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0"/>
        <w:jc w:val="center"/>
      </w:pPr>
      <w:r>
        <w:rPr>
          <w:rFonts w:ascii="Calibri" w:cs="Calibri" w:eastAsia="Calibri" w:hAnsi="Calibri"/>
          <w:b/>
          <w:bCs/>
          <w:color w:val="1F1F1F"/>
          <w:sz w:val="48"/>
          <w:szCs w:val="48"/>
        </w:rPr>
        <w:t xml:space="preserve">SHAIK MOHAMMED ZAHEER</w:t>
      </w:r>
    </w:p>
    <w:p>
      <w:pPr>
        <w:spacing w:after="24" w:before="0"/>
        <w:jc w:val="center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ASPIRING FULL STACK DEVELOPER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04040"/>
          <w:sz w:val="17"/>
          <w:szCs w:val="17"/>
        </w:rPr>
        <w:t xml:space="preserve">+91 93900 56219  |  smohammedzaheer032@gmail.com  |  LinkedIn &amp; GitHub: iamzaheershaik  |  Hyderabad, India</w:t>
      </w:r>
    </w:p>
    <w:p>
      <w:pPr>
        <w:pBdr>
          <w:bottom w:val="single" w:color="2E74B5" w:sz="6" w:space="2"/>
        </w:pBdr>
        <w:spacing w:after="36" w:before="9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PROFILE SUMMARY</w:t>
      </w:r>
    </w:p>
    <w:p>
      <w:pPr>
        <w:spacing w:after="28" w:before="28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Aspiring MERN Stack Developer transitioning from Mechanical Engineering. Completed 7 real-world projects covering React.js, Node.js, Express.js, MongoDB, Firebase Firestore, REST APIs, JWT authentication, Redux state management, Cloudinary integration, and Postman-tested endpoints. Passionate about full-stack web development with modern JavaScript ES6. Available immediately — remote or on-site.</w:t>
      </w:r>
    </w:p>
    <w:p>
      <w:pPr>
        <w:pBdr>
          <w:bottom w:val="single" w:color="2E74B5" w:sz="6" w:space="2"/>
        </w:pBdr>
        <w:spacing w:after="36" w:before="9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JavaScript ES6, HTML5, CSS3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React.js, Redux, SPA, Component Architecture, Responsive Design, DOM Manipulation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Node.js, Express.js, MVC Architecture, REST API Design, JWT Authentication, Middleware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Database: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MongoDB, Mongoose ODM, Firebase Firestore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Tools &amp; APIs: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Postman, Cloudinary, Firebase Auth/Storage/Hosting, Git, GitHub, VS Code, npm</w:t>
      </w:r>
    </w:p>
    <w:p>
      <w:pPr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Concepts: 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CRUD, JWT Stateless Auth, OOP in JavaScript, MVC Pattern, Open Source Workflow</w:t>
      </w:r>
    </w:p>
    <w:p>
      <w:pPr>
        <w:pBdr>
          <w:bottom w:val="single" w:color="2E74B5" w:sz="6" w:space="2"/>
        </w:pBdr>
        <w:spacing w:after="36" w:before="9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6" w:before="65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Udemy Clone — Full Stack React Application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April 2026</w:t>
      </w:r>
    </w:p>
    <w:p>
      <w:pPr>
        <w:spacing w:after="20" w:before="0"/>
      </w:pPr>
      <w:r>
        <w:rPr>
          <w:rFonts w:ascii="Calibri" w:cs="Calibri" w:eastAsia="Calibri" w:hAnsi="Calibri"/>
          <w:color w:val="2E74B5"/>
          <w:sz w:val="17"/>
          <w:szCs w:val="17"/>
        </w:rPr>
        <w:t xml:space="preserve">React.js  |  Redux  |  Firebase Firestore  |  Cloudinary  |  SPA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Built a full-stack course platform SPA with Redux state management across Home, Course Listing, Course Detail, and Dashboard pages.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Integrated Firebase Firestore for real-time course/user/enrollment data storage and Cloudinary for thumbnail uploads with CDN delivery.</w:t>
      </w:r>
    </w:p>
    <w:p>
      <w:pPr>
        <w:tabs>
          <w:tab w:val="right" w:pos="9360"/>
        </w:tabs>
        <w:spacing w:after="6" w:before="65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Recipe App — REST API Backend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March 2026</w:t>
      </w:r>
    </w:p>
    <w:p>
      <w:pPr>
        <w:spacing w:after="20" w:before="0"/>
      </w:pPr>
      <w:r>
        <w:rPr>
          <w:rFonts w:ascii="Calibri" w:cs="Calibri" w:eastAsia="Calibri" w:hAnsi="Calibri"/>
          <w:color w:val="2E74B5"/>
          <w:sz w:val="17"/>
          <w:szCs w:val="17"/>
        </w:rPr>
        <w:t xml:space="preserve">Node.js  |  Express.js  |  MongoDB  |  Mongoose  |  JWT Auth  |  Postman  |  MVC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Designed RESTful Recipe API with strict MVC separation — JWT stateless auth (register/login/protected routes) and full CRUD on recipe resources.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Tested all routes in Postman collections: auth flow (register, login, token verification), recipe CRUD, and protected endpoint validation.</w:t>
      </w:r>
    </w:p>
    <w:p>
      <w:pPr>
        <w:tabs>
          <w:tab w:val="right" w:pos="9360"/>
        </w:tabs>
        <w:spacing w:after="6" w:before="65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Multi-Page CRUD App — React Frontend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March 2026</w:t>
      </w:r>
    </w:p>
    <w:p>
      <w:pPr>
        <w:spacing w:after="20" w:before="0"/>
      </w:pPr>
      <w:r>
        <w:rPr>
          <w:rFonts w:ascii="Calibri" w:cs="Calibri" w:eastAsia="Calibri" w:hAnsi="Calibri"/>
          <w:color w:val="2E74B5"/>
          <w:sz w:val="17"/>
          <w:szCs w:val="17"/>
        </w:rPr>
        <w:t xml:space="preserve">React.js  |  Redux  |  React Router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SPA with multi-page CRUD (List, Create, Edit, Detail) using React Router and centralised Redux store (actions, reducers) across all routes.</w:t>
      </w:r>
    </w:p>
    <w:p>
      <w:pPr>
        <w:tabs>
          <w:tab w:val="right" w:pos="9360"/>
        </w:tabs>
        <w:spacing w:after="6" w:before="65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Admin Panel — Node.js Backend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February 2026</w:t>
      </w:r>
    </w:p>
    <w:p>
      <w:pPr>
        <w:spacing w:after="20" w:before="0"/>
      </w:pPr>
      <w:r>
        <w:rPr>
          <w:rFonts w:ascii="Calibri" w:cs="Calibri" w:eastAsia="Calibri" w:hAnsi="Calibri"/>
          <w:color w:val="2E74B5"/>
          <w:sz w:val="17"/>
          <w:szCs w:val="17"/>
        </w:rPr>
        <w:t xml:space="preserve">Node.js  |  Express.js  |  MVC Architecture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Server-side admin panel in Express.js with strict MVC separation — routes, controllers, models in distinct layers with request-handling middleware.</w:t>
      </w:r>
    </w:p>
    <w:p>
      <w:pPr>
        <w:tabs>
          <w:tab w:val="right" w:pos="9360"/>
        </w:tabs>
        <w:spacing w:after="6" w:before="65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Website Clone — React UI Project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February 2026</w:t>
      </w:r>
    </w:p>
    <w:p>
      <w:pPr>
        <w:spacing w:after="20" w:before="0"/>
      </w:pPr>
      <w:r>
        <w:rPr>
          <w:rFonts w:ascii="Calibri" w:cs="Calibri" w:eastAsia="Calibri" w:hAnsi="Calibri"/>
          <w:color w:val="2E74B5"/>
          <w:sz w:val="17"/>
          <w:szCs w:val="17"/>
        </w:rPr>
        <w:t xml:space="preserve">React.js  |  CSS3  |  Component Architecture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Frontend SPA decomposing UI into reusable components (Navbar, Hero, Cards, Footer) with one-way data flow and fully responsive CSS3 layout.</w:t>
      </w:r>
    </w:p>
    <w:p>
      <w:pPr>
        <w:tabs>
          <w:tab w:val="right" w:pos="9360"/>
        </w:tabs>
        <w:spacing w:after="6" w:before="65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Blog, MovieStore &amp; BookStore — CRUD Apps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January 2026</w:t>
      </w:r>
    </w:p>
    <w:p>
      <w:pPr>
        <w:spacing w:after="20" w:before="0"/>
      </w:pPr>
      <w:r>
        <w:rPr>
          <w:rFonts w:ascii="Calibri" w:cs="Calibri" w:eastAsia="Calibri" w:hAnsi="Calibri"/>
          <w:color w:val="2E74B5"/>
          <w:sz w:val="17"/>
          <w:szCs w:val="17"/>
        </w:rPr>
        <w:t xml:space="preserve">Node.js  |  Express.js  |  JavaScript ES6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Three independent REST API CRUD apps for blog posts, movies, and books with clean MVC route/controller/model organisation.</w:t>
      </w:r>
    </w:p>
    <w:p>
      <w:pPr>
        <w:tabs>
          <w:tab w:val="right" w:pos="9360"/>
        </w:tabs>
        <w:spacing w:after="6" w:before="65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Weather App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December 2025</w:t>
      </w:r>
    </w:p>
    <w:p>
      <w:pPr>
        <w:spacing w:after="20" w:before="0"/>
      </w:pPr>
      <w:r>
        <w:rPr>
          <w:rFonts w:ascii="Calibri" w:cs="Calibri" w:eastAsia="Calibri" w:hAnsi="Calibri"/>
          <w:color w:val="2E74B5"/>
          <w:sz w:val="17"/>
          <w:szCs w:val="17"/>
        </w:rPr>
        <w:t xml:space="preserve">Vanilla JavaScript ES6  |  HTML5  |  CSS3  |  OpenWeatherMap REST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Fetched live weather data via REST API using fetch() + async/await — dynamic DOM rendering with input validation and error handling.</w:t>
      </w:r>
    </w:p>
    <w:p>
      <w:pPr>
        <w:pBdr>
          <w:bottom w:val="single" w:color="2E74B5" w:sz="6" w:space="2"/>
        </w:pBdr>
        <w:spacing w:after="36" w:before="9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8"/>
          <w:szCs w:val="18"/>
        </w:rPr>
        <w:t xml:space="preserve">B.Tech — Mechanical Engineering —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AVR &amp; SVR College of Engineering, Nandyal (JNTUA)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Aug 2019 – Jan 2024 | CGPA: 7.23</w:t>
      </w:r>
    </w:p>
    <w:p>
      <w:pPr>
        <w:tabs>
          <w:tab w:val="right" w:pos="9360"/>
        </w:tabs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8"/>
          <w:szCs w:val="18"/>
        </w:rPr>
        <w:t xml:space="preserve">12th — Intermediate (MPC) —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KGR Junior College, AP State Board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2019 | CGPA: 8.0</w:t>
      </w:r>
    </w:p>
    <w:p>
      <w:pPr>
        <w:tabs>
          <w:tab w:val="right" w:pos="9360"/>
        </w:tabs>
        <w:spacing w:after="28" w:before="28"/>
      </w:pPr>
      <w:r>
        <w:rPr>
          <w:rFonts w:ascii="Calibri" w:cs="Calibri" w:eastAsia="Calibri" w:hAnsi="Calibri"/>
          <w:b/>
          <w:bCs/>
          <w:color w:val="1F1F1F"/>
          <w:sz w:val="18"/>
          <w:szCs w:val="18"/>
        </w:rPr>
        <w:t xml:space="preserve">10th — Secondary School Certificate —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Nehru English Medium School, AP State Board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2017 | CGPA: 9.2</w:t>
      </w:r>
    </w:p>
    <w:p>
      <w:pPr>
        <w:pBdr>
          <w:bottom w:val="single" w:color="2E74B5" w:sz="6" w:space="2"/>
        </w:pBdr>
        <w:spacing w:after="36" w:before="9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CERTIFICATIONS</w:t>
      </w:r>
    </w:p>
    <w:p>
      <w:pPr>
        <w:tabs>
          <w:tab w:val="right" w:pos="9360"/>
        </w:tabs>
        <w:spacing w:after="22" w:before="34"/>
      </w:pPr>
      <w:r>
        <w:rPr>
          <w:rFonts w:ascii="Calibri" w:cs="Calibri" w:eastAsia="Calibri" w:hAnsi="Calibri"/>
          <w:b/>
          <w:bCs/>
          <w:color w:val="1F1F1F"/>
          <w:sz w:val="18"/>
          <w:szCs w:val="18"/>
        </w:rPr>
        <w:t xml:space="preserve">Full-Stack Web Development (MERN Stack)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  — Red &amp; White Multimedia Education, Surat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Dec 2024 – Mar 2026</w:t>
      </w:r>
    </w:p>
    <w:p>
      <w:pPr>
        <w:tabs>
          <w:tab w:val="right" w:pos="9360"/>
        </w:tabs>
        <w:spacing w:after="30" w:before="0"/>
      </w:pPr>
      <w:r>
        <w:rPr>
          <w:rFonts w:ascii="Calibri" w:cs="Calibri" w:eastAsia="Calibri" w:hAnsi="Calibri"/>
          <w:b/>
          <w:bCs/>
          <w:color w:val="1F1F1F"/>
          <w:sz w:val="18"/>
          <w:szCs w:val="18"/>
        </w:rPr>
        <w:t xml:space="preserve">Node.js Essential Training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  — LinkedIn Learning</w:t>
      </w:r>
      <w:r>
        <w:t xml:space="preserve">	</w:t>
      </w:r>
      <w:r>
        <w:rPr>
          <w:rFonts w:ascii="Calibri" w:cs="Calibri" w:eastAsia="Calibri" w:hAnsi="Calibri"/>
          <w:color w:val="2E74B5"/>
          <w:sz w:val="17"/>
          <w:szCs w:val="17"/>
        </w:rPr>
        <w:t xml:space="preserve">2026</w:t>
      </w:r>
    </w:p>
    <w:p>
      <w:pPr>
        <w:pBdr>
          <w:bottom w:val="single" w:color="2E74B5" w:sz="6" w:space="2"/>
        </w:pBdr>
        <w:spacing w:after="36" w:before="9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LANGUAGES &amp; HOBBIES</w:t>
      </w:r>
    </w:p>
    <w:p>
      <w:pPr>
        <w:spacing w:after="36" w:before="44"/>
      </w:pPr>
      <w:r>
        <w:rPr>
          <w:rFonts w:ascii="Calibri" w:cs="Calibri" w:eastAsia="Calibri" w:hAnsi="Calibri"/>
          <w:b/>
          <w:bCs/>
          <w:color w:val="1F1F1F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English, Hindi, Telugu (Read/Write/Speak)  |  Urdu (Speak)  |  Arabic (Read)  |  German (Currently Learning)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F1F1F"/>
          <w:sz w:val="18"/>
          <w:szCs w:val="18"/>
        </w:rPr>
        <w:t xml:space="preserve">Hobbies: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LinkedIn Content Creator — publishes sketchbook-style visual JavaScript concept walkthroughs; Visual Teaching &amp; Sketching — making abstract programming concepts accessible through illustrated mental models.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2E74B5"/>
          <w:sz w:val="16"/>
          <w:szCs w:val="16"/>
        </w:rPr>
        <w:t xml:space="preserve">References available on request  •  Open to Remote &amp; On-Site  •  Available Immediately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80" w:hanging="240"/>
      </w:pPr>
      <w:rPr>
        <w:color w:val="2E74B5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2026-04-10T09:10:19.484Z</dcterms:created>
  <dcterms:modified xsi:type="dcterms:W3CDTF">2026-04-10T09:10:19.485Z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