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E46" w:rsidRPr="00A75C43" w:rsidRDefault="00933030">
      <w:pPr>
        <w:rPr>
          <w:rFonts w:ascii="Courier New" w:hAnsi="Courier New" w:cs="Courier New"/>
          <w:color w:val="FF0000"/>
          <w:sz w:val="28"/>
          <w:szCs w:val="28"/>
        </w:rPr>
      </w:pPr>
      <w:r w:rsidRPr="00A75C43">
        <w:rPr>
          <w:rFonts w:ascii="Courier New" w:hAnsi="Courier New" w:cs="Courier New"/>
          <w:color w:val="FF0000"/>
          <w:sz w:val="28"/>
          <w:szCs w:val="28"/>
        </w:rPr>
        <w:t>一、</w:t>
      </w:r>
      <w:r w:rsidR="00354922" w:rsidRPr="00A75C43">
        <w:rPr>
          <w:rFonts w:ascii="Courier New" w:hAnsi="Courier New" w:cs="Courier New"/>
          <w:color w:val="FF0000"/>
          <w:sz w:val="28"/>
          <w:szCs w:val="28"/>
        </w:rPr>
        <w:t>Listener</w:t>
      </w:r>
      <w:r w:rsidR="00354922" w:rsidRPr="00A75C43">
        <w:rPr>
          <w:rFonts w:ascii="Courier New" w:hAnsi="Courier New" w:cs="Courier New"/>
          <w:color w:val="FF0000"/>
          <w:sz w:val="28"/>
          <w:szCs w:val="28"/>
        </w:rPr>
        <w:t>（监听器）：</w:t>
      </w:r>
    </w:p>
    <w:p w:rsidR="004B5413" w:rsidRDefault="004B541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常用监听器</w:t>
      </w:r>
      <w:r>
        <w:rPr>
          <w:rFonts w:ascii="Courier New" w:hAnsi="Courier New" w:cs="Courier New"/>
          <w:sz w:val="28"/>
          <w:szCs w:val="28"/>
        </w:rPr>
        <w:t>“6+2”</w:t>
      </w:r>
      <w:r>
        <w:rPr>
          <w:rFonts w:ascii="Courier New" w:hAnsi="Courier New" w:cs="Courier New"/>
          <w:sz w:val="28"/>
          <w:szCs w:val="28"/>
        </w:rPr>
        <w:t>：</w:t>
      </w:r>
    </w:p>
    <w:p w:rsidR="004B5413" w:rsidRDefault="004B5413" w:rsidP="004B5413">
      <w:pPr>
        <w:ind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6</w:t>
      </w:r>
      <w:r>
        <w:rPr>
          <w:rFonts w:ascii="Courier New" w:hAnsi="Courier New" w:cs="Courier New" w:hint="eastAsia"/>
          <w:sz w:val="28"/>
          <w:szCs w:val="28"/>
        </w:rPr>
        <w:t>个常规监听器：</w:t>
      </w:r>
    </w:p>
    <w:p w:rsidR="00A560C0" w:rsidRDefault="00A560C0" w:rsidP="0031489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|----</w:t>
      </w:r>
      <w:proofErr w:type="spellStart"/>
      <w:r>
        <w:rPr>
          <w:rFonts w:ascii="Courier New" w:hAnsi="Courier New" w:cs="Courier New"/>
          <w:sz w:val="28"/>
          <w:szCs w:val="28"/>
        </w:rPr>
        <w:t>ServletContext</w:t>
      </w:r>
      <w:proofErr w:type="spellEnd"/>
      <w:r>
        <w:rPr>
          <w:rFonts w:ascii="Courier New" w:hAnsi="Courier New" w:cs="Courier New"/>
          <w:sz w:val="28"/>
          <w:szCs w:val="28"/>
        </w:rPr>
        <w:t>:</w:t>
      </w:r>
    </w:p>
    <w:p w:rsidR="00E716B5" w:rsidRDefault="00E716B5" w:rsidP="004B5413">
      <w:pPr>
        <w:ind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|---</w:t>
      </w:r>
      <w:proofErr w:type="spellStart"/>
      <w:r w:rsidR="006D497A">
        <w:rPr>
          <w:rFonts w:ascii="Courier New" w:hAnsi="Courier New" w:cs="Courier New"/>
          <w:sz w:val="28"/>
          <w:szCs w:val="28"/>
        </w:rPr>
        <w:t>ServletContextListener</w:t>
      </w:r>
      <w:proofErr w:type="spellEnd"/>
      <w:r w:rsidR="006D497A">
        <w:rPr>
          <w:rFonts w:ascii="Courier New" w:hAnsi="Courier New" w:cs="Courier New"/>
          <w:sz w:val="28"/>
          <w:szCs w:val="28"/>
        </w:rPr>
        <w:t>（生命周期监听器）</w:t>
      </w:r>
    </w:p>
    <w:p w:rsidR="00E716B5" w:rsidRDefault="00E716B5" w:rsidP="004B5413">
      <w:pPr>
        <w:ind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|---</w:t>
      </w:r>
      <w:proofErr w:type="spellStart"/>
      <w:r w:rsidR="000E6A6C">
        <w:rPr>
          <w:rFonts w:ascii="Courier New" w:hAnsi="Courier New" w:cs="Courier New"/>
          <w:sz w:val="28"/>
          <w:szCs w:val="28"/>
        </w:rPr>
        <w:t>ServletContextAttributeListener</w:t>
      </w:r>
      <w:proofErr w:type="spellEnd"/>
      <w:r w:rsidR="000E6A6C">
        <w:rPr>
          <w:rFonts w:ascii="Courier New" w:hAnsi="Courier New" w:cs="Courier New"/>
          <w:sz w:val="28"/>
          <w:szCs w:val="28"/>
        </w:rPr>
        <w:t>(</w:t>
      </w:r>
      <w:r w:rsidR="000E6A6C">
        <w:rPr>
          <w:rFonts w:ascii="Courier New" w:hAnsi="Courier New" w:cs="Courier New"/>
          <w:sz w:val="28"/>
          <w:szCs w:val="28"/>
        </w:rPr>
        <w:t>属性监听</w:t>
      </w:r>
      <w:r w:rsidR="000E6A6C">
        <w:rPr>
          <w:rFonts w:ascii="Courier New" w:hAnsi="Courier New" w:cs="Courier New"/>
          <w:sz w:val="28"/>
          <w:szCs w:val="28"/>
        </w:rPr>
        <w:t>)</w:t>
      </w:r>
    </w:p>
    <w:p w:rsidR="00E716B5" w:rsidRDefault="0031489A" w:rsidP="0031489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|---</w:t>
      </w:r>
      <w:proofErr w:type="spellStart"/>
      <w:r>
        <w:rPr>
          <w:rFonts w:ascii="Courier New" w:hAnsi="Courier New" w:cs="Courier New"/>
          <w:sz w:val="28"/>
          <w:szCs w:val="28"/>
        </w:rPr>
        <w:t>HttpSession</w:t>
      </w:r>
      <w:proofErr w:type="spellEnd"/>
    </w:p>
    <w:p w:rsidR="0031489A" w:rsidRDefault="0031489A" w:rsidP="0031489A">
      <w:pPr>
        <w:rPr>
          <w:rFonts w:ascii="Courier New" w:hAnsi="Courier New" w:cs="Courier New" w:hint="eastAsia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|---</w:t>
      </w:r>
      <w:proofErr w:type="spellStart"/>
      <w:r w:rsidR="00242A34">
        <w:rPr>
          <w:rFonts w:ascii="Courier New" w:hAnsi="Courier New" w:cs="Courier New"/>
          <w:sz w:val="28"/>
          <w:szCs w:val="28"/>
        </w:rPr>
        <w:t>HttpSessionListener</w:t>
      </w:r>
      <w:proofErr w:type="spellEnd"/>
      <w:r w:rsidR="00242A34">
        <w:rPr>
          <w:rFonts w:ascii="Courier New" w:hAnsi="Courier New" w:cs="Courier New" w:hint="eastAsia"/>
          <w:sz w:val="28"/>
          <w:szCs w:val="28"/>
        </w:rPr>
        <w:t>(</w:t>
      </w:r>
      <w:r w:rsidR="00242A34">
        <w:rPr>
          <w:rFonts w:ascii="Courier New" w:hAnsi="Courier New" w:cs="Courier New"/>
          <w:sz w:val="28"/>
          <w:szCs w:val="28"/>
        </w:rPr>
        <w:t>生命周期监听</w:t>
      </w:r>
      <w:r w:rsidR="00242A34">
        <w:rPr>
          <w:rFonts w:ascii="Courier New" w:hAnsi="Courier New" w:cs="Courier New"/>
          <w:sz w:val="28"/>
          <w:szCs w:val="28"/>
        </w:rPr>
        <w:t>)</w:t>
      </w:r>
    </w:p>
    <w:p w:rsidR="0031489A" w:rsidRDefault="0031489A" w:rsidP="0031489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|---</w:t>
      </w:r>
      <w:proofErr w:type="spellStart"/>
      <w:r w:rsidR="00242A34">
        <w:rPr>
          <w:rFonts w:ascii="Courier New" w:hAnsi="Courier New" w:cs="Courier New"/>
          <w:sz w:val="28"/>
          <w:szCs w:val="28"/>
        </w:rPr>
        <w:t>HttpSessionAttributeListener</w:t>
      </w:r>
      <w:proofErr w:type="spellEnd"/>
      <w:r w:rsidR="00242A34">
        <w:rPr>
          <w:rFonts w:ascii="Courier New" w:hAnsi="Courier New" w:cs="Courier New"/>
          <w:sz w:val="28"/>
          <w:szCs w:val="28"/>
        </w:rPr>
        <w:t>(</w:t>
      </w:r>
      <w:r w:rsidR="00242A34">
        <w:rPr>
          <w:rFonts w:ascii="Courier New" w:hAnsi="Courier New" w:cs="Courier New"/>
          <w:sz w:val="28"/>
          <w:szCs w:val="28"/>
        </w:rPr>
        <w:t>属性监听</w:t>
      </w:r>
      <w:r w:rsidR="00242A34">
        <w:rPr>
          <w:rFonts w:ascii="Courier New" w:hAnsi="Courier New" w:cs="Courier New" w:hint="eastAsia"/>
          <w:sz w:val="28"/>
          <w:szCs w:val="28"/>
        </w:rPr>
        <w:t>)</w:t>
      </w:r>
    </w:p>
    <w:p w:rsidR="009F0D22" w:rsidRDefault="009F0D22" w:rsidP="0031489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|---</w:t>
      </w:r>
      <w:proofErr w:type="spellStart"/>
      <w:r>
        <w:rPr>
          <w:rFonts w:ascii="Courier New" w:hAnsi="Courier New" w:cs="Courier New"/>
          <w:sz w:val="28"/>
          <w:szCs w:val="28"/>
        </w:rPr>
        <w:t>ServletRequest</w:t>
      </w:r>
      <w:proofErr w:type="spellEnd"/>
    </w:p>
    <w:p w:rsidR="009F0D22" w:rsidRDefault="009F0D22" w:rsidP="0031489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|---</w:t>
      </w:r>
      <w:proofErr w:type="spellStart"/>
      <w:r>
        <w:rPr>
          <w:rFonts w:ascii="Courier New" w:hAnsi="Courier New" w:cs="Courier New"/>
          <w:sz w:val="28"/>
          <w:szCs w:val="28"/>
        </w:rPr>
        <w:t>ServletRequestListener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生命周期监听</w:t>
      </w:r>
      <w:r>
        <w:rPr>
          <w:rFonts w:ascii="Courier New" w:hAnsi="Courier New" w:cs="Courier New"/>
          <w:sz w:val="28"/>
          <w:szCs w:val="28"/>
        </w:rPr>
        <w:t>)</w:t>
      </w:r>
    </w:p>
    <w:p w:rsidR="009F0D22" w:rsidRDefault="009F0D22" w:rsidP="0031489A">
      <w:pPr>
        <w:rPr>
          <w:rFonts w:ascii="Courier New" w:hAnsi="Courier New" w:cs="Courier New" w:hint="eastAsia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|---</w:t>
      </w:r>
      <w:proofErr w:type="spellStart"/>
      <w:r>
        <w:rPr>
          <w:rFonts w:ascii="Courier New" w:hAnsi="Courier New" w:cs="Courier New"/>
          <w:sz w:val="28"/>
          <w:szCs w:val="28"/>
        </w:rPr>
        <w:t>ServletRequestAttributeListener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属性监听</w:t>
      </w:r>
      <w:r>
        <w:rPr>
          <w:rFonts w:ascii="Courier New" w:hAnsi="Courier New" w:cs="Courier New"/>
          <w:sz w:val="28"/>
          <w:szCs w:val="28"/>
        </w:rPr>
        <w:t>)</w:t>
      </w:r>
    </w:p>
    <w:p w:rsidR="004B5413" w:rsidRDefault="004B5413" w:rsidP="004B5413">
      <w:pPr>
        <w:ind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2</w:t>
      </w:r>
      <w:r>
        <w:rPr>
          <w:rFonts w:ascii="Courier New" w:hAnsi="Courier New" w:cs="Courier New" w:hint="eastAsia"/>
          <w:sz w:val="28"/>
          <w:szCs w:val="28"/>
        </w:rPr>
        <w:t>个感知监听器：</w:t>
      </w:r>
    </w:p>
    <w:p w:rsidR="00A70D31" w:rsidRDefault="00A70D31" w:rsidP="00A70D3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|---</w:t>
      </w:r>
      <w:proofErr w:type="spellStart"/>
      <w:r>
        <w:rPr>
          <w:rFonts w:ascii="Courier New" w:hAnsi="Courier New" w:cs="Courier New"/>
          <w:sz w:val="28"/>
          <w:szCs w:val="28"/>
        </w:rPr>
        <w:t>HttpSessionBindingListener</w:t>
      </w:r>
      <w:proofErr w:type="spellEnd"/>
    </w:p>
    <w:p w:rsidR="00A56C77" w:rsidRDefault="00A56C77" w:rsidP="00A70D3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|---</w:t>
      </w:r>
      <w:proofErr w:type="spellStart"/>
      <w:r>
        <w:rPr>
          <w:rFonts w:ascii="Courier New" w:hAnsi="Courier New" w:cs="Courier New"/>
          <w:sz w:val="28"/>
          <w:szCs w:val="28"/>
        </w:rPr>
        <w:t>HttpSessionActivationListener</w:t>
      </w:r>
      <w:proofErr w:type="spellEnd"/>
    </w:p>
    <w:p w:rsidR="00F66A34" w:rsidRDefault="00F66A34" w:rsidP="00A70D3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感知监听都是和</w:t>
      </w:r>
      <w:r>
        <w:rPr>
          <w:rFonts w:ascii="Courier New" w:hAnsi="Courier New" w:cs="Courier New"/>
          <w:sz w:val="28"/>
          <w:szCs w:val="28"/>
        </w:rPr>
        <w:t>session</w:t>
      </w:r>
      <w:r>
        <w:rPr>
          <w:rFonts w:ascii="Courier New" w:hAnsi="Courier New" w:cs="Courier New"/>
          <w:sz w:val="28"/>
          <w:szCs w:val="28"/>
        </w:rPr>
        <w:t>有关的</w:t>
      </w:r>
    </w:p>
    <w:p w:rsidR="00A56C77" w:rsidRPr="00354922" w:rsidRDefault="00A70D31" w:rsidP="00A56C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4033E1" w:rsidRPr="004033E1" w:rsidRDefault="004033E1" w:rsidP="004033E1">
      <w:pPr>
        <w:pStyle w:val="a3"/>
        <w:ind w:firstLine="420"/>
        <w:rPr>
          <w:rFonts w:ascii="Courier New" w:eastAsiaTheme="minorEastAsia" w:hAnsi="Courier New" w:cs="Courier New"/>
          <w:kern w:val="2"/>
          <w:sz w:val="28"/>
          <w:szCs w:val="28"/>
        </w:rPr>
      </w:pP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6</w:t>
      </w: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个常规监听器，分属三类，分别对应</w:t>
      </w:r>
      <w:proofErr w:type="spellStart"/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JavaWeb</w:t>
      </w:r>
      <w:proofErr w:type="spellEnd"/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三大域对象（除去</w:t>
      </w: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JSP</w:t>
      </w: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的</w:t>
      </w: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Page</w:t>
      </w: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域）：</w:t>
      </w:r>
      <w:proofErr w:type="spellStart"/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ServletContext</w:t>
      </w:r>
      <w:proofErr w:type="spellEnd"/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、</w:t>
      </w:r>
      <w:proofErr w:type="spellStart"/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HttpSession</w:t>
      </w:r>
      <w:proofErr w:type="spellEnd"/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、</w:t>
      </w:r>
      <w:proofErr w:type="spellStart"/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ServletRequest</w:t>
      </w:r>
      <w:proofErr w:type="spellEnd"/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。共三对，每一对都包括</w:t>
      </w: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1</w:t>
      </w: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个生命周期监听和</w:t>
      </w: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1</w:t>
      </w: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个属性监听。</w:t>
      </w:r>
    </w:p>
    <w:p w:rsidR="004033E1" w:rsidRPr="004033E1" w:rsidRDefault="004033E1" w:rsidP="00920E06">
      <w:pPr>
        <w:pStyle w:val="a3"/>
        <w:ind w:firstLine="420"/>
        <w:rPr>
          <w:rFonts w:ascii="Courier New" w:eastAsiaTheme="minorEastAsia" w:hAnsi="Courier New" w:cs="Courier New"/>
          <w:kern w:val="2"/>
          <w:sz w:val="28"/>
          <w:szCs w:val="28"/>
        </w:rPr>
      </w:pP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lastRenderedPageBreak/>
        <w:t>所谓</w:t>
      </w:r>
      <w:r w:rsidRPr="00EC3AD4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生命周期监听器，就是监听三大</w:t>
      </w:r>
      <w:proofErr w:type="gramStart"/>
      <w:r w:rsidRPr="00EC3AD4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域对象</w:t>
      </w:r>
      <w:proofErr w:type="gramEnd"/>
      <w:r w:rsidRPr="00EC3AD4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的创建和销毁</w:t>
      </w: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。每当</w:t>
      </w: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Tomcat</w:t>
      </w: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创建或销毁三大域对象，都会被这些监听器察觉，然后它们会做相应的操作（调用自身的特定方法）。</w:t>
      </w:r>
    </w:p>
    <w:p w:rsidR="004033E1" w:rsidRDefault="004033E1" w:rsidP="00156750">
      <w:pPr>
        <w:pStyle w:val="a3"/>
        <w:ind w:firstLine="420"/>
        <w:rPr>
          <w:rFonts w:ascii="Courier New" w:eastAsiaTheme="minorEastAsia" w:hAnsi="Courier New" w:cs="Courier New"/>
          <w:kern w:val="2"/>
          <w:sz w:val="28"/>
          <w:szCs w:val="28"/>
        </w:rPr>
      </w:pPr>
      <w:r w:rsidRPr="007967C2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属性监听器则专门监听三大</w:t>
      </w:r>
      <w:proofErr w:type="gramStart"/>
      <w:r w:rsidRPr="007967C2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域对象</w:t>
      </w:r>
      <w:proofErr w:type="gramEnd"/>
      <w:r w:rsidRPr="007967C2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get/</w:t>
      </w:r>
      <w:proofErr w:type="spellStart"/>
      <w:r w:rsidRPr="007967C2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setAttribute</w:t>
      </w:r>
      <w:proofErr w:type="spellEnd"/>
      <w:r w:rsidRPr="007967C2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()</w:t>
      </w:r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。每当我们</w:t>
      </w:r>
      <w:proofErr w:type="gramStart"/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给域对象设置值或者</w:t>
      </w:r>
      <w:proofErr w:type="gramEnd"/>
      <w:r w:rsidRPr="004033E1">
        <w:rPr>
          <w:rFonts w:ascii="Courier New" w:eastAsiaTheme="minorEastAsia" w:hAnsi="Courier New" w:cs="Courier New"/>
          <w:kern w:val="2"/>
          <w:sz w:val="28"/>
          <w:szCs w:val="28"/>
        </w:rPr>
        <w:t>从里面取值，都会被它们监听到，然后还是触发它们特定的方法。</w:t>
      </w:r>
    </w:p>
    <w:p w:rsidR="00071715" w:rsidRDefault="00071715" w:rsidP="00156750">
      <w:pPr>
        <w:pStyle w:val="a3"/>
        <w:ind w:firstLine="420"/>
        <w:rPr>
          <w:rFonts w:hint="eastAsia"/>
        </w:rPr>
      </w:pPr>
      <w:r>
        <w:rPr>
          <w:rFonts w:ascii="Courier New" w:eastAsiaTheme="minorEastAsia" w:hAnsi="Courier New" w:cs="Courier New"/>
          <w:kern w:val="2"/>
          <w:sz w:val="28"/>
          <w:szCs w:val="28"/>
        </w:rPr>
        <w:t>如下图：查看监听器到底在做什么事：</w:t>
      </w:r>
    </w:p>
    <w:p w:rsidR="00A70D31" w:rsidRDefault="00CD53EC" w:rsidP="00A70D31">
      <w:pPr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17C5BD5" wp14:editId="2FC086FC">
            <wp:extent cx="5274310" cy="3091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10" w:rsidRDefault="00053710" w:rsidP="00A70D31"/>
    <w:p w:rsidR="000D7F57" w:rsidRDefault="00E35D44" w:rsidP="00A70D31">
      <w:r>
        <w:t>为了帮助大家理解接下来这张图的细节，我问几个问题，大家带着问题去看：</w:t>
      </w:r>
    </w:p>
    <w:p w:rsidR="00DA246A" w:rsidRPr="00B5121F" w:rsidRDefault="00AE6644" w:rsidP="00AD26D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DA246A" w:rsidRPr="00B5121F">
        <w:rPr>
          <w:rFonts w:ascii="宋体" w:eastAsia="宋体" w:hAnsi="宋体" w:cs="宋体"/>
          <w:kern w:val="0"/>
          <w:sz w:val="24"/>
          <w:szCs w:val="24"/>
        </w:rPr>
        <w:t>三大生命周期监听器，各自在何时创建、销毁，顺序是怎么样的？</w:t>
      </w:r>
    </w:p>
    <w:p w:rsidR="00DA246A" w:rsidRPr="00DA246A" w:rsidRDefault="00AE6644" w:rsidP="00AD26D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DA246A" w:rsidRPr="00DA246A">
        <w:rPr>
          <w:rFonts w:ascii="宋体" w:eastAsia="宋体" w:hAnsi="宋体" w:cs="宋体"/>
          <w:kern w:val="0"/>
          <w:sz w:val="24"/>
          <w:szCs w:val="24"/>
        </w:rPr>
        <w:t>访问一个Servlet，</w:t>
      </w:r>
      <w:proofErr w:type="spellStart"/>
      <w:r w:rsidR="00DA246A" w:rsidRPr="00DA246A">
        <w:rPr>
          <w:rFonts w:ascii="宋体" w:eastAsia="宋体" w:hAnsi="宋体" w:cs="宋体"/>
          <w:kern w:val="0"/>
          <w:sz w:val="24"/>
          <w:szCs w:val="24"/>
        </w:rPr>
        <w:t>HttpSessionListener</w:t>
      </w:r>
      <w:proofErr w:type="spellEnd"/>
      <w:r w:rsidR="00DA246A" w:rsidRPr="00DA246A">
        <w:rPr>
          <w:rFonts w:ascii="宋体" w:eastAsia="宋体" w:hAnsi="宋体" w:cs="宋体"/>
          <w:kern w:val="0"/>
          <w:sz w:val="24"/>
          <w:szCs w:val="24"/>
        </w:rPr>
        <w:t>一定会触发吗？（换个角度就是，访问Servlet，Session一定会创建吗？）</w:t>
      </w:r>
    </w:p>
    <w:p w:rsidR="00DA246A" w:rsidRPr="00DA246A" w:rsidRDefault="00AE6644" w:rsidP="00AD26D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DA246A" w:rsidRPr="00DA246A">
        <w:rPr>
          <w:rFonts w:ascii="宋体" w:eastAsia="宋体" w:hAnsi="宋体" w:cs="宋体"/>
          <w:kern w:val="0"/>
          <w:sz w:val="24"/>
          <w:szCs w:val="24"/>
        </w:rPr>
        <w:t>三大属性监听何时触发？</w:t>
      </w:r>
    </w:p>
    <w:p w:rsidR="00DA246A" w:rsidRDefault="00A938FB" w:rsidP="00A70D3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答案：</w:t>
      </w:r>
    </w:p>
    <w:p w:rsidR="00A938FB" w:rsidRDefault="00A938FB" w:rsidP="00A70D3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问题</w:t>
      </w:r>
      <w:proofErr w:type="gramStart"/>
      <w:r>
        <w:rPr>
          <w:rFonts w:ascii="Courier New" w:hAnsi="Courier New" w:cs="Courier New"/>
          <w:sz w:val="28"/>
          <w:szCs w:val="28"/>
        </w:rPr>
        <w:t>一</w:t>
      </w:r>
      <w:proofErr w:type="gramEnd"/>
      <w:r>
        <w:rPr>
          <w:rFonts w:ascii="Courier New" w:hAnsi="Courier New" w:cs="Courier New"/>
          <w:sz w:val="28"/>
          <w:szCs w:val="28"/>
        </w:rPr>
        <w:t>：</w:t>
      </w:r>
    </w:p>
    <w:p w:rsidR="00E30F12" w:rsidRPr="00E30F12" w:rsidRDefault="00D054F9" w:rsidP="00631B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1、</w:t>
      </w:r>
      <w:r w:rsidR="00E30F12" w:rsidRPr="00E30F12">
        <w:rPr>
          <w:rFonts w:ascii="宋体" w:eastAsia="宋体" w:hAnsi="宋体" w:cs="宋体"/>
          <w:b/>
          <w:bCs/>
          <w:kern w:val="0"/>
          <w:sz w:val="24"/>
          <w:szCs w:val="24"/>
        </w:rPr>
        <w:t>在项目启动时</w:t>
      </w:r>
      <w:proofErr w:type="spellStart"/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ServletContextListener</w:t>
      </w:r>
      <w:proofErr w:type="spellEnd"/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监听到</w:t>
      </w:r>
      <w:proofErr w:type="spellStart"/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ServletContext</w:t>
      </w:r>
      <w:proofErr w:type="spellEnd"/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对象创建</w:t>
      </w:r>
      <w:r w:rsidR="00573B5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30F12" w:rsidRPr="00E30F12" w:rsidRDefault="004511D3" w:rsidP="00631B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2、</w:t>
      </w:r>
      <w:r w:rsidR="00E30F12" w:rsidRPr="00E30F12">
        <w:rPr>
          <w:rFonts w:ascii="宋体" w:eastAsia="宋体" w:hAnsi="宋体" w:cs="宋体"/>
          <w:b/>
          <w:bCs/>
          <w:kern w:val="0"/>
          <w:sz w:val="24"/>
          <w:szCs w:val="24"/>
        </w:rPr>
        <w:t>每一次请求</w:t>
      </w:r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Tomcat都会创建一个Request，它的创建会被</w:t>
      </w:r>
      <w:proofErr w:type="spellStart"/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ServletRequestListener</w:t>
      </w:r>
      <w:proofErr w:type="spellEnd"/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监听到</w:t>
      </w:r>
      <w:r w:rsidR="00573B5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30F12" w:rsidRPr="00E30F12" w:rsidRDefault="009A03A6" w:rsidP="00631B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3、</w:t>
      </w:r>
      <w:r w:rsidR="00E30F12" w:rsidRPr="00E30F12">
        <w:rPr>
          <w:rFonts w:ascii="宋体" w:eastAsia="宋体" w:hAnsi="宋体" w:cs="宋体"/>
          <w:b/>
          <w:bCs/>
          <w:kern w:val="0"/>
          <w:sz w:val="24"/>
          <w:szCs w:val="24"/>
        </w:rPr>
        <w:t>如果</w:t>
      </w:r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Servlet中调用了</w:t>
      </w:r>
      <w:proofErr w:type="spellStart"/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request.getSession</w:t>
      </w:r>
      <w:proofErr w:type="spellEnd"/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()，则Tomcat会创建Session（如果根据JSESSIONID找不到对应的），这会被</w:t>
      </w:r>
      <w:proofErr w:type="spellStart"/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HttpSessionListener</w:t>
      </w:r>
      <w:proofErr w:type="spellEnd"/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监听到</w:t>
      </w:r>
      <w:r w:rsidR="00573B5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30F12" w:rsidRPr="00E30F12" w:rsidRDefault="00863607" w:rsidP="00631B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请求结束，Request销毁，被监听到</w:t>
      </w:r>
      <w:r w:rsidR="00573B5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30F12" w:rsidRPr="00E30F12" w:rsidRDefault="009630B2" w:rsidP="00631B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用户30分钟未访问，Session过期销毁，被监听到</w:t>
      </w:r>
      <w:r w:rsidR="00573B5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14694" w:rsidRDefault="009630B2" w:rsidP="00AA35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项目关停，</w:t>
      </w:r>
      <w:proofErr w:type="spellStart"/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ServletContext</w:t>
      </w:r>
      <w:proofErr w:type="spellEnd"/>
      <w:r w:rsidR="00E30F12" w:rsidRPr="00E30F12">
        <w:rPr>
          <w:rFonts w:ascii="宋体" w:eastAsia="宋体" w:hAnsi="宋体" w:cs="宋体"/>
          <w:kern w:val="0"/>
          <w:sz w:val="24"/>
          <w:szCs w:val="24"/>
        </w:rPr>
        <w:t>销毁，被监听到</w:t>
      </w:r>
      <w:r w:rsidR="00573B5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14694" w:rsidRPr="00414694" w:rsidRDefault="00414694" w:rsidP="00625199">
      <w:pPr>
        <w:rPr>
          <w:rFonts w:ascii="Courier New" w:hAnsi="Courier New" w:cs="Courier New"/>
          <w:sz w:val="28"/>
          <w:szCs w:val="28"/>
        </w:rPr>
      </w:pPr>
      <w:r w:rsidRPr="00414694">
        <w:rPr>
          <w:rFonts w:ascii="Courier New" w:hAnsi="Courier New" w:cs="Courier New"/>
          <w:sz w:val="28"/>
          <w:szCs w:val="28"/>
        </w:rPr>
        <w:t>问题二</w:t>
      </w:r>
      <w:r w:rsidR="00AA3524" w:rsidRPr="00625199">
        <w:rPr>
          <w:rFonts w:ascii="Courier New" w:hAnsi="Courier New" w:cs="Courier New"/>
          <w:sz w:val="28"/>
          <w:szCs w:val="28"/>
        </w:rPr>
        <w:t>：</w:t>
      </w:r>
    </w:p>
    <w:p w:rsidR="00414694" w:rsidRPr="00414694" w:rsidRDefault="00414694" w:rsidP="002D4D7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4694">
        <w:rPr>
          <w:rFonts w:ascii="宋体" w:eastAsia="宋体" w:hAnsi="宋体" w:cs="宋体"/>
          <w:kern w:val="0"/>
          <w:sz w:val="24"/>
          <w:szCs w:val="24"/>
        </w:rPr>
        <w:t>只有当在Servlet中调用</w:t>
      </w:r>
      <w:proofErr w:type="spellStart"/>
      <w:r w:rsidRPr="00414694">
        <w:rPr>
          <w:rFonts w:ascii="宋体" w:eastAsia="宋体" w:hAnsi="宋体" w:cs="宋体"/>
          <w:kern w:val="0"/>
          <w:sz w:val="24"/>
          <w:szCs w:val="24"/>
        </w:rPr>
        <w:t>request.getSession</w:t>
      </w:r>
      <w:proofErr w:type="spellEnd"/>
      <w:r w:rsidRPr="00414694">
        <w:rPr>
          <w:rFonts w:ascii="宋体" w:eastAsia="宋体" w:hAnsi="宋体" w:cs="宋体"/>
          <w:kern w:val="0"/>
          <w:sz w:val="24"/>
          <w:szCs w:val="24"/>
        </w:rPr>
        <w:t>()，且根据JSESSIONID找不到</w:t>
      </w:r>
      <w:proofErr w:type="gramStart"/>
      <w:r w:rsidRPr="00414694">
        <w:rPr>
          <w:rFonts w:ascii="宋体" w:eastAsia="宋体" w:hAnsi="宋体" w:cs="宋体"/>
          <w:kern w:val="0"/>
          <w:sz w:val="24"/>
          <w:szCs w:val="24"/>
        </w:rPr>
        <w:t>对于的</w:t>
      </w:r>
      <w:proofErr w:type="gramEnd"/>
      <w:r w:rsidRPr="00414694">
        <w:rPr>
          <w:rFonts w:ascii="宋体" w:eastAsia="宋体" w:hAnsi="宋体" w:cs="宋体"/>
          <w:kern w:val="0"/>
          <w:sz w:val="24"/>
          <w:szCs w:val="24"/>
        </w:rPr>
        <w:t>Session时，才会创建新的Session对象，才会被监听到。第二次请求，浏览器会带上JSESSIONID，此时虽然还是</w:t>
      </w:r>
      <w:proofErr w:type="spellStart"/>
      <w:r w:rsidRPr="00414694">
        <w:rPr>
          <w:rFonts w:ascii="宋体" w:eastAsia="宋体" w:hAnsi="宋体" w:cs="宋体"/>
          <w:kern w:val="0"/>
          <w:sz w:val="24"/>
          <w:szCs w:val="24"/>
        </w:rPr>
        <w:t>request.getSession</w:t>
      </w:r>
      <w:proofErr w:type="spellEnd"/>
      <w:r w:rsidRPr="00414694">
        <w:rPr>
          <w:rFonts w:ascii="宋体" w:eastAsia="宋体" w:hAnsi="宋体" w:cs="宋体"/>
          <w:kern w:val="0"/>
          <w:sz w:val="24"/>
          <w:szCs w:val="24"/>
        </w:rPr>
        <w:t>()，但是会返回上次那个。根据JSESSIONID去Session这个过程是隐式的，我们看到的就是</w:t>
      </w:r>
      <w:proofErr w:type="spellStart"/>
      <w:r w:rsidRPr="00414694">
        <w:rPr>
          <w:rFonts w:ascii="宋体" w:eastAsia="宋体" w:hAnsi="宋体" w:cs="宋体"/>
          <w:kern w:val="0"/>
          <w:sz w:val="24"/>
          <w:szCs w:val="24"/>
        </w:rPr>
        <w:t>getSession</w:t>
      </w:r>
      <w:proofErr w:type="spellEnd"/>
      <w:r w:rsidRPr="00414694">
        <w:rPr>
          <w:rFonts w:ascii="宋体" w:eastAsia="宋体" w:hAnsi="宋体" w:cs="宋体"/>
          <w:kern w:val="0"/>
          <w:sz w:val="24"/>
          <w:szCs w:val="24"/>
        </w:rPr>
        <w:t>()。</w:t>
      </w:r>
    </w:p>
    <w:p w:rsidR="00414694" w:rsidRPr="00CC4712" w:rsidRDefault="00B66449" w:rsidP="00CC4712">
      <w:pPr>
        <w:rPr>
          <w:rFonts w:ascii="Courier New" w:hAnsi="Courier New" w:cs="Courier New"/>
          <w:sz w:val="28"/>
          <w:szCs w:val="28"/>
        </w:rPr>
      </w:pPr>
      <w:r w:rsidRPr="00CC4712">
        <w:rPr>
          <w:rFonts w:ascii="Courier New" w:hAnsi="Courier New" w:cs="Courier New" w:hint="eastAsia"/>
          <w:sz w:val="28"/>
          <w:szCs w:val="28"/>
        </w:rPr>
        <w:t>问题三：</w:t>
      </w:r>
    </w:p>
    <w:p w:rsidR="00B66449" w:rsidRPr="00E30F12" w:rsidRDefault="00B66449" w:rsidP="00077749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 w:hint="eastAsia"/>
          <w:sz w:val="28"/>
          <w:szCs w:val="28"/>
        </w:rPr>
      </w:pPr>
      <w:r w:rsidRPr="00BB39A9">
        <w:rPr>
          <w:rFonts w:ascii="Courier New" w:hAnsi="Courier New" w:cs="Courier New"/>
          <w:sz w:val="28"/>
          <w:szCs w:val="28"/>
        </w:rPr>
        <w:t>对于图中的步骤</w:t>
      </w:r>
      <w:r w:rsidRPr="00BB39A9">
        <w:rPr>
          <w:rFonts w:ascii="Courier New" w:hAnsi="Courier New" w:cs="Courier New"/>
          <w:sz w:val="28"/>
          <w:szCs w:val="28"/>
        </w:rPr>
        <w:t>7/11/12</w:t>
      </w:r>
      <w:r w:rsidRPr="00BB39A9">
        <w:rPr>
          <w:rFonts w:ascii="Courier New" w:hAnsi="Courier New" w:cs="Courier New"/>
          <w:sz w:val="28"/>
          <w:szCs w:val="28"/>
        </w:rPr>
        <w:t>，也就是</w:t>
      </w:r>
      <w:r w:rsidRPr="00BB39A9">
        <w:rPr>
          <w:rFonts w:ascii="Courier New" w:hAnsi="Courier New" w:cs="Courier New"/>
          <w:sz w:val="28"/>
          <w:szCs w:val="28"/>
        </w:rPr>
        <w:t>get/</w:t>
      </w:r>
      <w:proofErr w:type="spellStart"/>
      <w:r w:rsidRPr="00BB39A9">
        <w:rPr>
          <w:rFonts w:ascii="Courier New" w:hAnsi="Courier New" w:cs="Courier New"/>
          <w:sz w:val="28"/>
          <w:szCs w:val="28"/>
        </w:rPr>
        <w:t>setAttribute</w:t>
      </w:r>
      <w:proofErr w:type="spellEnd"/>
      <w:r w:rsidRPr="00BB39A9">
        <w:rPr>
          <w:rFonts w:ascii="Courier New" w:hAnsi="Courier New" w:cs="Courier New"/>
          <w:sz w:val="28"/>
          <w:szCs w:val="28"/>
        </w:rPr>
        <w:t>()</w:t>
      </w:r>
      <w:r w:rsidRPr="00BB39A9">
        <w:rPr>
          <w:rFonts w:ascii="Courier New" w:hAnsi="Courier New" w:cs="Courier New"/>
          <w:sz w:val="28"/>
          <w:szCs w:val="28"/>
        </w:rPr>
        <w:t>时，会触发属性监听</w:t>
      </w:r>
      <w:r w:rsidR="008765CD" w:rsidRPr="00BB39A9">
        <w:rPr>
          <w:rFonts w:ascii="Courier New" w:hAnsi="Courier New" w:cs="Courier New"/>
          <w:sz w:val="28"/>
          <w:szCs w:val="28"/>
        </w:rPr>
        <w:t>。</w:t>
      </w:r>
    </w:p>
    <w:p w:rsidR="00E30F12" w:rsidRDefault="00E30F12" w:rsidP="00A70D31">
      <w:pPr>
        <w:rPr>
          <w:rFonts w:ascii="Courier New" w:hAnsi="Courier New" w:cs="Courier New"/>
          <w:sz w:val="28"/>
          <w:szCs w:val="28"/>
        </w:rPr>
      </w:pPr>
    </w:p>
    <w:p w:rsidR="00A75C43" w:rsidRPr="00A56DCF" w:rsidRDefault="00A75C43" w:rsidP="00A70D31">
      <w:pPr>
        <w:rPr>
          <w:rFonts w:ascii="Courier New" w:hAnsi="Courier New" w:cs="Courier New" w:hint="eastAsia"/>
          <w:color w:val="FF0000"/>
          <w:sz w:val="28"/>
          <w:szCs w:val="28"/>
        </w:rPr>
      </w:pPr>
      <w:r w:rsidRPr="00A56DCF">
        <w:rPr>
          <w:rFonts w:ascii="Courier New" w:hAnsi="Courier New" w:cs="Courier New"/>
          <w:color w:val="FF0000"/>
          <w:sz w:val="28"/>
          <w:szCs w:val="28"/>
        </w:rPr>
        <w:t>二：观察</w:t>
      </w:r>
      <w:proofErr w:type="gramStart"/>
      <w:r w:rsidRPr="00A56DCF">
        <w:rPr>
          <w:rFonts w:ascii="Courier New" w:hAnsi="Courier New" w:cs="Courier New"/>
          <w:color w:val="FF0000"/>
          <w:sz w:val="28"/>
          <w:szCs w:val="28"/>
        </w:rPr>
        <w:t>者模式</w:t>
      </w:r>
      <w:proofErr w:type="gramEnd"/>
      <w:r w:rsidR="00287004">
        <w:rPr>
          <w:rFonts w:ascii="Courier New" w:hAnsi="Courier New" w:cs="Courier New" w:hint="eastAsia"/>
          <w:color w:val="FF0000"/>
          <w:sz w:val="28"/>
          <w:szCs w:val="28"/>
        </w:rPr>
        <w:t>(</w:t>
      </w:r>
      <w:r w:rsidR="00287004" w:rsidRPr="009134C6">
        <w:rPr>
          <w:rFonts w:ascii="Courier New" w:hAnsi="Courier New" w:cs="Courier New"/>
          <w:sz w:val="28"/>
          <w:szCs w:val="28"/>
        </w:rPr>
        <w:t>Observer</w:t>
      </w:r>
      <w:r w:rsidR="00287004">
        <w:rPr>
          <w:rFonts w:ascii="Courier New" w:hAnsi="Courier New" w:cs="Courier New"/>
          <w:color w:val="FF0000"/>
          <w:sz w:val="28"/>
          <w:szCs w:val="28"/>
        </w:rPr>
        <w:t>)</w:t>
      </w:r>
      <w:r w:rsidRPr="00A56DCF">
        <w:rPr>
          <w:rFonts w:ascii="Courier New" w:hAnsi="Courier New" w:cs="Courier New"/>
          <w:color w:val="FF0000"/>
          <w:sz w:val="28"/>
          <w:szCs w:val="28"/>
        </w:rPr>
        <w:t>：</w:t>
      </w:r>
    </w:p>
    <w:p w:rsidR="00753CA7" w:rsidRDefault="00753CA7" w:rsidP="00A70D3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监听器的底层涉及到的</w:t>
      </w:r>
      <w:r w:rsidRPr="00B57EED">
        <w:rPr>
          <w:rFonts w:ascii="Courier New" w:hAnsi="Courier New" w:cs="Courier New"/>
          <w:color w:val="FF0000"/>
          <w:sz w:val="28"/>
          <w:szCs w:val="28"/>
        </w:rPr>
        <w:t>观察者模式</w:t>
      </w:r>
      <w:r>
        <w:rPr>
          <w:rFonts w:ascii="Courier New" w:hAnsi="Courier New" w:cs="Courier New"/>
          <w:sz w:val="28"/>
          <w:szCs w:val="28"/>
        </w:rPr>
        <w:t>：</w:t>
      </w:r>
    </w:p>
    <w:p w:rsidR="00526695" w:rsidRDefault="00526695" w:rsidP="00A70D31">
      <w:pPr>
        <w:rPr>
          <w:rFonts w:ascii="Courier New" w:hAnsi="Courier New" w:cs="Courier New" w:hint="eastAsia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EC236B" w:rsidRPr="00844CD6">
        <w:rPr>
          <w:rFonts w:ascii="Courier New" w:hAnsi="Courier New" w:cs="Courier New"/>
          <w:sz w:val="28"/>
          <w:szCs w:val="28"/>
        </w:rPr>
        <w:t>观察者（</w:t>
      </w:r>
      <w:r w:rsidR="00EC236B" w:rsidRPr="00844CD6">
        <w:rPr>
          <w:rFonts w:ascii="Courier New" w:hAnsi="Courier New" w:cs="Courier New"/>
          <w:sz w:val="28"/>
          <w:szCs w:val="28"/>
        </w:rPr>
        <w:t>Observer</w:t>
      </w:r>
      <w:r w:rsidR="00EC236B" w:rsidRPr="00844CD6">
        <w:rPr>
          <w:rFonts w:ascii="Courier New" w:hAnsi="Courier New" w:cs="Courier New"/>
          <w:sz w:val="28"/>
          <w:szCs w:val="28"/>
        </w:rPr>
        <w:t>）模式的定义：指多个对象间存在一对多的依赖关系，当一个对象的状态发生改变时，所有依赖于它的对象都得到</w:t>
      </w:r>
      <w:r w:rsidR="00EC236B" w:rsidRPr="00844CD6">
        <w:rPr>
          <w:rFonts w:ascii="Courier New" w:hAnsi="Courier New" w:cs="Courier New"/>
          <w:sz w:val="28"/>
          <w:szCs w:val="28"/>
        </w:rPr>
        <w:lastRenderedPageBreak/>
        <w:t>通知并被自动更新。这种模式有时又称作发布</w:t>
      </w:r>
      <w:r w:rsidR="00EC236B" w:rsidRPr="00844CD6">
        <w:rPr>
          <w:rFonts w:ascii="Courier New" w:hAnsi="Courier New" w:cs="Courier New"/>
          <w:sz w:val="28"/>
          <w:szCs w:val="28"/>
        </w:rPr>
        <w:t>-</w:t>
      </w:r>
      <w:r w:rsidR="00EC236B" w:rsidRPr="00844CD6">
        <w:rPr>
          <w:rFonts w:ascii="Courier New" w:hAnsi="Courier New" w:cs="Courier New"/>
          <w:sz w:val="28"/>
          <w:szCs w:val="28"/>
        </w:rPr>
        <w:t>订阅模式、模型</w:t>
      </w:r>
      <w:r w:rsidR="00EC236B" w:rsidRPr="00844CD6">
        <w:rPr>
          <w:rFonts w:ascii="Courier New" w:hAnsi="Courier New" w:cs="Courier New"/>
          <w:sz w:val="28"/>
          <w:szCs w:val="28"/>
        </w:rPr>
        <w:t>-</w:t>
      </w:r>
      <w:r w:rsidR="00EC236B" w:rsidRPr="00844CD6">
        <w:rPr>
          <w:rFonts w:ascii="Courier New" w:hAnsi="Courier New" w:cs="Courier New"/>
          <w:sz w:val="28"/>
          <w:szCs w:val="28"/>
        </w:rPr>
        <w:t>视图模式，它是对象行为型模式</w:t>
      </w:r>
      <w:r w:rsidR="00844CD6">
        <w:rPr>
          <w:rFonts w:ascii="Courier New" w:hAnsi="Courier New" w:cs="Courier New"/>
          <w:sz w:val="28"/>
          <w:szCs w:val="28"/>
        </w:rPr>
        <w:t>。</w:t>
      </w:r>
    </w:p>
    <w:p w:rsidR="00E32E35" w:rsidRPr="00E32E35" w:rsidRDefault="00E32E35" w:rsidP="00E32E35">
      <w:pPr>
        <w:widowControl/>
        <w:spacing w:before="100" w:beforeAutospacing="1" w:after="100" w:afterAutospacing="1"/>
        <w:jc w:val="left"/>
        <w:rPr>
          <w:rFonts w:ascii="Courier New" w:hAnsi="Courier New" w:cs="Courier New" w:hint="eastAsia"/>
          <w:sz w:val="28"/>
          <w:szCs w:val="28"/>
        </w:rPr>
      </w:pPr>
      <w:r w:rsidRPr="00E32E35">
        <w:rPr>
          <w:rFonts w:ascii="Courier New" w:hAnsi="Courier New" w:cs="Courier New"/>
          <w:sz w:val="28"/>
          <w:szCs w:val="28"/>
        </w:rPr>
        <w:t>观察</w:t>
      </w:r>
      <w:proofErr w:type="gramStart"/>
      <w:r w:rsidRPr="00E32E35">
        <w:rPr>
          <w:rFonts w:ascii="Courier New" w:hAnsi="Courier New" w:cs="Courier New"/>
          <w:sz w:val="28"/>
          <w:szCs w:val="28"/>
        </w:rPr>
        <w:t>者模式</w:t>
      </w:r>
      <w:proofErr w:type="gramEnd"/>
      <w:r w:rsidRPr="00E32E35">
        <w:rPr>
          <w:rFonts w:ascii="Courier New" w:hAnsi="Courier New" w:cs="Courier New"/>
          <w:sz w:val="28"/>
          <w:szCs w:val="28"/>
        </w:rPr>
        <w:t>是一种对象行为型模式，其主要</w:t>
      </w:r>
      <w:r w:rsidRPr="00E32E35">
        <w:rPr>
          <w:rFonts w:ascii="Courier New" w:hAnsi="Courier New" w:cs="Courier New"/>
          <w:color w:val="FF0000"/>
          <w:sz w:val="28"/>
          <w:szCs w:val="28"/>
        </w:rPr>
        <w:t>优点如下</w:t>
      </w:r>
      <w:r w:rsidR="000B4EBA">
        <w:rPr>
          <w:rFonts w:ascii="Courier New" w:hAnsi="Courier New" w:cs="Courier New"/>
          <w:sz w:val="28"/>
          <w:szCs w:val="28"/>
        </w:rPr>
        <w:t>：</w:t>
      </w:r>
    </w:p>
    <w:p w:rsidR="00E32E35" w:rsidRPr="00E32E35" w:rsidRDefault="00A2185D" w:rsidP="00A2185D">
      <w:pPr>
        <w:widowControl/>
        <w:spacing w:before="100" w:beforeAutospacing="1" w:after="100" w:afterAutospacing="1"/>
        <w:ind w:firstLine="36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、</w:t>
      </w:r>
      <w:r w:rsidR="00E32E35" w:rsidRPr="00E32E35">
        <w:rPr>
          <w:rFonts w:ascii="Courier New" w:hAnsi="Courier New" w:cs="Courier New"/>
          <w:sz w:val="28"/>
          <w:szCs w:val="28"/>
        </w:rPr>
        <w:t>降低了目标与观察者之间的耦合关系，两者之间是抽象耦合关系。</w:t>
      </w:r>
    </w:p>
    <w:p w:rsidR="00E32E35" w:rsidRPr="00E32E35" w:rsidRDefault="00A2185D" w:rsidP="000B4EBA">
      <w:pPr>
        <w:widowControl/>
        <w:spacing w:before="100" w:beforeAutospacing="1" w:after="100" w:afterAutospacing="1"/>
        <w:ind w:firstLine="360"/>
        <w:jc w:val="left"/>
        <w:rPr>
          <w:rFonts w:ascii="Courier New" w:hAnsi="Courier New" w:cs="Courier New" w:hint="eastAsia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="0086474D">
        <w:rPr>
          <w:rFonts w:ascii="Courier New" w:hAnsi="Courier New" w:cs="Courier New"/>
          <w:sz w:val="28"/>
          <w:szCs w:val="28"/>
        </w:rPr>
        <w:t>、</w:t>
      </w:r>
      <w:r w:rsidR="00E32E35" w:rsidRPr="00E32E35">
        <w:rPr>
          <w:rFonts w:ascii="Courier New" w:hAnsi="Courier New" w:cs="Courier New"/>
          <w:sz w:val="28"/>
          <w:szCs w:val="28"/>
        </w:rPr>
        <w:t>目标与观察者之间建立了一套触发机制。</w:t>
      </w:r>
    </w:p>
    <w:p w:rsidR="00E32E35" w:rsidRPr="00E32E35" w:rsidRDefault="00E32E35" w:rsidP="00E32E35">
      <w:pPr>
        <w:widowControl/>
        <w:spacing w:before="100" w:beforeAutospacing="1" w:after="100" w:afterAutospacing="1"/>
        <w:jc w:val="left"/>
        <w:rPr>
          <w:rFonts w:ascii="Courier New" w:hAnsi="Courier New" w:cs="Courier New" w:hint="eastAsia"/>
          <w:sz w:val="28"/>
          <w:szCs w:val="28"/>
        </w:rPr>
      </w:pPr>
      <w:r w:rsidRPr="00E32E35">
        <w:rPr>
          <w:rFonts w:ascii="Courier New" w:hAnsi="Courier New" w:cs="Courier New"/>
          <w:sz w:val="28"/>
          <w:szCs w:val="28"/>
        </w:rPr>
        <w:t>它的主要</w:t>
      </w:r>
      <w:r w:rsidRPr="00E32E35">
        <w:rPr>
          <w:rFonts w:ascii="Courier New" w:hAnsi="Courier New" w:cs="Courier New"/>
          <w:color w:val="FF0000"/>
          <w:sz w:val="28"/>
          <w:szCs w:val="28"/>
        </w:rPr>
        <w:t>缺点如下</w:t>
      </w:r>
      <w:r w:rsidR="00A174E0">
        <w:rPr>
          <w:rFonts w:ascii="Courier New" w:hAnsi="Courier New" w:cs="Courier New"/>
          <w:sz w:val="28"/>
          <w:szCs w:val="28"/>
        </w:rPr>
        <w:t>：</w:t>
      </w:r>
    </w:p>
    <w:p w:rsidR="00E32E35" w:rsidRPr="00E32E35" w:rsidRDefault="0075726C" w:rsidP="0075726C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1</w:t>
      </w:r>
      <w:r>
        <w:rPr>
          <w:rFonts w:ascii="Courier New" w:hAnsi="Courier New" w:cs="Courier New" w:hint="eastAsia"/>
          <w:sz w:val="28"/>
          <w:szCs w:val="28"/>
        </w:rPr>
        <w:t>、</w:t>
      </w:r>
      <w:r w:rsidR="00E32E35" w:rsidRPr="00E32E35">
        <w:rPr>
          <w:rFonts w:ascii="Courier New" w:hAnsi="Courier New" w:cs="Courier New"/>
          <w:sz w:val="28"/>
          <w:szCs w:val="28"/>
        </w:rPr>
        <w:t>目标与观察者之间的依赖关系并没有完全解除，而且有可能出现循环引用。</w:t>
      </w:r>
    </w:p>
    <w:p w:rsidR="00E32E35" w:rsidRDefault="00E32E91" w:rsidP="00E32E91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2</w:t>
      </w:r>
      <w:r>
        <w:rPr>
          <w:rFonts w:ascii="Courier New" w:hAnsi="Courier New" w:cs="Courier New" w:hint="eastAsia"/>
          <w:sz w:val="28"/>
          <w:szCs w:val="28"/>
        </w:rPr>
        <w:t>、</w:t>
      </w:r>
      <w:r w:rsidR="00E32E35" w:rsidRPr="00E32E35">
        <w:rPr>
          <w:rFonts w:ascii="Courier New" w:hAnsi="Courier New" w:cs="Courier New"/>
          <w:sz w:val="28"/>
          <w:szCs w:val="28"/>
        </w:rPr>
        <w:t>当观察</w:t>
      </w:r>
      <w:proofErr w:type="gramStart"/>
      <w:r w:rsidR="00E32E35" w:rsidRPr="00E32E35">
        <w:rPr>
          <w:rFonts w:ascii="Courier New" w:hAnsi="Courier New" w:cs="Courier New"/>
          <w:sz w:val="28"/>
          <w:szCs w:val="28"/>
        </w:rPr>
        <w:t>者对象</w:t>
      </w:r>
      <w:proofErr w:type="gramEnd"/>
      <w:r w:rsidR="00E32E35" w:rsidRPr="00E32E35">
        <w:rPr>
          <w:rFonts w:ascii="Courier New" w:hAnsi="Courier New" w:cs="Courier New"/>
          <w:sz w:val="28"/>
          <w:szCs w:val="28"/>
        </w:rPr>
        <w:t>很多时，通知的发布会花费很多时间，影响程序的效率</w:t>
      </w:r>
      <w:r w:rsidR="004A4982">
        <w:rPr>
          <w:rFonts w:ascii="Courier New" w:hAnsi="Courier New" w:cs="Courier New"/>
          <w:sz w:val="28"/>
          <w:szCs w:val="28"/>
        </w:rPr>
        <w:t>。</w:t>
      </w:r>
    </w:p>
    <w:p w:rsidR="00235223" w:rsidRPr="00E32E35" w:rsidRDefault="00235223" w:rsidP="00235223">
      <w:pPr>
        <w:widowControl/>
        <w:spacing w:before="100" w:beforeAutospacing="1" w:after="100" w:afterAutospacing="1"/>
        <w:jc w:val="left"/>
        <w:outlineLvl w:val="1"/>
        <w:rPr>
          <w:rFonts w:ascii="Courier New" w:hAnsi="Courier New" w:cs="Courier New" w:hint="eastAsia"/>
          <w:color w:val="FF0000"/>
          <w:sz w:val="28"/>
          <w:szCs w:val="28"/>
        </w:rPr>
      </w:pPr>
      <w:r w:rsidRPr="00235223">
        <w:rPr>
          <w:rFonts w:ascii="Courier New" w:hAnsi="Courier New" w:cs="Courier New"/>
          <w:color w:val="FF0000"/>
          <w:sz w:val="28"/>
          <w:szCs w:val="28"/>
        </w:rPr>
        <w:t>模式的结构与实现</w:t>
      </w:r>
      <w:r>
        <w:rPr>
          <w:rFonts w:ascii="Courier New" w:hAnsi="Courier New" w:cs="Courier New"/>
          <w:color w:val="FF0000"/>
          <w:sz w:val="28"/>
          <w:szCs w:val="28"/>
        </w:rPr>
        <w:t>：</w:t>
      </w:r>
    </w:p>
    <w:p w:rsidR="00AC7898" w:rsidRDefault="00235223" w:rsidP="00AC7898">
      <w:pPr>
        <w:widowControl/>
        <w:spacing w:before="100" w:beforeAutospacing="1" w:after="100" w:afterAutospacing="1"/>
        <w:ind w:firstLine="420"/>
        <w:jc w:val="left"/>
        <w:rPr>
          <w:rFonts w:ascii="Courier New" w:hAnsi="Courier New" w:cs="Courier New"/>
          <w:sz w:val="28"/>
          <w:szCs w:val="28"/>
        </w:rPr>
      </w:pPr>
      <w:r w:rsidRPr="00235223">
        <w:rPr>
          <w:rFonts w:ascii="Courier New" w:hAnsi="Courier New" w:cs="Courier New"/>
          <w:sz w:val="28"/>
          <w:szCs w:val="28"/>
        </w:rPr>
        <w:t>实现观察</w:t>
      </w:r>
      <w:proofErr w:type="gramStart"/>
      <w:r w:rsidRPr="00235223">
        <w:rPr>
          <w:rFonts w:ascii="Courier New" w:hAnsi="Courier New" w:cs="Courier New"/>
          <w:sz w:val="28"/>
          <w:szCs w:val="28"/>
        </w:rPr>
        <w:t>者模式</w:t>
      </w:r>
      <w:proofErr w:type="gramEnd"/>
      <w:r w:rsidRPr="00235223">
        <w:rPr>
          <w:rFonts w:ascii="Courier New" w:hAnsi="Courier New" w:cs="Courier New"/>
          <w:sz w:val="28"/>
          <w:szCs w:val="28"/>
        </w:rPr>
        <w:t>时要注意具体目标对象和具体观察</w:t>
      </w:r>
      <w:proofErr w:type="gramStart"/>
      <w:r w:rsidRPr="00235223">
        <w:rPr>
          <w:rFonts w:ascii="Courier New" w:hAnsi="Courier New" w:cs="Courier New"/>
          <w:sz w:val="28"/>
          <w:szCs w:val="28"/>
        </w:rPr>
        <w:t>者对象</w:t>
      </w:r>
      <w:proofErr w:type="gramEnd"/>
      <w:r w:rsidRPr="00235223">
        <w:rPr>
          <w:rFonts w:ascii="Courier New" w:hAnsi="Courier New" w:cs="Courier New"/>
          <w:sz w:val="28"/>
          <w:szCs w:val="28"/>
        </w:rPr>
        <w:t>之间不能直接调用，否则将使两者之间紧密耦合起来，这违反了面向对象的设计原则。</w:t>
      </w:r>
    </w:p>
    <w:p w:rsidR="002129C9" w:rsidRPr="00AC7898" w:rsidRDefault="002129C9" w:rsidP="00AC7898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AC7898">
        <w:rPr>
          <w:rFonts w:ascii="Courier New" w:hAnsi="Courier New" w:cs="Courier New"/>
          <w:b/>
          <w:bCs/>
          <w:color w:val="FF0000"/>
          <w:sz w:val="28"/>
          <w:szCs w:val="28"/>
        </w:rPr>
        <w:t>模式的结构</w:t>
      </w:r>
      <w:bookmarkStart w:id="0" w:name="_GoBack"/>
      <w:bookmarkEnd w:id="0"/>
    </w:p>
    <w:p w:rsidR="002129C9" w:rsidRPr="00732FF3" w:rsidRDefault="00732FF3" w:rsidP="002129C9">
      <w:pPr>
        <w:pStyle w:val="a3"/>
        <w:rPr>
          <w:rFonts w:ascii="Courier New" w:eastAsiaTheme="minorEastAsia" w:hAnsi="Courier New" w:cs="Courier New" w:hint="eastAsia"/>
          <w:kern w:val="2"/>
          <w:sz w:val="28"/>
          <w:szCs w:val="28"/>
        </w:rPr>
      </w:pPr>
      <w:r>
        <w:rPr>
          <w:rFonts w:ascii="Courier New" w:eastAsiaTheme="minorEastAsia" w:hAnsi="Courier New" w:cs="Courier New"/>
          <w:kern w:val="2"/>
          <w:sz w:val="28"/>
          <w:szCs w:val="28"/>
        </w:rPr>
        <w:t>观察</w:t>
      </w:r>
      <w:proofErr w:type="gramStart"/>
      <w:r>
        <w:rPr>
          <w:rFonts w:ascii="Courier New" w:eastAsiaTheme="minorEastAsia" w:hAnsi="Courier New" w:cs="Courier New"/>
          <w:kern w:val="2"/>
          <w:sz w:val="28"/>
          <w:szCs w:val="28"/>
        </w:rPr>
        <w:t>者模式</w:t>
      </w:r>
      <w:proofErr w:type="gramEnd"/>
      <w:r>
        <w:rPr>
          <w:rFonts w:ascii="Courier New" w:eastAsiaTheme="minorEastAsia" w:hAnsi="Courier New" w:cs="Courier New"/>
          <w:kern w:val="2"/>
          <w:sz w:val="28"/>
          <w:szCs w:val="28"/>
        </w:rPr>
        <w:t>的主要角色如下：</w:t>
      </w:r>
    </w:p>
    <w:p w:rsidR="002129C9" w:rsidRPr="00732FF3" w:rsidRDefault="00E55A78" w:rsidP="00E55A78">
      <w:pPr>
        <w:widowControl/>
        <w:spacing w:before="100" w:beforeAutospacing="1" w:after="100" w:afterAutospacing="1"/>
        <w:ind w:firstLine="36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1</w:t>
      </w:r>
      <w:r>
        <w:rPr>
          <w:rFonts w:ascii="Courier New" w:hAnsi="Courier New" w:cs="Courier New"/>
          <w:sz w:val="28"/>
          <w:szCs w:val="28"/>
        </w:rPr>
        <w:t>、</w:t>
      </w:r>
      <w:r w:rsidR="002129C9" w:rsidRPr="00732FF3">
        <w:rPr>
          <w:rFonts w:ascii="Courier New" w:hAnsi="Courier New" w:cs="Courier New"/>
          <w:sz w:val="28"/>
          <w:szCs w:val="28"/>
        </w:rPr>
        <w:t>抽象主题（</w:t>
      </w:r>
      <w:r w:rsidR="002129C9" w:rsidRPr="00732FF3">
        <w:rPr>
          <w:rFonts w:ascii="Courier New" w:hAnsi="Courier New" w:cs="Courier New"/>
          <w:sz w:val="28"/>
          <w:szCs w:val="28"/>
        </w:rPr>
        <w:t>Subject</w:t>
      </w:r>
      <w:r w:rsidR="002129C9" w:rsidRPr="00732FF3">
        <w:rPr>
          <w:rFonts w:ascii="Courier New" w:hAnsi="Courier New" w:cs="Courier New"/>
          <w:sz w:val="28"/>
          <w:szCs w:val="28"/>
        </w:rPr>
        <w:t>）角色：也叫抽象目标类，它提供了一个用于保存观察</w:t>
      </w:r>
      <w:proofErr w:type="gramStart"/>
      <w:r w:rsidR="002129C9" w:rsidRPr="00732FF3">
        <w:rPr>
          <w:rFonts w:ascii="Courier New" w:hAnsi="Courier New" w:cs="Courier New"/>
          <w:sz w:val="28"/>
          <w:szCs w:val="28"/>
        </w:rPr>
        <w:t>者对象</w:t>
      </w:r>
      <w:proofErr w:type="gramEnd"/>
      <w:r w:rsidR="002129C9" w:rsidRPr="00732FF3">
        <w:rPr>
          <w:rFonts w:ascii="Courier New" w:hAnsi="Courier New" w:cs="Courier New"/>
          <w:sz w:val="28"/>
          <w:szCs w:val="28"/>
        </w:rPr>
        <w:t>的聚集类和增加、删除观察</w:t>
      </w:r>
      <w:proofErr w:type="gramStart"/>
      <w:r w:rsidR="002129C9" w:rsidRPr="00732FF3">
        <w:rPr>
          <w:rFonts w:ascii="Courier New" w:hAnsi="Courier New" w:cs="Courier New"/>
          <w:sz w:val="28"/>
          <w:szCs w:val="28"/>
        </w:rPr>
        <w:t>者对象</w:t>
      </w:r>
      <w:proofErr w:type="gramEnd"/>
      <w:r w:rsidR="002129C9" w:rsidRPr="00732FF3">
        <w:rPr>
          <w:rFonts w:ascii="Courier New" w:hAnsi="Courier New" w:cs="Courier New"/>
          <w:sz w:val="28"/>
          <w:szCs w:val="28"/>
        </w:rPr>
        <w:t>的方法，以及通知所有观察者的抽象方法。</w:t>
      </w:r>
    </w:p>
    <w:p w:rsidR="002129C9" w:rsidRPr="00732FF3" w:rsidRDefault="00233042" w:rsidP="00233042">
      <w:pPr>
        <w:widowControl/>
        <w:spacing w:before="100" w:beforeAutospacing="1" w:after="100" w:afterAutospacing="1"/>
        <w:ind w:firstLine="36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、</w:t>
      </w:r>
      <w:r w:rsidR="002129C9" w:rsidRPr="00732FF3">
        <w:rPr>
          <w:rFonts w:ascii="Courier New" w:hAnsi="Courier New" w:cs="Courier New"/>
          <w:sz w:val="28"/>
          <w:szCs w:val="28"/>
        </w:rPr>
        <w:t>具体主题（</w:t>
      </w:r>
      <w:r w:rsidR="002129C9" w:rsidRPr="00732FF3">
        <w:rPr>
          <w:rFonts w:ascii="Courier New" w:hAnsi="Courier New" w:cs="Courier New"/>
          <w:sz w:val="28"/>
          <w:szCs w:val="28"/>
        </w:rPr>
        <w:t>Concrete Subject</w:t>
      </w:r>
      <w:r w:rsidR="002129C9" w:rsidRPr="00732FF3">
        <w:rPr>
          <w:rFonts w:ascii="Courier New" w:hAnsi="Courier New" w:cs="Courier New"/>
          <w:sz w:val="28"/>
          <w:szCs w:val="28"/>
        </w:rPr>
        <w:t>）角色：也叫具体目标类，它实现抽象目标中的通知方法，当具体主题的内部状态发生改变时，通知所有注册过的观察者对象。</w:t>
      </w:r>
    </w:p>
    <w:p w:rsidR="00142C33" w:rsidRDefault="000F4F4F" w:rsidP="00142C33">
      <w:pPr>
        <w:widowControl/>
        <w:spacing w:before="100" w:beforeAutospacing="1" w:after="100" w:afterAutospacing="1"/>
        <w:ind w:firstLine="36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3</w:t>
      </w:r>
      <w:r>
        <w:rPr>
          <w:rFonts w:ascii="Courier New" w:hAnsi="Courier New" w:cs="Courier New" w:hint="eastAsia"/>
          <w:sz w:val="28"/>
          <w:szCs w:val="28"/>
        </w:rPr>
        <w:t>、</w:t>
      </w:r>
      <w:r w:rsidR="002129C9" w:rsidRPr="00732FF3">
        <w:rPr>
          <w:rFonts w:ascii="Courier New" w:hAnsi="Courier New" w:cs="Courier New"/>
          <w:sz w:val="28"/>
          <w:szCs w:val="28"/>
        </w:rPr>
        <w:t>抽象观察者（</w:t>
      </w:r>
      <w:r w:rsidR="002129C9" w:rsidRPr="00732FF3">
        <w:rPr>
          <w:rFonts w:ascii="Courier New" w:hAnsi="Courier New" w:cs="Courier New"/>
          <w:sz w:val="28"/>
          <w:szCs w:val="28"/>
        </w:rPr>
        <w:t>Observer</w:t>
      </w:r>
      <w:r w:rsidR="002129C9" w:rsidRPr="00732FF3">
        <w:rPr>
          <w:rFonts w:ascii="Courier New" w:hAnsi="Courier New" w:cs="Courier New"/>
          <w:sz w:val="28"/>
          <w:szCs w:val="28"/>
        </w:rPr>
        <w:t>）角色：它是一个抽象类或接口，它包含了一个更新自己的抽象方法，当接到具体主题的更改通知时被调用。</w:t>
      </w:r>
    </w:p>
    <w:p w:rsidR="002129C9" w:rsidRPr="00732FF3" w:rsidRDefault="00142C33" w:rsidP="00F539D9">
      <w:pPr>
        <w:widowControl/>
        <w:spacing w:before="100" w:beforeAutospacing="1" w:after="100" w:afterAutospacing="1"/>
        <w:ind w:firstLine="36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4</w:t>
      </w:r>
      <w:r>
        <w:rPr>
          <w:rFonts w:ascii="Courier New" w:hAnsi="Courier New" w:cs="Courier New" w:hint="eastAsia"/>
          <w:sz w:val="28"/>
          <w:szCs w:val="28"/>
        </w:rPr>
        <w:t>、</w:t>
      </w:r>
      <w:r w:rsidR="002129C9" w:rsidRPr="00732FF3">
        <w:rPr>
          <w:rFonts w:ascii="Courier New" w:hAnsi="Courier New" w:cs="Courier New"/>
          <w:sz w:val="28"/>
          <w:szCs w:val="28"/>
        </w:rPr>
        <w:t>观察者（</w:t>
      </w:r>
      <w:r w:rsidR="002129C9" w:rsidRPr="00732FF3">
        <w:rPr>
          <w:rFonts w:ascii="Courier New" w:hAnsi="Courier New" w:cs="Courier New"/>
          <w:sz w:val="28"/>
          <w:szCs w:val="28"/>
        </w:rPr>
        <w:t>Concrete Observer</w:t>
      </w:r>
      <w:r w:rsidR="002129C9" w:rsidRPr="00732FF3">
        <w:rPr>
          <w:rFonts w:ascii="Courier New" w:hAnsi="Courier New" w:cs="Courier New"/>
          <w:sz w:val="28"/>
          <w:szCs w:val="28"/>
        </w:rPr>
        <w:t>）角色：实现抽象观察者中定义的抽象方法，以便在得到目标的更改通知时更新自身的状态。</w:t>
      </w:r>
    </w:p>
    <w:p w:rsidR="002129C9" w:rsidRDefault="002129C9" w:rsidP="004C315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</w:p>
    <w:p w:rsidR="004C3159" w:rsidRPr="00077749" w:rsidRDefault="004C3159" w:rsidP="004C315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color w:val="FF0000"/>
          <w:sz w:val="28"/>
          <w:szCs w:val="28"/>
        </w:rPr>
      </w:pPr>
      <w:r w:rsidRPr="00077749">
        <w:rPr>
          <w:rFonts w:ascii="Courier New" w:hAnsi="Courier New" w:cs="Courier New"/>
          <w:color w:val="FF0000"/>
          <w:sz w:val="28"/>
          <w:szCs w:val="28"/>
        </w:rPr>
        <w:t>观察</w:t>
      </w:r>
      <w:proofErr w:type="gramStart"/>
      <w:r w:rsidRPr="00077749">
        <w:rPr>
          <w:rFonts w:ascii="Courier New" w:hAnsi="Courier New" w:cs="Courier New"/>
          <w:color w:val="FF0000"/>
          <w:sz w:val="28"/>
          <w:szCs w:val="28"/>
        </w:rPr>
        <w:t>者模式</w:t>
      </w:r>
      <w:proofErr w:type="gramEnd"/>
      <w:r w:rsidRPr="00077749">
        <w:rPr>
          <w:rFonts w:ascii="Courier New" w:hAnsi="Courier New" w:cs="Courier New"/>
          <w:color w:val="FF0000"/>
          <w:sz w:val="28"/>
          <w:szCs w:val="28"/>
        </w:rPr>
        <w:t>理解：</w:t>
      </w:r>
    </w:p>
    <w:p w:rsidR="00FD2461" w:rsidRDefault="00FD2461" w:rsidP="004C315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E041CE">
        <w:rPr>
          <w:rFonts w:ascii="Courier New" w:hAnsi="Courier New" w:cs="Courier New"/>
          <w:sz w:val="28"/>
          <w:szCs w:val="28"/>
        </w:rPr>
        <w:t>一个对象的状态发生改变时，所有依赖于它的对象都得到通知，并自动更新。</w:t>
      </w:r>
    </w:p>
    <w:p w:rsidR="00AF4D18" w:rsidRDefault="00AF4D18" w:rsidP="004C315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被观察者发生改变时，会通知观察者，然后观察者再调用自身的逻辑，进行处理。</w:t>
      </w:r>
    </w:p>
    <w:p w:rsidR="00273A56" w:rsidRDefault="00273A56" w:rsidP="004C315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</w:p>
    <w:p w:rsidR="00273A56" w:rsidRDefault="00273A56" w:rsidP="004C315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</w:p>
    <w:p w:rsidR="00273A56" w:rsidRDefault="00273A56" w:rsidP="004C315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</w:p>
    <w:p w:rsidR="00273A56" w:rsidRDefault="00273A56" w:rsidP="004C3159">
      <w:pPr>
        <w:widowControl/>
        <w:spacing w:before="100" w:beforeAutospacing="1" w:after="100" w:afterAutospacing="1"/>
        <w:jc w:val="left"/>
        <w:rPr>
          <w:rFonts w:ascii="Courier New" w:hAnsi="Courier New" w:cs="Courier New" w:hint="eastAsia"/>
          <w:sz w:val="28"/>
          <w:szCs w:val="28"/>
        </w:rPr>
      </w:pPr>
    </w:p>
    <w:p w:rsidR="007161BD" w:rsidRPr="009601E0" w:rsidRDefault="007161BD" w:rsidP="007161BD">
      <w:pPr>
        <w:pStyle w:val="2"/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</w:pPr>
      <w:r w:rsidRPr="009601E0">
        <w:rPr>
          <w:rFonts w:ascii="Courier New" w:eastAsiaTheme="minorEastAsia" w:hAnsi="Courier New" w:cs="Courier New"/>
          <w:color w:val="FF0000"/>
          <w:kern w:val="2"/>
          <w:sz w:val="28"/>
          <w:szCs w:val="28"/>
        </w:rPr>
        <w:t>模式的扩展</w:t>
      </w:r>
    </w:p>
    <w:p w:rsidR="008928F3" w:rsidRDefault="007161BD" w:rsidP="008928F3">
      <w:pPr>
        <w:pStyle w:val="a3"/>
        <w:ind w:firstLine="420"/>
        <w:rPr>
          <w:rFonts w:ascii="Courier New" w:eastAsiaTheme="minorEastAsia" w:hAnsi="Courier New" w:cs="Courier New"/>
          <w:kern w:val="2"/>
          <w:sz w:val="28"/>
          <w:szCs w:val="28"/>
        </w:rPr>
      </w:pP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在</w:t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fldChar w:fldCharType="begin"/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instrText xml:space="preserve"> HYPERLINK "https://link.zhihu.com/?target=http%3A//c.biancheng.net/java/" \t "_blank" </w:instrText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fldChar w:fldCharType="separate"/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Java</w:t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fldChar w:fldCharType="end"/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中，通过</w:t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 xml:space="preserve"> </w:t>
      </w:r>
      <w:proofErr w:type="spellStart"/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java.util.Observable</w:t>
      </w:r>
      <w:proofErr w:type="spellEnd"/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 xml:space="preserve"> </w:t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类和</w:t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 xml:space="preserve"> </w:t>
      </w:r>
      <w:proofErr w:type="spellStart"/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java.util.Observer</w:t>
      </w:r>
      <w:proofErr w:type="spellEnd"/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 xml:space="preserve"> </w:t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接口定义了观察者模式，只要实现它们的子类就可以编写观察</w:t>
      </w:r>
      <w:proofErr w:type="gramStart"/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者模式</w:t>
      </w:r>
      <w:proofErr w:type="gramEnd"/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实例。</w:t>
      </w:r>
    </w:p>
    <w:p w:rsidR="007161BD" w:rsidRPr="008928F3" w:rsidRDefault="009936E1" w:rsidP="008928F3">
      <w:pPr>
        <w:pStyle w:val="a3"/>
        <w:rPr>
          <w:rFonts w:ascii="Courier New" w:eastAsiaTheme="minorEastAsia" w:hAnsi="Courier New" w:cs="Courier New"/>
          <w:b/>
          <w:kern w:val="2"/>
          <w:sz w:val="28"/>
          <w:szCs w:val="28"/>
        </w:rPr>
      </w:pPr>
      <w:r>
        <w:rPr>
          <w:rFonts w:ascii="Courier New" w:eastAsiaTheme="minorEastAsia" w:hAnsi="Courier New" w:cs="Courier New"/>
          <w:b/>
          <w:kern w:val="2"/>
          <w:sz w:val="28"/>
          <w:szCs w:val="28"/>
        </w:rPr>
        <w:t>1</w:t>
      </w:r>
      <w:r>
        <w:rPr>
          <w:rFonts w:ascii="Courier New" w:eastAsiaTheme="minorEastAsia" w:hAnsi="Courier New" w:cs="Courier New"/>
          <w:b/>
          <w:kern w:val="2"/>
          <w:sz w:val="28"/>
          <w:szCs w:val="28"/>
        </w:rPr>
        <w:t>、</w:t>
      </w:r>
      <w:r w:rsidR="007161BD" w:rsidRPr="008928F3">
        <w:rPr>
          <w:rFonts w:ascii="Courier New" w:eastAsiaTheme="minorEastAsia" w:hAnsi="Courier New" w:cs="Courier New"/>
          <w:b/>
          <w:kern w:val="2"/>
          <w:sz w:val="28"/>
          <w:szCs w:val="28"/>
        </w:rPr>
        <w:t>Observable</w:t>
      </w:r>
      <w:r w:rsidR="007161BD" w:rsidRPr="008928F3">
        <w:rPr>
          <w:rFonts w:ascii="Courier New" w:eastAsiaTheme="minorEastAsia" w:hAnsi="Courier New" w:cs="Courier New"/>
          <w:b/>
          <w:kern w:val="2"/>
          <w:sz w:val="28"/>
          <w:szCs w:val="28"/>
        </w:rPr>
        <w:t>类</w:t>
      </w:r>
    </w:p>
    <w:p w:rsidR="007161BD" w:rsidRPr="008928F3" w:rsidRDefault="007161BD" w:rsidP="007161BD">
      <w:pPr>
        <w:pStyle w:val="a3"/>
        <w:rPr>
          <w:rFonts w:ascii="Courier New" w:eastAsiaTheme="minorEastAsia" w:hAnsi="Courier New" w:cs="Courier New"/>
          <w:kern w:val="2"/>
          <w:sz w:val="28"/>
          <w:szCs w:val="28"/>
        </w:rPr>
      </w:pP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 xml:space="preserve">Observable </w:t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类是抽象目标类，它有一个</w:t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 xml:space="preserve"> Vector </w:t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向量，用于保存所有要通知的观察者对象，下面来介绍它最重要的</w:t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 xml:space="preserve"> 3 </w:t>
      </w:r>
      <w:proofErr w:type="gramStart"/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个</w:t>
      </w:r>
      <w:proofErr w:type="gramEnd"/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方法。</w:t>
      </w:r>
    </w:p>
    <w:p w:rsidR="007161BD" w:rsidRPr="008928F3" w:rsidRDefault="007161BD" w:rsidP="007161B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8928F3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8928F3">
        <w:rPr>
          <w:rFonts w:ascii="Courier New" w:hAnsi="Courier New" w:cs="Courier New"/>
          <w:sz w:val="28"/>
          <w:szCs w:val="28"/>
        </w:rPr>
        <w:t>addObserver</w:t>
      </w:r>
      <w:proofErr w:type="spellEnd"/>
      <w:r w:rsidRPr="008928F3">
        <w:rPr>
          <w:rFonts w:ascii="Courier New" w:hAnsi="Courier New" w:cs="Courier New"/>
          <w:sz w:val="28"/>
          <w:szCs w:val="28"/>
        </w:rPr>
        <w:t xml:space="preserve">(Observer o) </w:t>
      </w:r>
      <w:r w:rsidRPr="008928F3">
        <w:rPr>
          <w:rFonts w:ascii="Courier New" w:hAnsi="Courier New" w:cs="Courier New"/>
          <w:sz w:val="28"/>
          <w:szCs w:val="28"/>
        </w:rPr>
        <w:t>方法：用于将新的观察</w:t>
      </w:r>
      <w:proofErr w:type="gramStart"/>
      <w:r w:rsidRPr="008928F3">
        <w:rPr>
          <w:rFonts w:ascii="Courier New" w:hAnsi="Courier New" w:cs="Courier New"/>
          <w:sz w:val="28"/>
          <w:szCs w:val="28"/>
        </w:rPr>
        <w:t>者对象</w:t>
      </w:r>
      <w:proofErr w:type="gramEnd"/>
      <w:r w:rsidRPr="008928F3">
        <w:rPr>
          <w:rFonts w:ascii="Courier New" w:hAnsi="Courier New" w:cs="Courier New"/>
          <w:sz w:val="28"/>
          <w:szCs w:val="28"/>
        </w:rPr>
        <w:t>添加到向量中。</w:t>
      </w:r>
    </w:p>
    <w:p w:rsidR="007161BD" w:rsidRPr="008928F3" w:rsidRDefault="007161BD" w:rsidP="007161B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8928F3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8928F3">
        <w:rPr>
          <w:rFonts w:ascii="Courier New" w:hAnsi="Courier New" w:cs="Courier New"/>
          <w:sz w:val="28"/>
          <w:szCs w:val="28"/>
        </w:rPr>
        <w:t>notifyObservers</w:t>
      </w:r>
      <w:proofErr w:type="spellEnd"/>
      <w:r w:rsidRPr="008928F3">
        <w:rPr>
          <w:rFonts w:ascii="Courier New" w:hAnsi="Courier New" w:cs="Courier New"/>
          <w:sz w:val="28"/>
          <w:szCs w:val="28"/>
        </w:rPr>
        <w:t xml:space="preserve">(Object </w:t>
      </w:r>
      <w:proofErr w:type="spellStart"/>
      <w:r w:rsidRPr="008928F3">
        <w:rPr>
          <w:rFonts w:ascii="Courier New" w:hAnsi="Courier New" w:cs="Courier New"/>
          <w:sz w:val="28"/>
          <w:szCs w:val="28"/>
        </w:rPr>
        <w:t>arg</w:t>
      </w:r>
      <w:proofErr w:type="spellEnd"/>
      <w:r w:rsidRPr="008928F3">
        <w:rPr>
          <w:rFonts w:ascii="Courier New" w:hAnsi="Courier New" w:cs="Courier New"/>
          <w:sz w:val="28"/>
          <w:szCs w:val="28"/>
        </w:rPr>
        <w:t xml:space="preserve">) </w:t>
      </w:r>
      <w:r w:rsidRPr="008928F3">
        <w:rPr>
          <w:rFonts w:ascii="Courier New" w:hAnsi="Courier New" w:cs="Courier New"/>
          <w:sz w:val="28"/>
          <w:szCs w:val="28"/>
        </w:rPr>
        <w:t>方法：调用向量中的所有观察</w:t>
      </w:r>
      <w:proofErr w:type="gramStart"/>
      <w:r w:rsidRPr="008928F3">
        <w:rPr>
          <w:rFonts w:ascii="Courier New" w:hAnsi="Courier New" w:cs="Courier New"/>
          <w:sz w:val="28"/>
          <w:szCs w:val="28"/>
        </w:rPr>
        <w:t>者对象</w:t>
      </w:r>
      <w:proofErr w:type="gramEnd"/>
      <w:r w:rsidRPr="008928F3">
        <w:rPr>
          <w:rFonts w:ascii="Courier New" w:hAnsi="Courier New" w:cs="Courier New"/>
          <w:sz w:val="28"/>
          <w:szCs w:val="28"/>
        </w:rPr>
        <w:t>的</w:t>
      </w:r>
      <w:r w:rsidRPr="008928F3">
        <w:rPr>
          <w:rFonts w:ascii="Courier New" w:hAnsi="Courier New" w:cs="Courier New"/>
          <w:sz w:val="28"/>
          <w:szCs w:val="28"/>
        </w:rPr>
        <w:t xml:space="preserve"> update</w:t>
      </w:r>
      <w:r w:rsidRPr="008928F3">
        <w:rPr>
          <w:rFonts w:ascii="Courier New" w:hAnsi="Courier New" w:cs="Courier New"/>
          <w:sz w:val="28"/>
          <w:szCs w:val="28"/>
        </w:rPr>
        <w:t>。方法，通知它们数据发生改变。通常越</w:t>
      </w:r>
      <w:proofErr w:type="gramStart"/>
      <w:r w:rsidRPr="008928F3">
        <w:rPr>
          <w:rFonts w:ascii="Courier New" w:hAnsi="Courier New" w:cs="Courier New"/>
          <w:sz w:val="28"/>
          <w:szCs w:val="28"/>
        </w:rPr>
        <w:t>晚加入</w:t>
      </w:r>
      <w:proofErr w:type="gramEnd"/>
      <w:r w:rsidRPr="008928F3">
        <w:rPr>
          <w:rFonts w:ascii="Courier New" w:hAnsi="Courier New" w:cs="Courier New"/>
          <w:sz w:val="28"/>
          <w:szCs w:val="28"/>
        </w:rPr>
        <w:t>向量的观察</w:t>
      </w:r>
      <w:proofErr w:type="gramStart"/>
      <w:r w:rsidRPr="008928F3">
        <w:rPr>
          <w:rFonts w:ascii="Courier New" w:hAnsi="Courier New" w:cs="Courier New"/>
          <w:sz w:val="28"/>
          <w:szCs w:val="28"/>
        </w:rPr>
        <w:t>者越先得到</w:t>
      </w:r>
      <w:proofErr w:type="gramEnd"/>
      <w:r w:rsidRPr="008928F3">
        <w:rPr>
          <w:rFonts w:ascii="Courier New" w:hAnsi="Courier New" w:cs="Courier New"/>
          <w:sz w:val="28"/>
          <w:szCs w:val="28"/>
        </w:rPr>
        <w:t>通知。</w:t>
      </w:r>
    </w:p>
    <w:p w:rsidR="009936E1" w:rsidRDefault="007161BD" w:rsidP="007161B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 w:rsidRPr="008928F3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8928F3">
        <w:rPr>
          <w:rFonts w:ascii="Courier New" w:hAnsi="Courier New" w:cs="Courier New"/>
          <w:sz w:val="28"/>
          <w:szCs w:val="28"/>
        </w:rPr>
        <w:t>setChange</w:t>
      </w:r>
      <w:proofErr w:type="spellEnd"/>
      <w:r w:rsidRPr="008928F3">
        <w:rPr>
          <w:rFonts w:ascii="Courier New" w:hAnsi="Courier New" w:cs="Courier New"/>
          <w:sz w:val="28"/>
          <w:szCs w:val="28"/>
        </w:rPr>
        <w:t xml:space="preserve">() </w:t>
      </w:r>
      <w:r w:rsidRPr="008928F3">
        <w:rPr>
          <w:rFonts w:ascii="Courier New" w:hAnsi="Courier New" w:cs="Courier New"/>
          <w:sz w:val="28"/>
          <w:szCs w:val="28"/>
        </w:rPr>
        <w:t>方法：用来设置一个</w:t>
      </w:r>
      <w:r w:rsidRPr="008928F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928F3">
        <w:rPr>
          <w:rFonts w:ascii="Courier New" w:hAnsi="Courier New" w:cs="Courier New"/>
          <w:sz w:val="28"/>
          <w:szCs w:val="28"/>
        </w:rPr>
        <w:t>boolean</w:t>
      </w:r>
      <w:proofErr w:type="spellEnd"/>
      <w:r w:rsidRPr="008928F3">
        <w:rPr>
          <w:rFonts w:ascii="Courier New" w:hAnsi="Courier New" w:cs="Courier New"/>
          <w:sz w:val="28"/>
          <w:szCs w:val="28"/>
        </w:rPr>
        <w:t xml:space="preserve"> </w:t>
      </w:r>
      <w:r w:rsidRPr="008928F3">
        <w:rPr>
          <w:rFonts w:ascii="Courier New" w:hAnsi="Courier New" w:cs="Courier New"/>
          <w:sz w:val="28"/>
          <w:szCs w:val="28"/>
        </w:rPr>
        <w:t>类型的内部标志位，注明目标对象发生了变化。当它为真时，</w:t>
      </w:r>
      <w:proofErr w:type="spellStart"/>
      <w:r w:rsidRPr="008928F3">
        <w:rPr>
          <w:rFonts w:ascii="Courier New" w:hAnsi="Courier New" w:cs="Courier New"/>
          <w:sz w:val="28"/>
          <w:szCs w:val="28"/>
        </w:rPr>
        <w:t>notifyObservers</w:t>
      </w:r>
      <w:proofErr w:type="spellEnd"/>
      <w:r w:rsidRPr="008928F3">
        <w:rPr>
          <w:rFonts w:ascii="Courier New" w:hAnsi="Courier New" w:cs="Courier New"/>
          <w:sz w:val="28"/>
          <w:szCs w:val="28"/>
        </w:rPr>
        <w:t xml:space="preserve">() </w:t>
      </w:r>
      <w:r w:rsidRPr="008928F3">
        <w:rPr>
          <w:rFonts w:ascii="Courier New" w:hAnsi="Courier New" w:cs="Courier New"/>
          <w:sz w:val="28"/>
          <w:szCs w:val="28"/>
        </w:rPr>
        <w:t>才会通知观察者。</w:t>
      </w:r>
    </w:p>
    <w:p w:rsidR="007161BD" w:rsidRPr="009936E1" w:rsidRDefault="009936E1" w:rsidP="009936E1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b/>
          <w:sz w:val="28"/>
          <w:szCs w:val="28"/>
        </w:rPr>
      </w:pPr>
      <w:r w:rsidRPr="009936E1">
        <w:rPr>
          <w:rFonts w:ascii="Courier New" w:hAnsi="Courier New" w:cs="Courier New"/>
          <w:b/>
          <w:sz w:val="28"/>
          <w:szCs w:val="28"/>
        </w:rPr>
        <w:lastRenderedPageBreak/>
        <w:t>2</w:t>
      </w:r>
      <w:r w:rsidRPr="009936E1">
        <w:rPr>
          <w:rFonts w:ascii="Courier New" w:hAnsi="Courier New" w:cs="Courier New"/>
          <w:b/>
          <w:sz w:val="28"/>
          <w:szCs w:val="28"/>
        </w:rPr>
        <w:t>、</w:t>
      </w:r>
      <w:r w:rsidR="007161BD" w:rsidRPr="009936E1">
        <w:rPr>
          <w:rFonts w:ascii="Courier New" w:hAnsi="Courier New" w:cs="Courier New"/>
          <w:b/>
          <w:sz w:val="28"/>
          <w:szCs w:val="28"/>
        </w:rPr>
        <w:t xml:space="preserve">Observer </w:t>
      </w:r>
      <w:r w:rsidR="007161BD" w:rsidRPr="009936E1">
        <w:rPr>
          <w:rFonts w:ascii="Courier New" w:hAnsi="Courier New" w:cs="Courier New"/>
          <w:b/>
          <w:sz w:val="28"/>
          <w:szCs w:val="28"/>
        </w:rPr>
        <w:t>接口</w:t>
      </w:r>
    </w:p>
    <w:p w:rsidR="007161BD" w:rsidRPr="008928F3" w:rsidRDefault="007161BD" w:rsidP="009B2B64">
      <w:pPr>
        <w:pStyle w:val="a3"/>
        <w:ind w:firstLine="420"/>
        <w:rPr>
          <w:rFonts w:ascii="Courier New" w:eastAsiaTheme="minorEastAsia" w:hAnsi="Courier New" w:cs="Courier New"/>
          <w:kern w:val="2"/>
          <w:sz w:val="28"/>
          <w:szCs w:val="28"/>
        </w:rPr>
      </w:pP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 xml:space="preserve">Observer </w:t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接口是抽象观察者，它监视目标对象的变化，当目标对象发生变化时，观察者得到通知，并调用</w:t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 xml:space="preserve"> void update(Observable </w:t>
      </w:r>
      <w:proofErr w:type="spellStart"/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o,Object</w:t>
      </w:r>
      <w:proofErr w:type="spellEnd"/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 xml:space="preserve"> </w:t>
      </w:r>
      <w:proofErr w:type="spellStart"/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arg</w:t>
      </w:r>
      <w:proofErr w:type="spellEnd"/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 xml:space="preserve">) </w:t>
      </w:r>
      <w:r w:rsidRPr="008928F3">
        <w:rPr>
          <w:rFonts w:ascii="Courier New" w:eastAsiaTheme="minorEastAsia" w:hAnsi="Courier New" w:cs="Courier New"/>
          <w:kern w:val="2"/>
          <w:sz w:val="28"/>
          <w:szCs w:val="28"/>
        </w:rPr>
        <w:t>方法，进行相应的工作。</w:t>
      </w:r>
    </w:p>
    <w:p w:rsidR="007161BD" w:rsidRDefault="00D94AEE" w:rsidP="004C3159">
      <w:pPr>
        <w:widowControl/>
        <w:spacing w:before="100" w:beforeAutospacing="1" w:after="100" w:afterAutospacing="1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简单代码模拟：</w:t>
      </w:r>
    </w:p>
    <w:p w:rsidR="00DC7395" w:rsidRDefault="00DC7395" w:rsidP="00D94AE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589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B58900"/>
          <w:kern w:val="0"/>
          <w:sz w:val="24"/>
          <w:szCs w:val="24"/>
        </w:rPr>
        <w:t>/被观察者，</w:t>
      </w:r>
      <w:r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 继承</w:t>
      </w:r>
      <w:r w:rsidRPr="00D94A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Observable</w:t>
      </w:r>
    </w:p>
    <w:p w:rsidR="00D94AEE" w:rsidRDefault="00D94AEE" w:rsidP="00D94AE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  <w:r w:rsidRPr="00D94AE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public class </w:t>
      </w:r>
      <w:proofErr w:type="spellStart"/>
      <w:r w:rsidRPr="00D94A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OilFutures</w:t>
      </w:r>
      <w:proofErr w:type="spellEnd"/>
      <w:r w:rsidRPr="00D94A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94AE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extends </w:t>
      </w:r>
      <w:r w:rsidRPr="00D94A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Observable 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{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D94AE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t>//原油价格</w:t>
      </w:r>
      <w:r w:rsidRPr="00D94AE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</w:t>
      </w:r>
      <w:r w:rsidRPr="00D94AE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float </w:t>
      </w:r>
      <w:r w:rsidRPr="00D94AEE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>price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;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D94AE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public float </w:t>
      </w:r>
      <w:proofErr w:type="spellStart"/>
      <w:r w:rsidRPr="00D94A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getPrice</w:t>
      </w:r>
      <w:proofErr w:type="spellEnd"/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 {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Pr="00D94AE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return </w:t>
      </w:r>
      <w:r w:rsidRPr="00D94AEE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>price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;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}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</w:t>
      </w:r>
      <w:r w:rsidRPr="00D94AEE">
        <w:rPr>
          <w:rFonts w:ascii="宋体" w:eastAsia="宋体" w:hAnsi="宋体" w:cs="宋体" w:hint="eastAsia"/>
          <w:color w:val="DC322F"/>
          <w:kern w:val="0"/>
          <w:sz w:val="24"/>
          <w:szCs w:val="24"/>
        </w:rPr>
        <w:t>/**</w:t>
      </w:r>
      <w:r w:rsidRPr="00D94AEE">
        <w:rPr>
          <w:rFonts w:ascii="宋体" w:eastAsia="宋体" w:hAnsi="宋体" w:cs="宋体" w:hint="eastAsia"/>
          <w:color w:val="DC322F"/>
          <w:kern w:val="0"/>
          <w:sz w:val="24"/>
          <w:szCs w:val="24"/>
        </w:rPr>
        <w:br/>
        <w:t xml:space="preserve">     * 由于价格变动会引发其他对象的相应行为，所以此处应该被监听</w:t>
      </w:r>
      <w:r w:rsidRPr="00D94AEE">
        <w:rPr>
          <w:rFonts w:ascii="宋体" w:eastAsia="宋体" w:hAnsi="宋体" w:cs="宋体" w:hint="eastAsia"/>
          <w:color w:val="DC322F"/>
          <w:kern w:val="0"/>
          <w:sz w:val="24"/>
          <w:szCs w:val="24"/>
        </w:rPr>
        <w:br/>
        <w:t xml:space="preserve">     */</w:t>
      </w:r>
      <w:r w:rsidRPr="00D94AEE">
        <w:rPr>
          <w:rFonts w:ascii="宋体" w:eastAsia="宋体" w:hAnsi="宋体" w:cs="宋体" w:hint="eastAsia"/>
          <w:color w:val="DC322F"/>
          <w:kern w:val="0"/>
          <w:sz w:val="24"/>
          <w:szCs w:val="24"/>
        </w:rPr>
        <w:br/>
        <w:t xml:space="preserve">    </w:t>
      </w:r>
      <w:r w:rsidRPr="00D94AE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public void </w:t>
      </w:r>
      <w:proofErr w:type="spellStart"/>
      <w:r w:rsidRPr="00D94A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setPrice</w:t>
      </w:r>
      <w:proofErr w:type="spellEnd"/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</w:t>
      </w:r>
      <w:r w:rsidRPr="00D94AE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 xml:space="preserve">float 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price) {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proofErr w:type="spellStart"/>
      <w:r w:rsidRPr="00D94AE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this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D94AEE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>price</w:t>
      </w:r>
      <w:proofErr w:type="spellEnd"/>
      <w:r w:rsidRPr="00D94AEE">
        <w:rPr>
          <w:rFonts w:ascii="宋体" w:eastAsia="宋体" w:hAnsi="宋体" w:cs="宋体" w:hint="eastAsia"/>
          <w:color w:val="6C71C4"/>
          <w:kern w:val="0"/>
          <w:sz w:val="24"/>
          <w:szCs w:val="24"/>
        </w:rPr>
        <w:t xml:space="preserve"> 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= price;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Pr="00D94AE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t>//设置内部标志位，注明数据发生变化</w:t>
      </w:r>
      <w:r w:rsidRPr="00D94AE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    </w:t>
      </w:r>
      <w:proofErr w:type="spellStart"/>
      <w:r w:rsidRPr="00D94AE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super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D94A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setChanged</w:t>
      </w:r>
      <w:proofErr w:type="spellEnd"/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() ;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    </w:t>
      </w:r>
      <w:r w:rsidRPr="00D94AE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t>//通知观察者价格改变了</w:t>
      </w:r>
      <w:r w:rsidRPr="00D94AEE">
        <w:rPr>
          <w:rFonts w:ascii="宋体" w:eastAsia="宋体" w:hAnsi="宋体" w:cs="宋体" w:hint="eastAsia"/>
          <w:i/>
          <w:iCs/>
          <w:color w:val="93A1A1"/>
          <w:kern w:val="0"/>
          <w:sz w:val="24"/>
          <w:szCs w:val="24"/>
        </w:rPr>
        <w:br/>
        <w:t xml:space="preserve">        </w:t>
      </w:r>
      <w:proofErr w:type="spellStart"/>
      <w:r w:rsidRPr="00D94AEE">
        <w:rPr>
          <w:rFonts w:ascii="宋体" w:eastAsia="宋体" w:hAnsi="宋体" w:cs="宋体" w:hint="eastAsia"/>
          <w:color w:val="B58900"/>
          <w:kern w:val="0"/>
          <w:sz w:val="24"/>
          <w:szCs w:val="24"/>
        </w:rPr>
        <w:t>super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.</w:t>
      </w:r>
      <w:r w:rsidRPr="00D94A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notifyObservers</w:t>
      </w:r>
      <w:proofErr w:type="spellEnd"/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(price);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 xml:space="preserve">    }</w:t>
      </w:r>
      <w:r w:rsidRPr="00D94AEE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br/>
        <w:t>}</w:t>
      </w:r>
    </w:p>
    <w:p w:rsidR="00E86DDB" w:rsidRDefault="00E86DDB" w:rsidP="00D94AE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E75"/>
          <w:kern w:val="0"/>
          <w:sz w:val="24"/>
          <w:szCs w:val="24"/>
        </w:rPr>
      </w:pPr>
    </w:p>
    <w:p w:rsidR="00E86DDB" w:rsidRPr="00D94AEE" w:rsidRDefault="00E86DDB" w:rsidP="00D94AE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586E7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586E75"/>
          <w:kern w:val="0"/>
          <w:sz w:val="24"/>
          <w:szCs w:val="24"/>
        </w:rPr>
        <w:t>/观察者</w:t>
      </w:r>
      <w:r w:rsidR="00AE54D4">
        <w:rPr>
          <w:rFonts w:ascii="宋体" w:eastAsia="宋体" w:hAnsi="宋体" w:cs="宋体" w:hint="eastAsia"/>
          <w:color w:val="586E75"/>
          <w:kern w:val="0"/>
          <w:sz w:val="24"/>
          <w:szCs w:val="24"/>
        </w:rPr>
        <w:t xml:space="preserve"> 实现了</w:t>
      </w:r>
      <w:r w:rsidR="00AE54D4">
        <w:rPr>
          <w:rFonts w:hint="eastAsia"/>
          <w:color w:val="000000"/>
        </w:rPr>
        <w:t>Observer</w:t>
      </w:r>
      <w:r w:rsidR="00AE54D4">
        <w:rPr>
          <w:rFonts w:hint="eastAsia"/>
          <w:color w:val="000000"/>
        </w:rPr>
        <w:t>，</w:t>
      </w:r>
      <w:r w:rsidR="00AE54D4">
        <w:rPr>
          <w:rFonts w:hint="eastAsia"/>
          <w:color w:val="000000"/>
        </w:rPr>
        <w:t xml:space="preserve"> </w:t>
      </w:r>
      <w:proofErr w:type="gramStart"/>
      <w:r w:rsidR="00AE54D4">
        <w:rPr>
          <w:rFonts w:hint="eastAsia"/>
          <w:color w:val="000000"/>
        </w:rPr>
        <w:t>其内只有</w:t>
      </w:r>
      <w:proofErr w:type="gramEnd"/>
      <w:r w:rsidR="00AE54D4">
        <w:rPr>
          <w:rFonts w:hint="eastAsia"/>
          <w:color w:val="000000"/>
        </w:rPr>
        <w:t>一个</w:t>
      </w:r>
      <w:r w:rsidR="00AE54D4">
        <w:rPr>
          <w:rFonts w:hint="eastAsia"/>
          <w:color w:val="000000"/>
        </w:rPr>
        <w:t>update</w:t>
      </w:r>
      <w:r w:rsidR="00AE54D4">
        <w:rPr>
          <w:rFonts w:hint="eastAsia"/>
          <w:color w:val="000000"/>
        </w:rPr>
        <w:t>方法</w:t>
      </w:r>
      <w:r w:rsidR="00CB6815">
        <w:rPr>
          <w:rFonts w:hint="eastAsia"/>
          <w:color w:val="000000"/>
        </w:rPr>
        <w:t>，需实现类实现</w:t>
      </w:r>
    </w:p>
    <w:p w:rsidR="009854A9" w:rsidRDefault="009854A9" w:rsidP="009854A9">
      <w:pPr>
        <w:pStyle w:val="HTML"/>
        <w:shd w:val="clear" w:color="auto" w:fill="FDF6E3"/>
        <w:rPr>
          <w:color w:val="586E75"/>
        </w:rPr>
      </w:pPr>
      <w:r>
        <w:rPr>
          <w:rFonts w:hint="eastAsia"/>
          <w:color w:val="B58900"/>
        </w:rPr>
        <w:t xml:space="preserve">public class </w:t>
      </w:r>
      <w:r>
        <w:rPr>
          <w:rFonts w:hint="eastAsia"/>
          <w:color w:val="000000"/>
        </w:rPr>
        <w:t xml:space="preserve">Bull </w:t>
      </w:r>
      <w:r>
        <w:rPr>
          <w:rFonts w:hint="eastAsia"/>
          <w:color w:val="B58900"/>
        </w:rPr>
        <w:t xml:space="preserve">implements </w:t>
      </w:r>
      <w:r>
        <w:rPr>
          <w:rFonts w:hint="eastAsia"/>
          <w:color w:val="000000"/>
        </w:rPr>
        <w:t xml:space="preserve">Observer 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859900"/>
        </w:rPr>
        <w:t>@Override</w:t>
      </w:r>
      <w:r>
        <w:rPr>
          <w:rFonts w:hint="eastAsia"/>
          <w:color w:val="859900"/>
        </w:rPr>
        <w:br/>
        <w:t xml:space="preserve">    </w:t>
      </w:r>
      <w:r>
        <w:rPr>
          <w:rFonts w:hint="eastAsia"/>
          <w:color w:val="B58900"/>
        </w:rPr>
        <w:t xml:space="preserve">public void </w:t>
      </w:r>
      <w:r>
        <w:rPr>
          <w:rFonts w:hint="eastAsia"/>
          <w:color w:val="000000"/>
        </w:rPr>
        <w:t>update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 xml:space="preserve">Observable </w:t>
      </w:r>
      <w:r>
        <w:rPr>
          <w:rFonts w:hint="eastAsia"/>
          <w:color w:val="586E75"/>
        </w:rPr>
        <w:t xml:space="preserve">o, </w:t>
      </w:r>
      <w:r>
        <w:rPr>
          <w:rFonts w:hint="eastAsia"/>
          <w:color w:val="000000"/>
        </w:rPr>
        <w:t xml:space="preserve">Object </w:t>
      </w:r>
      <w:proofErr w:type="spellStart"/>
      <w:r>
        <w:rPr>
          <w:rFonts w:hint="eastAsia"/>
          <w:color w:val="586E75"/>
        </w:rPr>
        <w:t>arg</w:t>
      </w:r>
      <w:proofErr w:type="spellEnd"/>
      <w:r>
        <w:rPr>
          <w:rFonts w:hint="eastAsia"/>
          <w:color w:val="586E75"/>
        </w:rPr>
        <w:t>) {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B58900"/>
        </w:rPr>
        <w:t xml:space="preserve">float </w:t>
      </w:r>
      <w:r>
        <w:rPr>
          <w:rFonts w:hint="eastAsia"/>
          <w:color w:val="000000"/>
        </w:rPr>
        <w:t xml:space="preserve">price </w:t>
      </w:r>
      <w:r>
        <w:rPr>
          <w:rFonts w:hint="eastAsia"/>
          <w:color w:val="586E75"/>
        </w:rPr>
        <w:t>= ((</w:t>
      </w:r>
      <w:r>
        <w:rPr>
          <w:rFonts w:hint="eastAsia"/>
          <w:color w:val="000000"/>
        </w:rPr>
        <w:t>Float</w:t>
      </w:r>
      <w:r>
        <w:rPr>
          <w:rFonts w:hint="eastAsia"/>
          <w:color w:val="586E75"/>
        </w:rPr>
        <w:t xml:space="preserve">) </w:t>
      </w:r>
      <w:proofErr w:type="spellStart"/>
      <w:r>
        <w:rPr>
          <w:rFonts w:hint="eastAsia"/>
          <w:color w:val="586E75"/>
        </w:rPr>
        <w:t>arg</w:t>
      </w:r>
      <w:proofErr w:type="spellEnd"/>
      <w:r>
        <w:rPr>
          <w:rFonts w:hint="eastAsia"/>
          <w:color w:val="586E75"/>
        </w:rPr>
        <w:t>).</w:t>
      </w:r>
      <w:proofErr w:type="spellStart"/>
      <w:r>
        <w:rPr>
          <w:rFonts w:hint="eastAsia"/>
          <w:color w:val="000000"/>
        </w:rPr>
        <w:t>floatValue</w:t>
      </w:r>
      <w:proofErr w:type="spellEnd"/>
      <w:r>
        <w:rPr>
          <w:rFonts w:hint="eastAsia"/>
          <w:color w:val="586E75"/>
        </w:rPr>
        <w:t>();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B58900"/>
        </w:rPr>
        <w:t>if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 xml:space="preserve">price </w:t>
      </w:r>
      <w:r>
        <w:rPr>
          <w:rFonts w:hint="eastAsia"/>
          <w:color w:val="586E75"/>
        </w:rPr>
        <w:t xml:space="preserve">&gt; </w:t>
      </w:r>
      <w:r>
        <w:rPr>
          <w:rFonts w:hint="eastAsia"/>
          <w:color w:val="CB4B16"/>
        </w:rPr>
        <w:t>0</w:t>
      </w:r>
      <w:r>
        <w:rPr>
          <w:rFonts w:hint="eastAsia"/>
          <w:color w:val="586E75"/>
        </w:rPr>
        <w:t>){</w:t>
      </w:r>
      <w:r>
        <w:rPr>
          <w:rFonts w:hint="eastAsia"/>
          <w:color w:val="586E75"/>
        </w:rPr>
        <w:br/>
        <w:t xml:space="preserve">            </w:t>
      </w:r>
      <w:proofErr w:type="spellStart"/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proofErr w:type="spellEnd"/>
      <w:r>
        <w:rPr>
          <w:rFonts w:hint="eastAsia"/>
          <w:color w:val="586E75"/>
        </w:rPr>
        <w:t>(</w:t>
      </w:r>
      <w:r>
        <w:rPr>
          <w:rFonts w:hint="eastAsia"/>
          <w:color w:val="2AA198"/>
        </w:rPr>
        <w:t xml:space="preserve">"油价上涨" </w:t>
      </w:r>
      <w:r>
        <w:rPr>
          <w:rFonts w:hint="eastAsia"/>
          <w:color w:val="586E75"/>
        </w:rPr>
        <w:t xml:space="preserve">+ </w:t>
      </w:r>
      <w:r>
        <w:rPr>
          <w:rFonts w:hint="eastAsia"/>
          <w:color w:val="000000"/>
        </w:rPr>
        <w:t xml:space="preserve">price </w:t>
      </w:r>
      <w:r>
        <w:rPr>
          <w:rFonts w:hint="eastAsia"/>
          <w:color w:val="586E75"/>
        </w:rPr>
        <w:t xml:space="preserve">+ </w:t>
      </w:r>
      <w:r>
        <w:rPr>
          <w:rFonts w:hint="eastAsia"/>
          <w:color w:val="2AA198"/>
        </w:rPr>
        <w:t>"元，多方高兴了。"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}</w:t>
      </w:r>
      <w:r>
        <w:rPr>
          <w:rFonts w:hint="eastAsia"/>
          <w:color w:val="B58900"/>
        </w:rPr>
        <w:t>else if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 xml:space="preserve">price </w:t>
      </w:r>
      <w:r>
        <w:rPr>
          <w:rFonts w:hint="eastAsia"/>
          <w:color w:val="586E75"/>
        </w:rPr>
        <w:t xml:space="preserve">&lt; </w:t>
      </w:r>
      <w:r>
        <w:rPr>
          <w:rFonts w:hint="eastAsia"/>
          <w:color w:val="CB4B16"/>
        </w:rPr>
        <w:t>0</w:t>
      </w:r>
      <w:r>
        <w:rPr>
          <w:rFonts w:hint="eastAsia"/>
          <w:color w:val="586E75"/>
        </w:rPr>
        <w:t>){</w:t>
      </w:r>
      <w:r>
        <w:rPr>
          <w:rFonts w:hint="eastAsia"/>
          <w:color w:val="586E75"/>
        </w:rPr>
        <w:br/>
        <w:t xml:space="preserve">            </w:t>
      </w:r>
      <w:proofErr w:type="spellStart"/>
      <w:r>
        <w:rPr>
          <w:rFonts w:hint="eastAsia"/>
          <w:color w:val="000000"/>
        </w:rPr>
        <w:t>System</w:t>
      </w:r>
      <w:r>
        <w:rPr>
          <w:rFonts w:hint="eastAsia"/>
          <w:color w:val="586E75"/>
        </w:rPr>
        <w:t>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586E75"/>
        </w:rPr>
        <w:t>.</w:t>
      </w:r>
      <w:r>
        <w:rPr>
          <w:rFonts w:hint="eastAsia"/>
          <w:color w:val="000000"/>
        </w:rPr>
        <w:t>println</w:t>
      </w:r>
      <w:proofErr w:type="spellEnd"/>
      <w:r>
        <w:rPr>
          <w:rFonts w:hint="eastAsia"/>
          <w:color w:val="586E75"/>
        </w:rPr>
        <w:t>(</w:t>
      </w:r>
      <w:r>
        <w:rPr>
          <w:rFonts w:hint="eastAsia"/>
          <w:color w:val="2AA198"/>
        </w:rPr>
        <w:t xml:space="preserve">"油价下跌" </w:t>
      </w:r>
      <w:r>
        <w:rPr>
          <w:rFonts w:hint="eastAsia"/>
          <w:color w:val="586E75"/>
        </w:rPr>
        <w:t xml:space="preserve">+ </w:t>
      </w:r>
      <w:r>
        <w:rPr>
          <w:rFonts w:hint="eastAsia"/>
          <w:color w:val="000000"/>
        </w:rPr>
        <w:t xml:space="preserve">price </w:t>
      </w:r>
      <w:r>
        <w:rPr>
          <w:rFonts w:hint="eastAsia"/>
          <w:color w:val="586E75"/>
        </w:rPr>
        <w:t xml:space="preserve">+ </w:t>
      </w:r>
      <w:r>
        <w:rPr>
          <w:rFonts w:hint="eastAsia"/>
          <w:color w:val="2AA198"/>
        </w:rPr>
        <w:t>"元，多方伤心了。</w:t>
      </w:r>
      <w:r>
        <w:rPr>
          <w:rFonts w:hint="eastAsia"/>
          <w:color w:val="2AA198"/>
        </w:rPr>
        <w:lastRenderedPageBreak/>
        <w:t>"</w:t>
      </w:r>
      <w:r>
        <w:rPr>
          <w:rFonts w:hint="eastAsia"/>
          <w:color w:val="586E75"/>
        </w:rPr>
        <w:t>);</w:t>
      </w:r>
      <w:r>
        <w:rPr>
          <w:rFonts w:hint="eastAsia"/>
          <w:color w:val="586E75"/>
        </w:rPr>
        <w:br/>
        <w:t xml:space="preserve">        }</w:t>
      </w:r>
      <w:r>
        <w:rPr>
          <w:rFonts w:hint="eastAsia"/>
          <w:color w:val="586E75"/>
        </w:rPr>
        <w:br/>
        <w:t xml:space="preserve">    }</w:t>
      </w:r>
      <w:r>
        <w:rPr>
          <w:rFonts w:hint="eastAsia"/>
          <w:color w:val="586E75"/>
        </w:rPr>
        <w:br/>
        <w:t>}</w:t>
      </w:r>
    </w:p>
    <w:p w:rsidR="002E7D04" w:rsidRDefault="002E7D04" w:rsidP="009854A9">
      <w:pPr>
        <w:pStyle w:val="HTML"/>
        <w:shd w:val="clear" w:color="auto" w:fill="FDF6E3"/>
        <w:rPr>
          <w:color w:val="586E75"/>
        </w:rPr>
      </w:pPr>
    </w:p>
    <w:p w:rsidR="002E7D04" w:rsidRDefault="002E7D04" w:rsidP="009854A9">
      <w:pPr>
        <w:pStyle w:val="HTML"/>
        <w:shd w:val="clear" w:color="auto" w:fill="FDF6E3"/>
        <w:rPr>
          <w:color w:val="586E75"/>
        </w:rPr>
      </w:pPr>
    </w:p>
    <w:p w:rsidR="002E7D04" w:rsidRDefault="002E7D04" w:rsidP="009854A9">
      <w:pPr>
        <w:pStyle w:val="HTML"/>
        <w:shd w:val="clear" w:color="auto" w:fill="FDF6E3"/>
        <w:rPr>
          <w:color w:val="586E75"/>
        </w:rPr>
      </w:pPr>
      <w:r>
        <w:rPr>
          <w:color w:val="586E75"/>
        </w:rPr>
        <w:t>//测试方法</w:t>
      </w:r>
    </w:p>
    <w:p w:rsidR="00F43A27" w:rsidRDefault="002E7D04" w:rsidP="002E7D04">
      <w:pPr>
        <w:pStyle w:val="HTML"/>
        <w:shd w:val="clear" w:color="auto" w:fill="FDF6E3"/>
        <w:rPr>
          <w:color w:val="586E75"/>
        </w:rPr>
      </w:pPr>
      <w:proofErr w:type="gramStart"/>
      <w:r>
        <w:rPr>
          <w:rFonts w:hint="eastAsia"/>
          <w:color w:val="B58900"/>
        </w:rPr>
        <w:t>public</w:t>
      </w:r>
      <w:proofErr w:type="gramEnd"/>
      <w:r>
        <w:rPr>
          <w:rFonts w:hint="eastAsia"/>
          <w:color w:val="B58900"/>
        </w:rPr>
        <w:t xml:space="preserve"> class </w:t>
      </w:r>
      <w:r>
        <w:rPr>
          <w:rFonts w:hint="eastAsia"/>
          <w:color w:val="000000"/>
        </w:rPr>
        <w:t xml:space="preserve">ObserverTest_01 </w:t>
      </w:r>
      <w:r>
        <w:rPr>
          <w:rFonts w:hint="eastAsia"/>
          <w:color w:val="586E75"/>
        </w:rPr>
        <w:t>{</w:t>
      </w:r>
      <w:r>
        <w:rPr>
          <w:rFonts w:hint="eastAsia"/>
          <w:color w:val="586E75"/>
        </w:rPr>
        <w:br/>
        <w:t xml:space="preserve">    </w:t>
      </w:r>
      <w:r>
        <w:rPr>
          <w:rFonts w:hint="eastAsia"/>
          <w:color w:val="B58900"/>
        </w:rPr>
        <w:t xml:space="preserve">public static void </w:t>
      </w:r>
      <w:r>
        <w:rPr>
          <w:rFonts w:hint="eastAsia"/>
          <w:color w:val="000000"/>
        </w:rPr>
        <w:t>main</w:t>
      </w:r>
      <w:r>
        <w:rPr>
          <w:rFonts w:hint="eastAsia"/>
          <w:color w:val="586E75"/>
        </w:rPr>
        <w:t>(</w:t>
      </w:r>
      <w:r>
        <w:rPr>
          <w:rFonts w:hint="eastAsia"/>
          <w:color w:val="000000"/>
        </w:rPr>
        <w:t>String</w:t>
      </w:r>
      <w:r>
        <w:rPr>
          <w:rFonts w:hint="eastAsia"/>
          <w:color w:val="586E75"/>
        </w:rPr>
        <w:t xml:space="preserve">[] </w:t>
      </w:r>
      <w:proofErr w:type="spellStart"/>
      <w:r>
        <w:rPr>
          <w:rFonts w:hint="eastAsia"/>
          <w:color w:val="586E75"/>
        </w:rPr>
        <w:t>args</w:t>
      </w:r>
      <w:proofErr w:type="spellEnd"/>
      <w:r>
        <w:rPr>
          <w:rFonts w:hint="eastAsia"/>
          <w:color w:val="586E75"/>
        </w:rPr>
        <w:t>) {</w:t>
      </w:r>
      <w:r>
        <w:rPr>
          <w:rFonts w:hint="eastAsia"/>
          <w:color w:val="586E75"/>
        </w:rPr>
        <w:br/>
        <w:t xml:space="preserve">        </w:t>
      </w:r>
      <w:proofErr w:type="spellStart"/>
      <w:r>
        <w:rPr>
          <w:rFonts w:hint="eastAsia"/>
          <w:color w:val="000000"/>
        </w:rPr>
        <w:t>OilFutures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oilFutures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B58900"/>
        </w:rPr>
        <w:t xml:space="preserve">new </w:t>
      </w:r>
      <w:proofErr w:type="spellStart"/>
      <w:r>
        <w:rPr>
          <w:rFonts w:hint="eastAsia"/>
          <w:color w:val="000000"/>
        </w:rPr>
        <w:t>OilFutures</w:t>
      </w:r>
      <w:proofErr w:type="spellEnd"/>
      <w:r>
        <w:rPr>
          <w:rFonts w:hint="eastAsia"/>
          <w:color w:val="586E75"/>
        </w:rPr>
        <w:t>();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 xml:space="preserve">Bear </w:t>
      </w:r>
      <w:proofErr w:type="spellStart"/>
      <w:r>
        <w:rPr>
          <w:rFonts w:hint="eastAsia"/>
          <w:color w:val="000000"/>
        </w:rPr>
        <w:t>bear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B58900"/>
        </w:rPr>
        <w:t xml:space="preserve">new </w:t>
      </w:r>
      <w:r>
        <w:rPr>
          <w:rFonts w:hint="eastAsia"/>
          <w:color w:val="000000"/>
        </w:rPr>
        <w:t>Bear</w:t>
      </w:r>
      <w:r>
        <w:rPr>
          <w:rFonts w:hint="eastAsia"/>
          <w:color w:val="586E75"/>
        </w:rPr>
        <w:t>();</w:t>
      </w:r>
      <w:r>
        <w:rPr>
          <w:rFonts w:hint="eastAsia"/>
          <w:color w:val="586E75"/>
        </w:rPr>
        <w:br/>
        <w:t xml:space="preserve">        </w:t>
      </w:r>
      <w:r>
        <w:rPr>
          <w:rFonts w:hint="eastAsia"/>
          <w:color w:val="000000"/>
        </w:rPr>
        <w:t xml:space="preserve">Bull </w:t>
      </w:r>
      <w:proofErr w:type="spellStart"/>
      <w:r>
        <w:rPr>
          <w:rFonts w:hint="eastAsia"/>
          <w:color w:val="000000"/>
        </w:rPr>
        <w:t>bull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586E75"/>
        </w:rPr>
        <w:t xml:space="preserve">= </w:t>
      </w:r>
      <w:r>
        <w:rPr>
          <w:rFonts w:hint="eastAsia"/>
          <w:color w:val="B58900"/>
        </w:rPr>
        <w:t xml:space="preserve">new </w:t>
      </w:r>
      <w:r>
        <w:rPr>
          <w:rFonts w:hint="eastAsia"/>
          <w:color w:val="000000"/>
        </w:rPr>
        <w:t>Bull</w:t>
      </w:r>
      <w:r>
        <w:rPr>
          <w:rFonts w:hint="eastAsia"/>
          <w:color w:val="586E75"/>
        </w:rPr>
        <w:t>();</w:t>
      </w:r>
    </w:p>
    <w:p w:rsidR="002E7D04" w:rsidRDefault="00F43A27" w:rsidP="002E7D04">
      <w:pPr>
        <w:pStyle w:val="HTML"/>
        <w:shd w:val="clear" w:color="auto" w:fill="FDF6E3"/>
        <w:rPr>
          <w:color w:val="586E75"/>
        </w:rPr>
      </w:pPr>
      <w:r>
        <w:rPr>
          <w:color w:val="586E75"/>
        </w:rPr>
        <w:tab/>
      </w:r>
      <w:r>
        <w:rPr>
          <w:rFonts w:hint="eastAsia"/>
          <w:color w:val="586E75"/>
        </w:rPr>
        <w:t>/</w:t>
      </w:r>
      <w:r>
        <w:rPr>
          <w:color w:val="586E75"/>
        </w:rPr>
        <w:t>/需将观察</w:t>
      </w:r>
      <w:proofErr w:type="gramStart"/>
      <w:r>
        <w:rPr>
          <w:color w:val="586E75"/>
        </w:rPr>
        <w:t>者对象</w:t>
      </w:r>
      <w:proofErr w:type="gramEnd"/>
      <w:r>
        <w:rPr>
          <w:color w:val="586E75"/>
        </w:rPr>
        <w:t>添加进</w:t>
      </w:r>
      <w:proofErr w:type="gramStart"/>
      <w:r>
        <w:rPr>
          <w:color w:val="586E75"/>
        </w:rPr>
        <w:t>栈</w:t>
      </w:r>
      <w:proofErr w:type="gramEnd"/>
      <w:r>
        <w:rPr>
          <w:color w:val="586E75"/>
        </w:rPr>
        <w:t>中</w:t>
      </w:r>
      <w:r w:rsidR="009654A1">
        <w:rPr>
          <w:color w:val="586E75"/>
        </w:rPr>
        <w:t>，以便事件触发能</w:t>
      </w:r>
      <w:r w:rsidR="0015332E">
        <w:rPr>
          <w:color w:val="586E75"/>
        </w:rPr>
        <w:t>通知</w:t>
      </w:r>
      <w:r w:rsidR="009654A1">
        <w:rPr>
          <w:color w:val="586E75"/>
        </w:rPr>
        <w:t>对应的观察者</w:t>
      </w:r>
      <w:r w:rsidR="002E7D04">
        <w:rPr>
          <w:rFonts w:hint="eastAsia"/>
          <w:color w:val="586E75"/>
        </w:rPr>
        <w:br/>
        <w:t xml:space="preserve">        </w:t>
      </w:r>
      <w:proofErr w:type="spellStart"/>
      <w:r w:rsidR="002E7D04">
        <w:rPr>
          <w:rFonts w:hint="eastAsia"/>
          <w:color w:val="000000"/>
        </w:rPr>
        <w:t>oilFutures</w:t>
      </w:r>
      <w:r w:rsidR="002E7D04">
        <w:rPr>
          <w:rFonts w:hint="eastAsia"/>
          <w:color w:val="586E75"/>
        </w:rPr>
        <w:t>.</w:t>
      </w:r>
      <w:proofErr w:type="gramStart"/>
      <w:r w:rsidR="002E7D04">
        <w:rPr>
          <w:rFonts w:hint="eastAsia"/>
          <w:color w:val="000000"/>
        </w:rPr>
        <w:t>addObserver</w:t>
      </w:r>
      <w:proofErr w:type="spellEnd"/>
      <w:r w:rsidR="002E7D04">
        <w:rPr>
          <w:rFonts w:hint="eastAsia"/>
          <w:color w:val="586E75"/>
        </w:rPr>
        <w:t>(</w:t>
      </w:r>
      <w:proofErr w:type="gramEnd"/>
      <w:r w:rsidR="002E7D04">
        <w:rPr>
          <w:rFonts w:hint="eastAsia"/>
          <w:color w:val="000000"/>
        </w:rPr>
        <w:t>bear</w:t>
      </w:r>
      <w:r w:rsidR="002E7D04">
        <w:rPr>
          <w:rFonts w:hint="eastAsia"/>
          <w:color w:val="586E75"/>
        </w:rPr>
        <w:t>);</w:t>
      </w:r>
      <w:r w:rsidR="002E7D04">
        <w:rPr>
          <w:rFonts w:hint="eastAsia"/>
          <w:color w:val="586E75"/>
        </w:rPr>
        <w:br/>
        <w:t xml:space="preserve">        </w:t>
      </w:r>
      <w:proofErr w:type="spellStart"/>
      <w:r w:rsidR="002E7D04">
        <w:rPr>
          <w:rFonts w:hint="eastAsia"/>
          <w:color w:val="000000"/>
        </w:rPr>
        <w:t>oilFutures</w:t>
      </w:r>
      <w:r w:rsidR="002E7D04">
        <w:rPr>
          <w:rFonts w:hint="eastAsia"/>
          <w:color w:val="586E75"/>
        </w:rPr>
        <w:t>.</w:t>
      </w:r>
      <w:r w:rsidR="002E7D04">
        <w:rPr>
          <w:rFonts w:hint="eastAsia"/>
          <w:color w:val="000000"/>
        </w:rPr>
        <w:t>addObserver</w:t>
      </w:r>
      <w:proofErr w:type="spellEnd"/>
      <w:r w:rsidR="002E7D04">
        <w:rPr>
          <w:rFonts w:hint="eastAsia"/>
          <w:color w:val="586E75"/>
        </w:rPr>
        <w:t>(</w:t>
      </w:r>
      <w:r w:rsidR="002E7D04">
        <w:rPr>
          <w:rFonts w:hint="eastAsia"/>
          <w:color w:val="000000"/>
        </w:rPr>
        <w:t>bull</w:t>
      </w:r>
      <w:r w:rsidR="002E7D04">
        <w:rPr>
          <w:rFonts w:hint="eastAsia"/>
          <w:color w:val="586E75"/>
        </w:rPr>
        <w:t>);</w:t>
      </w:r>
      <w:r w:rsidR="002E7D04">
        <w:rPr>
          <w:rFonts w:hint="eastAsia"/>
          <w:color w:val="586E75"/>
        </w:rPr>
        <w:br/>
        <w:t xml:space="preserve">        </w:t>
      </w:r>
      <w:proofErr w:type="spellStart"/>
      <w:r w:rsidR="002E7D04">
        <w:rPr>
          <w:rFonts w:hint="eastAsia"/>
          <w:color w:val="000000"/>
        </w:rPr>
        <w:t>oilFutures</w:t>
      </w:r>
      <w:r w:rsidR="002E7D04">
        <w:rPr>
          <w:rFonts w:hint="eastAsia"/>
          <w:color w:val="586E75"/>
        </w:rPr>
        <w:t>.</w:t>
      </w:r>
      <w:r w:rsidR="002E7D04">
        <w:rPr>
          <w:rFonts w:hint="eastAsia"/>
          <w:color w:val="000000"/>
        </w:rPr>
        <w:t>setPrice</w:t>
      </w:r>
      <w:proofErr w:type="spellEnd"/>
      <w:r w:rsidR="002E7D04">
        <w:rPr>
          <w:rFonts w:hint="eastAsia"/>
          <w:color w:val="586E75"/>
        </w:rPr>
        <w:t>(</w:t>
      </w:r>
      <w:r w:rsidR="002E7D04">
        <w:rPr>
          <w:rFonts w:hint="eastAsia"/>
          <w:color w:val="CB4B16"/>
        </w:rPr>
        <w:t>100F</w:t>
      </w:r>
      <w:r w:rsidR="002E7D04">
        <w:rPr>
          <w:rFonts w:hint="eastAsia"/>
          <w:color w:val="586E75"/>
        </w:rPr>
        <w:t>);</w:t>
      </w:r>
      <w:r w:rsidR="002E7D04">
        <w:rPr>
          <w:rFonts w:hint="eastAsia"/>
          <w:color w:val="586E75"/>
        </w:rPr>
        <w:br/>
        <w:t xml:space="preserve">    }</w:t>
      </w:r>
      <w:r w:rsidR="002E7D04">
        <w:rPr>
          <w:rFonts w:hint="eastAsia"/>
          <w:color w:val="586E75"/>
        </w:rPr>
        <w:br/>
        <w:t>}</w:t>
      </w:r>
    </w:p>
    <w:p w:rsidR="00D94AEE" w:rsidRPr="002E7D04" w:rsidRDefault="00D94AEE" w:rsidP="004C3159">
      <w:pPr>
        <w:widowControl/>
        <w:spacing w:before="100" w:beforeAutospacing="1" w:after="100" w:afterAutospacing="1"/>
        <w:jc w:val="left"/>
        <w:rPr>
          <w:rFonts w:ascii="Courier New" w:hAnsi="Courier New" w:cs="Courier New" w:hint="eastAsia"/>
          <w:sz w:val="28"/>
          <w:szCs w:val="28"/>
        </w:rPr>
      </w:pPr>
    </w:p>
    <w:sectPr w:rsidR="00D94AEE" w:rsidRPr="002E7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D303B"/>
    <w:multiLevelType w:val="multilevel"/>
    <w:tmpl w:val="F2AA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652F1"/>
    <w:multiLevelType w:val="multilevel"/>
    <w:tmpl w:val="79CC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2801E0"/>
    <w:multiLevelType w:val="multilevel"/>
    <w:tmpl w:val="46B4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7137FC"/>
    <w:multiLevelType w:val="multilevel"/>
    <w:tmpl w:val="E742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0A205E"/>
    <w:multiLevelType w:val="multilevel"/>
    <w:tmpl w:val="C046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EF7FAF"/>
    <w:multiLevelType w:val="hybridMultilevel"/>
    <w:tmpl w:val="0928C7E8"/>
    <w:lvl w:ilvl="0" w:tplc="8020AA9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DE6006F"/>
    <w:multiLevelType w:val="multilevel"/>
    <w:tmpl w:val="B48A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F8"/>
    <w:rsid w:val="00053710"/>
    <w:rsid w:val="00071715"/>
    <w:rsid w:val="00077749"/>
    <w:rsid w:val="000B4EBA"/>
    <w:rsid w:val="000D7F57"/>
    <w:rsid w:val="000E6A6C"/>
    <w:rsid w:val="000F4F4F"/>
    <w:rsid w:val="00142C33"/>
    <w:rsid w:val="0015158B"/>
    <w:rsid w:val="0015332E"/>
    <w:rsid w:val="00156750"/>
    <w:rsid w:val="001E2DF8"/>
    <w:rsid w:val="002129C9"/>
    <w:rsid w:val="00233042"/>
    <w:rsid w:val="00235223"/>
    <w:rsid w:val="00242A34"/>
    <w:rsid w:val="00256D8C"/>
    <w:rsid w:val="00273A56"/>
    <w:rsid w:val="00287004"/>
    <w:rsid w:val="002D4D77"/>
    <w:rsid w:val="002E7D04"/>
    <w:rsid w:val="0031489A"/>
    <w:rsid w:val="00354922"/>
    <w:rsid w:val="004033E1"/>
    <w:rsid w:val="00414694"/>
    <w:rsid w:val="00423014"/>
    <w:rsid w:val="00424F20"/>
    <w:rsid w:val="004511D3"/>
    <w:rsid w:val="004A4982"/>
    <w:rsid w:val="004B5413"/>
    <w:rsid w:val="004C3159"/>
    <w:rsid w:val="00526695"/>
    <w:rsid w:val="00573B57"/>
    <w:rsid w:val="005E21B1"/>
    <w:rsid w:val="005F6245"/>
    <w:rsid w:val="00616050"/>
    <w:rsid w:val="00625199"/>
    <w:rsid w:val="00627E46"/>
    <w:rsid w:val="00631B04"/>
    <w:rsid w:val="006D497A"/>
    <w:rsid w:val="007161BD"/>
    <w:rsid w:val="00732FF3"/>
    <w:rsid w:val="00753CA7"/>
    <w:rsid w:val="0075726C"/>
    <w:rsid w:val="007967C2"/>
    <w:rsid w:val="00844CD6"/>
    <w:rsid w:val="00863607"/>
    <w:rsid w:val="0086474D"/>
    <w:rsid w:val="008765CD"/>
    <w:rsid w:val="008928F3"/>
    <w:rsid w:val="009134C6"/>
    <w:rsid w:val="00920E06"/>
    <w:rsid w:val="00933030"/>
    <w:rsid w:val="009601E0"/>
    <w:rsid w:val="009630B2"/>
    <w:rsid w:val="009654A1"/>
    <w:rsid w:val="009854A9"/>
    <w:rsid w:val="009936E1"/>
    <w:rsid w:val="009A03A6"/>
    <w:rsid w:val="009B2B64"/>
    <w:rsid w:val="009F0D22"/>
    <w:rsid w:val="00A174E0"/>
    <w:rsid w:val="00A2185D"/>
    <w:rsid w:val="00A560C0"/>
    <w:rsid w:val="00A56C77"/>
    <w:rsid w:val="00A56DCF"/>
    <w:rsid w:val="00A70D31"/>
    <w:rsid w:val="00A75C43"/>
    <w:rsid w:val="00A938FB"/>
    <w:rsid w:val="00AA3524"/>
    <w:rsid w:val="00AC7898"/>
    <w:rsid w:val="00AD26D6"/>
    <w:rsid w:val="00AE54D4"/>
    <w:rsid w:val="00AE6644"/>
    <w:rsid w:val="00AF4D18"/>
    <w:rsid w:val="00B5121F"/>
    <w:rsid w:val="00B57EED"/>
    <w:rsid w:val="00B66449"/>
    <w:rsid w:val="00BB39A9"/>
    <w:rsid w:val="00CB6815"/>
    <w:rsid w:val="00CC4712"/>
    <w:rsid w:val="00CD53EC"/>
    <w:rsid w:val="00D054F9"/>
    <w:rsid w:val="00D54641"/>
    <w:rsid w:val="00D547F2"/>
    <w:rsid w:val="00D850A6"/>
    <w:rsid w:val="00D94AEE"/>
    <w:rsid w:val="00DA246A"/>
    <w:rsid w:val="00DC7395"/>
    <w:rsid w:val="00E041CE"/>
    <w:rsid w:val="00E30F12"/>
    <w:rsid w:val="00E32E35"/>
    <w:rsid w:val="00E32E91"/>
    <w:rsid w:val="00E35D44"/>
    <w:rsid w:val="00E53DED"/>
    <w:rsid w:val="00E55A78"/>
    <w:rsid w:val="00E716B5"/>
    <w:rsid w:val="00E86DDB"/>
    <w:rsid w:val="00EC236B"/>
    <w:rsid w:val="00EC3AD4"/>
    <w:rsid w:val="00EF7EE0"/>
    <w:rsid w:val="00F43A27"/>
    <w:rsid w:val="00F539D9"/>
    <w:rsid w:val="00F66A34"/>
    <w:rsid w:val="00FD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B4230-8C1C-442D-9877-0EF45F79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52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29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3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E21B1"/>
    <w:pPr>
      <w:ind w:firstLineChars="200" w:firstLine="420"/>
    </w:pPr>
  </w:style>
  <w:style w:type="paragraph" w:customStyle="1" w:styleId="ztext-empty-paragraph">
    <w:name w:val="ztext-empty-paragraph"/>
    <w:basedOn w:val="a"/>
    <w:rsid w:val="00E32E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352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2129C9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7161B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94A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4A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216</cp:revision>
  <dcterms:created xsi:type="dcterms:W3CDTF">2021-06-21T01:28:00Z</dcterms:created>
  <dcterms:modified xsi:type="dcterms:W3CDTF">2021-06-21T06:51:00Z</dcterms:modified>
</cp:coreProperties>
</file>