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F5106" w14:textId="77777777" w:rsidR="008D7C8A" w:rsidRDefault="00000000">
      <w:pPr>
        <w:pStyle w:val="Heading2"/>
      </w:pPr>
      <w:bookmarkStart w:id="0" w:name="X868b68939e238c50329fba7c91ad1840b2b619a"/>
      <w:r>
        <w:t># 📘 Phase 5 – Part 5.1: Coupled Dynamics – ψ, Curvature, and Gravity</w:t>
      </w:r>
    </w:p>
    <w:p w14:paraId="5A941A36" w14:textId="77777777" w:rsidR="008D7C8A" w:rsidRDefault="00000000">
      <w:pPr>
        <w:pStyle w:val="FirstParagraph"/>
      </w:pPr>
      <w:r>
        <w:t>🎯 Objective</w:t>
      </w:r>
      <w:r>
        <w:br/>
        <w:t>To simulate the feedback interaction between the generative field ψ(x) and emergent curvature(x) using a nonlinear 1D formulation. We numerically model how ψ evolves in response to curvature, and how gravity emerges from the product:</w:t>
      </w:r>
    </w:p>
    <w:p w14:paraId="7EBE6AF2" w14:textId="77777777" w:rsidR="008D7C8A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Gravity(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)×Curvature(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A19C43E" w14:textId="77777777" w:rsidR="008D7C8A" w:rsidRDefault="00000000">
      <w:pPr>
        <w:pStyle w:val="FirstParagraph"/>
      </w:pPr>
      <w:r>
        <w:t>Plaintext:</w:t>
      </w:r>
      <w:r>
        <w:br/>
        <w:t>Gravity(x) = ψ(x) * Curvature(x)</w:t>
      </w:r>
    </w:p>
    <w:p w14:paraId="798A61F3" w14:textId="77777777" w:rsidR="008D7C8A" w:rsidRDefault="00000000">
      <w:pPr>
        <w:pStyle w:val="Heading2"/>
      </w:pPr>
      <w:bookmarkStart w:id="1" w:name="X7c5d10d5ad556db7adc1e59c33ce0e31cfcb852"/>
      <w:bookmarkEnd w:id="0"/>
      <w:r>
        <w:t>This phase bridges static geometry with dynamic field behavior, and lays the groundwork for eventual force-field and energy interpretations.</w:t>
      </w:r>
    </w:p>
    <w:p w14:paraId="4CDCA8E7" w14:textId="77777777" w:rsidR="008D7C8A" w:rsidRDefault="00000000">
      <w:pPr>
        <w:pStyle w:val="FirstParagraph"/>
      </w:pPr>
      <w:r>
        <w:t>🧮 Key Equations (Plaintext)</w:t>
      </w:r>
      <w:r>
        <w:br/>
        <w:t>• Initial ψ Field:</w:t>
      </w:r>
    </w:p>
    <w:p w14:paraId="4848890C" w14:textId="77777777" w:rsidR="008D7C8A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​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1BE771D" w14:textId="77777777" w:rsidR="008D7C8A" w:rsidRDefault="00000000">
      <w:pPr>
        <w:pStyle w:val="FirstParagraph"/>
      </w:pPr>
      <w:r>
        <w:t>Plaintext: psi_0(x) = A * exp( - (x - x0)^2 / (2*sigma^2) )</w:t>
      </w:r>
    </w:p>
    <w:p w14:paraId="22EC60A3" w14:textId="77777777" w:rsidR="008D7C8A" w:rsidRDefault="00000000">
      <w:pPr>
        <w:pStyle w:val="BodyText"/>
      </w:pPr>
      <w:r>
        <w:t>• Field Source (Geometry + Time + ψ Influence):</w:t>
      </w:r>
    </w:p>
    <w:p w14:paraId="61442388" w14:textId="77777777" w:rsidR="008D7C8A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Field(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)=space(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E13FBD7" w14:textId="77777777" w:rsidR="008D7C8A" w:rsidRDefault="00000000">
      <w:pPr>
        <w:pStyle w:val="FirstParagraph"/>
      </w:pPr>
      <w:r>
        <w:t>Plaintext: Field(x) = space(x) + time^2 + α * ψ(x)</w:t>
      </w:r>
    </w:p>
    <w:p w14:paraId="2FB11C02" w14:textId="77777777" w:rsidR="008D7C8A" w:rsidRDefault="00000000">
      <w:pPr>
        <w:pStyle w:val="BodyText"/>
      </w:pPr>
      <w:r>
        <w:t>• Curvature from Laplacian of Field:</w:t>
      </w:r>
    </w:p>
    <w:p w14:paraId="388C3558" w14:textId="77777777" w:rsidR="008D7C8A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Curvature(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[Field(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)]</m:t>
          </m:r>
        </m:oMath>
      </m:oMathPara>
    </w:p>
    <w:p w14:paraId="75E748C8" w14:textId="77777777" w:rsidR="008D7C8A" w:rsidRDefault="00000000">
      <w:pPr>
        <w:pStyle w:val="FirstParagraph"/>
      </w:pPr>
      <w:r>
        <w:t>Plaintext: Curvature(x) = ∇²[Field(x)]</w:t>
      </w:r>
    </w:p>
    <w:p w14:paraId="44E01C5D" w14:textId="77777777" w:rsidR="008D7C8A" w:rsidRDefault="00000000">
      <w:pPr>
        <w:pStyle w:val="BodyText"/>
      </w:pPr>
      <w:r>
        <w:t>• ψ Evolution (Feedback):</w:t>
      </w:r>
    </w:p>
    <w:p w14:paraId="64ACF16D" w14:textId="77777777" w:rsidR="008D7C8A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β </m:t>
          </m:r>
          <m:r>
            <m:rPr>
              <m:sty m:val="p"/>
            </m:rPr>
            <w:rPr>
              <w:rFonts w:ascii="Cambria Math" w:hAnsi="Cambria Math"/>
            </w:rPr>
            <m:t>Curvature(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9B6D40A" w14:textId="77777777" w:rsidR="008D7C8A" w:rsidRDefault="00000000">
      <w:pPr>
        <w:pStyle w:val="FirstParagraph"/>
      </w:pPr>
      <w:r>
        <w:t>Plaintext: ψ(x) = ψ₀(x) + β * Curvature(x)</w:t>
      </w:r>
    </w:p>
    <w:p w14:paraId="55F15D9F" w14:textId="77777777" w:rsidR="008D7C8A" w:rsidRDefault="00000000">
      <w:pPr>
        <w:pStyle w:val="BodyText"/>
      </w:pPr>
      <w:r>
        <w:t>• Gravity (Emergent Pressure):</w:t>
      </w:r>
    </w:p>
    <w:p w14:paraId="27A17C5F" w14:textId="77777777" w:rsidR="008D7C8A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Gravity(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Curvature(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92D19A8" w14:textId="77777777" w:rsidR="008D7C8A" w:rsidRDefault="00000000">
      <w:pPr>
        <w:pStyle w:val="FirstParagraph"/>
      </w:pPr>
      <w:r>
        <w:t>Plaintext: Gravity(x) = ψ(x) * Curvature(x)</w:t>
      </w:r>
    </w:p>
    <w:p w14:paraId="523E375E" w14:textId="77777777" w:rsidR="008D7C8A" w:rsidRDefault="00000000">
      <w:pPr>
        <w:pStyle w:val="BodyText"/>
      </w:pPr>
      <w:r>
        <w:t>• Optional Potential Term (Not applied here):</w:t>
      </w:r>
    </w:p>
    <w:p w14:paraId="37DEFC5F" w14:textId="77777777" w:rsidR="008D7C8A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849F95" w14:textId="77777777" w:rsidR="008D7C8A" w:rsidRDefault="00000000">
      <w:pPr>
        <w:pStyle w:val="Heading2"/>
      </w:pPr>
      <w:bookmarkStart w:id="2" w:name="plaintext-vψ-0.5-m_ψ2-ψ2"/>
      <w:bookmarkEnd w:id="1"/>
      <w:r>
        <w:t>Plaintext: V(ψ) = 0.5 * m_ψ^2 * ψ^2</w:t>
      </w:r>
    </w:p>
    <w:p w14:paraId="7AEACD26" w14:textId="77777777" w:rsidR="008D7C8A" w:rsidRDefault="00000000">
      <w:pPr>
        <w:pStyle w:val="FirstParagraph"/>
      </w:pPr>
      <w:r>
        <w:t>⚙️ Simulation Parameters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20"/>
        <w:gridCol w:w="1938"/>
      </w:tblGrid>
      <w:tr w:rsidR="008D7C8A" w14:paraId="5EAA9B9B" w14:textId="77777777" w:rsidTr="008D7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CD2996" w14:textId="77777777" w:rsidR="008D7C8A" w:rsidRDefault="00000000">
            <w:pPr>
              <w:pStyle w:val="Compact"/>
            </w:pPr>
            <w:r>
              <w:t>Parameter</w:t>
            </w:r>
          </w:p>
        </w:tc>
        <w:tc>
          <w:tcPr>
            <w:tcW w:w="0" w:type="auto"/>
          </w:tcPr>
          <w:p w14:paraId="05C12B66" w14:textId="77777777" w:rsidR="008D7C8A" w:rsidRDefault="00000000">
            <w:pPr>
              <w:pStyle w:val="Compact"/>
            </w:pPr>
            <w:r>
              <w:t>Value</w:t>
            </w:r>
          </w:p>
        </w:tc>
      </w:tr>
      <w:tr w:rsidR="008D7C8A" w14:paraId="0D68D576" w14:textId="77777777">
        <w:tc>
          <w:tcPr>
            <w:tcW w:w="0" w:type="auto"/>
          </w:tcPr>
          <w:p w14:paraId="522061F3" w14:textId="77777777" w:rsidR="008D7C8A" w:rsidRDefault="00000000">
            <w:pPr>
              <w:pStyle w:val="Compact"/>
            </w:pPr>
            <w:r>
              <w:t>Grid Points</w:t>
            </w:r>
          </w:p>
        </w:tc>
        <w:tc>
          <w:tcPr>
            <w:tcW w:w="0" w:type="auto"/>
          </w:tcPr>
          <w:p w14:paraId="3F5A7C8C" w14:textId="77777777" w:rsidR="008D7C8A" w:rsidRDefault="00000000">
            <w:pPr>
              <w:pStyle w:val="Compact"/>
            </w:pPr>
            <w:r>
              <w:t>100</w:t>
            </w:r>
          </w:p>
        </w:tc>
      </w:tr>
      <w:tr w:rsidR="008D7C8A" w14:paraId="319778AF" w14:textId="77777777">
        <w:tc>
          <w:tcPr>
            <w:tcW w:w="0" w:type="auto"/>
          </w:tcPr>
          <w:p w14:paraId="09D1D81A" w14:textId="77777777" w:rsidR="008D7C8A" w:rsidRDefault="00000000">
            <w:pPr>
              <w:pStyle w:val="Compact"/>
            </w:pPr>
            <w:r>
              <w:t>x-range</w:t>
            </w:r>
          </w:p>
        </w:tc>
        <w:tc>
          <w:tcPr>
            <w:tcW w:w="0" w:type="auto"/>
          </w:tcPr>
          <w:p w14:paraId="525C14D1" w14:textId="77777777" w:rsidR="008D7C8A" w:rsidRDefault="00000000">
            <w:pPr>
              <w:pStyle w:val="Compact"/>
            </w:pPr>
            <w:r>
              <w:t>−10 to +10</w:t>
            </w:r>
          </w:p>
        </w:tc>
      </w:tr>
      <w:tr w:rsidR="008D7C8A" w14:paraId="7478D28E" w14:textId="77777777">
        <w:tc>
          <w:tcPr>
            <w:tcW w:w="0" w:type="auto"/>
          </w:tcPr>
          <w:p w14:paraId="1AFD947D" w14:textId="77777777" w:rsidR="008D7C8A" w:rsidRDefault="00000000">
            <w:pPr>
              <w:pStyle w:val="Compact"/>
            </w:pPr>
            <w:r>
              <w:t>σ (Gaussian width)</w:t>
            </w:r>
          </w:p>
        </w:tc>
        <w:tc>
          <w:tcPr>
            <w:tcW w:w="0" w:type="auto"/>
          </w:tcPr>
          <w:p w14:paraId="0D363AC2" w14:textId="77777777" w:rsidR="008D7C8A" w:rsidRDefault="00000000">
            <w:pPr>
              <w:pStyle w:val="Compact"/>
            </w:pPr>
            <w:r>
              <w:t>3.0</w:t>
            </w:r>
          </w:p>
        </w:tc>
      </w:tr>
      <w:tr w:rsidR="008D7C8A" w14:paraId="05EB4483" w14:textId="77777777">
        <w:tc>
          <w:tcPr>
            <w:tcW w:w="0" w:type="auto"/>
          </w:tcPr>
          <w:p w14:paraId="5A32869F" w14:textId="77777777" w:rsidR="008D7C8A" w:rsidRDefault="00000000">
            <w:pPr>
              <w:pStyle w:val="Compact"/>
            </w:pPr>
            <w:r>
              <w:t>A (Amplitude)</w:t>
            </w:r>
          </w:p>
        </w:tc>
        <w:tc>
          <w:tcPr>
            <w:tcW w:w="0" w:type="auto"/>
          </w:tcPr>
          <w:p w14:paraId="5F637779" w14:textId="77777777" w:rsidR="008D7C8A" w:rsidRDefault="00000000">
            <w:pPr>
              <w:pStyle w:val="Compact"/>
            </w:pPr>
            <w:r>
              <w:t>1.0</w:t>
            </w:r>
          </w:p>
        </w:tc>
      </w:tr>
      <w:tr w:rsidR="008D7C8A" w14:paraId="4C4602B1" w14:textId="77777777">
        <w:tc>
          <w:tcPr>
            <w:tcW w:w="0" w:type="auto"/>
          </w:tcPr>
          <w:p w14:paraId="2DB00A1E" w14:textId="77777777" w:rsidR="008D7C8A" w:rsidRDefault="00000000">
            <w:pPr>
              <w:pStyle w:val="Compact"/>
            </w:pPr>
            <w:r>
              <w:t>x₀ (Center)</w:t>
            </w:r>
          </w:p>
        </w:tc>
        <w:tc>
          <w:tcPr>
            <w:tcW w:w="0" w:type="auto"/>
          </w:tcPr>
          <w:p w14:paraId="5580E109" w14:textId="77777777" w:rsidR="008D7C8A" w:rsidRDefault="00000000">
            <w:pPr>
              <w:pStyle w:val="Compact"/>
            </w:pPr>
            <w:r>
              <w:t>0.0</w:t>
            </w:r>
          </w:p>
        </w:tc>
      </w:tr>
      <w:tr w:rsidR="008D7C8A" w14:paraId="60227E6E" w14:textId="77777777">
        <w:tc>
          <w:tcPr>
            <w:tcW w:w="0" w:type="auto"/>
          </w:tcPr>
          <w:p w14:paraId="34E213C6" w14:textId="77777777" w:rsidR="008D7C8A" w:rsidRDefault="00000000">
            <w:pPr>
              <w:pStyle w:val="Compact"/>
            </w:pPr>
            <w:r>
              <w:t>α (Curvature coupling)</w:t>
            </w:r>
          </w:p>
        </w:tc>
        <w:tc>
          <w:tcPr>
            <w:tcW w:w="0" w:type="auto"/>
          </w:tcPr>
          <w:p w14:paraId="601D53BE" w14:textId="77777777" w:rsidR="008D7C8A" w:rsidRDefault="00000000">
            <w:pPr>
              <w:pStyle w:val="Compact"/>
            </w:pPr>
            <w:r>
              <w:t>0.5</w:t>
            </w:r>
          </w:p>
        </w:tc>
      </w:tr>
      <w:tr w:rsidR="008D7C8A" w14:paraId="3C646149" w14:textId="77777777">
        <w:tc>
          <w:tcPr>
            <w:tcW w:w="0" w:type="auto"/>
          </w:tcPr>
          <w:p w14:paraId="26593D12" w14:textId="77777777" w:rsidR="008D7C8A" w:rsidRDefault="00000000">
            <w:pPr>
              <w:pStyle w:val="Compact"/>
            </w:pPr>
            <w:r>
              <w:t>β (Feedback strength)</w:t>
            </w:r>
          </w:p>
        </w:tc>
        <w:tc>
          <w:tcPr>
            <w:tcW w:w="0" w:type="auto"/>
          </w:tcPr>
          <w:p w14:paraId="48889FB9" w14:textId="77777777" w:rsidR="008D7C8A" w:rsidRDefault="00000000">
            <w:pPr>
              <w:pStyle w:val="Compact"/>
            </w:pPr>
            <w:r>
              <w:t>0.1</w:t>
            </w:r>
          </w:p>
        </w:tc>
      </w:tr>
      <w:tr w:rsidR="008D7C8A" w14:paraId="51F74853" w14:textId="77777777">
        <w:tc>
          <w:tcPr>
            <w:tcW w:w="0" w:type="auto"/>
          </w:tcPr>
          <w:p w14:paraId="71F508A1" w14:textId="77777777" w:rsidR="008D7C8A" w:rsidRDefault="00000000">
            <w:pPr>
              <w:pStyle w:val="Compact"/>
            </w:pPr>
            <w:r>
              <w:t>Boundary Condition</w:t>
            </w:r>
          </w:p>
        </w:tc>
        <w:tc>
          <w:tcPr>
            <w:tcW w:w="0" w:type="auto"/>
          </w:tcPr>
          <w:p w14:paraId="605903E5" w14:textId="77777777" w:rsidR="008D7C8A" w:rsidRDefault="00000000">
            <w:pPr>
              <w:pStyle w:val="Compact"/>
            </w:pPr>
            <w:r>
              <w:t>Periodic (via roll)</w:t>
            </w:r>
          </w:p>
        </w:tc>
      </w:tr>
    </w:tbl>
    <w:p w14:paraId="169E73B8" w14:textId="77777777" w:rsidR="008D7C8A" w:rsidRDefault="00000000">
      <w:r>
        <w:pict w14:anchorId="134DEE58">
          <v:rect id="_x0000_i1025" style="width:0;height:1.5pt" o:hralign="center" o:hrstd="t" o:hr="t"/>
        </w:pict>
      </w:r>
    </w:p>
    <w:p w14:paraId="57CA0BF8" w14:textId="77777777" w:rsidR="008D7C8A" w:rsidRDefault="00000000">
      <w:pPr>
        <w:pStyle w:val="FirstParagraph"/>
      </w:pPr>
      <w:r>
        <w:t>📊 Simulation Output</w:t>
      </w:r>
      <w:r>
        <w:br/>
        <w:t>• 🟡 Initial ψ(x) — Gaussian bump centered at x = 0</w:t>
      </w:r>
      <w:r>
        <w:br/>
        <w:t>• 🔴 Curvature(x) — Spikes near the boundaries due to Laplacian</w:t>
      </w:r>
      <w:r>
        <w:br/>
        <w:t>• 🔵 Gravity(x) — Emergent field shaped by ψ × curvature, showing sharp edge effects —</w:t>
      </w:r>
    </w:p>
    <w:p w14:paraId="7D3A16C9" w14:textId="77777777" w:rsidR="008D7C8A" w:rsidRDefault="00000000">
      <w:pPr>
        <w:pStyle w:val="BodyText"/>
      </w:pPr>
      <w:r>
        <w:t>🔍 Field Behavior Across Two Models</w:t>
      </w:r>
      <w:r>
        <w:br/>
        <w:t>The following two plots visualize the evolution of the gravitational system under different coupling regimes between ψ(x) and curvature(x): —</w:t>
      </w:r>
    </w:p>
    <w:p w14:paraId="38891A3A" w14:textId="77777777" w:rsidR="008D7C8A" w:rsidRDefault="00000000">
      <w:pPr>
        <w:pStyle w:val="BodyText"/>
      </w:pPr>
      <w:r>
        <w:t>🔹 Plot 1: Static Curvature with Passive ψ Overlay</w:t>
      </w:r>
    </w:p>
    <w:p w14:paraId="5BF25217" w14:textId="57DEA974" w:rsidR="005054BA" w:rsidRDefault="005054BA">
      <w:pPr>
        <w:pStyle w:val="BodyText"/>
      </w:pPr>
      <w:r>
        <w:rPr>
          <w:noProof/>
        </w:rPr>
        <w:drawing>
          <wp:inline distT="0" distB="0" distL="0" distR="0" wp14:anchorId="1417B3CA" wp14:editId="6C590E64">
            <wp:extent cx="5267325" cy="2619375"/>
            <wp:effectExtent l="0" t="0" r="9525" b="9525"/>
            <wp:docPr id="1940972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FEAA0" w14:textId="77777777" w:rsidR="008D7C8A" w:rsidRDefault="00000000">
      <w:pPr>
        <w:pStyle w:val="BodyText"/>
      </w:pPr>
      <w:r>
        <w:lastRenderedPageBreak/>
        <w:t>This simulation uses a fixed curvature field derived from ∇</w:t>
      </w:r>
      <w:proofErr w:type="gramStart"/>
      <w:r>
        <w:t>²[</w:t>
      </w:r>
      <w:proofErr w:type="gramEnd"/>
      <w:r>
        <w:t>space + time²], and multiplies it with a Gaussian ψ(x) to compute gravity:</w:t>
      </w:r>
      <w:r>
        <w:br/>
        <w:t>• ψ(x) (yellow): Static Gaussian, centered in the domain</w:t>
      </w:r>
      <w:r>
        <w:br/>
        <w:t>• Curvature(x) (red): Static Laplacian of space + time²</w:t>
      </w:r>
      <w:r>
        <w:br/>
        <w:t>• Gravity(x) (purple): Computed as ψ × curvature</w:t>
      </w:r>
    </w:p>
    <w:p w14:paraId="2398E7E0" w14:textId="77777777" w:rsidR="008D7C8A" w:rsidRDefault="00000000">
      <w:pPr>
        <w:pStyle w:val="BodyText"/>
      </w:pPr>
      <w:r>
        <w:t>🧠 Interpretation:</w:t>
      </w:r>
      <w:r>
        <w:br/>
        <w:t>• Gravity peaks near the edges, where ψ and curvature both spike due to boundary artifacts</w:t>
      </w:r>
      <w:r>
        <w:br/>
        <w:t>• Near the center, the gravity field remains nearly uniform</w:t>
      </w:r>
      <w:r>
        <w:br/>
        <w:t>• No feedback — ψ does not alter the curvature —</w:t>
      </w:r>
    </w:p>
    <w:p w14:paraId="3C0437A5" w14:textId="77777777" w:rsidR="008D7C8A" w:rsidRDefault="00000000">
      <w:pPr>
        <w:pStyle w:val="BodyText"/>
      </w:pPr>
      <w:r>
        <w:t>🔹 Plot 2: Full Feedback – Curvature Dynamically Modified by ψ</w:t>
      </w:r>
    </w:p>
    <w:p w14:paraId="2B8B8344" w14:textId="03D3D5E4" w:rsidR="005054BA" w:rsidRDefault="005054BA">
      <w:pPr>
        <w:pStyle w:val="BodyText"/>
      </w:pPr>
      <w:r>
        <w:rPr>
          <w:noProof/>
        </w:rPr>
        <w:drawing>
          <wp:inline distT="0" distB="0" distL="0" distR="0" wp14:anchorId="70C147D8" wp14:editId="41EE1644">
            <wp:extent cx="5267325" cy="3143250"/>
            <wp:effectExtent l="0" t="0" r="9525" b="0"/>
            <wp:docPr id="4398837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826C" w14:textId="77777777" w:rsidR="008D7C8A" w:rsidRDefault="00000000">
      <w:pPr>
        <w:pStyle w:val="BodyText"/>
      </w:pPr>
      <w:r>
        <w:t>This version introduces feedback: curvature now depends on ψ via:</w:t>
      </w:r>
    </w:p>
    <w:p w14:paraId="4EB315AB" w14:textId="77777777" w:rsidR="008D7C8A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Field(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)=space(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 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7530FF2" w14:textId="77777777" w:rsidR="008D7C8A" w:rsidRDefault="00000000">
      <w:pPr>
        <w:pStyle w:val="FirstParagraph"/>
      </w:pPr>
      <w:r>
        <w:t>• ψ(x) (yellow): Remains centered, slightly broadened by feedback</w:t>
      </w:r>
      <w:r>
        <w:br/>
        <w:t>• Curvature(x) (red): Now shaped dynamically by ψ</w:t>
      </w:r>
      <w:r>
        <w:br/>
        <w:t>• Gravity(x) (blue): Sharp pressure spikes emerge at ψ–curvature overlap</w:t>
      </w:r>
    </w:p>
    <w:p w14:paraId="5897940C" w14:textId="77777777" w:rsidR="008D7C8A" w:rsidRDefault="00000000">
      <w:pPr>
        <w:pStyle w:val="BodyText"/>
      </w:pPr>
      <w:r>
        <w:t>🧠 Interpretation Table: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788"/>
        <w:gridCol w:w="4788"/>
      </w:tblGrid>
      <w:tr w:rsidR="008D7C8A" w14:paraId="666AA04A" w14:textId="77777777" w:rsidTr="008D7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14:paraId="4A178818" w14:textId="77777777" w:rsidR="008D7C8A" w:rsidRDefault="00000000">
            <w:pPr>
              <w:pStyle w:val="Compact"/>
            </w:pPr>
            <w:r>
              <w:t>Component</w:t>
            </w:r>
          </w:p>
        </w:tc>
        <w:tc>
          <w:tcPr>
            <w:tcW w:w="3960" w:type="dxa"/>
          </w:tcPr>
          <w:p w14:paraId="03CCE49A" w14:textId="77777777" w:rsidR="008D7C8A" w:rsidRDefault="00000000">
            <w:pPr>
              <w:pStyle w:val="Compact"/>
            </w:pPr>
            <w:r>
              <w:t>Behavior</w:t>
            </w:r>
          </w:p>
        </w:tc>
      </w:tr>
      <w:tr w:rsidR="008D7C8A" w14:paraId="201301E4" w14:textId="77777777">
        <w:tc>
          <w:tcPr>
            <w:tcW w:w="3960" w:type="dxa"/>
          </w:tcPr>
          <w:p w14:paraId="23942781" w14:textId="77777777" w:rsidR="008D7C8A" w:rsidRDefault="00000000">
            <w:pPr>
              <w:pStyle w:val="Compact"/>
            </w:pPr>
            <w:r>
              <w:t>ψ(x)</w:t>
            </w:r>
          </w:p>
        </w:tc>
        <w:tc>
          <w:tcPr>
            <w:tcW w:w="3960" w:type="dxa"/>
          </w:tcPr>
          <w:p w14:paraId="05BC3391" w14:textId="77777777" w:rsidR="008D7C8A" w:rsidRDefault="00000000">
            <w:pPr>
              <w:pStyle w:val="Compact"/>
            </w:pPr>
            <w:r>
              <w:t>Slightly broadens; deformed via curvature feedback</w:t>
            </w:r>
          </w:p>
        </w:tc>
      </w:tr>
      <w:tr w:rsidR="008D7C8A" w14:paraId="59E4BFD5" w14:textId="77777777">
        <w:tc>
          <w:tcPr>
            <w:tcW w:w="3960" w:type="dxa"/>
          </w:tcPr>
          <w:p w14:paraId="143C54DB" w14:textId="77777777" w:rsidR="008D7C8A" w:rsidRDefault="00000000">
            <w:pPr>
              <w:pStyle w:val="Compact"/>
            </w:pPr>
            <w:r>
              <w:t>Curvature(x)</w:t>
            </w:r>
          </w:p>
        </w:tc>
        <w:tc>
          <w:tcPr>
            <w:tcW w:w="3960" w:type="dxa"/>
          </w:tcPr>
          <w:p w14:paraId="699024E8" w14:textId="77777777" w:rsidR="008D7C8A" w:rsidRDefault="00000000">
            <w:pPr>
              <w:pStyle w:val="Compact"/>
            </w:pPr>
            <w:r>
              <w:t xml:space="preserve">Now reactive; sharper peaks appear, </w:t>
            </w:r>
            <w:r>
              <w:lastRenderedPageBreak/>
              <w:t>especially near boundaries</w:t>
            </w:r>
          </w:p>
        </w:tc>
      </w:tr>
      <w:tr w:rsidR="008D7C8A" w14:paraId="61E7434F" w14:textId="77777777">
        <w:tc>
          <w:tcPr>
            <w:tcW w:w="3960" w:type="dxa"/>
          </w:tcPr>
          <w:p w14:paraId="37A02945" w14:textId="77777777" w:rsidR="008D7C8A" w:rsidRDefault="00000000">
            <w:pPr>
              <w:pStyle w:val="Compact"/>
            </w:pPr>
            <w:r>
              <w:lastRenderedPageBreak/>
              <w:t>Gravity(x)</w:t>
            </w:r>
          </w:p>
        </w:tc>
        <w:tc>
          <w:tcPr>
            <w:tcW w:w="3960" w:type="dxa"/>
          </w:tcPr>
          <w:p w14:paraId="165BFC35" w14:textId="77777777" w:rsidR="008D7C8A" w:rsidRDefault="00000000">
            <w:pPr>
              <w:pStyle w:val="Compact"/>
            </w:pPr>
            <w:r>
              <w:t>Localized, nonlinear pressure spikes at overlapping regions</w:t>
            </w:r>
          </w:p>
        </w:tc>
      </w:tr>
      <w:tr w:rsidR="008D7C8A" w14:paraId="7DD1F989" w14:textId="77777777">
        <w:tc>
          <w:tcPr>
            <w:tcW w:w="3960" w:type="dxa"/>
          </w:tcPr>
          <w:p w14:paraId="000E2789" w14:textId="77777777" w:rsidR="008D7C8A" w:rsidRDefault="00000000">
            <w:pPr>
              <w:pStyle w:val="Compact"/>
            </w:pPr>
            <w:r>
              <w:t>Feedback Loop</w:t>
            </w:r>
          </w:p>
        </w:tc>
        <w:tc>
          <w:tcPr>
            <w:tcW w:w="3960" w:type="dxa"/>
          </w:tcPr>
          <w:p w14:paraId="3A0F7395" w14:textId="77777777" w:rsidR="008D7C8A" w:rsidRDefault="00000000">
            <w:pPr>
              <w:pStyle w:val="Compact"/>
            </w:pPr>
            <w:r>
              <w:t>ψ → Field → Curvature → ψ update → new Gravity</w:t>
            </w:r>
          </w:p>
        </w:tc>
      </w:tr>
    </w:tbl>
    <w:p w14:paraId="7B5F0583" w14:textId="77777777" w:rsidR="008D7C8A" w:rsidRDefault="00000000">
      <w:r>
        <w:pict w14:anchorId="2FBD5E64">
          <v:rect id="_x0000_i1026" style="width:0;height:1.5pt" o:hralign="center" o:hrstd="t" o:hr="t"/>
        </w:pict>
      </w:r>
    </w:p>
    <w:p w14:paraId="07635F77" w14:textId="77777777" w:rsidR="008D7C8A" w:rsidRDefault="00000000">
      <w:pPr>
        <w:pStyle w:val="FirstParagraph"/>
      </w:pPr>
      <w:r>
        <w:t>🌊 Ocean Analogy (Extended)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686"/>
        <w:gridCol w:w="4606"/>
      </w:tblGrid>
      <w:tr w:rsidR="008D7C8A" w14:paraId="697BA724" w14:textId="77777777" w:rsidTr="008D7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5208DD" w14:textId="77777777" w:rsidR="008D7C8A" w:rsidRDefault="00000000">
            <w:pPr>
              <w:pStyle w:val="Compact"/>
            </w:pPr>
            <w:r>
              <w:t>Ocean Analogy Element</w:t>
            </w:r>
          </w:p>
        </w:tc>
        <w:tc>
          <w:tcPr>
            <w:tcW w:w="0" w:type="auto"/>
          </w:tcPr>
          <w:p w14:paraId="082AB558" w14:textId="77777777" w:rsidR="008D7C8A" w:rsidRDefault="00000000">
            <w:pPr>
              <w:pStyle w:val="Compact"/>
            </w:pPr>
            <w:r>
              <w:t>Field-Theory Mapping</w:t>
            </w:r>
          </w:p>
        </w:tc>
      </w:tr>
      <w:tr w:rsidR="008D7C8A" w14:paraId="56C1C920" w14:textId="77777777">
        <w:tc>
          <w:tcPr>
            <w:tcW w:w="0" w:type="auto"/>
          </w:tcPr>
          <w:p w14:paraId="47C7F66E" w14:textId="77777777" w:rsidR="008D7C8A" w:rsidRDefault="00000000">
            <w:pPr>
              <w:pStyle w:val="Compact"/>
            </w:pPr>
            <w:r>
              <w:t>Ocean bed</w:t>
            </w:r>
          </w:p>
        </w:tc>
        <w:tc>
          <w:tcPr>
            <w:tcW w:w="0" w:type="auto"/>
          </w:tcPr>
          <w:p w14:paraId="5D45B872" w14:textId="77777777" w:rsidR="008D7C8A" w:rsidRDefault="00000000">
            <w:pPr>
              <w:pStyle w:val="Compact"/>
            </w:pPr>
            <w:r>
              <w:t>ψ(x): generative substrate</w:t>
            </w:r>
          </w:p>
        </w:tc>
      </w:tr>
      <w:tr w:rsidR="008D7C8A" w14:paraId="04A7BCF1" w14:textId="77777777">
        <w:tc>
          <w:tcPr>
            <w:tcW w:w="0" w:type="auto"/>
          </w:tcPr>
          <w:p w14:paraId="634DB70D" w14:textId="77777777" w:rsidR="008D7C8A" w:rsidRDefault="00000000">
            <w:pPr>
              <w:pStyle w:val="Compact"/>
            </w:pPr>
            <w:r>
              <w:t>Water + flow (slope)</w:t>
            </w:r>
          </w:p>
        </w:tc>
        <w:tc>
          <w:tcPr>
            <w:tcW w:w="0" w:type="auto"/>
          </w:tcPr>
          <w:p w14:paraId="3774532D" w14:textId="77777777" w:rsidR="008D7C8A" w:rsidRDefault="00000000">
            <w:pPr>
              <w:pStyle w:val="Compact"/>
            </w:pPr>
            <w:r>
              <w:t>space(x) + time²</w:t>
            </w:r>
          </w:p>
        </w:tc>
      </w:tr>
      <w:tr w:rsidR="008D7C8A" w14:paraId="6C701174" w14:textId="77777777">
        <w:tc>
          <w:tcPr>
            <w:tcW w:w="0" w:type="auto"/>
          </w:tcPr>
          <w:p w14:paraId="320829FE" w14:textId="77777777" w:rsidR="008D7C8A" w:rsidRDefault="00000000">
            <w:pPr>
              <w:pStyle w:val="Compact"/>
            </w:pPr>
            <w:r>
              <w:t>Curvature</w:t>
            </w:r>
          </w:p>
        </w:tc>
        <w:tc>
          <w:tcPr>
            <w:tcW w:w="0" w:type="auto"/>
          </w:tcPr>
          <w:p w14:paraId="7E3FB0D7" w14:textId="77777777" w:rsidR="008D7C8A" w:rsidRDefault="00000000">
            <w:pPr>
              <w:pStyle w:val="Compact"/>
            </w:pPr>
            <w:r>
              <w:t>Pressure zones (concavity in the field)</w:t>
            </w:r>
          </w:p>
        </w:tc>
      </w:tr>
      <w:tr w:rsidR="008D7C8A" w14:paraId="6F9CE2F3" w14:textId="77777777">
        <w:tc>
          <w:tcPr>
            <w:tcW w:w="0" w:type="auto"/>
          </w:tcPr>
          <w:p w14:paraId="225A77F8" w14:textId="77777777" w:rsidR="008D7C8A" w:rsidRDefault="00000000">
            <w:pPr>
              <w:pStyle w:val="Compact"/>
            </w:pPr>
            <w:r>
              <w:t>Tides</w:t>
            </w:r>
          </w:p>
        </w:tc>
        <w:tc>
          <w:tcPr>
            <w:tcW w:w="0" w:type="auto"/>
          </w:tcPr>
          <w:p w14:paraId="03B91D12" w14:textId="77777777" w:rsidR="008D7C8A" w:rsidRDefault="00000000">
            <w:pPr>
              <w:pStyle w:val="Compact"/>
            </w:pPr>
            <w:r>
              <w:t>∇[Gravity]: emergent force (future Phase 6)</w:t>
            </w:r>
          </w:p>
        </w:tc>
      </w:tr>
    </w:tbl>
    <w:p w14:paraId="70BB72F2" w14:textId="77777777" w:rsidR="008D7C8A" w:rsidRDefault="00000000">
      <w:r>
        <w:pict w14:anchorId="0EDAF38E">
          <v:rect id="_x0000_i1027" style="width:0;height:1.5pt" o:hralign="center" o:hrstd="t" o:hr="t"/>
        </w:pict>
      </w:r>
    </w:p>
    <w:p w14:paraId="623592B1" w14:textId="77777777" w:rsidR="008D7C8A" w:rsidRDefault="00000000">
      <w:pPr>
        <w:pStyle w:val="FirstParagraph"/>
      </w:pPr>
      <w:r>
        <w:t>🔁 Feedback Cycle Diagram</w:t>
      </w:r>
    </w:p>
    <w:p w14:paraId="7455328A" w14:textId="77777777" w:rsidR="005054BA" w:rsidRDefault="00000000">
      <w:pPr>
        <w:pStyle w:val="BodyText"/>
      </w:pPr>
      <w:r>
        <w:t>ψ(x)</w:t>
      </w:r>
    </w:p>
    <w:p w14:paraId="36B8BF5A" w14:textId="77777777" w:rsidR="005054BA" w:rsidRDefault="00000000">
      <w:pPr>
        <w:pStyle w:val="BodyText"/>
      </w:pPr>
      <w:r>
        <w:t>↓</w:t>
      </w:r>
    </w:p>
    <w:p w14:paraId="6756B6E0" w14:textId="77777777" w:rsidR="005054BA" w:rsidRDefault="00000000">
      <w:pPr>
        <w:pStyle w:val="BodyText"/>
      </w:pPr>
      <w:r>
        <w:t>Field(x) = space + time² + αψ</w:t>
      </w:r>
    </w:p>
    <w:p w14:paraId="730A4935" w14:textId="77777777" w:rsidR="005054BA" w:rsidRDefault="00000000">
      <w:pPr>
        <w:pStyle w:val="BodyText"/>
      </w:pPr>
      <w:r>
        <w:t>↓</w:t>
      </w:r>
    </w:p>
    <w:p w14:paraId="5C6C5456" w14:textId="77777777" w:rsidR="005054BA" w:rsidRDefault="00000000">
      <w:pPr>
        <w:pStyle w:val="BodyText"/>
      </w:pPr>
      <w:r>
        <w:t>Curvature(x) = ∇²[Field(x)]</w:t>
      </w:r>
    </w:p>
    <w:p w14:paraId="6DB68B58" w14:textId="77777777" w:rsidR="005054BA" w:rsidRDefault="00000000">
      <w:pPr>
        <w:pStyle w:val="BodyText"/>
      </w:pPr>
      <w:r>
        <w:t>↓</w:t>
      </w:r>
    </w:p>
    <w:p w14:paraId="6713F549" w14:textId="020D99CD" w:rsidR="005054BA" w:rsidRDefault="00000000">
      <w:pPr>
        <w:pStyle w:val="BodyText"/>
      </w:pPr>
      <w:r>
        <w:t>ψ(x</w:t>
      </w:r>
      <w:proofErr w:type="gramStart"/>
      <w:r>
        <w:t>)</w:t>
      </w:r>
      <w:r w:rsidR="005054BA">
        <w:t xml:space="preserve"> </w:t>
      </w:r>
      <w:r>
        <w:t xml:space="preserve"> ←</w:t>
      </w:r>
      <w:proofErr w:type="gramEnd"/>
      <w:r w:rsidR="005054BA">
        <w:t xml:space="preserve"> </w:t>
      </w:r>
      <w:r>
        <w:t xml:space="preserve"> ψ₀ + β × Curvature(x)</w:t>
      </w:r>
    </w:p>
    <w:p w14:paraId="34F5573F" w14:textId="77777777" w:rsidR="005054BA" w:rsidRDefault="00000000">
      <w:pPr>
        <w:pStyle w:val="BodyText"/>
      </w:pPr>
      <w:r>
        <w:t>↓</w:t>
      </w:r>
    </w:p>
    <w:p w14:paraId="3C4975FB" w14:textId="733E37F3" w:rsidR="008D7C8A" w:rsidRDefault="00000000">
      <w:pPr>
        <w:pStyle w:val="BodyText"/>
      </w:pPr>
      <w:r>
        <w:t>Gravity(x) = ψ × Curvature(x)</w:t>
      </w:r>
    </w:p>
    <w:p w14:paraId="693FE450" w14:textId="77777777" w:rsidR="008D7C8A" w:rsidRDefault="00000000">
      <w:r>
        <w:pict w14:anchorId="00BE3E2B">
          <v:rect id="_x0000_i1028" style="width:0;height:1.5pt" o:hralign="center" o:hrstd="t" o:hr="t"/>
        </w:pict>
      </w:r>
    </w:p>
    <w:p w14:paraId="5326D1DD" w14:textId="77777777" w:rsidR="008D7C8A" w:rsidRDefault="00000000">
      <w:pPr>
        <w:pStyle w:val="FirstParagraph"/>
      </w:pPr>
      <w:r>
        <w:t>🧬 Insights and Next Steps</w:t>
      </w:r>
      <w:r>
        <w:br/>
        <w:t>• ψ can amplify curvature structures through feedback</w:t>
      </w:r>
      <w:r>
        <w:br/>
        <w:t>• Gravity behaves nonlinearly, emerging where ψ and curvature strongly interact</w:t>
      </w:r>
      <w:r>
        <w:br/>
        <w:t>• Edge spikes are likely numerical boundary artifacts; future models may apply Neumann or absorbing boundaries</w:t>
      </w:r>
      <w:r>
        <w:br/>
        <w:t>• This simulation sets up Part 5.2–5.3, where ψ and curvature co-evolve dynamically</w:t>
      </w:r>
      <w:r>
        <w:br/>
        <w:t>• In Phase 6, we will derive the force field from ∇[Gravity] and observe test particle motion</w:t>
      </w:r>
      <w:bookmarkEnd w:id="2"/>
    </w:p>
    <w:sectPr w:rsidR="008D7C8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7C847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04173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C8A"/>
    <w:rsid w:val="002D7075"/>
    <w:rsid w:val="005054BA"/>
    <w:rsid w:val="008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2AB9"/>
  <w15:docId w15:val="{766FD432-015B-40CB-A522-49558DC5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2025-08-29T12:20:00Z</dcterms:created>
  <dcterms:modified xsi:type="dcterms:W3CDTF">2025-08-29T13:09:00Z</dcterms:modified>
</cp:coreProperties>
</file>