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4" w:name="phase-5.13-numerical-phase-diagram"/>
    <w:p>
      <w:pPr>
        <w:pStyle w:val="Heading1"/>
      </w:pPr>
      <w:r>
        <w:t xml:space="preserve">Phase 5.13 — Numerical Phase Diagram</w:t>
      </w:r>
    </w:p>
    <w:p>
      <w:pPr>
        <w:pStyle w:val="FirstParagraph"/>
      </w:pPr>
      <w:r>
        <w:t xml:space="preserve">In this phase, I construct a numerical phase diagram for ψ–gravity dynamics.</w:t>
      </w:r>
      <w:r>
        <w:br/>
      </w:r>
      <w:r>
        <w:t xml:space="preserve">The goal is to map how ψ behavior changes across parameter space: amplitude</w:t>
      </w:r>
      <w:r>
        <w:t xml:space="preserve"> </w:t>
      </w:r>
      <m:oMath>
        <m:r>
          <m:t>A</m:t>
        </m:r>
      </m:oMath>
      <w:r>
        <w:t xml:space="preserve">, width</w:t>
      </w:r>
      <w:r>
        <w:t xml:space="preserve"> </w:t>
      </w:r>
      <m:oMath>
        <m:r>
          <m:t>σ</m:t>
        </m:r>
      </m:oMath>
      <w:r>
        <w:t xml:space="preserve">, and coupling strength</w:t>
      </w:r>
      <w:r>
        <w:t xml:space="preserve"> </w:t>
      </w:r>
      <m:oMath>
        <m:r>
          <m:t>g</m:t>
        </m:r>
      </m:oMath>
      <w:r>
        <w:t xml:space="preserve">.</w:t>
      </w:r>
      <w:r>
        <w:br/>
      </w:r>
      <w:r>
        <w:t xml:space="preserve">This allows me to distinguish</w:t>
      </w:r>
      <w:r>
        <w:t xml:space="preserve"> </w:t>
      </w:r>
      <w:r>
        <w:rPr>
          <w:b/>
          <w:bCs/>
        </w:rPr>
        <w:t xml:space="preserve">stable</w:t>
      </w:r>
      <w:r>
        <w:t xml:space="preserve">,</w:t>
      </w:r>
      <w:r>
        <w:t xml:space="preserve"> </w:t>
      </w:r>
      <w:r>
        <w:rPr>
          <w:b/>
          <w:bCs/>
        </w:rPr>
        <w:t xml:space="preserve">collapsing</w:t>
      </w:r>
      <w:r>
        <w:t xml:space="preserve">, and</w:t>
      </w:r>
      <w:r>
        <w:t xml:space="preserve"> </w:t>
      </w:r>
      <w:r>
        <w:rPr>
          <w:b/>
          <w:bCs/>
        </w:rPr>
        <w:t xml:space="preserve">dispersive</w:t>
      </w:r>
      <w:r>
        <w:t xml:space="preserve"> </w:t>
      </w:r>
      <w:r>
        <w:t xml:space="preserve">regimes for emergent ψ structures.</w:t>
      </w:r>
    </w:p>
    <w:p>
      <w:r>
        <w:pict>
          <v:rect style="width:0;height:1.5pt" o:hralign="center" o:hrstd="t" o:hr="t"/>
        </w:pict>
      </w:r>
    </w:p>
    <w:bookmarkStart w:id="9" w:name="core-ψ-gravity-equation-reminder"/>
    <w:p>
      <w:pPr>
        <w:pStyle w:val="Heading2"/>
      </w:pPr>
      <w:r>
        <w:t xml:space="preserve">Core ψ-Gravity Equation (Reminder)</w:t>
      </w:r>
    </w:p>
    <w:p>
      <w:pPr>
        <w:pStyle w:val="FirstParagraph"/>
      </w:pPr>
      <m:oMathPara>
        <m:oMathParaPr>
          <m:jc m:val="center"/>
        </m:oMathParaPr>
        <m:oMath>
          <m:r>
            <m:rPr>
              <m:sty m:val="p"/>
            </m:rPr>
            <m:t>G</m:t>
          </m:r>
          <m:r>
            <m:rPr>
              <m:sty m:val="p"/>
            </m:rPr>
            <m:t>r</m:t>
          </m:r>
          <m:r>
            <m:rPr>
              <m:sty m:val="p"/>
            </m:rPr>
            <m:t>a</m:t>
          </m:r>
          <m:r>
            <m:rPr>
              <m:sty m:val="p"/>
            </m:rPr>
            <m:t>v</m:t>
          </m:r>
          <m:r>
            <m:rPr>
              <m:sty m:val="p"/>
            </m:rPr>
            <m:t>i</m:t>
          </m:r>
          <m:r>
            <m:rPr>
              <m:sty m:val="p"/>
            </m:rPr>
            <m:t>t</m:t>
          </m:r>
          <m:r>
            <m:rPr>
              <m:sty m:val="p"/>
            </m:rPr>
            <m:t>y</m:t>
          </m:r>
          <m:r>
            <m:rPr>
              <m:sty m:val="p"/>
            </m:rPr>
            <m:t>(</m:t>
          </m:r>
          <m:r>
            <m:rPr>
              <m:sty m:val="b"/>
            </m:rPr>
            <m:t>x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d>
            <m:dPr>
              <m:begChr m:val="("/>
              <m:sepChr m:val=""/>
              <m:endChr m:val=")"/>
              <m:grow/>
            </m:dPr>
            <m:e>
              <m:sSup>
                <m:e>
                  <m:r>
                    <m:rPr>
                      <m:sty m:val="p"/>
                    </m:rPr>
                    <m:t>∇</m:t>
                  </m:r>
                </m:e>
                <m:sup>
                  <m:r>
                    <m:t>2</m:t>
                  </m:r>
                </m:sup>
              </m:sSup>
              <m:d>
                <m:dPr>
                  <m:begChr m:val="["/>
                  <m:sepChr m:val=""/>
                  <m:endChr m:val="]"/>
                  <m:grow/>
                </m:dPr>
                <m:e>
                  <m:r>
                    <m:rPr>
                      <m:sty m:val="p"/>
                    </m:rPr>
                    <m:t>s</m:t>
                  </m:r>
                  <m:r>
                    <m:rPr>
                      <m:sty m:val="p"/>
                    </m:rPr>
                    <m:t>p</m:t>
                  </m:r>
                  <m:r>
                    <m:rPr>
                      <m:sty m:val="p"/>
                    </m:rPr>
                    <m:t>a</m:t>
                  </m:r>
                  <m:r>
                    <m:rPr>
                      <m:sty m:val="p"/>
                    </m:rPr>
                    <m:t>c</m:t>
                  </m:r>
                  <m:r>
                    <m:rPr>
                      <m:sty m:val="p"/>
                    </m:rPr>
                    <m:t>e</m:t>
                  </m:r>
                  <m:r>
                    <m:rPr>
                      <m:sty m:val="p"/>
                    </m:rPr>
                    <m:t>(</m:t>
                  </m:r>
                  <m:r>
                    <m:rPr>
                      <m:sty m:val="b"/>
                    </m:rPr>
                    <m:t>x</m:t>
                  </m:r>
                  <m:r>
                    <m:rPr>
                      <m:sty m:val="p"/>
                    </m:rPr>
                    <m:t>)</m:t>
                  </m:r>
                  <m:r>
                    <m:rPr>
                      <m:sty m:val="p"/>
                    </m:rPr>
                    <m:t>+</m:t>
                  </m:r>
                  <m:r>
                    <m:rPr>
                      <m:sty m:val="p"/>
                    </m:rPr>
                    <m:t>c</m:t>
                  </m:r>
                  <m:r>
                    <m:rPr>
                      <m:sty m:val="p"/>
                    </m:rPr>
                    <m:t>u</m:t>
                  </m:r>
                  <m:r>
                    <m:rPr>
                      <m:sty m:val="p"/>
                    </m:rPr>
                    <m:t>r</m:t>
                  </m:r>
                  <m:r>
                    <m:rPr>
                      <m:sty m:val="p"/>
                    </m:rPr>
                    <m:t>r</m:t>
                  </m:r>
                  <m:r>
                    <m:rPr>
                      <m:sty m:val="p"/>
                    </m:rPr>
                    <m:t>e</m:t>
                  </m:r>
                  <m:r>
                    <m:rPr>
                      <m:sty m:val="p"/>
                    </m:rPr>
                    <m:t>n</m:t>
                  </m:r>
                  <m:r>
                    <m:rPr>
                      <m:sty m:val="p"/>
                    </m:rPr>
                    <m:t>t</m:t>
                  </m:r>
                  <m:r>
                    <m:rPr>
                      <m:sty m:val="p"/>
                    </m:rPr>
                    <m:t>(</m:t>
                  </m:r>
                  <m:r>
                    <m:rPr>
                      <m:sty m:val="b"/>
                    </m:rPr>
                    <m:t>x</m:t>
                  </m:r>
                  <m:sSup>
                    <m:e>
                      <m:r>
                        <m:rPr>
                          <m:sty m:val="p"/>
                        </m:rPr>
                        <m:t>)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d>
            </m:e>
          </m:d>
          <m:r>
            <m:t> </m:t>
          </m:r>
          <m:r>
            <m:t>ψ</m:t>
          </m:r>
          <m:r>
            <m:rPr>
              <m:sty m:val="p"/>
            </m:rPr>
            <m:t>(</m:t>
          </m:r>
          <m:r>
            <m:rPr>
              <m:sty m:val="b"/>
            </m:rPr>
            <m:t>x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Plain text:</w:t>
      </w:r>
      <w:r>
        <w:br/>
      </w:r>
      <w:r>
        <w:t xml:space="preserve">Gravity(x) = (∇²[space(x) + current(x)²]) × ψ(x)</w:t>
      </w:r>
    </w:p>
    <w:p>
      <w:pPr>
        <w:pStyle w:val="BodyText"/>
      </w:pPr>
      <w:r>
        <w:t xml:space="preserve">Force derived as: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F</m:t>
          </m:r>
          <m:r>
            <m:rPr>
              <m:sty m:val="p"/>
            </m:rPr>
            <m:t>o</m:t>
          </m:r>
          <m:r>
            <m:rPr>
              <m:sty m:val="p"/>
            </m:rPr>
            <m:t>r</m:t>
          </m:r>
          <m:r>
            <m:rPr>
              <m:sty m:val="p"/>
            </m:rPr>
            <m:t>c</m:t>
          </m:r>
          <m:r>
            <m:rPr>
              <m:sty m:val="p"/>
            </m:rPr>
            <m:t>e</m:t>
          </m:r>
          <m:r>
            <m:rPr>
              <m:sty m:val="p"/>
            </m:rPr>
            <m:t>(</m:t>
          </m:r>
          <m:r>
            <m:rPr>
              <m:sty m:val="b"/>
            </m:rPr>
            <m:t>x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rPr>
              <m:sty m:val="p"/>
            </m:rPr>
            <m:t>∇</m:t>
          </m:r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</m:rPr>
                <m:t>G</m:t>
              </m:r>
              <m:r>
                <m:rPr>
                  <m:sty m:val="p"/>
                </m:rPr>
                <m:t>r</m:t>
              </m:r>
              <m:r>
                <m:rPr>
                  <m:sty m:val="p"/>
                </m:rPr>
                <m:t>a</m:t>
              </m:r>
              <m:r>
                <m:rPr>
                  <m:sty m:val="p"/>
                </m:rPr>
                <m:t>v</m:t>
              </m:r>
              <m:r>
                <m:rPr>
                  <m:sty m:val="p"/>
                </m:rPr>
                <m:t>i</m:t>
              </m:r>
              <m:r>
                <m:rPr>
                  <m:sty m:val="p"/>
                </m:rPr>
                <m:t>t</m:t>
              </m:r>
              <m:r>
                <m:rPr>
                  <m:sty m:val="p"/>
                </m:rPr>
                <m:t>y</m:t>
              </m:r>
              <m:r>
                <m:rPr>
                  <m:sty m:val="p"/>
                </m:rPr>
                <m:t>(</m:t>
              </m:r>
              <m:r>
                <m:rPr>
                  <m:sty m:val="b"/>
                </m:rPr>
                <m:t>x</m:t>
              </m:r>
              <m:r>
                <m:rPr>
                  <m:sty m:val="p"/>
                </m:rPr>
                <m:t>)</m:t>
              </m:r>
            </m:e>
          </m:d>
        </m:oMath>
      </m:oMathPara>
    </w:p>
    <w:p>
      <w:pPr>
        <w:pStyle w:val="FirstParagraph"/>
      </w:pPr>
      <w:r>
        <w:t xml:space="preserve">Plain text:</w:t>
      </w:r>
      <w:r>
        <w:br/>
      </w:r>
      <w:r>
        <w:t xml:space="preserve">Force(x) = −∇[Gravity(x)]</w:t>
      </w:r>
    </w:p>
    <w:p>
      <w:r>
        <w:pict>
          <v:rect style="width:0;height:1.5pt" o:hralign="center" o:hrstd="t" o:hr="t"/>
        </w:pict>
      </w:r>
    </w:p>
    <w:bookmarkEnd w:id="9"/>
    <w:bookmarkStart w:id="10" w:name="parameters-of-interest"/>
    <w:p>
      <w:pPr>
        <w:pStyle w:val="Heading2"/>
      </w:pPr>
      <w:r>
        <w:t xml:space="preserve">Parameters of Interest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Amplitude</w:t>
      </w:r>
      <w:r>
        <w:rPr>
          <w:b/>
          <w:bCs/>
        </w:rPr>
        <w:t xml:space="preserve"> </w:t>
      </w:r>
      <m:oMath>
        <m:r>
          <m:t>A</m:t>
        </m:r>
      </m:oMath>
      <w:r>
        <w:rPr>
          <w:b/>
          <w:bCs/>
        </w:rPr>
        <w:t xml:space="preserve">:</w:t>
      </w:r>
      <w:r>
        <w:t xml:space="preserve"> </w:t>
      </w:r>
      <w:r>
        <w:t xml:space="preserve">Controls the strength of ψ perturbations.</w:t>
      </w:r>
      <w:r>
        <w:br/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Width</w:t>
      </w:r>
      <w:r>
        <w:rPr>
          <w:b/>
          <w:bCs/>
        </w:rPr>
        <w:t xml:space="preserve"> </w:t>
      </w:r>
      <m:oMath>
        <m:r>
          <m:t>σ</m:t>
        </m:r>
      </m:oMath>
      <w:r>
        <w:rPr>
          <w:b/>
          <w:bCs/>
        </w:rPr>
        <w:t xml:space="preserve">:</w:t>
      </w:r>
      <w:r>
        <w:t xml:space="preserve"> </w:t>
      </w:r>
      <w:r>
        <w:t xml:space="preserve">Determines localization vs delocalization.</w:t>
      </w:r>
      <w:r>
        <w:br/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Coupling</w:t>
      </w:r>
      <w:r>
        <w:rPr>
          <w:b/>
          <w:bCs/>
        </w:rPr>
        <w:t xml:space="preserve"> </w:t>
      </w:r>
      <m:oMath>
        <m:r>
          <m:t>g</m:t>
        </m:r>
      </m:oMath>
      <w:r>
        <w:rPr>
          <w:b/>
          <w:bCs/>
        </w:rPr>
        <w:t xml:space="preserve">:</w:t>
      </w:r>
      <w:r>
        <w:t xml:space="preserve"> </w:t>
      </w:r>
      <w:r>
        <w:t xml:space="preserve">Effective strength of ψ–gravity feedback.</w:t>
      </w:r>
    </w:p>
    <w:p>
      <w:r>
        <w:pict>
          <v:rect style="width:0;height:1.5pt" o:hralign="center" o:hrstd="t" o:hr="t"/>
        </w:pict>
      </w:r>
    </w:p>
    <w:bookmarkEnd w:id="10"/>
    <w:bookmarkStart w:id="11" w:name="classification-of-regimes"/>
    <w:p>
      <w:pPr>
        <w:pStyle w:val="Heading2"/>
      </w:pPr>
      <w:r>
        <w:t xml:space="preserve">Classification of Regimes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Stable lumps:</w:t>
      </w:r>
      <w:r>
        <w:t xml:space="preserve"> </w:t>
      </w:r>
      <w:r>
        <w:t xml:space="preserve">ψ remains localized with finite width.</w:t>
      </w:r>
      <w:r>
        <w:br/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Collapse:</w:t>
      </w:r>
      <w:r>
        <w:t xml:space="preserve"> </w:t>
      </w:r>
      <w:r>
        <w:t xml:space="preserve">ψ focuses into a singular peak (runaway confinement).</w:t>
      </w:r>
      <w:r>
        <w:br/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Dispersion:</w:t>
      </w:r>
      <w:r>
        <w:t xml:space="preserve"> </w:t>
      </w:r>
      <w:r>
        <w:t xml:space="preserve">ψ spreads out and decays.</w:t>
      </w:r>
    </w:p>
    <w:p>
      <w:r>
        <w:pict>
          <v:rect style="width:0;height:1.5pt" o:hralign="center" o:hrstd="t" o:hr="t"/>
        </w:pict>
      </w:r>
    </w:p>
    <w:bookmarkEnd w:id="11"/>
    <w:bookmarkStart w:id="12" w:name="energy-balance-criterion"/>
    <w:p>
      <w:pPr>
        <w:pStyle w:val="Heading2"/>
      </w:pPr>
      <w:r>
        <w:t xml:space="preserve">Energy Balance Criterion</w:t>
      </w:r>
    </w:p>
    <w:p>
      <w:pPr>
        <w:pStyle w:val="FirstParagraph"/>
      </w:pPr>
      <w:r>
        <w:t xml:space="preserve">The total energy is defined as: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E</m:t>
              </m:r>
            </m:e>
            <m:sub>
              <m:r>
                <m:rPr>
                  <m:sty m:val="p"/>
                </m:rPr>
                <m:t>t</m:t>
              </m:r>
              <m:r>
                <m:rPr>
                  <m:sty m:val="p"/>
                </m:rPr>
                <m:t>o</m:t>
              </m:r>
              <m:r>
                <m:rPr>
                  <m:sty m:val="p"/>
                </m:rPr>
                <m:t>t</m:t>
              </m:r>
              <m:r>
                <m:rPr>
                  <m:sty m:val="p"/>
                </m:rPr>
                <m:t>a</m:t>
              </m:r>
              <m:r>
                <m:rPr>
                  <m:sty m:val="p"/>
                </m:rPr>
                <m:t>l</m:t>
              </m:r>
            </m:sub>
          </m:sSub>
          <m:r>
            <m:rPr>
              <m:sty m:val="p"/>
            </m:rPr>
            <m:t>=</m:t>
          </m:r>
          <m:r>
            <m:rPr>
              <m:sty m:val="p"/>
            </m:rPr>
            <m:t>∫</m:t>
          </m:r>
          <m:d>
            <m:dPr>
              <m:begChr m:val="["/>
              <m:sepChr m:val=""/>
              <m:endChr m:val="]"/>
              <m:grow/>
            </m:dPr>
            <m:e>
              <m:f>
                <m:fPr>
                  <m:type m:val="lin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  <m:r>
                <m:rPr>
                  <m:sty m:val="p"/>
                </m:rPr>
                <m:t>|</m:t>
              </m:r>
              <m:r>
                <m:rPr>
                  <m:sty m:val="p"/>
                </m:rPr>
                <m:t>∇</m:t>
              </m:r>
              <m:r>
                <m:t>ψ</m:t>
              </m:r>
              <m:sSup>
                <m:e>
                  <m:r>
                    <m:rPr>
                      <m:sty m:val="p"/>
                    </m:rPr>
                    <m:t>|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f>
                <m:fPr>
                  <m:type m:val="lin"/>
                </m:fPr>
                <m:num>
                  <m:r>
                    <m:t>g</m:t>
                  </m:r>
                </m:num>
                <m:den>
                  <m:r>
                    <m:t>2</m:t>
                  </m:r>
                </m:den>
              </m:f>
              <m:r>
                <m:t> </m:t>
              </m:r>
              <m:r>
                <m:rPr>
                  <m:sty m:val="p"/>
                </m:rPr>
                <m:t>G</m:t>
              </m:r>
              <m:r>
                <m:rPr>
                  <m:sty m:val="p"/>
                </m:rPr>
                <m:t>r</m:t>
              </m:r>
              <m:r>
                <m:rPr>
                  <m:sty m:val="p"/>
                </m:rPr>
                <m:t>a</m:t>
              </m:r>
              <m:r>
                <m:rPr>
                  <m:sty m:val="p"/>
                </m:rPr>
                <m:t>v</m:t>
              </m:r>
              <m:r>
                <m:rPr>
                  <m:sty m:val="p"/>
                </m:rPr>
                <m:t>i</m:t>
              </m:r>
              <m:r>
                <m:rPr>
                  <m:sty m:val="p"/>
                </m:rPr>
                <m:t>t</m:t>
              </m:r>
              <m:r>
                <m:rPr>
                  <m:sty m:val="p"/>
                </m:rPr>
                <m:t>y</m:t>
              </m:r>
              <m:r>
                <m:rPr>
                  <m:sty m:val="p"/>
                </m:rPr>
                <m:t>(</m:t>
              </m:r>
              <m:r>
                <m:rPr>
                  <m:sty m:val="b"/>
                </m:rPr>
                <m:t>x</m:t>
              </m:r>
              <m:r>
                <m:rPr>
                  <m:sty m:val="p"/>
                </m:rPr>
                <m:t>)</m:t>
              </m:r>
              <m:r>
                <m:t> </m:t>
              </m:r>
              <m:r>
                <m:t>ψ</m:t>
              </m:r>
            </m:e>
          </m:d>
          <m:r>
            <m:t> </m:t>
          </m:r>
          <m:sSup>
            <m:e>
              <m:r>
                <m:t>d</m:t>
              </m:r>
            </m:e>
            <m:sup>
              <m:r>
                <m:t>n</m:t>
              </m:r>
            </m:sup>
          </m:sSup>
          <m:r>
            <m:t>x</m:t>
          </m:r>
        </m:oMath>
      </m:oMathPara>
    </w:p>
    <w:p>
      <w:pPr>
        <w:pStyle w:val="FirstParagraph"/>
      </w:pPr>
      <w:r>
        <w:t xml:space="preserve">Plain text:</w:t>
      </w:r>
      <w:r>
        <w:br/>
      </w:r>
      <w:r>
        <w:t xml:space="preserve">E_total = ∫ [ ½|∇ψ|² + (g/2)·Gravity(x)·ψ ] dx</w:t>
      </w:r>
    </w:p>
    <w:p>
      <w:pPr>
        <w:pStyle w:val="Compact"/>
        <w:numPr>
          <w:ilvl w:val="0"/>
          <w:numId w:val="1003"/>
        </w:numPr>
      </w:pPr>
      <w:r>
        <w:t xml:space="preserve">If gradient energy dominates → ψ</w:t>
      </w:r>
      <w:r>
        <w:t xml:space="preserve"> </w:t>
      </w:r>
      <w:r>
        <w:rPr>
          <w:b/>
          <w:bCs/>
        </w:rPr>
        <w:t xml:space="preserve">disperses</w:t>
      </w:r>
      <w:r>
        <w:t xml:space="preserve">.</w:t>
      </w:r>
      <w:r>
        <w:br/>
      </w:r>
    </w:p>
    <w:p>
      <w:pPr>
        <w:pStyle w:val="Compact"/>
        <w:numPr>
          <w:ilvl w:val="0"/>
          <w:numId w:val="1003"/>
        </w:numPr>
      </w:pPr>
      <w:r>
        <w:t xml:space="preserve">If gravity dominates → ψ</w:t>
      </w:r>
      <w:r>
        <w:t xml:space="preserve"> </w:t>
      </w:r>
      <w:r>
        <w:rPr>
          <w:b/>
          <w:bCs/>
        </w:rPr>
        <w:t xml:space="preserve">collapses</w:t>
      </w:r>
      <w:r>
        <w:t xml:space="preserve">.</w:t>
      </w:r>
      <w:r>
        <w:br/>
      </w:r>
    </w:p>
    <w:p>
      <w:pPr>
        <w:pStyle w:val="Compact"/>
        <w:numPr>
          <w:ilvl w:val="0"/>
          <w:numId w:val="1003"/>
        </w:numPr>
      </w:pPr>
      <w:r>
        <w:t xml:space="preserve">If they balance → ψ forms a</w:t>
      </w:r>
      <w:r>
        <w:t xml:space="preserve"> </w:t>
      </w:r>
      <w:r>
        <w:rPr>
          <w:b/>
          <w:bCs/>
        </w:rPr>
        <w:t xml:space="preserve">stable lump</w:t>
      </w:r>
      <w:r>
        <w:t xml:space="preserve">.</w:t>
      </w:r>
    </w:p>
    <w:p>
      <w:r>
        <w:pict>
          <v:rect style="width:0;height:1.5pt" o:hralign="center" o:hrstd="t" o:hr="t"/>
        </w:pict>
      </w:r>
    </w:p>
    <w:bookmarkEnd w:id="12"/>
    <w:bookmarkStart w:id="13" w:name="numerical-simulation-parameter-scan"/>
    <w:p>
      <w:pPr>
        <w:pStyle w:val="Heading2"/>
      </w:pPr>
      <w:r>
        <w:t xml:space="preserve">Numerical Simulation: Parameter Scan</w:t>
      </w:r>
    </w:p>
    <w:p>
      <w:pPr>
        <w:pStyle w:val="FirstParagraph"/>
      </w:pPr>
      <w:r>
        <w:t xml:space="preserve">I perform a parameter sweep over</w:t>
      </w:r>
      <w:r>
        <w:t xml:space="preserve"> </w:t>
      </w:r>
      <m:oMath>
        <m:r>
          <m:t>A</m:t>
        </m:r>
      </m:oMath>
      <w:r>
        <w:t xml:space="preserve">,</w:t>
      </w:r>
      <w:r>
        <w:t xml:space="preserve"> </w:t>
      </w:r>
      <m:oMath>
        <m:r>
          <m:t>σ</m:t>
        </m:r>
      </m:oMath>
      <w:r>
        <w:t xml:space="preserve">, and</w:t>
      </w:r>
      <w:r>
        <w:t xml:space="preserve"> </w:t>
      </w:r>
      <m:oMath>
        <m:r>
          <m:t>g</m:t>
        </m:r>
      </m:oMath>
      <w:r>
        <w:t xml:space="preserve"> </w:t>
      </w:r>
      <w:r>
        <w:t xml:space="preserve">to construct the phase diagram.</w:t>
      </w:r>
    </w:p>
    <w:p>
      <w:pPr>
        <w:pStyle w:val="SourceCode"/>
      </w:pPr>
      <w:r>
        <w:rPr>
          <w:rStyle w:val="CommentTok"/>
        </w:rPr>
        <w:t xml:space="preserve"># -----------------------------</w:t>
      </w:r>
      <w:r>
        <w:br/>
      </w:r>
      <w:r>
        <w:rPr>
          <w:rStyle w:val="CommentTok"/>
        </w:rPr>
        <w:t xml:space="preserve"># simulations/phase5_part5_13_ψ-Phase_Diagram.py</w:t>
      </w:r>
      <w:r>
        <w:br/>
      </w:r>
      <w:r>
        <w:rPr>
          <w:rStyle w:val="CommentTok"/>
        </w:rPr>
        <w:t xml:space="preserve"># Phase 5.13 — ψ-gravity phase diagram</w:t>
      </w:r>
      <w:r>
        <w:br/>
      </w:r>
      <w:r>
        <w:rPr>
          <w:rStyle w:val="CommentTok"/>
        </w:rPr>
        <w:t xml:space="preserve"># -----------------------------</w:t>
      </w:r>
      <w:r>
        <w:br/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br/>
      </w:r>
      <w:r>
        <w:rPr>
          <w:rStyle w:val="CommentTok"/>
        </w:rPr>
        <w:t xml:space="preserve"># Grid setup</w:t>
      </w:r>
      <w:r>
        <w:br/>
      </w:r>
      <w:r>
        <w:rPr>
          <w:rStyle w:val="NormalTok"/>
        </w:rPr>
        <w:t xml:space="preserve">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np.linspace(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np.pi, N)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np.linspace(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np.pi, N)</w:t>
      </w:r>
      <w:r>
        <w:br/>
      </w:r>
      <w:r>
        <w:rPr>
          <w:rStyle w:val="NormalTok"/>
        </w:rPr>
        <w:t xml:space="preserve">X,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np.meshgrid(x, y)</w:t>
      </w:r>
      <w:r>
        <w:br/>
      </w:r>
      <w:r>
        <w:rPr>
          <w:rStyle w:val="NormalTok"/>
        </w:rPr>
        <w:t xml:space="preserve">dx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x[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mmentTok"/>
        </w:rPr>
        <w:t xml:space="preserve"># Define background fields</w:t>
      </w:r>
      <w:r>
        <w:br/>
      </w:r>
      <w:r>
        <w:rPr>
          <w:rStyle w:val="NormalTok"/>
        </w:rPr>
        <w:t xml:space="preserve">space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np.sin(X)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np.cos(Y)</w:t>
      </w:r>
      <w:r>
        <w:br/>
      </w:r>
      <w:r>
        <w:rPr>
          <w:rStyle w:val="NormalTok"/>
        </w:rPr>
        <w:t xml:space="preserve">current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np.cos(X)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np.sin(Y)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laplacian(Z, dx):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Z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np.roll(Z,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axis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np.roll(Z,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axis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np.roll(Z,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axis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np.roll(Z,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axis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)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dx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br/>
      </w:r>
      <w:r>
        <w:br/>
      </w:r>
      <w:r>
        <w:rPr>
          <w:rStyle w:val="CommentTok"/>
        </w:rPr>
        <w:t xml:space="preserve"># Phase classification function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classify(A, sigma, g):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Initial Gaussian lump</w:t>
      </w:r>
      <w:r>
        <w:br/>
      </w:r>
      <w:r>
        <w:rPr>
          <w:rStyle w:val="NormalTok"/>
        </w:rPr>
        <w:t xml:space="preserve">    psi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np.exp(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((X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np.pi)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(Y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np.pi)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sigma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Gravity field</w:t>
      </w:r>
      <w:r>
        <w:br/>
      </w:r>
      <w:r>
        <w:rPr>
          <w:rStyle w:val="NormalTok"/>
        </w:rPr>
        <w:t xml:space="preserve">    gravity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laplacian(space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current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dx)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psi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Gradient energy</w:t>
      </w:r>
      <w:r>
        <w:br/>
      </w:r>
      <w:r>
        <w:rPr>
          <w:rStyle w:val="NormalTok"/>
        </w:rPr>
        <w:t xml:space="preserve">    grad_x, grad_y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np.gradient(psi, dx, dx)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Total energy density</w:t>
      </w:r>
      <w:r>
        <w:br/>
      </w:r>
      <w:r>
        <w:rPr>
          <w:rStyle w:val="NormalTok"/>
        </w:rPr>
        <w:t xml:space="preserve">    energy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(grad_x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grad_y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g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gravity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psi</w:t>
      </w:r>
      <w:r>
        <w:br/>
      </w:r>
      <w:r>
        <w:rPr>
          <w:rStyle w:val="NormalTok"/>
        </w:rPr>
        <w:t xml:space="preserve">    E_total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(energy)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Heuristic classification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E_total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"collapse"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E_total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"dispersion"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"stable"</w:t>
      </w:r>
      <w:r>
        <w:br/>
      </w:r>
      <w:r>
        <w:br/>
      </w:r>
      <w:r>
        <w:rPr>
          <w:rStyle w:val="CommentTok"/>
        </w:rPr>
        <w:t xml:space="preserve"># Parameter scan</w:t>
      </w:r>
      <w:r>
        <w:br/>
      </w:r>
      <w:r>
        <w:rPr>
          <w:rStyle w:val="NormalTok"/>
        </w:rPr>
        <w:t xml:space="preserve">A_values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2.0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sigma_values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g_values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2.0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phase_map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{}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A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A_values: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sigma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sigma_values: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g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g_values:</w:t>
      </w:r>
      <w:r>
        <w:br/>
      </w:r>
      <w:r>
        <w:rPr>
          <w:rStyle w:val="NormalTok"/>
        </w:rPr>
        <w:t xml:space="preserve">            phase_map[(A, sigma, g)]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classify(A, sigma, g)</w:t>
      </w:r>
      <w:r>
        <w:br/>
      </w:r>
      <w:r>
        <w:br/>
      </w:r>
      <w:r>
        <w:rPr>
          <w:rStyle w:val="CommentTok"/>
        </w:rPr>
        <w:t xml:space="preserve"># Visualization of phase diagram for fixed sigma</w:t>
      </w:r>
      <w:r>
        <w:br/>
      </w:r>
      <w:r>
        <w:rPr>
          <w:rStyle w:val="NormalTok"/>
        </w:rPr>
        <w:t xml:space="preserve">sigma_fix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br/>
      </w:r>
      <w:r>
        <w:rPr>
          <w:rStyle w:val="NormalTok"/>
        </w:rPr>
        <w:t xml:space="preserve">results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np.zeros((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(A_values),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(g_values)))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i, A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enumerate</w:t>
      </w:r>
      <w:r>
        <w:rPr>
          <w:rStyle w:val="NormalTok"/>
        </w:rPr>
        <w:t xml:space="preserve">(A_values):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j, g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enumerate</w:t>
      </w:r>
      <w:r>
        <w:rPr>
          <w:rStyle w:val="NormalTok"/>
        </w:rPr>
        <w:t xml:space="preserve">(g_values):</w:t>
      </w:r>
      <w:r>
        <w:br/>
      </w:r>
      <w:r>
        <w:rPr>
          <w:rStyle w:val="NormalTok"/>
        </w:rPr>
        <w:t xml:space="preserve">        results[i, j]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"stable"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"collapse"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"dispersion"</w:t>
      </w:r>
      <w:r>
        <w:rPr>
          <w:rStyle w:val="NormalTok"/>
        </w:rPr>
        <w:t xml:space="preserve">: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  }[phase_map[(A, sigma_fix, g)]]</w:t>
      </w:r>
      <w:r>
        <w:br/>
      </w:r>
      <w:r>
        <w:br/>
      </w:r>
      <w:r>
        <w:rPr>
          <w:rStyle w:val="NormalTok"/>
        </w:rPr>
        <w:t xml:space="preserve">plt.imshow(</w:t>
      </w:r>
      <w:r>
        <w:br/>
      </w:r>
      <w:r>
        <w:rPr>
          <w:rStyle w:val="NormalTok"/>
        </w:rPr>
        <w:t xml:space="preserve">    results,</w:t>
      </w:r>
      <w:r>
        <w:br/>
      </w:r>
      <w:r>
        <w:rPr>
          <w:rStyle w:val="NormalTok"/>
        </w:rPr>
        <w:t xml:space="preserve">    cmap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"bwr"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extent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BuiltInTok"/>
        </w:rPr>
        <w:t xml:space="preserve">min</w:t>
      </w:r>
      <w:r>
        <w:rPr>
          <w:rStyle w:val="NormalTok"/>
        </w:rPr>
        <w:t xml:space="preserve">(g_values), </w:t>
      </w:r>
      <w:r>
        <w:rPr>
          <w:rStyle w:val="BuiltInTok"/>
        </w:rPr>
        <w:t xml:space="preserve">max</w:t>
      </w:r>
      <w:r>
        <w:rPr>
          <w:rStyle w:val="NormalTok"/>
        </w:rPr>
        <w:t xml:space="preserve">(g_values), </w:t>
      </w:r>
      <w:r>
        <w:rPr>
          <w:rStyle w:val="BuiltInTok"/>
        </w:rPr>
        <w:t xml:space="preserve">min</w:t>
      </w:r>
      <w:r>
        <w:rPr>
          <w:rStyle w:val="NormalTok"/>
        </w:rPr>
        <w:t xml:space="preserve">(A_values), </w:t>
      </w:r>
      <w:r>
        <w:rPr>
          <w:rStyle w:val="BuiltInTok"/>
        </w:rPr>
        <w:t xml:space="preserve">max</w:t>
      </w:r>
      <w:r>
        <w:rPr>
          <w:rStyle w:val="NormalTok"/>
        </w:rPr>
        <w:t xml:space="preserve">(A_values)],</w:t>
      </w:r>
      <w:r>
        <w:br/>
      </w:r>
      <w:r>
        <w:rPr>
          <w:rStyle w:val="NormalTok"/>
        </w:rPr>
        <w:t xml:space="preserve">    origin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"lower"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aspect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"auto"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plt.colorbar(label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"Phase (-1: dispersion, 0: stable, 1: collapse)"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plt.xlabel(</w:t>
      </w:r>
      <w:r>
        <w:rPr>
          <w:rStyle w:val="StringTok"/>
        </w:rPr>
        <w:t xml:space="preserve">"Coupling g"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plt.ylabel(</w:t>
      </w:r>
      <w:r>
        <w:rPr>
          <w:rStyle w:val="StringTok"/>
        </w:rPr>
        <w:t xml:space="preserve">"Amplitude 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plt.title(</w:t>
      </w:r>
      <w:r>
        <w:rPr>
          <w:rStyle w:val="SpecialStringTok"/>
        </w:rPr>
        <w:t xml:space="preserve">f"ψ Phase Diagram (σ=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sigma_fix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)"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plt.show()</w:t>
      </w:r>
    </w:p>
    <w:bookmarkEnd w:id="13"/>
    <w:bookmarkEnd w:id="1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2025-08-29T16:51:59Z</dcterms:created>
  <dcterms:modified xsi:type="dcterms:W3CDTF">2025-08-29T16:51:59Z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