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F43F" w14:textId="77777777" w:rsidR="0076798A" w:rsidRDefault="00000000">
      <w:pPr>
        <w:pStyle w:val="FirstParagraph"/>
      </w:pPr>
      <w:r>
        <w:t>Phase 13A – Mathematical Consolidation</w:t>
      </w:r>
      <w:r>
        <w:br/>
        <w:t>Part 3: Reformulating ψ Dynamics into a Unified Action</w:t>
      </w:r>
    </w:p>
    <w:p w14:paraId="2D4DCA9D" w14:textId="77777777" w:rsidR="0076798A" w:rsidRDefault="00000000">
      <w:r>
        <w:pict w14:anchorId="2493E579">
          <v:rect id="_x0000_i1025" style="width:0;height:1.5pt" o:hralign="center" o:hrstd="t" o:hr="t"/>
        </w:pict>
      </w:r>
    </w:p>
    <w:p w14:paraId="1C62A594" w14:textId="77777777" w:rsidR="0076798A" w:rsidRDefault="00000000">
      <w:pPr>
        <w:pStyle w:val="FirstParagraph"/>
      </w:pPr>
      <w:r>
        <w:t>Goal</w:t>
      </w:r>
      <w:r>
        <w:br/>
        <w:t xml:space="preserve">I assemble a unified variational action that encodes the ψ substrate, the effective potential Φ, and the current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 xml:space="preserve"> while preserving the core ψ-gravity link</w:t>
      </w:r>
    </w:p>
    <w:p w14:paraId="0F76EF9E" w14:textId="77777777" w:rsidR="0076798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Φ)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0D3337F" w14:textId="77777777" w:rsidR="0076798A" w:rsidRDefault="00000000">
      <w:pPr>
        <w:pStyle w:val="FirstParagraph"/>
      </w:pPr>
      <w:r>
        <w:t>Plain-text:</w:t>
      </w:r>
      <w:r>
        <w:br/>
        <w:t>G(x) = (∇²Φ) ψ(x)</w:t>
      </w:r>
    </w:p>
    <w:p w14:paraId="216B8AB2" w14:textId="77777777" w:rsidR="0076798A" w:rsidRDefault="00000000">
      <w:pPr>
        <w:pStyle w:val="BodyText"/>
      </w:pPr>
      <w:r>
        <w:t>All symbolic algebra and consistency checks below are performed by the AI; I present the results in first-person voice as the project author.</w:t>
      </w:r>
    </w:p>
    <w:p w14:paraId="35B4964C" w14:textId="77777777" w:rsidR="0076798A" w:rsidRDefault="00000000">
      <w:r>
        <w:pict w14:anchorId="58D7271A">
          <v:rect id="_x0000_i1026" style="width:0;height:1.5pt" o:hralign="center" o:hrstd="t" o:hr="t"/>
        </w:pict>
      </w:r>
    </w:p>
    <w:p w14:paraId="0BE38610" w14:textId="61589B28" w:rsidR="007F51A3" w:rsidRPr="007F51A3" w:rsidRDefault="00000000" w:rsidP="007F51A3">
      <w:pPr>
        <w:pStyle w:val="FirstParagraph"/>
      </w:pPr>
      <w:r>
        <w:t>Unified Action (covariant form)</w:t>
      </w:r>
      <w:r>
        <w:br/>
        <w:t>I propose the covariant action</w:t>
      </w:r>
    </w:p>
    <w:p w14:paraId="75E21ECE" w14:textId="1F45469E" w:rsidR="007F51A3" w:rsidRPr="007F51A3" w:rsidRDefault="007F51A3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x 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g</m:t>
              </m:r>
            </m:e>
          </m:rad>
          <m:r>
            <w:rPr>
              <w:rFonts w:ascii="Cambria Math" w:hAnsi="Cambria Math"/>
            </w:rPr>
            <m:t> 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 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(Φ)</m:t>
                      </m:r>
                      <m:r>
                        <w:rPr>
                          <w:rFonts w:ascii="Cambria Math" w:hAnsi="Cambria Math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μν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⏟</m:t>
                      </m:r>
                    </m:lim>
                  </m:limLow>
                </m:e>
                <m:lim>
                  <m:r>
                    <m:rPr>
                      <m:nor/>
                    </m:rPr>
                    <m:t>ψ kinetic (medium-dependent)</m:t>
                  </m:r>
                </m:lim>
              </m:limLow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 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Φ)</m:t>
                      </m:r>
                      <m:r>
                        <w:rPr>
                          <w:rFonts w:ascii="Cambria Math" w:hAnsi="Cambria Math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⏟</m:t>
                      </m:r>
                    </m:lim>
                  </m:limLow>
                </m:e>
                <m:lim>
                  <m:r>
                    <m:rPr>
                      <m:nor/>
                    </m:rPr>
                    <m:t>ψ–Φ coupling (core)</m:t>
                  </m:r>
                </m:lim>
              </m:limLow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 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⏟</m:t>
                      </m:r>
                    </m:lim>
                  </m:limLow>
                </m:e>
                <m:lim>
                  <m:r>
                    <m:rPr>
                      <m:nor/>
                    </m:rPr>
                    <m:t>current coupling</m:t>
                  </m:r>
                </m:lim>
              </m:limLow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 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,Φ)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⏟</m:t>
                      </m:r>
                    </m:lim>
                  </m:limLow>
                </m:e>
                <m:lim>
                  <m:r>
                    <m:rPr>
                      <m:nor/>
                    </m:rPr>
                    <m:t>potential / self-interactions</m:t>
                  </m:r>
                </m:lim>
              </m:limLow>
            </m:e>
          </m:d>
        </m:oMath>
      </m:oMathPara>
    </w:p>
    <w:p w14:paraId="533C2CFF" w14:textId="77777777" w:rsidR="0076798A" w:rsidRDefault="00000000">
      <w:pPr>
        <w:pStyle w:val="FirstParagraph"/>
      </w:pPr>
      <w:r>
        <w:t>Plain-text:</w:t>
      </w:r>
      <w:r>
        <w:br/>
        <w:t>S[</w:t>
      </w:r>
      <w:proofErr w:type="gramStart"/>
      <w:r>
        <w:t>ψ,J</w:t>
      </w:r>
      <w:proofErr w:type="gramEnd"/>
      <w:r>
        <w:t>_</w:t>
      </w:r>
      <w:proofErr w:type="gramStart"/>
      <w:r>
        <w:t>μ,S</w:t>
      </w:r>
      <w:proofErr w:type="gramEnd"/>
      <w:r>
        <w:t>] = ∫ d⁴x √(-g) [ ½ K(Φ) g^{μν} ∇_μψ ∇_νψ + ½ (∇²Φ) ψ² − α/2 (J_μ J^μ) ψ² − V(</w:t>
      </w:r>
      <w:proofErr w:type="gramStart"/>
      <w:r>
        <w:t>ψ,Φ) ]</w:t>
      </w:r>
      <w:proofErr w:type="gramEnd"/>
    </w:p>
    <w:p w14:paraId="4697182A" w14:textId="77777777" w:rsidR="0076798A" w:rsidRDefault="00000000">
      <w:pPr>
        <w:pStyle w:val="BodyText"/>
      </w:pPr>
      <w:r>
        <w:t>Notes:</w:t>
      </w:r>
    </w:p>
    <w:p w14:paraId="2D86E1D2" w14:textId="77777777" w:rsidR="0076798A" w:rsidRDefault="00000000">
      <w:pPr>
        <w:numPr>
          <w:ilvl w:val="0"/>
          <w:numId w:val="2"/>
        </w:numPr>
      </w:pPr>
      <w:r>
        <w:t>K(Φ) is a medium-response prefactor (symbolic function).</w:t>
      </w:r>
    </w:p>
    <w:p w14:paraId="2A91F19C" w14:textId="77777777" w:rsidR="0076798A" w:rsidRDefault="00000000">
      <w:pPr>
        <w:numPr>
          <w:ilvl w:val="0"/>
          <w:numId w:val="2"/>
        </w:numPr>
      </w:pPr>
      <w:r>
        <w:t>α is a coupling constant controlling direct J²ψ² interaction.</w:t>
      </w:r>
    </w:p>
    <w:p w14:paraId="3BEEA99D" w14:textId="77777777" w:rsidR="0076798A" w:rsidRDefault="00000000">
      <w:pPr>
        <w:numPr>
          <w:ilvl w:val="0"/>
          <w:numId w:val="2"/>
        </w:numPr>
      </w:pPr>
      <w:r>
        <w:t>V(ψ,Φ) captures additional self- and Φ-dependent potentials.</w:t>
      </w:r>
    </w:p>
    <w:p w14:paraId="4DEDD1DD" w14:textId="77777777" w:rsidR="0076798A" w:rsidRDefault="00000000">
      <w:pPr>
        <w:numPr>
          <w:ilvl w:val="0"/>
          <w:numId w:val="2"/>
        </w:numPr>
      </w:pPr>
      <w:r>
        <w:t>Φ(x) = S(x) + g^{μν} J_μ J_ν.</w:t>
      </w:r>
    </w:p>
    <w:p w14:paraId="3798DF5B" w14:textId="77777777" w:rsidR="0076798A" w:rsidRDefault="00000000">
      <w:pPr>
        <w:pStyle w:val="FirstParagraph"/>
      </w:pPr>
      <w:r>
        <w:t>I will use the first-derivative equivalent (integration by parts) when convenient to avoid higher-derivative ambiguities in Noether/Euler–Lagrange manipulations.</w:t>
      </w:r>
    </w:p>
    <w:p w14:paraId="7EBD7840" w14:textId="77777777" w:rsidR="0076798A" w:rsidRDefault="00000000">
      <w:r>
        <w:pict w14:anchorId="5103E99C">
          <v:rect id="_x0000_i1027" style="width:0;height:1.5pt" o:hralign="center" o:hrstd="t" o:hr="t"/>
        </w:pict>
      </w:r>
    </w:p>
    <w:p w14:paraId="45BB396B" w14:textId="77777777" w:rsidR="0076798A" w:rsidRDefault="00000000">
      <w:pPr>
        <w:pStyle w:val="FirstParagraph"/>
      </w:pPr>
      <w:r>
        <w:t>First-derivative equivalent Lagrangian (used for variations)</w:t>
      </w:r>
    </w:p>
    <w:p w14:paraId="3A96959D" w14:textId="77777777" w:rsidR="0076798A" w:rsidRDefault="00000000">
      <w:pPr>
        <w:pStyle w:val="BodyText"/>
      </w:pPr>
      <w:r>
        <w:lastRenderedPageBreak/>
        <w:t>Integrating the ½(∇²Φ)ψ² term by parts (dropping a boundary term) gives the dynamically equivalent density</w:t>
      </w:r>
    </w:p>
    <w:p w14:paraId="3DF67669" w14:textId="77777777" w:rsidR="0076798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(Φ)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μν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ψ 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 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μν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Φ)</m:t>
          </m:r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 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 V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,Φ)</m:t>
          </m:r>
        </m:oMath>
      </m:oMathPara>
    </w:p>
    <w:p w14:paraId="332973D6" w14:textId="77777777" w:rsidR="0076798A" w:rsidRDefault="00000000">
      <w:pPr>
        <w:pStyle w:val="FirstParagraph"/>
      </w:pPr>
      <w:r>
        <w:t>Plain-text:</w:t>
      </w:r>
      <w:r>
        <w:br/>
        <w:t>L = ½ K(Φ) g^{μν} ∇_μψ ∇_νψ − ½ g^{μν} (∇_μΦ) ∇_ν(ψ²) − α/2 (J_μ J^μ) ψ² − V(ψ,Φ)</w:t>
      </w:r>
    </w:p>
    <w:p w14:paraId="584D9C7A" w14:textId="77777777" w:rsidR="0076798A" w:rsidRDefault="00000000">
      <w:r>
        <w:pict w14:anchorId="1E25E55C">
          <v:rect id="_x0000_i1028" style="width:0;height:1.5pt" o:hralign="center" o:hrstd="t" o:hr="t"/>
        </w:pict>
      </w:r>
    </w:p>
    <w:p w14:paraId="3478D5F4" w14:textId="77777777" w:rsidR="0076798A" w:rsidRDefault="00000000">
      <w:pPr>
        <w:pStyle w:val="FirstParagraph"/>
      </w:pPr>
      <w:r>
        <w:t>Equation of Motion — variation with respect to ψ</w:t>
      </w:r>
    </w:p>
    <w:p w14:paraId="1AB4BF1E" w14:textId="77777777" w:rsidR="0076798A" w:rsidRDefault="00000000">
      <w:pPr>
        <w:pStyle w:val="BodyText"/>
      </w:pPr>
      <w:r>
        <w:t>The Euler–Lagrange equation for ψ reads</w:t>
      </w:r>
    </w:p>
    <w:p w14:paraId="2314B4B2" w14:textId="77777777" w:rsidR="0076798A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(Φ)</m:t>
              </m:r>
              <m:r>
                <w:rPr>
                  <w:rFonts w:ascii="Cambria Math" w:hAnsi="Cambria Math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ψ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Φ)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ψ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C64DF7C" w14:textId="77777777" w:rsidR="0076798A" w:rsidRDefault="00000000">
      <w:pPr>
        <w:pStyle w:val="FirstParagraph"/>
      </w:pPr>
      <w:r>
        <w:t>Plain-text:</w:t>
      </w:r>
      <w:r>
        <w:br/>
        <w:t>∇^μ( K(Φ) ∇_μ ψ ) + (∇²Φ) ψ − α (J_μ J^μ) ψ − ∂V/∂ψ = 0</w:t>
      </w:r>
    </w:p>
    <w:p w14:paraId="74DE9B8B" w14:textId="77777777" w:rsidR="0076798A" w:rsidRDefault="00000000">
      <w:pPr>
        <w:pStyle w:val="BodyText"/>
      </w:pPr>
      <w:r>
        <w:t>Remarks:</w:t>
      </w:r>
    </w:p>
    <w:p w14:paraId="1B021B4F" w14:textId="77777777" w:rsidR="0076798A" w:rsidRDefault="00000000">
      <w:pPr>
        <w:numPr>
          <w:ilvl w:val="0"/>
          <w:numId w:val="3"/>
        </w:numPr>
      </w:pPr>
      <w:r>
        <w:t>When K(Φ) = 1 this reduces to □ψ + (∇²Φ)ψ − α(J²)ψ − ∂_ψV = 0, with □ ≡ ∇^μ ∇_μ.</w:t>
      </w:r>
    </w:p>
    <w:p w14:paraId="3ADE6A42" w14:textId="77777777" w:rsidR="0076798A" w:rsidRDefault="00000000">
      <w:pPr>
        <w:numPr>
          <w:ilvl w:val="0"/>
          <w:numId w:val="3"/>
        </w:numPr>
      </w:pPr>
      <w:r>
        <w:t>The (∇²Φ)ψ term explicitly reinstates the core ψ-gravity coupling.</w:t>
      </w:r>
    </w:p>
    <w:p w14:paraId="019F478A" w14:textId="77777777" w:rsidR="0076798A" w:rsidRDefault="00000000">
      <w:r>
        <w:pict w14:anchorId="2EDCAC2D">
          <v:rect id="_x0000_i1029" style="width:0;height:1.5pt" o:hralign="center" o:hrstd="t" o:hr="t"/>
        </w:pict>
      </w:r>
    </w:p>
    <w:p w14:paraId="56881947" w14:textId="77777777" w:rsidR="0076798A" w:rsidRDefault="00000000">
      <w:pPr>
        <w:pStyle w:val="FirstParagraph"/>
      </w:pPr>
      <w:r>
        <w:t>Variation with respect to Φ (constraint equation)</w:t>
      </w:r>
    </w:p>
    <w:p w14:paraId="3E3E8FB6" w14:textId="77777777" w:rsidR="0076798A" w:rsidRDefault="00000000">
      <w:pPr>
        <w:pStyle w:val="BodyText"/>
      </w:pPr>
      <w:r>
        <w:t>Treating Φ as a dynamical/composite field in the action (via K(Φ) and V), the Euler–Lagrange equation for Φ is</w:t>
      </w:r>
    </w:p>
    <w:p w14:paraId="011C1309" w14:textId="77777777" w:rsidR="0076798A" w:rsidRDefault="00000000">
      <w:pPr>
        <w:pStyle w:val="BodyText"/>
      </w:pPr>
      <m:oMathPara>
        <m:oMathParaPr>
          <m:jc m:val="center"/>
        </m:oMathParaPr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(Φ)(∇</m:t>
          </m:r>
          <m:r>
            <w:rPr>
              <w:rFonts w:ascii="Cambria Math" w:hAnsi="Cambria Math"/>
            </w:rPr>
            <m:t>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,Φ)+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2D12F28C" w14:textId="77777777" w:rsidR="0076798A" w:rsidRDefault="00000000">
      <w:pPr>
        <w:pStyle w:val="FirstParagraph"/>
      </w:pPr>
      <w:r>
        <w:t>or equivalently</w:t>
      </w:r>
    </w:p>
    <w:p w14:paraId="4AEFBA21" w14:textId="77777777" w:rsidR="0076798A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(Φ)(∇</m:t>
          </m:r>
          <m:r>
            <w:rPr>
              <w:rFonts w:ascii="Cambria Math" w:hAnsi="Cambria Math"/>
            </w:rPr>
            <m:t>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,Φ)=</m:t>
          </m:r>
          <m:r>
            <w:rPr>
              <w:rFonts w:ascii="Cambria Math" w:hAnsi="Cambria Math"/>
            </w:rPr>
            <m:t>0</m:t>
          </m:r>
        </m:oMath>
      </m:oMathPara>
    </w:p>
    <w:p w14:paraId="69C45E16" w14:textId="77777777" w:rsidR="0076798A" w:rsidRDefault="00000000">
      <w:pPr>
        <w:pStyle w:val="FirstParagraph"/>
      </w:pPr>
      <w:r>
        <w:t>Plain-text:</w:t>
      </w:r>
      <w:r>
        <w:br/>
        <w:t>½ K’(Φ) (∇ψ)² − ∂_Φ V(ψ,Φ) + ½ ∇²(ψ²) = 0</w:t>
      </w:r>
      <w:r>
        <w:br/>
        <w:t>or: ∇²(ψ²) + K’(Φ) (∇ψ)² − 2 ∂_Φ V(ψ,Φ) = 0</w:t>
      </w:r>
    </w:p>
    <w:p w14:paraId="2D5A6F46" w14:textId="77777777" w:rsidR="0076798A" w:rsidRDefault="00000000">
      <w:pPr>
        <w:pStyle w:val="BodyText"/>
      </w:pPr>
      <w:r>
        <w:t>Interpretation:</w:t>
      </w:r>
    </w:p>
    <w:p w14:paraId="016B9EE2" w14:textId="77777777" w:rsidR="0076798A" w:rsidRDefault="00000000">
      <w:pPr>
        <w:numPr>
          <w:ilvl w:val="0"/>
          <w:numId w:val="4"/>
        </w:numPr>
      </w:pPr>
      <w:r>
        <w:t>This equation links spatial structure of ψ (through ∇²(ψ²)) to how medium-response K and potential V depend on Φ.</w:t>
      </w:r>
    </w:p>
    <w:p w14:paraId="18BAFE66" w14:textId="77777777" w:rsidR="0076798A" w:rsidRDefault="00000000">
      <w:pPr>
        <w:numPr>
          <w:ilvl w:val="0"/>
          <w:numId w:val="4"/>
        </w:numPr>
      </w:pPr>
      <w:r>
        <w:t>Since Φ contains J², this is the channel where current-structure feeds back onto ψ-distributions.</w:t>
      </w:r>
    </w:p>
    <w:p w14:paraId="58BE4EAB" w14:textId="77777777" w:rsidR="0076798A" w:rsidRDefault="00000000">
      <w:r>
        <w:lastRenderedPageBreak/>
        <w:pict w14:anchorId="62C60533">
          <v:rect id="_x0000_i1030" style="width:0;height:1.5pt" o:hralign="center" o:hrstd="t" o:hr="t"/>
        </w:pict>
      </w:r>
    </w:p>
    <w:p w14:paraId="17DCE3A2" w14:textId="77777777" w:rsidR="0076798A" w:rsidRDefault="00000000">
      <w:pPr>
        <w:pStyle w:val="FirstParagraph"/>
      </w:pPr>
      <w:r>
        <w:t>Variation with respect to J_μ (current equation / constraint)</w:t>
      </w:r>
    </w:p>
    <w:p w14:paraId="1015700F" w14:textId="64F1BE73" w:rsidR="0076798A" w:rsidRDefault="00000000">
      <w:pPr>
        <w:pStyle w:val="BodyText"/>
      </w:pPr>
      <w:r>
        <w:t xml:space="preserve">Because Φ = S + J² and J²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>
        <w:t>, the Euler–Lagrange equation for J_μ can be written as</w:t>
      </w:r>
    </w:p>
    <w:p w14:paraId="21789763" w14:textId="77777777" w:rsidR="0076798A" w:rsidRPr="00A21052" w:rsidRDefault="00000000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δS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(Φ)(∇</m:t>
              </m:r>
              <m: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,Φ)+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7367EE4" w14:textId="77777777" w:rsidR="00A21052" w:rsidRDefault="00A21052" w:rsidP="00A21052">
      <w:pPr>
        <w:pStyle w:val="BodyText"/>
      </w:pPr>
      <w:r>
        <w:t>Plain-text:</w:t>
      </w:r>
      <w:r>
        <w:br/>
      </w:r>
      <w:proofErr w:type="spellStart"/>
      <w:r>
        <w:t>δS</w:t>
      </w:r>
      <w:proofErr w:type="spellEnd"/>
      <w:r>
        <w:t>/</w:t>
      </w:r>
      <w:proofErr w:type="spellStart"/>
      <w:r>
        <w:t>δJ_μ</w:t>
      </w:r>
      <w:proofErr w:type="spellEnd"/>
      <w:r>
        <w:t xml:space="preserve"> = 2 </w:t>
      </w:r>
      <w:proofErr w:type="spellStart"/>
      <w:r>
        <w:t>J^μ</w:t>
      </w:r>
      <w:proofErr w:type="spellEnd"/>
      <w:r>
        <w:t xml:space="preserve"> [ ½ K’(Φ) (∇</w:t>
      </w:r>
      <w:proofErr w:type="gramStart"/>
      <w:r>
        <w:t>ψ)²</w:t>
      </w:r>
      <w:proofErr w:type="gramEnd"/>
      <w:r>
        <w:t xml:space="preserve"> − ∂_Φ V(</w:t>
      </w:r>
      <w:proofErr w:type="spellStart"/>
      <w:proofErr w:type="gramStart"/>
      <w:r>
        <w:t>ψ,Φ</w:t>
      </w:r>
      <w:proofErr w:type="spellEnd"/>
      <w:proofErr w:type="gramEnd"/>
      <w:r>
        <w:t>) + ½ ∇²(ψ²</w:t>
      </w:r>
      <w:proofErr w:type="gramStart"/>
      <w:r>
        <w:t>) ]</w:t>
      </w:r>
      <w:proofErr w:type="gramEnd"/>
      <w:r>
        <w:t xml:space="preserve"> − α ψ² </w:t>
      </w:r>
      <w:proofErr w:type="spellStart"/>
      <w:r>
        <w:t>J^μ</w:t>
      </w:r>
      <w:proofErr w:type="spellEnd"/>
      <w:r>
        <w:t xml:space="preserve"> = 0</w:t>
      </w:r>
    </w:p>
    <w:p w14:paraId="51C9ABAB" w14:textId="77777777" w:rsidR="00A21052" w:rsidRPr="00A21052" w:rsidRDefault="00A21052">
      <w:pPr>
        <w:pStyle w:val="BodyText"/>
      </w:pPr>
    </w:p>
    <w:p w14:paraId="2A5483B0" w14:textId="77777777" w:rsidR="0076798A" w:rsidRDefault="00000000">
      <w:pPr>
        <w:pStyle w:val="FirstParagraph"/>
      </w:pPr>
      <w:r>
        <w:t>Hence a compact factorized form:</w:t>
      </w:r>
    </w:p>
    <w:p w14:paraId="074CBECC" w14:textId="77777777" w:rsidR="0076798A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(Φ)(∇</m:t>
              </m:r>
              <m: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,Φ)-</m:t>
              </m:r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6405301" w14:textId="5C6EE6DC" w:rsidR="0076798A" w:rsidRDefault="00000000">
      <w:pPr>
        <w:pStyle w:val="FirstParagraph"/>
      </w:pPr>
      <w:r>
        <w:t>Plain-text:</w:t>
      </w:r>
      <w:r>
        <w:br/>
        <w:t>J^μ [ ∇²(ψ²) + K’(Φ) (∇</w:t>
      </w:r>
      <w:proofErr w:type="gramStart"/>
      <w:r>
        <w:t>ψ)²</w:t>
      </w:r>
      <w:proofErr w:type="gramEnd"/>
      <w:r>
        <w:t xml:space="preserve"> − 2 ∂_Φ V(</w:t>
      </w:r>
      <w:proofErr w:type="gramStart"/>
      <w:r>
        <w:t>ψ,Φ</w:t>
      </w:r>
      <w:proofErr w:type="gramEnd"/>
      <w:r>
        <w:t>) − α ψ</w:t>
      </w:r>
      <w:proofErr w:type="gramStart"/>
      <w:r>
        <w:t>² ]</w:t>
      </w:r>
      <w:proofErr w:type="gramEnd"/>
      <w:r>
        <w:t xml:space="preserve"> = 0</w:t>
      </w:r>
    </w:p>
    <w:p w14:paraId="0CBD1E5D" w14:textId="77777777" w:rsidR="0076798A" w:rsidRDefault="00000000">
      <w:pPr>
        <w:pStyle w:val="BodyText"/>
      </w:pPr>
      <w:r>
        <w:t>Two branches:</w:t>
      </w:r>
    </w:p>
    <w:p w14:paraId="4E4296D3" w14:textId="77777777" w:rsidR="0076798A" w:rsidRDefault="00000000">
      <w:pPr>
        <w:numPr>
          <w:ilvl w:val="0"/>
          <w:numId w:val="5"/>
        </w:numPr>
      </w:pPr>
      <w:r>
        <w:t>Either J^μ = 0 (current-free branch), or</w:t>
      </w:r>
    </w:p>
    <w:p w14:paraId="6BA0E99A" w14:textId="77777777" w:rsidR="0076798A" w:rsidRDefault="00000000">
      <w:pPr>
        <w:numPr>
          <w:ilvl w:val="0"/>
          <w:numId w:val="5"/>
        </w:numPr>
      </w:pPr>
      <w:r>
        <w:t>The bracket vanishes, imposing a nontrivial constraint coupling ψ, V, and Φ.</w:t>
      </w:r>
    </w:p>
    <w:p w14:paraId="172EA7B1" w14:textId="77777777" w:rsidR="0076798A" w:rsidRDefault="00000000">
      <w:r>
        <w:pict w14:anchorId="61C260F9">
          <v:rect id="_x0000_i1031" style="width:0;height:1.5pt" o:hralign="center" o:hrstd="t" o:hr="t"/>
        </w:pict>
      </w:r>
    </w:p>
    <w:p w14:paraId="73E3F6C2" w14:textId="77777777" w:rsidR="0076798A" w:rsidRDefault="00000000">
      <w:pPr>
        <w:pStyle w:val="FirstParagraph"/>
      </w:pPr>
      <w:r>
        <w:t>Canonical momentum and Hamiltonian density (field-level)</w:t>
      </w:r>
    </w:p>
    <w:p w14:paraId="0B7E58EE" w14:textId="77777777" w:rsidR="0076798A" w:rsidRDefault="00000000">
      <w:pPr>
        <w:pStyle w:val="BodyText"/>
      </w:pPr>
      <w:r>
        <w:t>Canonical momentum conjugate to ψ:</w:t>
      </w:r>
    </w:p>
    <w:p w14:paraId="09265E08" w14:textId="77777777" w:rsidR="0076798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(Φ)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tν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μt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Φ)</m:t>
          </m:r>
          <m:r>
            <w:rPr>
              <w:rFonts w:ascii="Cambria Math" w:hAnsi="Cambria Math"/>
            </w:rPr>
            <m:t>ψ</m:t>
          </m:r>
        </m:oMath>
      </m:oMathPara>
    </w:p>
    <w:p w14:paraId="1FF21BE5" w14:textId="77777777" w:rsidR="0076798A" w:rsidRDefault="00000000">
      <w:pPr>
        <w:pStyle w:val="FirstParagraph"/>
      </w:pPr>
      <w:r>
        <w:t>Plain-text:</w:t>
      </w:r>
      <w:r>
        <w:br/>
        <w:t>π_ψ = ∂L / ∂(∂_t ψ) = K(Φ) g^{tν} ∇_ν ψ − g^{μt} (∇_μ Φ) ψ</w:t>
      </w:r>
    </w:p>
    <w:p w14:paraId="2624E281" w14:textId="77777777" w:rsidR="0076798A" w:rsidRDefault="00000000">
      <w:pPr>
        <w:pStyle w:val="BodyText"/>
      </w:pPr>
      <w:r>
        <w:t>Hamiltonian density:</w:t>
      </w:r>
    </w:p>
    <w:p w14:paraId="70123F2F" w14:textId="77777777" w:rsidR="0076798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</m:oMath>
      </m:oMathPara>
    </w:p>
    <w:p w14:paraId="070EE37E" w14:textId="77777777" w:rsidR="0076798A" w:rsidRDefault="00000000">
      <w:pPr>
        <w:pStyle w:val="FirstParagraph"/>
      </w:pPr>
      <w:r>
        <w:t>Plain-text:</w:t>
      </w:r>
      <w:r>
        <w:br/>
        <w:t>H_ψ = π_ψ ∂_t ψ − L</w:t>
      </w:r>
    </w:p>
    <w:p w14:paraId="6139FE29" w14:textId="77777777" w:rsidR="0076798A" w:rsidRDefault="00000000">
      <w:pPr>
        <w:pStyle w:val="BodyText"/>
      </w:pPr>
      <w:r>
        <w:t>In explicit form:</w:t>
      </w:r>
    </w:p>
    <w:p w14:paraId="08D85D3D" w14:textId="77777777" w:rsidR="0076798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(Φ)(∇</m:t>
          </m:r>
          <m:r>
            <w:rPr>
              <w:rFonts w:ascii="Cambria Math" w:hAnsi="Cambria Math"/>
            </w:rPr>
            <m:t>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,Φ)+(</m:t>
          </m:r>
          <m:r>
            <m:rPr>
              <m:nor/>
            </m:rPr>
            <m:t xml:space="preserve">mixing terms from </m:t>
          </m:r>
          <m:r>
            <m:rPr>
              <m:sty m:val="p"/>
            </m:rPr>
            <w:rPr>
              <w:rFonts w:ascii="Cambria Math" w:hAnsi="Cambria Math"/>
            </w:rPr>
            <m:t>∇Φ⋅∇(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6F7DA7AD" w14:textId="77777777" w:rsidR="0076798A" w:rsidRDefault="00000000">
      <w:pPr>
        <w:pStyle w:val="FirstParagraph"/>
      </w:pPr>
      <w:r>
        <w:lastRenderedPageBreak/>
        <w:t>Plain-text:</w:t>
      </w:r>
      <w:r>
        <w:br/>
        <w:t>H_ψ = ½ π_ψ² + ½ K(Φ) (∇ψ)² − ½ (∇²Φ) ψ² + α/2 (J_μ J^μ) ψ² + V(ψ,Φ) + (mixing terms from ∇Φ·∇(ψ²))</w:t>
      </w:r>
    </w:p>
    <w:p w14:paraId="429692BB" w14:textId="77777777" w:rsidR="0076798A" w:rsidRDefault="00000000">
      <w:r>
        <w:pict w14:anchorId="790F1C6D">
          <v:rect id="_x0000_i1032" style="width:0;height:1.5pt" o:hralign="center" o:hrstd="t" o:hr="t"/>
        </w:pict>
      </w:r>
    </w:p>
    <w:p w14:paraId="2587E594" w14:textId="77777777" w:rsidR="0076798A" w:rsidRDefault="00000000">
      <w:pPr>
        <w:pStyle w:val="FirstParagraph"/>
      </w:pPr>
      <w:r>
        <w:t>Stability / Physical consistency comments</w:t>
      </w:r>
    </w:p>
    <w:p w14:paraId="697F29D7" w14:textId="77777777" w:rsidR="0076798A" w:rsidRDefault="00000000">
      <w:pPr>
        <w:numPr>
          <w:ilvl w:val="0"/>
          <w:numId w:val="6"/>
        </w:numPr>
      </w:pPr>
      <w:r>
        <w:t>The action is second-order in derivatives for the basic fields when kept in the original form; I use the integrated-by-parts first-derivative form for safe variational calculus.</w:t>
      </w:r>
    </w:p>
    <w:p w14:paraId="4E751D75" w14:textId="77777777" w:rsidR="0076798A" w:rsidRDefault="00000000">
      <w:pPr>
        <w:numPr>
          <w:ilvl w:val="0"/>
          <w:numId w:val="6"/>
        </w:numPr>
      </w:pPr>
      <w:r>
        <w:t>K(Φ) must be positive-definite to avoid ghost instabilities in ψ.</w:t>
      </w:r>
    </w:p>
    <w:p w14:paraId="7DF7F11C" w14:textId="0FBADF7E" w:rsidR="0076798A" w:rsidRDefault="00000000">
      <w:pPr>
        <w:numPr>
          <w:ilvl w:val="0"/>
          <w:numId w:val="6"/>
        </w:numPr>
      </w:pPr>
      <w:r>
        <w:t xml:space="preserve">The α term provides a straightforward channel for current-driven effective mass: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m:t>eff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)⊃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E9B6AF" w14:textId="77777777" w:rsidR="0076798A" w:rsidRDefault="00000000">
      <w:pPr>
        <w:numPr>
          <w:ilvl w:val="0"/>
          <w:numId w:val="6"/>
        </w:numPr>
      </w:pPr>
      <w:r>
        <w:t>The Φ-variation equation shows how Laplacian coupling translates into a source-like constraint feeding back to Φ (hence to currents and space).</w:t>
      </w:r>
    </w:p>
    <w:p w14:paraId="401226A0" w14:textId="77777777" w:rsidR="0076798A" w:rsidRDefault="00000000">
      <w:r>
        <w:pict w14:anchorId="53C277FC">
          <v:rect id="_x0000_i1033" style="width:0;height:1.5pt" o:hralign="center" o:hrstd="t" o:hr="t"/>
        </w:pict>
      </w:r>
    </w:p>
    <w:p w14:paraId="136093CE" w14:textId="77777777" w:rsidR="0076798A" w:rsidRDefault="00000000">
      <w:pPr>
        <w:pStyle w:val="FirstParagraph"/>
      </w:pPr>
      <w:r>
        <w:t>Python Symbolic Prototype</w:t>
      </w:r>
    </w:p>
    <w:p w14:paraId="7B130AD7" w14:textId="77777777" w:rsidR="0076798A" w:rsidRDefault="00000000">
      <w:pPr>
        <w:pStyle w:val="SourceCode"/>
      </w:pPr>
      <w:r>
        <w:rPr>
          <w:rStyle w:val="CommentTok"/>
        </w:rPr>
        <w:t># simulations/phase13A_part3_unified_action.py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sympy </w:t>
      </w:r>
      <w:r>
        <w:rPr>
          <w:rStyle w:val="ImportTok"/>
        </w:rPr>
        <w:t>as</w:t>
      </w:r>
      <w:r>
        <w:rPr>
          <w:rStyle w:val="NormalTok"/>
        </w:rPr>
        <w:t xml:space="preserve"> sp</w:t>
      </w:r>
      <w:r>
        <w:br/>
      </w:r>
      <w:r>
        <w:br/>
      </w:r>
      <w:r>
        <w:rPr>
          <w:rStyle w:val="CommentTok"/>
        </w:rPr>
        <w:t># Coordinates and flat metric (Minkowski signature) for prototype</w:t>
      </w:r>
      <w:r>
        <w:br/>
      </w:r>
      <w:r>
        <w:rPr>
          <w:rStyle w:val="NormalTok"/>
        </w:rPr>
        <w:t xml:space="preserve">t, x, y, z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't x y z'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coords </w:t>
      </w:r>
      <w:r>
        <w:rPr>
          <w:rStyle w:val="OperatorTok"/>
        </w:rPr>
        <w:t>=</w:t>
      </w:r>
      <w:r>
        <w:rPr>
          <w:rStyle w:val="NormalTok"/>
        </w:rPr>
        <w:t xml:space="preserve"> (t, x, y, z)</w:t>
      </w:r>
      <w:r>
        <w:br/>
      </w:r>
      <w:r>
        <w:rPr>
          <w:rStyle w:val="NormalTok"/>
        </w:rPr>
        <w:t xml:space="preserve">eta </w:t>
      </w:r>
      <w:r>
        <w:rPr>
          <w:rStyle w:val="OperatorTok"/>
        </w:rPr>
        <w:t>=</w:t>
      </w:r>
      <w:r>
        <w:rPr>
          <w:rStyle w:val="NormalTok"/>
        </w:rPr>
        <w:t xml:space="preserve"> sp.diag(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g^{μν}</w:t>
      </w:r>
      <w:r>
        <w:br/>
      </w:r>
      <w:r>
        <w:br/>
      </w:r>
      <w:r>
        <w:rPr>
          <w:rStyle w:val="CommentTok"/>
        </w:rPr>
        <w:t># Fields (symbolic functions of coordinates)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>=</w:t>
      </w:r>
      <w:r>
        <w:rPr>
          <w:rStyle w:val="NormalTok"/>
        </w:rPr>
        <w:t xml:space="preserve"> sp.Function(</w:t>
      </w:r>
      <w:r>
        <w:rPr>
          <w:rStyle w:val="StringTok"/>
        </w:rPr>
        <w:t>'psi'</w:t>
      </w:r>
      <w:r>
        <w:rPr>
          <w:rStyle w:val="NormalTok"/>
        </w:rPr>
        <w:t>)(</w:t>
      </w:r>
      <w:r>
        <w:rPr>
          <w:rStyle w:val="OperatorTok"/>
        </w:rPr>
        <w:t>*</w:t>
      </w:r>
      <w:r>
        <w:rPr>
          <w:rStyle w:val="NormalTok"/>
        </w:rPr>
        <w:t xml:space="preserve">coords)   </w:t>
      </w:r>
      <w:r>
        <w:rPr>
          <w:rStyle w:val="CommentTok"/>
        </w:rPr>
        <w:t># ψ(x)</w:t>
      </w:r>
      <w:r>
        <w:br/>
      </w:r>
      <w:r>
        <w:rPr>
          <w:rStyle w:val="NormalTok"/>
        </w:rPr>
        <w:t xml:space="preserve">S   </w:t>
      </w:r>
      <w:r>
        <w:rPr>
          <w:rStyle w:val="OperatorTok"/>
        </w:rPr>
        <w:t>=</w:t>
      </w:r>
      <w:r>
        <w:rPr>
          <w:rStyle w:val="NormalTok"/>
        </w:rPr>
        <w:t xml:space="preserve"> sp.Function(</w:t>
      </w:r>
      <w:r>
        <w:rPr>
          <w:rStyle w:val="StringTok"/>
        </w:rPr>
        <w:t>'S'</w:t>
      </w:r>
      <w:r>
        <w:rPr>
          <w:rStyle w:val="NormalTok"/>
        </w:rPr>
        <w:t>)(</w:t>
      </w:r>
      <w:r>
        <w:rPr>
          <w:rStyle w:val="OperatorTok"/>
        </w:rPr>
        <w:t>*</w:t>
      </w:r>
      <w:r>
        <w:rPr>
          <w:rStyle w:val="NormalTok"/>
        </w:rPr>
        <w:t xml:space="preserve">coords)     </w:t>
      </w:r>
      <w:r>
        <w:rPr>
          <w:rStyle w:val="CommentTok"/>
        </w:rPr>
        <w:t># space(x)</w:t>
      </w:r>
      <w:r>
        <w:br/>
      </w:r>
      <w:r>
        <w:rPr>
          <w:rStyle w:val="NormalTok"/>
        </w:rPr>
        <w:t xml:space="preserve">J   </w:t>
      </w:r>
      <w:r>
        <w:rPr>
          <w:rStyle w:val="OperatorTok"/>
        </w:rPr>
        <w:t>=</w:t>
      </w:r>
      <w:r>
        <w:rPr>
          <w:rStyle w:val="NormalTok"/>
        </w:rPr>
        <w:t xml:space="preserve"> [sp.Function(</w:t>
      </w:r>
      <w:r>
        <w:rPr>
          <w:rStyle w:val="SpecialStringTok"/>
        </w:rPr>
        <w:t>f'J</w:t>
      </w:r>
      <w:r>
        <w:rPr>
          <w:rStyle w:val="SpecialCharTok"/>
        </w:rPr>
        <w:t>{</w:t>
      </w:r>
      <w:r>
        <w:rPr>
          <w:rStyle w:val="NormalTok"/>
        </w:rPr>
        <w:t>mu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)(</w:t>
      </w:r>
      <w:r>
        <w:rPr>
          <w:rStyle w:val="OperatorTok"/>
        </w:rPr>
        <w:t>*</w:t>
      </w:r>
      <w:r>
        <w:rPr>
          <w:rStyle w:val="NormalTok"/>
        </w:rPr>
        <w:t xml:space="preserve">coords) </w:t>
      </w:r>
      <w:r>
        <w:rPr>
          <w:rStyle w:val="ControlFlowTok"/>
        </w:rPr>
        <w:t>for</w:t>
      </w:r>
      <w:r>
        <w:rPr>
          <w:rStyle w:val="NormalTok"/>
        </w:rPr>
        <w:t xml:space="preserve"> mu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)]  </w:t>
      </w:r>
      <w:r>
        <w:rPr>
          <w:rStyle w:val="CommentTok"/>
        </w:rPr>
        <w:t># J_μ(x)</w:t>
      </w:r>
      <w:r>
        <w:br/>
      </w:r>
      <w:r>
        <w:br/>
      </w:r>
      <w:r>
        <w:rPr>
          <w:rStyle w:val="CommentTok"/>
        </w:rPr>
        <w:t># Parameters / functions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'alpha'</w:t>
      </w:r>
      <w:r>
        <w:rPr>
          <w:rStyle w:val="NormalTok"/>
        </w:rPr>
        <w:t xml:space="preserve">)         </w:t>
      </w:r>
      <w:r>
        <w:rPr>
          <w:rStyle w:val="CommentTok"/>
        </w:rPr>
        <w:t># coupling constant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sp.Function(</w:t>
      </w:r>
      <w:r>
        <w:rPr>
          <w:rStyle w:val="StringTok"/>
        </w:rPr>
        <w:t>'K'</w:t>
      </w:r>
      <w:r>
        <w:rPr>
          <w:rStyle w:val="NormalTok"/>
        </w:rPr>
        <w:t xml:space="preserve">)                </w:t>
      </w:r>
      <w:r>
        <w:rPr>
          <w:rStyle w:val="CommentTok"/>
        </w:rPr>
        <w:t># K(Φ)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sp.Function(</w:t>
      </w:r>
      <w:r>
        <w:rPr>
          <w:rStyle w:val="StringTok"/>
        </w:rPr>
        <w:t>'V'</w:t>
      </w:r>
      <w:r>
        <w:rPr>
          <w:rStyle w:val="NormalTok"/>
        </w:rPr>
        <w:t xml:space="preserve">)                </w:t>
      </w:r>
      <w:r>
        <w:rPr>
          <w:rStyle w:val="CommentTok"/>
        </w:rPr>
        <w:t># V(ψ, Φ)</w:t>
      </w:r>
      <w:r>
        <w:br/>
      </w:r>
      <w:r>
        <w:br/>
      </w:r>
      <w:r>
        <w:rPr>
          <w:rStyle w:val="CommentTok"/>
        </w:rPr>
        <w:t># Current squared: J^2 = g^{μν} J_μ J_ν</w:t>
      </w:r>
      <w:r>
        <w:br/>
      </w:r>
      <w:r>
        <w:rPr>
          <w:rStyle w:val="NormalTok"/>
        </w:rPr>
        <w:t xml:space="preserve">current_sq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(eta[mu,nu]</w:t>
      </w:r>
      <w:r>
        <w:rPr>
          <w:rStyle w:val="OperatorTok"/>
        </w:rPr>
        <w:t>*</w:t>
      </w:r>
      <w:r>
        <w:rPr>
          <w:rStyle w:val="NormalTok"/>
        </w:rPr>
        <w:t>J[mu]</w:t>
      </w:r>
      <w:r>
        <w:rPr>
          <w:rStyle w:val="OperatorTok"/>
        </w:rPr>
        <w:t>*</w:t>
      </w:r>
      <w:r>
        <w:rPr>
          <w:rStyle w:val="NormalTok"/>
        </w:rPr>
        <w:t xml:space="preserve">J[nu] </w:t>
      </w:r>
      <w:r>
        <w:rPr>
          <w:rStyle w:val="ControlFlowTok"/>
        </w:rPr>
        <w:t>for</w:t>
      </w:r>
      <w:r>
        <w:rPr>
          <w:rStyle w:val="NormalTok"/>
        </w:rPr>
        <w:t xml:space="preserve"> mu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nu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Effective potential Φ</w:t>
      </w:r>
      <w:r>
        <w:br/>
      </w:r>
      <w:r>
        <w:rPr>
          <w:rStyle w:val="NormalTok"/>
        </w:rPr>
        <w:t xml:space="preserve">Phi </w:t>
      </w:r>
      <w:r>
        <w:rPr>
          <w:rStyle w:val="OperatorTok"/>
        </w:rPr>
        <w:t>=</w:t>
      </w:r>
      <w:r>
        <w:rPr>
          <w:rStyle w:val="NormalTok"/>
        </w:rPr>
        <w:t xml:space="preserve"> S </w:t>
      </w:r>
      <w:r>
        <w:rPr>
          <w:rStyle w:val="OperatorTok"/>
        </w:rPr>
        <w:t>+</w:t>
      </w:r>
      <w:r>
        <w:rPr>
          <w:rStyle w:val="NormalTok"/>
        </w:rPr>
        <w:t xml:space="preserve"> current_sq</w:t>
      </w:r>
      <w:r>
        <w:br/>
      </w:r>
      <w:r>
        <w:br/>
      </w:r>
      <w:r>
        <w:rPr>
          <w:rStyle w:val="CommentTok"/>
        </w:rPr>
        <w:lastRenderedPageBreak/>
        <w:t># Gradients</w:t>
      </w:r>
      <w:r>
        <w:br/>
      </w:r>
      <w:r>
        <w:rPr>
          <w:rStyle w:val="NormalTok"/>
        </w:rPr>
        <w:t xml:space="preserve">grad_psi </w:t>
      </w:r>
      <w:r>
        <w:rPr>
          <w:rStyle w:val="OperatorTok"/>
        </w:rPr>
        <w:t>=</w:t>
      </w:r>
      <w:r>
        <w:rPr>
          <w:rStyle w:val="NormalTok"/>
        </w:rPr>
        <w:t xml:space="preserve"> [sp.diff(psi, c)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coords]</w:t>
      </w:r>
      <w:r>
        <w:br/>
      </w:r>
      <w:r>
        <w:rPr>
          <w:rStyle w:val="NormalTok"/>
        </w:rPr>
        <w:t xml:space="preserve">grad_Phi </w:t>
      </w:r>
      <w:r>
        <w:rPr>
          <w:rStyle w:val="OperatorTok"/>
        </w:rPr>
        <w:t>=</w:t>
      </w:r>
      <w:r>
        <w:rPr>
          <w:rStyle w:val="NormalTok"/>
        </w:rPr>
        <w:t xml:space="preserve"> [sp.diff(Phi, c)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coords]</w:t>
      </w:r>
      <w:r>
        <w:br/>
      </w:r>
      <w:r>
        <w:br/>
      </w:r>
      <w:r>
        <w:rPr>
          <w:rStyle w:val="CommentTok"/>
        </w:rPr>
        <w:t># (∇ψ)^2 and ∇^2(ψ^2) (flat prototype)</w:t>
      </w:r>
      <w:r>
        <w:br/>
      </w:r>
      <w:r>
        <w:rPr>
          <w:rStyle w:val="NormalTok"/>
        </w:rPr>
        <w:t xml:space="preserve">grad_psi_sq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(eta[mu,nu]</w:t>
      </w:r>
      <w:r>
        <w:rPr>
          <w:rStyle w:val="OperatorTok"/>
        </w:rPr>
        <w:t>*</w:t>
      </w:r>
      <w:r>
        <w:rPr>
          <w:rStyle w:val="NormalTok"/>
        </w:rPr>
        <w:t>grad_psi[mu]</w:t>
      </w:r>
      <w:r>
        <w:rPr>
          <w:rStyle w:val="OperatorTok"/>
        </w:rPr>
        <w:t>*</w:t>
      </w:r>
      <w:r>
        <w:rPr>
          <w:rStyle w:val="NormalTok"/>
        </w:rPr>
        <w:t xml:space="preserve">grad_psi[nu] </w:t>
      </w:r>
      <w:r>
        <w:rPr>
          <w:rStyle w:val="ControlFlowTok"/>
        </w:rPr>
        <w:t>for</w:t>
      </w:r>
      <w:r>
        <w:rPr>
          <w:rStyle w:val="NormalTok"/>
        </w:rPr>
        <w:t xml:space="preserve"> mu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nu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laplacian_psi2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(eta[mu,nu]</w:t>
      </w:r>
      <w:r>
        <w:rPr>
          <w:rStyle w:val="OperatorTok"/>
        </w:rPr>
        <w:t>*</w:t>
      </w:r>
      <w:r>
        <w:rPr>
          <w:rStyle w:val="NormalTok"/>
        </w:rPr>
        <w:t>sp.diff(psi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, coords[mu], coords[nu]) </w:t>
      </w:r>
      <w:r>
        <w:rPr>
          <w:rStyle w:val="ControlFlowTok"/>
        </w:rPr>
        <w:t>for</w:t>
      </w:r>
      <w:r>
        <w:rPr>
          <w:rStyle w:val="NormalTok"/>
        </w:rPr>
        <w:t xml:space="preserve"> mu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nu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First-derivative equivalent coupling: −1/2 g^{μν} (∂_μΦ) ∂_ν(ψ^2)</w:t>
      </w:r>
      <w:r>
        <w:br/>
      </w:r>
      <w:r>
        <w:rPr>
          <w:rStyle w:val="NormalTok"/>
        </w:rPr>
        <w:t xml:space="preserve">coupling_first_deriv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sp.Rational(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(eta[mu,nu]</w:t>
      </w:r>
      <w:r>
        <w:rPr>
          <w:rStyle w:val="OperatorTok"/>
        </w:rPr>
        <w:t>*</w:t>
      </w:r>
      <w:r>
        <w:rPr>
          <w:rStyle w:val="NormalTok"/>
        </w:rPr>
        <w:t>grad_Phi[mu]</w:t>
      </w:r>
      <w:r>
        <w:rPr>
          <w:rStyle w:val="OperatorTok"/>
        </w:rPr>
        <w:t>*</w:t>
      </w:r>
      <w:r>
        <w:rPr>
          <w:rStyle w:val="NormalTok"/>
        </w:rPr>
        <w:t>sp.diff(psi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, coords[nu]) </w:t>
      </w:r>
      <w:r>
        <w:rPr>
          <w:rStyle w:val="ControlFlowTok"/>
        </w:rPr>
        <w:t>for</w:t>
      </w:r>
      <w:r>
        <w:rPr>
          <w:rStyle w:val="NormalTok"/>
        </w:rPr>
        <w:t xml:space="preserve"> mu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nu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Lagrangian density (first-deriv form):</w:t>
      </w:r>
      <w:r>
        <w:br/>
      </w:r>
      <w:r>
        <w:rPr>
          <w:rStyle w:val="NormalTok"/>
        </w:rPr>
        <w:t xml:space="preserve">LPhi </w:t>
      </w:r>
      <w:r>
        <w:rPr>
          <w:rStyle w:val="OperatorTok"/>
        </w:rPr>
        <w:t>=</w:t>
      </w:r>
      <w:r>
        <w:rPr>
          <w:rStyle w:val="NormalTok"/>
        </w:rPr>
        <w:t xml:space="preserve"> sp.Rational(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K(Phi) </w:t>
      </w:r>
      <w:r>
        <w:rPr>
          <w:rStyle w:val="OperatorTok"/>
        </w:rPr>
        <w:t>*</w:t>
      </w:r>
      <w:r>
        <w:rPr>
          <w:rStyle w:val="NormalTok"/>
        </w:rPr>
        <w:t xml:space="preserve"> grad_psi_sq </w:t>
      </w:r>
      <w:r>
        <w:rPr>
          <w:rStyle w:val="OperatorTok"/>
        </w:rPr>
        <w:t>+</w:t>
      </w:r>
      <w:r>
        <w:rPr>
          <w:rStyle w:val="NormalTok"/>
        </w:rPr>
        <w:t xml:space="preserve"> coupling_first_deriv </w:t>
      </w:r>
      <w:r>
        <w:rPr>
          <w:rStyle w:val="OperatorTok"/>
        </w:rPr>
        <w:t>-</w:t>
      </w:r>
      <w:r>
        <w:rPr>
          <w:rStyle w:val="NormalTok"/>
        </w:rPr>
        <w:t xml:space="preserve"> sp.Rational(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alpha </w:t>
      </w:r>
      <w:r>
        <w:rPr>
          <w:rStyle w:val="OperatorTok"/>
        </w:rPr>
        <w:t>*</w:t>
      </w:r>
      <w:r>
        <w:rPr>
          <w:rStyle w:val="NormalTok"/>
        </w:rPr>
        <w:t xml:space="preserve"> current_sq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V(psi, Phi)</w:t>
      </w:r>
      <w:r>
        <w:br/>
      </w:r>
      <w:r>
        <w:br/>
      </w:r>
      <w:r>
        <w:rPr>
          <w:rStyle w:val="CommentTok"/>
        </w:rPr>
        <w:t># Euler-Lagrange for ψ</w:t>
      </w:r>
      <w:r>
        <w:br/>
      </w:r>
      <w:r>
        <w:rPr>
          <w:rStyle w:val="NormalTok"/>
        </w:rPr>
        <w:t xml:space="preserve">EL_psi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(sp.diff(sp.diff(LPhi, sp.diff(psi, coords[mu])), coords[mu]) </w:t>
      </w:r>
      <w:r>
        <w:rPr>
          <w:rStyle w:val="ControlFlowTok"/>
        </w:rPr>
        <w:t>for</w:t>
      </w:r>
      <w:r>
        <w:rPr>
          <w:rStyle w:val="NormalTok"/>
        </w:rPr>
        <w:t xml:space="preserve"> mu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sp.diff(LPhi, psi)</w:t>
      </w:r>
      <w:r>
        <w:br/>
      </w:r>
      <w:r>
        <w:rPr>
          <w:rStyle w:val="NormalTok"/>
        </w:rPr>
        <w:t xml:space="preserve">EL_psi_simpl </w:t>
      </w:r>
      <w:r>
        <w:rPr>
          <w:rStyle w:val="OperatorTok"/>
        </w:rPr>
        <w:t>=</w:t>
      </w:r>
      <w:r>
        <w:rPr>
          <w:rStyle w:val="NormalTok"/>
        </w:rPr>
        <w:t xml:space="preserve"> sp.simplify(EL_psi)</w:t>
      </w:r>
      <w:r>
        <w:br/>
      </w:r>
      <w:r>
        <w:br/>
      </w:r>
      <w:r>
        <w:rPr>
          <w:rStyle w:val="CommentTok"/>
        </w:rPr>
        <w:t># Euler-Lagrange for Φ</w:t>
      </w:r>
      <w:r>
        <w:br/>
      </w:r>
      <w:r>
        <w:rPr>
          <w:rStyle w:val="NormalTok"/>
        </w:rPr>
        <w:t xml:space="preserve">EL_Phi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 xml:space="preserve">(sp.diff(sp.diff(LPhi, sp.diff(Phi, coords[mu])), coords[mu]) </w:t>
      </w:r>
      <w:r>
        <w:rPr>
          <w:rStyle w:val="ControlFlowTok"/>
        </w:rPr>
        <w:t>for</w:t>
      </w:r>
      <w:r>
        <w:rPr>
          <w:rStyle w:val="NormalTok"/>
        </w:rPr>
        <w:t xml:space="preserve"> mu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sp.diff(LPhi, Phi)</w:t>
      </w:r>
      <w:r>
        <w:br/>
      </w:r>
      <w:r>
        <w:rPr>
          <w:rStyle w:val="NormalTok"/>
        </w:rPr>
        <w:t xml:space="preserve">EL_Phi_simpl </w:t>
      </w:r>
      <w:r>
        <w:rPr>
          <w:rStyle w:val="OperatorTok"/>
        </w:rPr>
        <w:t>=</w:t>
      </w:r>
      <w:r>
        <w:rPr>
          <w:rStyle w:val="NormalTok"/>
        </w:rPr>
        <w:t xml:space="preserve"> sp.simplify(EL_Phi)</w:t>
      </w:r>
      <w:r>
        <w:br/>
      </w:r>
      <w:r>
        <w:br/>
      </w:r>
      <w:r>
        <w:rPr>
          <w:rStyle w:val="CommentTok"/>
        </w:rPr>
        <w:t># Euler-Lagrange for J_μ (δΦ/δJ_μ = 2 J^μ)</w:t>
      </w:r>
      <w:r>
        <w:br/>
      </w:r>
      <w:r>
        <w:rPr>
          <w:rStyle w:val="NormalTok"/>
        </w:rPr>
        <w:t xml:space="preserve">dS_dPhi </w:t>
      </w:r>
      <w:r>
        <w:rPr>
          <w:rStyle w:val="OperatorTok"/>
        </w:rPr>
        <w:t>=</w:t>
      </w:r>
      <w:r>
        <w:rPr>
          <w:rStyle w:val="NormalTok"/>
        </w:rPr>
        <w:t xml:space="preserve"> EL_Phi_simpl</w:t>
      </w:r>
      <w:r>
        <w:br/>
      </w:r>
      <w:r>
        <w:rPr>
          <w:rStyle w:val="NormalTok"/>
        </w:rPr>
        <w:t xml:space="preserve">dS_dJ </w:t>
      </w:r>
      <w:r>
        <w:rPr>
          <w:rStyle w:val="OperatorTok"/>
        </w:rPr>
        <w:t>=</w:t>
      </w:r>
      <w:r>
        <w:rPr>
          <w:rStyle w:val="NormalTok"/>
        </w:rPr>
        <w:t xml:space="preserve"> [sp.simplify(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J[mu]</w:t>
      </w:r>
      <w:r>
        <w:rPr>
          <w:rStyle w:val="OperatorTok"/>
        </w:rPr>
        <w:t>*</w:t>
      </w:r>
      <w:r>
        <w:rPr>
          <w:rStyle w:val="NormalTok"/>
        </w:rPr>
        <w:t xml:space="preserve">dS_dPhi </w:t>
      </w:r>
      <w:r>
        <w:rPr>
          <w:rStyle w:val="OperatorTok"/>
        </w:rPr>
        <w:t>-</w:t>
      </w:r>
      <w:r>
        <w:rPr>
          <w:rStyle w:val="NormalTok"/>
        </w:rPr>
        <w:t xml:space="preserve"> alpha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J[mu]) </w:t>
      </w:r>
      <w:r>
        <w:rPr>
          <w:rStyle w:val="ControlFlowTok"/>
        </w:rPr>
        <w:t>for</w:t>
      </w:r>
      <w:r>
        <w:rPr>
          <w:rStyle w:val="NormalTok"/>
        </w:rPr>
        <w:t xml:space="preserve"> mu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Canonical momentum π_ψ = ∂L/∂(∂_t ψ)</w:t>
      </w:r>
      <w:r>
        <w:br/>
      </w:r>
      <w:r>
        <w:rPr>
          <w:rStyle w:val="NormalTok"/>
        </w:rPr>
        <w:t xml:space="preserve">pi_psi </w:t>
      </w:r>
      <w:r>
        <w:rPr>
          <w:rStyle w:val="OperatorTok"/>
        </w:rPr>
        <w:t>=</w:t>
      </w:r>
      <w:r>
        <w:rPr>
          <w:rStyle w:val="NormalTok"/>
        </w:rPr>
        <w:t xml:space="preserve"> sp.diff(LPhi, sp.diff(psi, t))</w:t>
      </w:r>
      <w:r>
        <w:br/>
      </w:r>
      <w:r>
        <w:br/>
      </w:r>
      <w:r>
        <w:rPr>
          <w:rStyle w:val="CommentTok"/>
        </w:rPr>
        <w:t># Hamiltonian density H = π_ψ ∂_t ψ − L</w:t>
      </w:r>
      <w:r>
        <w:br/>
      </w:r>
      <w:r>
        <w:rPr>
          <w:rStyle w:val="NormalTok"/>
        </w:rPr>
        <w:t xml:space="preserve">H_psi </w:t>
      </w:r>
      <w:r>
        <w:rPr>
          <w:rStyle w:val="OperatorTok"/>
        </w:rPr>
        <w:t>=</w:t>
      </w:r>
      <w:r>
        <w:rPr>
          <w:rStyle w:val="NormalTok"/>
        </w:rPr>
        <w:t xml:space="preserve"> sp.simplify(pi_psi</w:t>
      </w:r>
      <w:r>
        <w:rPr>
          <w:rStyle w:val="OperatorTok"/>
        </w:rPr>
        <w:t>*</w:t>
      </w:r>
      <w:r>
        <w:rPr>
          <w:rStyle w:val="NormalTok"/>
        </w:rPr>
        <w:t xml:space="preserve">sp.diff(psi, t) </w:t>
      </w:r>
      <w:r>
        <w:rPr>
          <w:rStyle w:val="OperatorTok"/>
        </w:rPr>
        <w:t>-</w:t>
      </w:r>
      <w:r>
        <w:rPr>
          <w:rStyle w:val="NormalTok"/>
        </w:rPr>
        <w:t xml:space="preserve"> LPhi)</w:t>
      </w:r>
      <w:r>
        <w:br/>
      </w:r>
      <w:r>
        <w:br/>
      </w:r>
      <w:r>
        <w:rPr>
          <w:rStyle w:val="CommentTok"/>
        </w:rPr>
        <w:t># Print key symbolic expressions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"Φ (effective) ="</w:t>
      </w:r>
      <w:r>
        <w:rPr>
          <w:rStyle w:val="NormalTok"/>
        </w:rPr>
        <w:t>, Phi)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"Lagrangian density L ="</w:t>
      </w:r>
      <w:r>
        <w:rPr>
          <w:rStyle w:val="NormalTok"/>
        </w:rPr>
        <w:t>, LPhi)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"Euler-Lagrange (ψ) ="</w:t>
      </w:r>
      <w:r>
        <w:rPr>
          <w:rStyle w:val="NormalTok"/>
        </w:rPr>
        <w:t>, EL_psi_simpl)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"Euler-Lagrange (Φ) ="</w:t>
      </w:r>
      <w:r>
        <w:rPr>
          <w:rStyle w:val="NormalTok"/>
        </w:rPr>
        <w:t>, EL_Phi_simpl)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"δS/δJ_μ (prototype) ="</w:t>
      </w:r>
      <w:r>
        <w:rPr>
          <w:rStyle w:val="NormalTok"/>
        </w:rPr>
        <w:t>, dS_dJ)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"π_ψ ="</w:t>
      </w:r>
      <w:r>
        <w:rPr>
          <w:rStyle w:val="NormalTok"/>
        </w:rPr>
        <w:t>, pi_psi)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"Hamiltonian density H_ψ ="</w:t>
      </w:r>
      <w:r>
        <w:rPr>
          <w:rStyle w:val="NormalTok"/>
        </w:rPr>
        <w:t>, H_psi)</w:t>
      </w:r>
    </w:p>
    <w:sectPr w:rsidR="0076798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51A27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32A98D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03233556">
    <w:abstractNumId w:val="0"/>
  </w:num>
  <w:num w:numId="2" w16cid:durableId="882399649">
    <w:abstractNumId w:val="1"/>
  </w:num>
  <w:num w:numId="3" w16cid:durableId="993601935">
    <w:abstractNumId w:val="1"/>
  </w:num>
  <w:num w:numId="4" w16cid:durableId="1352031361">
    <w:abstractNumId w:val="1"/>
  </w:num>
  <w:num w:numId="5" w16cid:durableId="1120880970">
    <w:abstractNumId w:val="1"/>
  </w:num>
  <w:num w:numId="6" w16cid:durableId="1742170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98A"/>
    <w:rsid w:val="00286210"/>
    <w:rsid w:val="0076798A"/>
    <w:rsid w:val="007F51A3"/>
    <w:rsid w:val="00A21052"/>
    <w:rsid w:val="00B7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8CB9"/>
  <w15:docId w15:val="{3B8965F9-D81F-4067-9B32-5B6C231B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A2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4</cp:revision>
  <dcterms:created xsi:type="dcterms:W3CDTF">2025-09-07T12:20:00Z</dcterms:created>
  <dcterms:modified xsi:type="dcterms:W3CDTF">2025-09-07T12:27:00Z</dcterms:modified>
</cp:coreProperties>
</file>