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Phase 9 – Part 5</w:t>
      </w:r>
      <w:r>
        <w:br/>
      </w:r>
      <w:r>
        <w:t xml:space="preserve">Numerical Exploration of ψ-Thermodynamic Ensembles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Goal</w:t>
      </w:r>
      <w:r>
        <w:br/>
      </w:r>
      <w:r>
        <w:t xml:space="preserve">In this part, I numerically explore ψ as a thermodynamic medium by constructing ensembles of ψ-configurations and tracking their statistical behaviors. The focus is to see whether ψ, when viewed through the lens of entropy and free-energy analogues, supports coherent statistical equilibria or fluctuating turbulent states.</w:t>
      </w:r>
      <w:r>
        <w:br/>
      </w:r>
      <w:r>
        <w:t xml:space="preserve">This part provides computational experiments, testing ψ-entropy and ψ-energy across ensembles.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Setup</w:t>
      </w:r>
      <w:r>
        <w:br/>
      </w:r>
      <w:r>
        <w:t xml:space="preserve">Core equation (upgraded ψ-gravity form):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r</m:t>
          </m:r>
          <m:r>
            <m:t>a</m:t>
          </m:r>
          <m:r>
            <m:t>v</m:t>
          </m:r>
          <m:r>
            <m:t>i</m:t>
          </m:r>
          <m:r>
            <m:t>t</m:t>
          </m:r>
          <m:r>
            <m:t>y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d>
            <m:dPr>
              <m:begChr m:val="("/>
              <m:sepChr m:val=""/>
              <m:endChr m:val=")"/>
              <m:grow/>
            </m:dPr>
            <m:e>
              <m:sSup>
                <m:e>
                  <m:r>
                    <m:rPr>
                      <m:sty m:val="p"/>
                    </m:rPr>
                    <m:t>∇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[</m:t>
              </m:r>
              <m:r>
                <m:t> </m:t>
              </m:r>
              <m:r>
                <m:t>s</m:t>
              </m:r>
              <m:r>
                <m:t>p</m:t>
              </m:r>
              <m:r>
                <m:t>a</m:t>
              </m:r>
              <m:r>
                <m:t>c</m:t>
              </m:r>
              <m:r>
                <m:t>e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+</m:t>
              </m:r>
              <m:r>
                <m:t>c</m:t>
              </m:r>
              <m:r>
                <m:t>u</m:t>
              </m:r>
              <m:r>
                <m:t>r</m:t>
              </m:r>
              <m:r>
                <m:t>r</m:t>
              </m:r>
              <m:r>
                <m:t>e</m:t>
              </m:r>
              <m:r>
                <m:t>n</m:t>
              </m:r>
              <m:r>
                <m:t>t</m:t>
              </m:r>
              <m:r>
                <m:rPr>
                  <m:sty m:val="p"/>
                </m:rPr>
                <m:t>(</m:t>
              </m:r>
              <m:r>
                <m:t>x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t> 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⋅</m:t>
          </m:r>
          <m:r>
            <m:t>ψ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Gravity(x) = (∇²[ space(x) + current(x)² ]) × ψ(x)</w:t>
      </w:r>
    </w:p>
    <w:p>
      <w:pPr>
        <w:pStyle w:val="BodyText"/>
      </w:pPr>
      <w:r>
        <w:t xml:space="preserve">Force field: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o</m:t>
          </m:r>
          <m:r>
            <m:t>r</m:t>
          </m:r>
          <m:r>
            <m:t>c</m:t>
          </m:r>
          <m:r>
            <m:t>e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∇</m:t>
          </m:r>
          <m:d>
            <m:dPr>
              <m:begChr m:val="("/>
              <m:sepChr m:val=""/>
              <m:endChr m:val=")"/>
              <m:grow/>
            </m:dPr>
            <m:e>
              <m:r>
                <m:t>G</m:t>
              </m:r>
              <m:r>
                <m:t>r</m:t>
              </m:r>
              <m:r>
                <m:t>a</m:t>
              </m:r>
              <m:r>
                <m:t>v</m:t>
              </m:r>
              <m:r>
                <m:t>i</m:t>
              </m:r>
              <m:r>
                <m:t>t</m:t>
              </m:r>
              <m:r>
                <m:t>y</m:t>
              </m:r>
              <m:r>
                <m:rPr>
                  <m:sty m:val="p"/>
                </m:rPr>
                <m:t>(</m:t>
              </m:r>
              <m:r>
                <m:t>x</m:t>
              </m:r>
              <m:r>
                <m:rPr>
                  <m:sty m:val="p"/>
                </m:rPr>
                <m:t>)</m:t>
              </m:r>
            </m:e>
          </m:d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Force(x) = −∇[Gravity(x)]</w:t>
      </w:r>
    </w:p>
    <w:p>
      <w:pPr>
        <w:pStyle w:val="BodyText"/>
      </w:pPr>
      <w:r>
        <w:t xml:space="preserve">For the ψ-thermodynamic analogy, I define:</w:t>
      </w:r>
    </w:p>
    <w:p>
      <w:pPr>
        <w:pStyle w:val="BodyText"/>
      </w:pPr>
      <w:r>
        <w:t xml:space="preserve">ψ-energy functional: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d>
            <m:dPr>
              <m:begChr m:val="["/>
              <m:sepChr m:val=""/>
              <m:endChr m:val="]"/>
              <m:grow/>
            </m:dPr>
            <m:e>
              <m:f>
                <m:fPr>
                  <m:type m:val="lin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∇</m:t>
              </m:r>
              <m:r>
                <m:t>ψ</m:t>
              </m:r>
              <m:sSup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V</m:t>
              </m:r>
              <m:r>
                <m:rPr>
                  <m:sty m:val="p"/>
                </m:rPr>
                <m:t>(</m:t>
              </m:r>
              <m:r>
                <m:t>ψ</m:t>
              </m:r>
              <m:r>
                <m:rPr>
                  <m:sty m:val="p"/>
                </m:rPr>
                <m:t>)</m:t>
              </m:r>
            </m:e>
          </m:d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E[ψ] = ∫ [ 0.5 (∇ψ)² + V(ψ) ] dx</w:t>
      </w:r>
    </w:p>
    <w:p>
      <w:pPr>
        <w:pStyle w:val="BodyText"/>
      </w:pPr>
      <w:r>
        <w:t xml:space="preserve">with</w:t>
      </w:r>
      <w:r>
        <w:t xml:space="preserve"> </w:t>
      </w:r>
      <m:oMath>
        <m:r>
          <m:t>V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 </w:t>
      </w:r>
      <w:r>
        <w:t xml:space="preserve">chosen as a quadratic + quartic potential: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lin"/>
            </m:fPr>
            <m:num>
              <m:r>
                <m:t>a</m:t>
              </m:r>
            </m:num>
            <m:den>
              <m:r>
                <m:t>2</m:t>
              </m:r>
            </m:den>
          </m:f>
          <m:r>
            <m:t> </m:t>
          </m:r>
          <m:sSup>
            <m:e>
              <m:r>
                <m:t>ψ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f>
            <m:fPr>
              <m:type m:val="lin"/>
            </m:fPr>
            <m:num>
              <m:r>
                <m:t>b</m:t>
              </m:r>
            </m:num>
            <m:den>
              <m:r>
                <m:t>4</m:t>
              </m:r>
            </m:den>
          </m:f>
          <m:r>
            <m:t> </m:t>
          </m:r>
          <m:sSup>
            <m:e>
              <m:r>
                <m:t>ψ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V(ψ) = (a/2) ψ² + (b/4) ψ⁴</w:t>
      </w:r>
    </w:p>
    <w:p>
      <w:pPr>
        <w:pStyle w:val="BodyText"/>
      </w:pPr>
      <w:r>
        <w:t xml:space="preserve">ψ-entropy functional (Shannon-like):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r>
            <m:t>P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t> </m:t>
          </m:r>
          <m:r>
            <m:rPr>
              <m:sty m:val="p"/>
            </m:rPr>
            <m:t>ln</m:t>
          </m:r>
          <m:r>
            <m:t>P</m:t>
          </m:r>
          <m:r>
            <m:rPr>
              <m:sty m:val="p"/>
            </m:rPr>
            <m:t>(</m:t>
          </m:r>
          <m:r>
            <m:t>ψ</m:t>
          </m:r>
          <m:r>
            <m:rPr>
              <m:sty m:val="p"/>
            </m:rPr>
            <m:t>)</m:t>
          </m:r>
          <m:r>
            <m:t> 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S[ψ] = −∫ P(ψ) log(P(ψ)) dx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ψ</m:t>
        </m:r>
        <m:r>
          <m:rPr>
            <m:sty m:val="p"/>
          </m:rPr>
          <m:t>)</m:t>
        </m:r>
      </m:oMath>
      <w:r>
        <w:t xml:space="preserve"> </w:t>
      </w:r>
      <w:r>
        <w:t xml:space="preserve">is the normalized distribution of ψ values in space.</w:t>
      </w:r>
    </w:p>
    <w:p>
      <w:pPr>
        <w:pStyle w:val="BodyText"/>
      </w:pPr>
      <w:r>
        <w:t xml:space="preserve">ψ-free energy analogue: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=</m:t>
          </m:r>
          <m:r>
            <m:t>E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  <m:r>
            <m:rPr>
              <m:sty m:val="p"/>
            </m:rPr>
            <m:t>−</m:t>
          </m:r>
          <m:r>
            <m:t>T</m:t>
          </m:r>
          <m:r>
            <m:t> </m:t>
          </m:r>
          <m:r>
            <m:t>S</m:t>
          </m:r>
          <m:r>
            <m:rPr>
              <m:sty m:val="p"/>
            </m:rPr>
            <m:t>[</m:t>
          </m:r>
          <m:r>
            <m:t>ψ</m:t>
          </m:r>
          <m:r>
            <m:rPr>
              <m:sty m:val="p"/>
            </m:rPr>
            <m:t>]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F[ψ] = E[ψ] − T S[ψ]</w:t>
      </w:r>
    </w:p>
    <w:p>
      <w:pPr>
        <w:pStyle w:val="BodyText"/>
      </w:pPr>
      <w:r>
        <w:t xml:space="preserve">Here,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 an effective ψ-temperature parameter controlling fluctuation strength.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Ensemble Construction</w:t>
      </w:r>
      <w:r>
        <w:br/>
      </w:r>
      <w:r>
        <w:t xml:space="preserve">To study ψ-statistics, I generate an ensemble of ψ-configurations:</w:t>
      </w:r>
    </w:p>
    <w:p>
      <w:pPr>
        <w:numPr>
          <w:ilvl w:val="0"/>
          <w:numId w:val="1001"/>
        </w:numPr>
      </w:pPr>
      <w:r>
        <w:t xml:space="preserve">Start from Gaussian random fields ψ(x).</w:t>
      </w:r>
    </w:p>
    <w:p>
      <w:pPr>
        <w:numPr>
          <w:ilvl w:val="0"/>
          <w:numId w:val="1001"/>
        </w:numPr>
      </w:pPr>
      <w:r>
        <w:t xml:space="preserve">Evolve under a Langevin-type update: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ψ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δ</m:t>
              </m:r>
              <m:r>
                <m:t>F</m:t>
              </m:r>
            </m:num>
            <m:den>
              <m:r>
                <m:t>δ</m:t>
              </m:r>
              <m:r>
                <m:t>ψ</m:t>
              </m:r>
            </m:den>
          </m:f>
          <m:r>
            <m:rPr>
              <m:sty m:val="p"/>
            </m:rPr>
            <m:t>+</m:t>
          </m:r>
          <m:r>
            <m:t>η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,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w:r>
        <w:t xml:space="preserve">Plaintext:</w:t>
      </w:r>
      <w:r>
        <w:br/>
      </w:r>
      <w:r>
        <w:t xml:space="preserve">∂ψ/∂t = − δF/δψ + η(x,t)</w:t>
      </w:r>
    </w:p>
    <w:p>
      <w:pPr>
        <w:pStyle w:val="BodyText"/>
      </w:pPr>
      <w:r>
        <w:t xml:space="preserve">where</w:t>
      </w:r>
      <w:r>
        <w:t xml:space="preserve"> </w:t>
      </w:r>
      <m:oMath>
        <m:r>
          <m:t>η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is Gaussian white noise of strength ∝ T.</w:t>
      </w:r>
    </w:p>
    <w:p>
      <w:pPr>
        <w:pStyle w:val="Compact"/>
        <w:numPr>
          <w:ilvl w:val="0"/>
          <w:numId w:val="1002"/>
        </w:numPr>
      </w:pPr>
      <w:r>
        <w:t xml:space="preserve">Collect snapshots of ψ, compute ensemble averages of E, S, and F.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Numerical Experiment</w:t>
      </w:r>
    </w:p>
    <w:p>
      <w:pPr>
        <w:pStyle w:val="SourceCode"/>
      </w:pPr>
      <w:r>
        <w:rPr>
          <w:rStyle w:val="CommentTok"/>
        </w:rPr>
        <w:t xml:space="preserve"># simulations/phase9_part5_ensemble.py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Parameters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256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grid size</w:t>
      </w:r>
      <w:r>
        <w:br/>
      </w:r>
      <w:r>
        <w:rPr>
          <w:rStyle w:val="NormalTok"/>
        </w:rPr>
        <w:t xml:space="preserve">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br/>
      </w:r>
      <w:r>
        <w:rPr>
          <w:rStyle w:val="NormalTok"/>
        </w:rPr>
        <w:t xml:space="preserve">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# potential parameters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# effective temperature</w:t>
      </w:r>
      <w:r>
        <w:br/>
      </w:r>
      <w:r>
        <w:rPr>
          <w:rStyle w:val="NormalTok"/>
        </w:rPr>
        <w:t xml:space="preserve">ensembles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laplacian(field, dx):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(np.roll(field,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np.roll(field,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field)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energy(psi, dx):</w:t>
      </w:r>
      <w:r>
        <w:br/>
      </w:r>
      <w:r>
        <w:rPr>
          <w:rStyle w:val="NormalTok"/>
        </w:rPr>
        <w:t xml:space="preserve">    grad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(np.roll(psi,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psi)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dx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grad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V)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entropy(psi,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hist, 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np.histogram(psi,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bins, density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hist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1e-12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(P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np.log(P))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(edges[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edges[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energies, entropies, free_energies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[], [], []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(ensembles):</w:t>
      </w:r>
      <w:r>
        <w:br/>
      </w:r>
      <w:r>
        <w:rPr>
          <w:rStyle w:val="NormalTok"/>
        </w:rPr>
        <w:t xml:space="preserve">    psi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(steps):</w:t>
      </w:r>
      <w:r>
        <w:br/>
      </w:r>
      <w:r>
        <w:rPr>
          <w:rStyle w:val="NormalTok"/>
        </w:rPr>
        <w:t xml:space="preserve">        lap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laplacian(psi, dx)</w:t>
      </w:r>
      <w:r>
        <w:br/>
      </w:r>
      <w:r>
        <w:rPr>
          <w:rStyle w:val="NormalTok"/>
        </w:rPr>
        <w:t xml:space="preserve">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psi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noise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dx)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np.random.normal(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        psi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noise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energy(psi, dx)</w:t>
      </w:r>
      <w:r>
        <w:br/>
      </w:r>
      <w:r>
        <w:rPr>
          <w:rStyle w:val="NormalTok"/>
        </w:rPr>
        <w:t xml:space="preserve">   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entropy(psi)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  energies.append(E)</w:t>
      </w:r>
      <w:r>
        <w:br/>
      </w:r>
      <w:r>
        <w:rPr>
          <w:rStyle w:val="NormalTok"/>
        </w:rPr>
        <w:t xml:space="preserve">    entropies.append(S)</w:t>
      </w:r>
      <w:r>
        <w:br/>
      </w:r>
      <w:r>
        <w:rPr>
          <w:rStyle w:val="NormalTok"/>
        </w:rPr>
        <w:t xml:space="preserve">    free_energies.append(F)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Energy:"</w:t>
      </w:r>
      <w:r>
        <w:rPr>
          <w:rStyle w:val="NormalTok"/>
        </w:rPr>
        <w:t xml:space="preserve">, np.mean(energies))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Entropy:"</w:t>
      </w:r>
      <w:r>
        <w:rPr>
          <w:rStyle w:val="NormalTok"/>
        </w:rPr>
        <w:t xml:space="preserve">, np.mean(entropies))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Free Energy:"</w:t>
      </w:r>
      <w:r>
        <w:rPr>
          <w:rStyle w:val="NormalTok"/>
        </w:rPr>
        <w:t xml:space="preserve">, np.mean(free_energies))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2025-09-06T11:45:38Z</dcterms:created>
  <dcterms:modified xsi:type="dcterms:W3CDTF">2025-09-06T11:45:38Z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