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9 – Part 6</w:t>
      </w:r>
      <w:r>
        <w:br/>
      </w:r>
      <w:r>
        <w:t xml:space="preserve">Thermodynamic Flows and Entropic Currents in ψ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The purpose of this part is to analyze ψ not only as a statistical ensemble but as a medium that supports thermodynamic flows. Just as entropy in fluids and plasmas can be transported, produced, or dissipated, ψ can generate entropic currents when subjected to gradients in its distribution. This allows ψ to be understood as a dynamical thermodynamic field, where entropy itself moves and interacts with geometry.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Setup</w:t>
      </w:r>
      <w:r>
        <w:br/>
      </w:r>
      <w:r>
        <w:t xml:space="preserve">I continue with the upgraded ψ-gravity framework: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 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The corresponding force field: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Force(x) = −∇[Gravity(x)]</w:t>
      </w:r>
    </w:p>
    <w:p>
      <w:pPr>
        <w:pStyle w:val="BodyText"/>
      </w:pPr>
      <w:r>
        <w:t xml:space="preserve">Now, for ψ-thermodynamic flows, I define:</w:t>
      </w:r>
    </w:p>
    <w:p>
      <w:pPr>
        <w:pStyle w:val="BodyText"/>
      </w:pPr>
      <w:r>
        <w:t xml:space="preserve">ψ-entropy density: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ln</m:t>
          </m:r>
          <m:r>
            <m:t>P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s(x,t) = − P(ψ(x,t)) log(P(ψ(x,t)))</w:t>
      </w:r>
    </w:p>
    <w:p>
      <w:pPr>
        <w:pStyle w:val="BodyText"/>
      </w:pPr>
      <w:r>
        <w:t xml:space="preserve">ψ-entropy current: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J_s(x,t) = v(x,t) s(x,t)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local drift velocity of ψ, inferred from force balance.</w:t>
      </w:r>
    </w:p>
    <w:p>
      <w:pPr>
        <w:pStyle w:val="BodyText"/>
      </w:pPr>
      <w:r>
        <w:t xml:space="preserve">Entropy production rate: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sSub>
            <m:e>
              <m:r>
                <m:t>J</m:t>
              </m:r>
            </m:e>
            <m:sub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σ(x,t) = ds/dt + ∇·J_s</w:t>
      </w:r>
    </w:p>
    <w:p>
      <w:pPr>
        <w:pStyle w:val="BodyText"/>
      </w:pPr>
      <w:r>
        <w:t xml:space="preserve">This decomposition shows how ψ’s entropy changes in time due to both local fluctuations and entropy transport.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Governing Dynamics</w:t>
      </w:r>
      <w:r>
        <w:br/>
      </w:r>
      <w:r>
        <w:t xml:space="preserve">To model entropic flows, I extend ψ’s Langevin dynamics into a continuity form: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sSub>
            <m:e>
              <m:r>
                <m:t>J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δ</m:t>
              </m:r>
              <m:r>
                <m:t>F</m:t>
              </m:r>
            </m:num>
            <m:den>
              <m:r>
                <m:t>δ</m:t>
              </m:r>
              <m:r>
                <m:t>ψ</m:t>
              </m:r>
            </m:den>
          </m:f>
          <m:r>
            <m:rPr>
              <m:sty m:val="p"/>
            </m:rPr>
            <m:t>+</m:t>
          </m:r>
          <m:r>
            <m:t>η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∂ψ/∂t + ∇·Jψ = − δF/δψ + η(x,t)</w:t>
      </w:r>
    </w:p>
    <w:p>
      <w:pPr>
        <w:pStyle w:val="BodyText"/>
      </w:pPr>
      <w:r>
        <w:t xml:space="preserve">with entropy current driven by ψ-current: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t> </m:t>
          </m:r>
          <m:r>
            <m:rPr>
              <m:sty m:val="p"/>
            </m:rPr>
            <m:t>∇</m:t>
          </m:r>
          <m:r>
            <m:t>ψ</m:t>
          </m:r>
          <m:r>
            <m:t> 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Js = μ ∇ψ s(x,t)</w:t>
      </w:r>
    </w:p>
    <w:p>
      <w:pPr>
        <w:pStyle w:val="BodyText"/>
      </w:pPr>
      <w:r>
        <w:t xml:space="preserve">Here, μ is an effective “entropic mobility.”</w:t>
      </w:r>
      <w:r>
        <w:br/>
      </w:r>
      <w:r>
        <w:t xml:space="preserve">This structure ensures that entropy is not just a scalar diagnostic but a transported, dynamical field interacting with ψ-gradients.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Experiment</w:t>
      </w:r>
    </w:p>
    <w:p>
      <w:pPr>
        <w:pStyle w:val="SourceCode"/>
      </w:pPr>
      <w:r>
        <w:rPr>
          <w:rStyle w:val="CommentTok"/>
        </w:rPr>
        <w:t xml:space="preserve"># simulations/phase9_part6_entropy_flows.py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laplacian(field,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(np.roll(field,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np.roll(field,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field)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entropy_density(psi,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hist, 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np.histogram(psi,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bins,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    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(edges[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np.log(P)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centers, s_vals</w:t>
      </w:r>
      <w:r>
        <w:br/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NormalTok"/>
        </w:rPr>
        <w:t xml:space="preserve">entropy_time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laplacian(psi, dx)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centers, s_vals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entropy_density(psi)</w:t>
      </w:r>
      <w:r>
        <w:br/>
      </w:r>
      <w:r>
        <w:rPr>
          <w:rStyle w:val="NormalTok"/>
        </w:rPr>
        <w:t xml:space="preserve">    entropy_time.append(np.mean(s_vals))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"Entropy evolution:"</w:t>
      </w:r>
      <w:r>
        <w:rPr>
          <w:rStyle w:val="NormalTok"/>
        </w:rPr>
        <w:t xml:space="preserve">, entropy_time[: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2025-09-06T11:48:17Z</dcterms:created>
  <dcterms:modified xsi:type="dcterms:W3CDTF">2025-09-06T11:48:17Z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