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Good sources on HRTF/Binaural Audio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http://interface.cipic.ucdavis.edu/pubs/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http://interface.idav.ucdavis.edu/sound/tutorial/psych.html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http://interface.cipic.ucdavis.edu/pubs/JAS_Mar_2001.pdf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https://www.safaribooksonline.com/library/view/dafx-digital-audio/9780470665992/c05_level1_4.xhtml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Notes on real-time convolution w/ mobile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http://smcnetwork.org/system/files/smc2012-167.pdf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Reverb and convolution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http://cnmat.berkeley.edu/system/files/attachments/main.pdf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https://ccrma.stanford.edu/~jos/pasp/Freeverb.html</w:t>
        </w:r>
      </w:hyperlink>
      <w:r w:rsidDel="00000000" w:rsidR="00000000" w:rsidRPr="00000000">
        <w:rPr>
          <w:rtl w:val="0"/>
        </w:rPr>
        <w:t xml:space="preserve"> (C++ reverb library)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Good information on TOF/Depth cameras: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http://en.wikipedia.org/wiki/Time-of-flight_camera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Research done into long-range depth camera usable in daylight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http://www.vision-systems.com/articles/2013/04/time-of-flight-camera-has-long-range.html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A good comparison of different types of depth cameras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www.grk1564.uni-siegen.de/publicationPDFbyID?ID=395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Some pictures of the Kinect’s performance in direct sunlight: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Picture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Picture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Picture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Kinect - interpreting sensor values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https://graphics.stanford.edu/~mdfisher/Kinect.html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Kinect 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http://www.hrpub.org/download/20140105/CSIT6-13501803.pdf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http://www.ncbi.nlm.nih.gov/pmc/articles/PMC3304120/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http://msdn.microsoft.com/en-us/library/jj131028.aspx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msdn.microsoft.com/en-us/library/jj131028.aspx" TargetMode="External"/><Relationship Id="rId18" Type="http://schemas.openxmlformats.org/officeDocument/2006/relationships/hyperlink" Target="http://www.ncbi.nlm.nih.gov/pmc/articles/PMC3304120/" TargetMode="External"/><Relationship Id="rId17" Type="http://schemas.openxmlformats.org/officeDocument/2006/relationships/hyperlink" Target="http://www.hrpub.org/download/20140105/CSIT6-13501803.pdf" TargetMode="External"/><Relationship Id="rId16" Type="http://schemas.openxmlformats.org/officeDocument/2006/relationships/hyperlink" Target="https://graphics.stanford.edu/~mdfisher/Kinect.html" TargetMode="External"/><Relationship Id="rId15" Type="http://schemas.openxmlformats.org/officeDocument/2006/relationships/hyperlink" Target="https://groups.google.com/forum/#!topic/openkinect/GryZfM2vt3M" TargetMode="External"/><Relationship Id="rId14" Type="http://schemas.openxmlformats.org/officeDocument/2006/relationships/hyperlink" Target="https://00197494059477462761.googlegroups.com/attach/13c42beca3695283/b3.png?part=0.3&amp;view=1&amp;vt=ANaJVrHyx_j6yWmgEfuAfzzHZOkldCWrsHCR4DVaNO4yz10tScQtfWFvJHEtffq4gathXH34dTq1V6hRwa_Ztrl9TwsVwaiVcJCW4hJvmQ8XkfPgqnhDS18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s://00197494059477462761.googlegroups.com/attach/13c42beca3695283/b1.png?part=0.1&amp;view=1&amp;vt=ANaJVrGqKe5-yXJJFbOn0-v1bQ1VziDAyP3sWR9LbrWfjM4OKmk250fbAdbvbukjSSzmbUiq5Juk4xfJMwV2v1pAUECdX1Y-Qj3q0EiUWtSSxKRGK-S3dxo" TargetMode="External"/><Relationship Id="rId13" Type="http://schemas.openxmlformats.org/officeDocument/2006/relationships/hyperlink" Target="https://00197494059477462761.googlegroups.com/attach/13c42beca3695283/b2.png?part=0.2&amp;view=1&amp;vt=ANaJVrFKvxE9-CZMXUDvpPpa_UnRV2AYqQadg5FO4OlS-g2EwhfZ6cniP4cGc6JOpON0TPA-VMAF-K6CCw1ChVshnjEld8sqhtaQEXduxsP7aVMSyX6Ozoc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s://ccrma.stanford.edu/~jos/pasp/Freeverb.html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www.grk1564.uni-siegen.de/publicationPDFbyID?ID=395" TargetMode="External"/><Relationship Id="rId9" Type="http://schemas.openxmlformats.org/officeDocument/2006/relationships/hyperlink" Target="http://cnmat.berkeley.edu/system/files/attachments/main.pdf" TargetMode="External"/><Relationship Id="rId6" Type="http://schemas.openxmlformats.org/officeDocument/2006/relationships/hyperlink" Target="http://interface.idav.ucdavis.edu/sound/tutorial/psych.html" TargetMode="External"/><Relationship Id="rId5" Type="http://schemas.openxmlformats.org/officeDocument/2006/relationships/hyperlink" Target="http://interface.cipic.ucdavis.edu/pubs/" TargetMode="External"/><Relationship Id="rId8" Type="http://schemas.openxmlformats.org/officeDocument/2006/relationships/hyperlink" Target="http://smcnetwork.org/system/files/smc2012-167.pdf" TargetMode="External"/><Relationship Id="rId7" Type="http://schemas.openxmlformats.org/officeDocument/2006/relationships/hyperlink" Target="https://www.safaribooksonline.com/library/view/dafx-digital-audio/9780470665992/c05_level1_4.xhtml" TargetMode="External"/></Relationships>
</file>