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9788F3" w14:textId="77777777" w:rsidR="006F05B6" w:rsidRPr="00B3766F" w:rsidRDefault="00787FED" w:rsidP="00C0331E">
      <w:pPr>
        <w:pStyle w:val="Title"/>
        <w:jc w:val="center"/>
        <w:rPr>
          <w:rFonts w:ascii="Times New Roman" w:hAnsi="Times New Roman" w:cs="Times New Roman"/>
          <w:color w:val="auto"/>
        </w:rPr>
      </w:pPr>
      <w:r>
        <w:rPr>
          <w:rFonts w:ascii="Times New Roman" w:hAnsi="Times New Roman" w:cs="Times New Roman"/>
          <w:color w:val="auto"/>
          <w:sz w:val="56"/>
        </w:rPr>
        <w:t>Philemon Tsang</w:t>
      </w:r>
    </w:p>
    <w:p w14:paraId="726D81B4" w14:textId="3B388455" w:rsidR="00E04ED1" w:rsidRPr="00C0331E" w:rsidRDefault="00A629D8" w:rsidP="00C0331E">
      <w:pPr>
        <w:spacing w:after="0" w:line="240" w:lineRule="auto"/>
        <w:jc w:val="center"/>
        <w:rPr>
          <w:rFonts w:ascii="Times New Roman" w:hAnsi="Times New Roman" w:cs="Times New Roman"/>
          <w:sz w:val="32"/>
          <w:szCs w:val="32"/>
        </w:rPr>
      </w:pPr>
      <w:r w:rsidRPr="00C0331E">
        <w:rPr>
          <w:rFonts w:ascii="Times New Roman" w:hAnsi="Times New Roman" w:cs="Times New Roman"/>
          <w:sz w:val="32"/>
          <w:szCs w:val="32"/>
        </w:rPr>
        <w:t>Clinician-Scientist</w:t>
      </w:r>
      <w:r w:rsidR="00A91058" w:rsidRPr="00C0331E">
        <w:rPr>
          <w:rFonts w:ascii="Times New Roman" w:hAnsi="Times New Roman" w:cs="Times New Roman"/>
          <w:sz w:val="32"/>
          <w:szCs w:val="32"/>
        </w:rPr>
        <w:t xml:space="preserve">, </w:t>
      </w:r>
      <w:r w:rsidR="00E14797">
        <w:rPr>
          <w:rFonts w:ascii="Times New Roman" w:hAnsi="Times New Roman" w:cs="Times New Roman"/>
          <w:sz w:val="32"/>
          <w:szCs w:val="32"/>
        </w:rPr>
        <w:t>BSc, MSc, MPT, PhD</w:t>
      </w:r>
    </w:p>
    <w:p w14:paraId="67449A35" w14:textId="00FC70EE" w:rsidR="002A6EFF" w:rsidRDefault="002A6EFF" w:rsidP="00C0331E">
      <w:pPr>
        <w:spacing w:after="0" w:line="240" w:lineRule="auto"/>
        <w:rPr>
          <w:rFonts w:ascii="Times New Roman" w:hAnsi="Times New Roman" w:cs="Times New Roman"/>
          <w:sz w:val="28"/>
          <w:szCs w:val="28"/>
        </w:rPr>
      </w:pPr>
    </w:p>
    <w:p w14:paraId="6F84F85B" w14:textId="77777777" w:rsidR="00F63B50" w:rsidRPr="001A3087" w:rsidRDefault="00F63B50" w:rsidP="00C0331E">
      <w:pPr>
        <w:spacing w:after="0" w:line="240" w:lineRule="auto"/>
        <w:rPr>
          <w:rFonts w:ascii="Times New Roman" w:hAnsi="Times New Roman" w:cs="Times New Roman"/>
          <w:sz w:val="24"/>
        </w:rPr>
      </w:pPr>
    </w:p>
    <w:p w14:paraId="4DDCD19F" w14:textId="77777777" w:rsidR="00E04ED1" w:rsidRPr="00765BC4" w:rsidRDefault="00E04ED1" w:rsidP="00C0331E">
      <w:pPr>
        <w:spacing w:after="0" w:line="240" w:lineRule="auto"/>
        <w:jc w:val="center"/>
        <w:rPr>
          <w:rFonts w:ascii="Times New Roman" w:hAnsi="Times New Roman" w:cs="Times New Roman"/>
          <w:b/>
          <w:sz w:val="24"/>
          <w:u w:val="single"/>
        </w:rPr>
      </w:pPr>
      <w:r w:rsidRPr="002A3C2F">
        <w:rPr>
          <w:rFonts w:ascii="Times New Roman" w:hAnsi="Times New Roman" w:cs="Times New Roman"/>
          <w:b/>
          <w:sz w:val="28"/>
          <w:u w:val="single"/>
        </w:rPr>
        <w:t>EDUCATION</w:t>
      </w:r>
    </w:p>
    <w:p w14:paraId="2B62AFF5" w14:textId="77777777" w:rsidR="00E04ED1" w:rsidRPr="001A3087" w:rsidRDefault="00E04ED1" w:rsidP="00C0331E">
      <w:pPr>
        <w:spacing w:after="0" w:line="240" w:lineRule="auto"/>
        <w:rPr>
          <w:rFonts w:ascii="Times New Roman" w:hAnsi="Times New Roman" w:cs="Times New Roman"/>
          <w:sz w:val="24"/>
        </w:rPr>
      </w:pPr>
    </w:p>
    <w:p w14:paraId="2DFF23BA" w14:textId="18FE6893" w:rsidR="00CB0A54" w:rsidRPr="00C0331E" w:rsidRDefault="00CB0A54" w:rsidP="00C0331E">
      <w:pPr>
        <w:tabs>
          <w:tab w:val="left" w:pos="2268"/>
        </w:tabs>
        <w:spacing w:after="0" w:line="240" w:lineRule="auto"/>
        <w:rPr>
          <w:rFonts w:ascii="Times New Roman" w:hAnsi="Times New Roman" w:cs="Times New Roman"/>
        </w:rPr>
      </w:pPr>
      <w:r w:rsidRPr="00C0331E">
        <w:rPr>
          <w:rFonts w:ascii="Times New Roman" w:hAnsi="Times New Roman" w:cs="Times New Roman"/>
        </w:rPr>
        <w:t>201</w:t>
      </w:r>
      <w:r w:rsidR="007609D3" w:rsidRPr="00C0331E">
        <w:rPr>
          <w:rFonts w:ascii="Times New Roman" w:hAnsi="Times New Roman" w:cs="Times New Roman"/>
        </w:rPr>
        <w:t xml:space="preserve">4 </w:t>
      </w:r>
      <w:r w:rsidRPr="00C0331E">
        <w:rPr>
          <w:rFonts w:ascii="Times New Roman" w:hAnsi="Times New Roman" w:cs="Times New Roman"/>
        </w:rPr>
        <w:t>-</w:t>
      </w:r>
      <w:r w:rsidR="007609D3" w:rsidRPr="00C0331E">
        <w:rPr>
          <w:rFonts w:ascii="Times New Roman" w:hAnsi="Times New Roman" w:cs="Times New Roman"/>
        </w:rPr>
        <w:t xml:space="preserve"> </w:t>
      </w:r>
      <w:r w:rsidR="00A91058" w:rsidRPr="00C0331E">
        <w:rPr>
          <w:rFonts w:ascii="Times New Roman" w:hAnsi="Times New Roman" w:cs="Times New Roman"/>
        </w:rPr>
        <w:t>2020</w:t>
      </w:r>
      <w:r w:rsidR="007609D3" w:rsidRPr="00C0331E">
        <w:rPr>
          <w:rFonts w:ascii="Times New Roman" w:hAnsi="Times New Roman" w:cs="Times New Roman"/>
        </w:rPr>
        <w:t xml:space="preserve"> </w:t>
      </w:r>
      <w:r w:rsidRPr="00C0331E">
        <w:rPr>
          <w:rFonts w:ascii="Times New Roman" w:hAnsi="Times New Roman" w:cs="Times New Roman"/>
        </w:rPr>
        <w:tab/>
        <w:t xml:space="preserve">PhD in Health and Rehabilitation Science  </w:t>
      </w:r>
    </w:p>
    <w:p w14:paraId="300A5E94" w14:textId="38D55FC2" w:rsidR="00CB0A54" w:rsidRPr="00C0331E" w:rsidRDefault="00CB0A54" w:rsidP="00C0331E">
      <w:pPr>
        <w:tabs>
          <w:tab w:val="left" w:pos="2268"/>
        </w:tabs>
        <w:spacing w:after="0" w:line="240" w:lineRule="auto"/>
        <w:rPr>
          <w:rFonts w:ascii="Times New Roman" w:hAnsi="Times New Roman" w:cs="Times New Roman"/>
        </w:rPr>
      </w:pPr>
      <w:r w:rsidRPr="00C0331E">
        <w:rPr>
          <w:rFonts w:ascii="Times New Roman" w:hAnsi="Times New Roman" w:cs="Times New Roman"/>
        </w:rPr>
        <w:tab/>
        <w:t>Thesis Supervisor: Dr. Joy MacDermid</w:t>
      </w:r>
    </w:p>
    <w:p w14:paraId="18DB1C99" w14:textId="4A5EE176" w:rsidR="00CB0A54" w:rsidRPr="00C0331E" w:rsidRDefault="00CB0A54" w:rsidP="00C0331E">
      <w:pPr>
        <w:tabs>
          <w:tab w:val="left" w:pos="2268"/>
        </w:tabs>
        <w:spacing w:after="0" w:line="240" w:lineRule="auto"/>
        <w:ind w:left="2268"/>
        <w:rPr>
          <w:rFonts w:ascii="Times New Roman" w:hAnsi="Times New Roman" w:cs="Times New Roman"/>
        </w:rPr>
      </w:pPr>
      <w:r w:rsidRPr="00C0331E">
        <w:rPr>
          <w:rFonts w:ascii="Times New Roman" w:hAnsi="Times New Roman" w:cs="Times New Roman"/>
        </w:rPr>
        <w:t xml:space="preserve">Thesis title: </w:t>
      </w:r>
      <w:r w:rsidR="00A91058" w:rsidRPr="00C0331E">
        <w:rPr>
          <w:rFonts w:ascii="Times New Roman" w:hAnsi="Times New Roman" w:cs="Times New Roman"/>
        </w:rPr>
        <w:t>Assessment of Intrinsic Hand Neuromuscular Physiology</w:t>
      </w:r>
    </w:p>
    <w:p w14:paraId="606CF567" w14:textId="4167DA87" w:rsidR="00CB0A54" w:rsidRPr="00C0331E" w:rsidRDefault="00CB0A54" w:rsidP="00C0331E">
      <w:pPr>
        <w:tabs>
          <w:tab w:val="left" w:pos="2268"/>
        </w:tabs>
        <w:spacing w:after="0" w:line="240" w:lineRule="auto"/>
        <w:rPr>
          <w:rFonts w:ascii="Times New Roman" w:hAnsi="Times New Roman" w:cs="Times New Roman"/>
        </w:rPr>
      </w:pPr>
      <w:r w:rsidRPr="00C0331E">
        <w:rPr>
          <w:rFonts w:ascii="Times New Roman" w:hAnsi="Times New Roman" w:cs="Times New Roman"/>
        </w:rPr>
        <w:tab/>
        <w:t>Western University, London, Ontario</w:t>
      </w:r>
    </w:p>
    <w:p w14:paraId="1D0A44D3" w14:textId="77777777" w:rsidR="00CB0A54" w:rsidRPr="00C0331E" w:rsidRDefault="00CB0A54" w:rsidP="00C0331E">
      <w:pPr>
        <w:tabs>
          <w:tab w:val="left" w:pos="2268"/>
        </w:tabs>
        <w:spacing w:after="0" w:line="240" w:lineRule="auto"/>
        <w:rPr>
          <w:rFonts w:ascii="Times New Roman" w:hAnsi="Times New Roman" w:cs="Times New Roman"/>
        </w:rPr>
      </w:pPr>
    </w:p>
    <w:p w14:paraId="0105B94E" w14:textId="5D47B1B4" w:rsidR="00CB0A54" w:rsidRPr="00C0331E" w:rsidRDefault="00CB0A54" w:rsidP="00C0331E">
      <w:pPr>
        <w:tabs>
          <w:tab w:val="left" w:pos="2268"/>
        </w:tabs>
        <w:spacing w:after="0" w:line="240" w:lineRule="auto"/>
        <w:rPr>
          <w:rFonts w:ascii="Times New Roman" w:hAnsi="Times New Roman" w:cs="Times New Roman"/>
        </w:rPr>
      </w:pPr>
      <w:r w:rsidRPr="00C0331E">
        <w:rPr>
          <w:rFonts w:ascii="Times New Roman" w:hAnsi="Times New Roman" w:cs="Times New Roman"/>
        </w:rPr>
        <w:t>2016</w:t>
      </w:r>
      <w:r w:rsidR="007609D3" w:rsidRPr="00C0331E">
        <w:rPr>
          <w:rFonts w:ascii="Times New Roman" w:hAnsi="Times New Roman" w:cs="Times New Roman"/>
        </w:rPr>
        <w:t xml:space="preserve"> </w:t>
      </w:r>
      <w:r w:rsidRPr="00C0331E">
        <w:rPr>
          <w:rFonts w:ascii="Times New Roman" w:hAnsi="Times New Roman" w:cs="Times New Roman"/>
        </w:rPr>
        <w:t>-</w:t>
      </w:r>
      <w:r w:rsidR="007609D3" w:rsidRPr="00C0331E">
        <w:rPr>
          <w:rFonts w:ascii="Times New Roman" w:hAnsi="Times New Roman" w:cs="Times New Roman"/>
        </w:rPr>
        <w:t xml:space="preserve"> </w:t>
      </w:r>
      <w:r w:rsidR="00A91058" w:rsidRPr="00C0331E">
        <w:rPr>
          <w:rFonts w:ascii="Times New Roman" w:hAnsi="Times New Roman" w:cs="Times New Roman"/>
        </w:rPr>
        <w:t>2018</w:t>
      </w:r>
      <w:r w:rsidRPr="00C0331E">
        <w:rPr>
          <w:rFonts w:ascii="Times New Roman" w:hAnsi="Times New Roman" w:cs="Times New Roman"/>
        </w:rPr>
        <w:tab/>
        <w:t xml:space="preserve">Master of Physical Therapy </w:t>
      </w:r>
    </w:p>
    <w:p w14:paraId="3FDF60C5" w14:textId="7AA41DE6" w:rsidR="00CB0A54" w:rsidRPr="00C0331E" w:rsidRDefault="00CB0A54" w:rsidP="00C0331E">
      <w:pPr>
        <w:tabs>
          <w:tab w:val="left" w:pos="2268"/>
        </w:tabs>
        <w:spacing w:after="0" w:line="240" w:lineRule="auto"/>
        <w:rPr>
          <w:rFonts w:ascii="Times New Roman" w:hAnsi="Times New Roman" w:cs="Times New Roman"/>
        </w:rPr>
      </w:pPr>
      <w:r w:rsidRPr="00C0331E">
        <w:rPr>
          <w:rFonts w:ascii="Times New Roman" w:hAnsi="Times New Roman" w:cs="Times New Roman"/>
        </w:rPr>
        <w:tab/>
        <w:t>Western University, London, Ontario</w:t>
      </w:r>
    </w:p>
    <w:p w14:paraId="722E1DD9" w14:textId="77777777" w:rsidR="00CB0A54" w:rsidRPr="00C0331E" w:rsidRDefault="00CB0A54" w:rsidP="00C0331E">
      <w:pPr>
        <w:tabs>
          <w:tab w:val="left" w:pos="2268"/>
        </w:tabs>
        <w:spacing w:after="0" w:line="240" w:lineRule="auto"/>
        <w:rPr>
          <w:rFonts w:ascii="Times New Roman" w:hAnsi="Times New Roman" w:cs="Times New Roman"/>
        </w:rPr>
      </w:pPr>
    </w:p>
    <w:p w14:paraId="040512C3" w14:textId="696DABA9" w:rsidR="00E04ED1" w:rsidRPr="00C0331E" w:rsidRDefault="00CB0A54" w:rsidP="00C0331E">
      <w:pPr>
        <w:tabs>
          <w:tab w:val="left" w:pos="2268"/>
        </w:tabs>
        <w:spacing w:after="0" w:line="240" w:lineRule="auto"/>
        <w:rPr>
          <w:rFonts w:ascii="Times New Roman" w:hAnsi="Times New Roman" w:cs="Times New Roman"/>
        </w:rPr>
      </w:pPr>
      <w:r w:rsidRPr="00C0331E">
        <w:rPr>
          <w:rFonts w:ascii="Times New Roman" w:hAnsi="Times New Roman" w:cs="Times New Roman"/>
        </w:rPr>
        <w:t>2014</w:t>
      </w:r>
      <w:r w:rsidR="00E04ED1" w:rsidRPr="00C0331E">
        <w:rPr>
          <w:rFonts w:ascii="Times New Roman" w:hAnsi="Times New Roman" w:cs="Times New Roman"/>
        </w:rPr>
        <w:tab/>
        <w:t>Masters of Science</w:t>
      </w:r>
    </w:p>
    <w:p w14:paraId="51AD84A0" w14:textId="77777777" w:rsidR="00E04ED1" w:rsidRPr="00C0331E" w:rsidRDefault="00E04ED1" w:rsidP="00C0331E">
      <w:pPr>
        <w:tabs>
          <w:tab w:val="left" w:pos="2268"/>
        </w:tabs>
        <w:spacing w:after="0" w:line="240" w:lineRule="auto"/>
        <w:rPr>
          <w:rFonts w:ascii="Times New Roman" w:hAnsi="Times New Roman" w:cs="Times New Roman"/>
        </w:rPr>
      </w:pPr>
      <w:r w:rsidRPr="00C0331E">
        <w:rPr>
          <w:rFonts w:ascii="Times New Roman" w:hAnsi="Times New Roman" w:cs="Times New Roman"/>
        </w:rPr>
        <w:tab/>
        <w:t>Thesis Supervisor: Dr. Aimee J</w:t>
      </w:r>
      <w:r w:rsidR="005134B5" w:rsidRPr="00C0331E">
        <w:rPr>
          <w:rFonts w:ascii="Times New Roman" w:hAnsi="Times New Roman" w:cs="Times New Roman"/>
        </w:rPr>
        <w:t>.</w:t>
      </w:r>
      <w:r w:rsidRPr="00C0331E">
        <w:rPr>
          <w:rFonts w:ascii="Times New Roman" w:hAnsi="Times New Roman" w:cs="Times New Roman"/>
        </w:rPr>
        <w:t xml:space="preserve"> Nelson</w:t>
      </w:r>
    </w:p>
    <w:p w14:paraId="08C5DA66" w14:textId="77777777" w:rsidR="00E04ED1" w:rsidRPr="00C0331E" w:rsidRDefault="00E04ED1" w:rsidP="00C0331E">
      <w:pPr>
        <w:tabs>
          <w:tab w:val="left" w:pos="2268"/>
        </w:tabs>
        <w:spacing w:after="0" w:line="240" w:lineRule="auto"/>
        <w:ind w:left="2268"/>
        <w:rPr>
          <w:rFonts w:ascii="Times New Roman" w:hAnsi="Times New Roman" w:cs="Times New Roman"/>
        </w:rPr>
      </w:pPr>
      <w:r w:rsidRPr="00C0331E">
        <w:rPr>
          <w:rFonts w:ascii="Times New Roman" w:hAnsi="Times New Roman" w:cs="Times New Roman"/>
        </w:rPr>
        <w:t xml:space="preserve">Thesis title: TMS for the Investigation of Somatosensory Afferent </w:t>
      </w:r>
      <w:r w:rsidR="005134B5" w:rsidRPr="00C0331E">
        <w:rPr>
          <w:rFonts w:ascii="Times New Roman" w:hAnsi="Times New Roman" w:cs="Times New Roman"/>
        </w:rPr>
        <w:t>Input on Hand C</w:t>
      </w:r>
      <w:r w:rsidRPr="00C0331E">
        <w:rPr>
          <w:rFonts w:ascii="Times New Roman" w:hAnsi="Times New Roman" w:cs="Times New Roman"/>
        </w:rPr>
        <w:t>ontrol</w:t>
      </w:r>
    </w:p>
    <w:p w14:paraId="29584097" w14:textId="77777777" w:rsidR="00E04ED1" w:rsidRPr="00C0331E" w:rsidRDefault="00E04ED1" w:rsidP="00C0331E">
      <w:pPr>
        <w:tabs>
          <w:tab w:val="left" w:pos="2268"/>
        </w:tabs>
        <w:spacing w:after="0" w:line="240" w:lineRule="auto"/>
        <w:ind w:left="2268"/>
        <w:rPr>
          <w:rFonts w:ascii="Times New Roman" w:hAnsi="Times New Roman" w:cs="Times New Roman"/>
        </w:rPr>
      </w:pPr>
      <w:r w:rsidRPr="00C0331E">
        <w:rPr>
          <w:rFonts w:ascii="Times New Roman" w:hAnsi="Times New Roman" w:cs="Times New Roman"/>
        </w:rPr>
        <w:t>McMaster University, Hamilton, Ontario</w:t>
      </w:r>
    </w:p>
    <w:p w14:paraId="39B2A9E9" w14:textId="77777777" w:rsidR="00E04ED1" w:rsidRPr="00C0331E" w:rsidRDefault="00E04ED1" w:rsidP="00C0331E">
      <w:pPr>
        <w:tabs>
          <w:tab w:val="left" w:pos="2268"/>
        </w:tabs>
        <w:spacing w:after="0" w:line="240" w:lineRule="auto"/>
        <w:ind w:left="2268"/>
        <w:rPr>
          <w:rFonts w:ascii="Times New Roman" w:hAnsi="Times New Roman" w:cs="Times New Roman"/>
        </w:rPr>
      </w:pPr>
    </w:p>
    <w:p w14:paraId="162D2D4F" w14:textId="77777777" w:rsidR="00E04ED1" w:rsidRPr="00C0331E" w:rsidRDefault="00E04ED1" w:rsidP="00C0331E">
      <w:pPr>
        <w:tabs>
          <w:tab w:val="left" w:pos="2268"/>
        </w:tabs>
        <w:spacing w:after="0" w:line="240" w:lineRule="auto"/>
        <w:rPr>
          <w:rFonts w:ascii="Times New Roman" w:hAnsi="Times New Roman" w:cs="Times New Roman"/>
        </w:rPr>
      </w:pPr>
      <w:r w:rsidRPr="00C0331E">
        <w:rPr>
          <w:rFonts w:ascii="Times New Roman" w:hAnsi="Times New Roman" w:cs="Times New Roman"/>
        </w:rPr>
        <w:t>2012</w:t>
      </w:r>
      <w:r w:rsidRPr="00C0331E">
        <w:rPr>
          <w:rFonts w:ascii="Times New Roman" w:hAnsi="Times New Roman" w:cs="Times New Roman"/>
        </w:rPr>
        <w:tab/>
        <w:t>Bachelor of Science (</w:t>
      </w:r>
      <w:r w:rsidR="000E3022" w:rsidRPr="00C0331E">
        <w:rPr>
          <w:rFonts w:ascii="Times New Roman" w:hAnsi="Times New Roman" w:cs="Times New Roman"/>
        </w:rPr>
        <w:t xml:space="preserve">Honours </w:t>
      </w:r>
      <w:r w:rsidRPr="00C0331E">
        <w:rPr>
          <w:rFonts w:ascii="Times New Roman" w:hAnsi="Times New Roman" w:cs="Times New Roman"/>
        </w:rPr>
        <w:t xml:space="preserve">Kinesiology) </w:t>
      </w:r>
    </w:p>
    <w:p w14:paraId="5E2FE51F" w14:textId="77777777" w:rsidR="00E04ED1" w:rsidRPr="00C0331E" w:rsidRDefault="00E04ED1" w:rsidP="00C0331E">
      <w:pPr>
        <w:tabs>
          <w:tab w:val="left" w:pos="2268"/>
        </w:tabs>
        <w:spacing w:after="0" w:line="240" w:lineRule="auto"/>
        <w:rPr>
          <w:rFonts w:ascii="Times New Roman" w:hAnsi="Times New Roman" w:cs="Times New Roman"/>
        </w:rPr>
      </w:pPr>
      <w:r w:rsidRPr="00C0331E">
        <w:rPr>
          <w:rFonts w:ascii="Times New Roman" w:hAnsi="Times New Roman" w:cs="Times New Roman"/>
        </w:rPr>
        <w:tab/>
        <w:t>University of Waterloo, Waterloo, Ontario</w:t>
      </w:r>
    </w:p>
    <w:p w14:paraId="6E75C3A8" w14:textId="77777777" w:rsidR="00E04ED1" w:rsidRPr="001A3087" w:rsidRDefault="00E04ED1" w:rsidP="00C0331E">
      <w:pPr>
        <w:tabs>
          <w:tab w:val="left" w:pos="2268"/>
        </w:tabs>
        <w:spacing w:after="0" w:line="240" w:lineRule="auto"/>
        <w:rPr>
          <w:rFonts w:ascii="Times New Roman" w:hAnsi="Times New Roman" w:cs="Times New Roman"/>
          <w:sz w:val="24"/>
        </w:rPr>
      </w:pPr>
    </w:p>
    <w:p w14:paraId="49E2479E" w14:textId="6CAA0247" w:rsidR="00545018" w:rsidRDefault="00C0331E" w:rsidP="00C0331E">
      <w:pPr>
        <w:tabs>
          <w:tab w:val="left" w:pos="2268"/>
        </w:tabs>
        <w:spacing w:after="0" w:line="240" w:lineRule="auto"/>
        <w:jc w:val="center"/>
        <w:rPr>
          <w:rFonts w:ascii="Times New Roman" w:hAnsi="Times New Roman" w:cs="Times New Roman"/>
          <w:b/>
          <w:sz w:val="28"/>
          <w:u w:val="single"/>
        </w:rPr>
      </w:pPr>
      <w:r>
        <w:rPr>
          <w:rFonts w:ascii="Times New Roman" w:hAnsi="Times New Roman" w:cs="Times New Roman"/>
          <w:b/>
          <w:sz w:val="28"/>
          <w:u w:val="single"/>
        </w:rPr>
        <w:t>PROFESSIONAL DEVELOPMENT</w:t>
      </w:r>
    </w:p>
    <w:p w14:paraId="08E264F9" w14:textId="77777777" w:rsidR="00545018" w:rsidRDefault="00545018" w:rsidP="00C0331E">
      <w:pPr>
        <w:tabs>
          <w:tab w:val="left" w:pos="2268"/>
        </w:tabs>
        <w:spacing w:after="0" w:line="240" w:lineRule="auto"/>
        <w:jc w:val="center"/>
        <w:rPr>
          <w:rFonts w:ascii="Times New Roman" w:hAnsi="Times New Roman" w:cs="Times New Roman"/>
          <w:b/>
          <w:sz w:val="28"/>
          <w:u w:val="single"/>
        </w:rPr>
      </w:pPr>
    </w:p>
    <w:p w14:paraId="2E40A6E6" w14:textId="23D6D723" w:rsidR="00594BF9" w:rsidRPr="00C0331E" w:rsidRDefault="00594BF9" w:rsidP="00C0331E">
      <w:pPr>
        <w:tabs>
          <w:tab w:val="left" w:pos="2268"/>
        </w:tabs>
        <w:spacing w:after="0" w:line="240" w:lineRule="auto"/>
        <w:rPr>
          <w:rFonts w:ascii="Times New Roman" w:hAnsi="Times New Roman" w:cs="Times New Roman"/>
        </w:rPr>
      </w:pPr>
      <w:r w:rsidRPr="00C0331E">
        <w:rPr>
          <w:rFonts w:ascii="Times New Roman" w:hAnsi="Times New Roman" w:cs="Times New Roman"/>
        </w:rPr>
        <w:t xml:space="preserve">2019 </w:t>
      </w:r>
      <w:r w:rsidRPr="00C0331E">
        <w:rPr>
          <w:rFonts w:ascii="Times New Roman" w:hAnsi="Times New Roman" w:cs="Times New Roman"/>
        </w:rPr>
        <w:tab/>
        <w:t xml:space="preserve">AA1: Foundations of Acupuncture </w:t>
      </w:r>
    </w:p>
    <w:p w14:paraId="62306A93" w14:textId="77777777" w:rsidR="00594BF9" w:rsidRPr="00C0331E" w:rsidRDefault="00594BF9" w:rsidP="00C0331E">
      <w:pPr>
        <w:tabs>
          <w:tab w:val="left" w:pos="2268"/>
        </w:tabs>
        <w:spacing w:after="0" w:line="240" w:lineRule="auto"/>
        <w:rPr>
          <w:rFonts w:ascii="Times New Roman" w:hAnsi="Times New Roman" w:cs="Times New Roman"/>
        </w:rPr>
      </w:pPr>
    </w:p>
    <w:p w14:paraId="70485F7F" w14:textId="43C31670" w:rsidR="00545018" w:rsidRPr="00C0331E" w:rsidRDefault="00545018" w:rsidP="00C0331E">
      <w:pPr>
        <w:tabs>
          <w:tab w:val="left" w:pos="2268"/>
        </w:tabs>
        <w:spacing w:after="0" w:line="240" w:lineRule="auto"/>
        <w:rPr>
          <w:rFonts w:ascii="Times New Roman" w:hAnsi="Times New Roman" w:cs="Times New Roman"/>
        </w:rPr>
      </w:pPr>
      <w:r w:rsidRPr="00C0331E">
        <w:rPr>
          <w:rFonts w:ascii="Times New Roman" w:hAnsi="Times New Roman" w:cs="Times New Roman"/>
        </w:rPr>
        <w:t>2018</w:t>
      </w:r>
      <w:r w:rsidRPr="00C0331E">
        <w:rPr>
          <w:rFonts w:ascii="Times New Roman" w:hAnsi="Times New Roman" w:cs="Times New Roman"/>
        </w:rPr>
        <w:tab/>
        <w:t xml:space="preserve">Applied Motivational Interviewing and Coaching (Level I) </w:t>
      </w:r>
    </w:p>
    <w:p w14:paraId="23849070" w14:textId="77777777" w:rsidR="00545018" w:rsidRPr="00C0331E" w:rsidRDefault="00545018" w:rsidP="00C0331E">
      <w:pPr>
        <w:tabs>
          <w:tab w:val="left" w:pos="2268"/>
        </w:tabs>
        <w:spacing w:after="0" w:line="240" w:lineRule="auto"/>
        <w:rPr>
          <w:rFonts w:ascii="Times New Roman" w:hAnsi="Times New Roman" w:cs="Times New Roman"/>
        </w:rPr>
      </w:pPr>
    </w:p>
    <w:p w14:paraId="2FA5D18F" w14:textId="77777777" w:rsidR="00545018" w:rsidRPr="00C0331E" w:rsidRDefault="00545018" w:rsidP="00C0331E">
      <w:pPr>
        <w:tabs>
          <w:tab w:val="left" w:pos="2268"/>
        </w:tabs>
        <w:spacing w:after="0" w:line="240" w:lineRule="auto"/>
        <w:rPr>
          <w:rFonts w:ascii="Times New Roman" w:hAnsi="Times New Roman" w:cs="Times New Roman"/>
        </w:rPr>
      </w:pPr>
      <w:r w:rsidRPr="00C0331E">
        <w:rPr>
          <w:rFonts w:ascii="Times New Roman" w:hAnsi="Times New Roman" w:cs="Times New Roman"/>
        </w:rPr>
        <w:t>2018</w:t>
      </w:r>
      <w:r w:rsidRPr="00C0331E">
        <w:rPr>
          <w:rFonts w:ascii="Times New Roman" w:hAnsi="Times New Roman" w:cs="Times New Roman"/>
        </w:rPr>
        <w:tab/>
        <w:t>Soft Tissue Release Training Workshop</w:t>
      </w:r>
    </w:p>
    <w:p w14:paraId="07652F9F" w14:textId="77777777" w:rsidR="00545018" w:rsidRPr="00C0331E" w:rsidRDefault="00545018" w:rsidP="00C0331E">
      <w:pPr>
        <w:tabs>
          <w:tab w:val="left" w:pos="2268"/>
        </w:tabs>
        <w:spacing w:after="0" w:line="240" w:lineRule="auto"/>
        <w:rPr>
          <w:rFonts w:ascii="Times New Roman" w:hAnsi="Times New Roman" w:cs="Times New Roman"/>
        </w:rPr>
      </w:pPr>
    </w:p>
    <w:p w14:paraId="4FE0A3FA" w14:textId="77777777" w:rsidR="00545018" w:rsidRPr="00C0331E" w:rsidRDefault="00545018" w:rsidP="00C0331E">
      <w:pPr>
        <w:tabs>
          <w:tab w:val="left" w:pos="2268"/>
        </w:tabs>
        <w:spacing w:after="0" w:line="240" w:lineRule="auto"/>
        <w:rPr>
          <w:rFonts w:ascii="Times New Roman" w:hAnsi="Times New Roman" w:cs="Times New Roman"/>
        </w:rPr>
      </w:pPr>
      <w:r w:rsidRPr="00C0331E">
        <w:rPr>
          <w:rFonts w:ascii="Times New Roman" w:hAnsi="Times New Roman" w:cs="Times New Roman"/>
        </w:rPr>
        <w:t>2018</w:t>
      </w:r>
      <w:r w:rsidRPr="00C0331E">
        <w:rPr>
          <w:rFonts w:ascii="Times New Roman" w:hAnsi="Times New Roman" w:cs="Times New Roman"/>
        </w:rPr>
        <w:tab/>
        <w:t>Mulligan Concept Lower Quadrant</w:t>
      </w:r>
    </w:p>
    <w:p w14:paraId="77FF9704" w14:textId="77777777" w:rsidR="00545018" w:rsidRPr="00C0331E" w:rsidRDefault="00545018" w:rsidP="00C0331E">
      <w:pPr>
        <w:tabs>
          <w:tab w:val="left" w:pos="2268"/>
        </w:tabs>
        <w:spacing w:after="0" w:line="240" w:lineRule="auto"/>
        <w:rPr>
          <w:rFonts w:ascii="Times New Roman" w:hAnsi="Times New Roman" w:cs="Times New Roman"/>
        </w:rPr>
      </w:pPr>
    </w:p>
    <w:p w14:paraId="2351758F" w14:textId="77777777" w:rsidR="00545018" w:rsidRPr="00C0331E" w:rsidRDefault="00545018" w:rsidP="00C0331E">
      <w:pPr>
        <w:tabs>
          <w:tab w:val="left" w:pos="2268"/>
        </w:tabs>
        <w:spacing w:after="0" w:line="240" w:lineRule="auto"/>
        <w:rPr>
          <w:rFonts w:ascii="Times New Roman" w:hAnsi="Times New Roman" w:cs="Times New Roman"/>
        </w:rPr>
      </w:pPr>
      <w:r w:rsidRPr="00C0331E">
        <w:rPr>
          <w:rFonts w:ascii="Times New Roman" w:hAnsi="Times New Roman" w:cs="Times New Roman"/>
        </w:rPr>
        <w:t>2015</w:t>
      </w:r>
      <w:r w:rsidRPr="00C0331E">
        <w:rPr>
          <w:rFonts w:ascii="Times New Roman" w:hAnsi="Times New Roman" w:cs="Times New Roman"/>
        </w:rPr>
        <w:tab/>
        <w:t xml:space="preserve">Western Teaching Support Centre- Teaching in the Canadian Classroom </w:t>
      </w:r>
    </w:p>
    <w:p w14:paraId="0717A13B" w14:textId="77777777" w:rsidR="00545018" w:rsidRPr="00C0331E" w:rsidRDefault="00545018" w:rsidP="00C0331E">
      <w:pPr>
        <w:tabs>
          <w:tab w:val="left" w:pos="2268"/>
        </w:tabs>
        <w:spacing w:after="0" w:line="240" w:lineRule="auto"/>
        <w:rPr>
          <w:rFonts w:ascii="Times New Roman" w:hAnsi="Times New Roman" w:cs="Times New Roman"/>
        </w:rPr>
      </w:pPr>
    </w:p>
    <w:p w14:paraId="30910357" w14:textId="77777777" w:rsidR="00545018" w:rsidRPr="00C0331E" w:rsidRDefault="00545018" w:rsidP="00C0331E">
      <w:pPr>
        <w:tabs>
          <w:tab w:val="left" w:pos="2268"/>
        </w:tabs>
        <w:spacing w:after="0" w:line="240" w:lineRule="auto"/>
        <w:rPr>
          <w:rFonts w:ascii="Times New Roman" w:hAnsi="Times New Roman" w:cs="Times New Roman"/>
        </w:rPr>
      </w:pPr>
      <w:r w:rsidRPr="00C0331E">
        <w:rPr>
          <w:rFonts w:ascii="Times New Roman" w:hAnsi="Times New Roman" w:cs="Times New Roman"/>
        </w:rPr>
        <w:t>2011</w:t>
      </w:r>
      <w:r w:rsidRPr="00C0331E">
        <w:rPr>
          <w:rFonts w:ascii="Times New Roman" w:hAnsi="Times New Roman" w:cs="Times New Roman"/>
        </w:rPr>
        <w:tab/>
        <w:t>Standard First Aid and CPR-C, Lifesaving Society</w:t>
      </w:r>
    </w:p>
    <w:p w14:paraId="4639EF35" w14:textId="77777777" w:rsidR="00545018" w:rsidRPr="00C0331E" w:rsidRDefault="00545018" w:rsidP="00C0331E">
      <w:pPr>
        <w:tabs>
          <w:tab w:val="left" w:pos="2268"/>
        </w:tabs>
        <w:spacing w:after="0" w:line="240" w:lineRule="auto"/>
        <w:rPr>
          <w:rFonts w:ascii="Times New Roman" w:hAnsi="Times New Roman" w:cs="Times New Roman"/>
        </w:rPr>
      </w:pPr>
    </w:p>
    <w:p w14:paraId="56373169" w14:textId="77777777" w:rsidR="00545018" w:rsidRPr="00C0331E" w:rsidRDefault="00545018" w:rsidP="00C0331E">
      <w:pPr>
        <w:tabs>
          <w:tab w:val="left" w:pos="2268"/>
        </w:tabs>
        <w:spacing w:after="0" w:line="240" w:lineRule="auto"/>
        <w:rPr>
          <w:rFonts w:ascii="Times New Roman" w:hAnsi="Times New Roman" w:cs="Times New Roman"/>
        </w:rPr>
      </w:pPr>
      <w:r w:rsidRPr="00C0331E">
        <w:rPr>
          <w:rFonts w:ascii="Times New Roman" w:hAnsi="Times New Roman" w:cs="Times New Roman"/>
        </w:rPr>
        <w:t>2006</w:t>
      </w:r>
      <w:r w:rsidRPr="00C0331E">
        <w:rPr>
          <w:rFonts w:ascii="Times New Roman" w:hAnsi="Times New Roman" w:cs="Times New Roman"/>
        </w:rPr>
        <w:tab/>
        <w:t>National Lifeguard Services, Lifesaving Society</w:t>
      </w:r>
    </w:p>
    <w:p w14:paraId="1E6F726C" w14:textId="77777777" w:rsidR="00545018" w:rsidRDefault="00545018" w:rsidP="00C0331E">
      <w:pPr>
        <w:tabs>
          <w:tab w:val="left" w:pos="2268"/>
        </w:tabs>
        <w:spacing w:after="0" w:line="240" w:lineRule="auto"/>
        <w:rPr>
          <w:rFonts w:ascii="Times New Roman" w:hAnsi="Times New Roman" w:cs="Times New Roman"/>
          <w:sz w:val="24"/>
          <w:szCs w:val="24"/>
        </w:rPr>
      </w:pPr>
    </w:p>
    <w:p w14:paraId="62BEB994" w14:textId="77777777" w:rsidR="00545018" w:rsidRDefault="00545018" w:rsidP="00C0331E">
      <w:pPr>
        <w:tabs>
          <w:tab w:val="left" w:pos="2268"/>
        </w:tabs>
        <w:spacing w:after="0" w:line="240" w:lineRule="auto"/>
        <w:jc w:val="center"/>
        <w:rPr>
          <w:rFonts w:ascii="Times New Roman" w:hAnsi="Times New Roman" w:cs="Times New Roman"/>
          <w:b/>
          <w:sz w:val="28"/>
          <w:u w:val="single"/>
        </w:rPr>
      </w:pPr>
    </w:p>
    <w:p w14:paraId="7246A181" w14:textId="77777777" w:rsidR="00F160C6" w:rsidRDefault="00F160C6" w:rsidP="00C0331E">
      <w:pPr>
        <w:tabs>
          <w:tab w:val="left" w:pos="2268"/>
        </w:tabs>
        <w:spacing w:after="0" w:line="240" w:lineRule="auto"/>
        <w:jc w:val="center"/>
        <w:rPr>
          <w:rFonts w:ascii="Times New Roman" w:hAnsi="Times New Roman" w:cs="Times New Roman"/>
          <w:b/>
          <w:sz w:val="28"/>
          <w:u w:val="single"/>
        </w:rPr>
      </w:pPr>
    </w:p>
    <w:p w14:paraId="3FA988C1" w14:textId="77777777" w:rsidR="00F160C6" w:rsidRDefault="00F160C6" w:rsidP="00C0331E">
      <w:pPr>
        <w:tabs>
          <w:tab w:val="left" w:pos="2268"/>
        </w:tabs>
        <w:spacing w:after="0" w:line="240" w:lineRule="auto"/>
        <w:jc w:val="center"/>
        <w:rPr>
          <w:rFonts w:ascii="Times New Roman" w:hAnsi="Times New Roman" w:cs="Times New Roman"/>
          <w:b/>
          <w:sz w:val="28"/>
          <w:u w:val="single"/>
        </w:rPr>
      </w:pPr>
    </w:p>
    <w:p w14:paraId="48A16C83" w14:textId="77777777" w:rsidR="00F160C6" w:rsidRDefault="00F160C6" w:rsidP="00C0331E">
      <w:pPr>
        <w:tabs>
          <w:tab w:val="left" w:pos="2268"/>
        </w:tabs>
        <w:spacing w:after="0" w:line="240" w:lineRule="auto"/>
        <w:jc w:val="center"/>
        <w:rPr>
          <w:rFonts w:ascii="Times New Roman" w:hAnsi="Times New Roman" w:cs="Times New Roman"/>
          <w:b/>
          <w:sz w:val="28"/>
          <w:u w:val="single"/>
        </w:rPr>
      </w:pPr>
    </w:p>
    <w:p w14:paraId="113B1667" w14:textId="77777777" w:rsidR="00F160C6" w:rsidRDefault="00F160C6" w:rsidP="00C0331E">
      <w:pPr>
        <w:tabs>
          <w:tab w:val="left" w:pos="2268"/>
        </w:tabs>
        <w:spacing w:after="0" w:line="240" w:lineRule="auto"/>
        <w:jc w:val="center"/>
        <w:rPr>
          <w:rFonts w:ascii="Times New Roman" w:hAnsi="Times New Roman" w:cs="Times New Roman"/>
          <w:b/>
          <w:sz w:val="28"/>
          <w:u w:val="single"/>
        </w:rPr>
      </w:pPr>
    </w:p>
    <w:p w14:paraId="14920947" w14:textId="73CCC1FE" w:rsidR="00AB3D45" w:rsidRPr="00765BC4" w:rsidRDefault="00AB3D45" w:rsidP="00C0331E">
      <w:pPr>
        <w:tabs>
          <w:tab w:val="left" w:pos="2268"/>
        </w:tabs>
        <w:spacing w:after="0" w:line="240" w:lineRule="auto"/>
        <w:jc w:val="center"/>
        <w:rPr>
          <w:rFonts w:ascii="Times New Roman" w:hAnsi="Times New Roman" w:cs="Times New Roman"/>
          <w:b/>
          <w:sz w:val="24"/>
          <w:u w:val="single"/>
        </w:rPr>
      </w:pPr>
      <w:r w:rsidRPr="002A3C2F">
        <w:rPr>
          <w:rFonts w:ascii="Times New Roman" w:hAnsi="Times New Roman" w:cs="Times New Roman"/>
          <w:b/>
          <w:sz w:val="28"/>
          <w:u w:val="single"/>
        </w:rPr>
        <w:lastRenderedPageBreak/>
        <w:t>EMPLOYMENT</w:t>
      </w:r>
      <w:r>
        <w:rPr>
          <w:rFonts w:ascii="Times New Roman" w:hAnsi="Times New Roman" w:cs="Times New Roman"/>
          <w:b/>
          <w:sz w:val="28"/>
          <w:u w:val="single"/>
        </w:rPr>
        <w:t>- ACADEMIC</w:t>
      </w:r>
      <w:r w:rsidR="00EF76FB">
        <w:rPr>
          <w:rFonts w:ascii="Times New Roman" w:hAnsi="Times New Roman" w:cs="Times New Roman"/>
          <w:b/>
          <w:sz w:val="28"/>
          <w:u w:val="single"/>
        </w:rPr>
        <w:t xml:space="preserve"> AND TEACHING</w:t>
      </w:r>
    </w:p>
    <w:p w14:paraId="417AB299" w14:textId="77777777" w:rsidR="00AB3D45" w:rsidRDefault="00AB3D45" w:rsidP="00C0331E">
      <w:pPr>
        <w:tabs>
          <w:tab w:val="left" w:pos="2268"/>
        </w:tabs>
        <w:spacing w:after="0" w:line="240" w:lineRule="auto"/>
        <w:rPr>
          <w:rFonts w:ascii="Times New Roman" w:hAnsi="Times New Roman" w:cs="Times New Roman"/>
          <w:b/>
          <w:sz w:val="24"/>
        </w:rPr>
      </w:pPr>
    </w:p>
    <w:p w14:paraId="1B226E34" w14:textId="2D84D4AE" w:rsidR="00AB3D45" w:rsidRPr="00C0331E" w:rsidRDefault="00AB3D45" w:rsidP="00C0331E">
      <w:pPr>
        <w:pStyle w:val="Default"/>
        <w:rPr>
          <w:rFonts w:ascii="Times New Roman" w:hAnsi="Times New Roman" w:cs="Times New Roman"/>
          <w:b/>
          <w:bCs/>
          <w:sz w:val="22"/>
          <w:szCs w:val="22"/>
        </w:rPr>
      </w:pPr>
      <w:r w:rsidRPr="00C0331E">
        <w:rPr>
          <w:rFonts w:ascii="Times New Roman" w:hAnsi="Times New Roman" w:cs="Times New Roman"/>
          <w:b/>
          <w:bCs/>
          <w:sz w:val="22"/>
          <w:szCs w:val="22"/>
        </w:rPr>
        <w:t xml:space="preserve">Feb 2019 – May 2019 – </w:t>
      </w:r>
      <w:r w:rsidR="00B27C3D" w:rsidRPr="00C0331E">
        <w:rPr>
          <w:rFonts w:ascii="Times New Roman" w:hAnsi="Times New Roman" w:cs="Times New Roman"/>
          <w:b/>
          <w:bCs/>
          <w:sz w:val="22"/>
          <w:szCs w:val="22"/>
        </w:rPr>
        <w:t>Limited Duties Teaching (</w:t>
      </w:r>
      <w:r w:rsidRPr="00C0331E">
        <w:rPr>
          <w:rFonts w:ascii="Times New Roman" w:hAnsi="Times New Roman" w:cs="Times New Roman"/>
          <w:b/>
          <w:bCs/>
          <w:sz w:val="22"/>
          <w:szCs w:val="22"/>
        </w:rPr>
        <w:t>Clinical Associate</w:t>
      </w:r>
      <w:r w:rsidR="00B27C3D" w:rsidRPr="00C0331E">
        <w:rPr>
          <w:rFonts w:ascii="Times New Roman" w:hAnsi="Times New Roman" w:cs="Times New Roman"/>
          <w:b/>
          <w:bCs/>
          <w:sz w:val="22"/>
          <w:szCs w:val="22"/>
        </w:rPr>
        <w:t>)</w:t>
      </w:r>
      <w:r w:rsidRPr="00C0331E">
        <w:rPr>
          <w:rFonts w:ascii="Times New Roman" w:hAnsi="Times New Roman" w:cs="Times New Roman"/>
          <w:b/>
          <w:bCs/>
          <w:sz w:val="22"/>
          <w:szCs w:val="22"/>
        </w:rPr>
        <w:t xml:space="preserve"> </w:t>
      </w:r>
    </w:p>
    <w:p w14:paraId="12EA7378" w14:textId="77777777" w:rsidR="00AB3D45" w:rsidRPr="00C0331E" w:rsidRDefault="00AB3D45" w:rsidP="00C0331E">
      <w:pPr>
        <w:pStyle w:val="Default"/>
        <w:rPr>
          <w:rFonts w:ascii="Times New Roman" w:hAnsi="Times New Roman" w:cs="Times New Roman"/>
          <w:sz w:val="22"/>
          <w:szCs w:val="22"/>
        </w:rPr>
      </w:pPr>
      <w:r w:rsidRPr="00C0331E">
        <w:rPr>
          <w:rFonts w:ascii="Times New Roman" w:hAnsi="Times New Roman" w:cs="Times New Roman"/>
          <w:sz w:val="22"/>
          <w:szCs w:val="22"/>
        </w:rPr>
        <w:t xml:space="preserve">Western University, London ON </w:t>
      </w:r>
    </w:p>
    <w:p w14:paraId="475C8D5F" w14:textId="3C3AE0F8" w:rsidR="00AB3D45" w:rsidRPr="00C0331E" w:rsidRDefault="00AB3D45" w:rsidP="00C0331E">
      <w:pPr>
        <w:pStyle w:val="Default"/>
        <w:rPr>
          <w:rFonts w:ascii="Times New Roman" w:hAnsi="Times New Roman" w:cs="Times New Roman"/>
          <w:sz w:val="22"/>
          <w:szCs w:val="22"/>
        </w:rPr>
      </w:pPr>
      <w:r w:rsidRPr="00C0331E">
        <w:rPr>
          <w:rFonts w:ascii="Times New Roman" w:hAnsi="Times New Roman" w:cs="Times New Roman"/>
          <w:sz w:val="22"/>
          <w:szCs w:val="22"/>
        </w:rPr>
        <w:t>Orthopedic</w:t>
      </w:r>
      <w:r w:rsidR="00B27C3D" w:rsidRPr="00C0331E">
        <w:rPr>
          <w:rFonts w:ascii="Times New Roman" w:hAnsi="Times New Roman" w:cs="Times New Roman"/>
          <w:sz w:val="22"/>
          <w:szCs w:val="22"/>
        </w:rPr>
        <w:t xml:space="preserve"> Physiotherapy</w:t>
      </w:r>
      <w:r w:rsidRPr="00C0331E">
        <w:rPr>
          <w:rFonts w:ascii="Times New Roman" w:hAnsi="Times New Roman" w:cs="Times New Roman"/>
          <w:sz w:val="22"/>
          <w:szCs w:val="22"/>
        </w:rPr>
        <w:t xml:space="preserve"> Course </w:t>
      </w:r>
      <w:r w:rsidR="00924440" w:rsidRPr="00C0331E">
        <w:rPr>
          <w:rFonts w:ascii="Times New Roman" w:hAnsi="Times New Roman" w:cs="Times New Roman"/>
          <w:sz w:val="22"/>
          <w:szCs w:val="22"/>
        </w:rPr>
        <w:t>(Clinics I)</w:t>
      </w:r>
    </w:p>
    <w:p w14:paraId="44A859FE" w14:textId="77777777" w:rsidR="00AB3D45" w:rsidRPr="00C0331E" w:rsidRDefault="00AB3D45" w:rsidP="00C0331E">
      <w:pPr>
        <w:tabs>
          <w:tab w:val="left" w:pos="2268"/>
        </w:tabs>
        <w:spacing w:after="0" w:line="240" w:lineRule="auto"/>
        <w:rPr>
          <w:rFonts w:ascii="Times New Roman" w:hAnsi="Times New Roman" w:cs="Times New Roman"/>
          <w:b/>
          <w:szCs w:val="20"/>
        </w:rPr>
      </w:pPr>
    </w:p>
    <w:p w14:paraId="09912F02" w14:textId="436768B0" w:rsidR="00AB3D45" w:rsidRPr="00C0331E" w:rsidRDefault="00AB3D45" w:rsidP="00C0331E">
      <w:pPr>
        <w:pStyle w:val="Default"/>
        <w:rPr>
          <w:rFonts w:ascii="Times New Roman" w:hAnsi="Times New Roman" w:cs="Times New Roman"/>
          <w:b/>
          <w:bCs/>
          <w:sz w:val="22"/>
          <w:szCs w:val="22"/>
        </w:rPr>
      </w:pPr>
      <w:r w:rsidRPr="00C0331E">
        <w:rPr>
          <w:rFonts w:ascii="Times New Roman" w:hAnsi="Times New Roman" w:cs="Times New Roman"/>
          <w:b/>
          <w:bCs/>
          <w:sz w:val="22"/>
          <w:szCs w:val="22"/>
        </w:rPr>
        <w:t xml:space="preserve">Sept 2018 – Nov 2018 – </w:t>
      </w:r>
      <w:r w:rsidR="00B27C3D" w:rsidRPr="00C0331E">
        <w:rPr>
          <w:rFonts w:ascii="Times New Roman" w:hAnsi="Times New Roman" w:cs="Times New Roman"/>
          <w:b/>
          <w:bCs/>
          <w:sz w:val="22"/>
          <w:szCs w:val="22"/>
        </w:rPr>
        <w:t>Limited Duties Teaching (</w:t>
      </w:r>
      <w:r w:rsidRPr="00C0331E">
        <w:rPr>
          <w:rFonts w:ascii="Times New Roman" w:hAnsi="Times New Roman" w:cs="Times New Roman"/>
          <w:b/>
          <w:bCs/>
          <w:sz w:val="22"/>
          <w:szCs w:val="22"/>
        </w:rPr>
        <w:t>Clinical Associate</w:t>
      </w:r>
      <w:r w:rsidR="00B27C3D" w:rsidRPr="00C0331E">
        <w:rPr>
          <w:rFonts w:ascii="Times New Roman" w:hAnsi="Times New Roman" w:cs="Times New Roman"/>
          <w:b/>
          <w:bCs/>
          <w:sz w:val="22"/>
          <w:szCs w:val="22"/>
        </w:rPr>
        <w:t>)</w:t>
      </w:r>
      <w:r w:rsidRPr="00C0331E">
        <w:rPr>
          <w:rFonts w:ascii="Times New Roman" w:hAnsi="Times New Roman" w:cs="Times New Roman"/>
          <w:b/>
          <w:bCs/>
          <w:sz w:val="22"/>
          <w:szCs w:val="22"/>
        </w:rPr>
        <w:t xml:space="preserve"> </w:t>
      </w:r>
    </w:p>
    <w:p w14:paraId="21C50904" w14:textId="77777777" w:rsidR="00AB3D45" w:rsidRPr="00C0331E" w:rsidRDefault="00AB3D45" w:rsidP="00C0331E">
      <w:pPr>
        <w:pStyle w:val="Default"/>
        <w:rPr>
          <w:rFonts w:ascii="Times New Roman" w:hAnsi="Times New Roman" w:cs="Times New Roman"/>
          <w:sz w:val="22"/>
          <w:szCs w:val="22"/>
        </w:rPr>
      </w:pPr>
      <w:r w:rsidRPr="00C0331E">
        <w:rPr>
          <w:rFonts w:ascii="Times New Roman" w:hAnsi="Times New Roman" w:cs="Times New Roman"/>
          <w:sz w:val="22"/>
          <w:szCs w:val="22"/>
        </w:rPr>
        <w:t xml:space="preserve">Western University, London ON </w:t>
      </w:r>
    </w:p>
    <w:p w14:paraId="1EF79527" w14:textId="15224BBE" w:rsidR="00AB3D45" w:rsidRDefault="00AB3D45" w:rsidP="00C0331E">
      <w:pPr>
        <w:pStyle w:val="Default"/>
        <w:rPr>
          <w:rFonts w:ascii="Times New Roman" w:hAnsi="Times New Roman" w:cs="Times New Roman"/>
          <w:sz w:val="22"/>
          <w:szCs w:val="22"/>
        </w:rPr>
      </w:pPr>
      <w:r w:rsidRPr="00C0331E">
        <w:rPr>
          <w:rFonts w:ascii="Times New Roman" w:hAnsi="Times New Roman" w:cs="Times New Roman"/>
          <w:sz w:val="22"/>
          <w:szCs w:val="22"/>
        </w:rPr>
        <w:t xml:space="preserve">Orthopedic </w:t>
      </w:r>
      <w:r w:rsidR="00B27C3D" w:rsidRPr="00C0331E">
        <w:rPr>
          <w:rFonts w:ascii="Times New Roman" w:hAnsi="Times New Roman" w:cs="Times New Roman"/>
          <w:sz w:val="22"/>
          <w:szCs w:val="22"/>
        </w:rPr>
        <w:t xml:space="preserve">Physiotherapy </w:t>
      </w:r>
      <w:r w:rsidRPr="00C0331E">
        <w:rPr>
          <w:rFonts w:ascii="Times New Roman" w:hAnsi="Times New Roman" w:cs="Times New Roman"/>
          <w:sz w:val="22"/>
          <w:szCs w:val="22"/>
        </w:rPr>
        <w:t xml:space="preserve">Course </w:t>
      </w:r>
      <w:r w:rsidR="00924440" w:rsidRPr="00C0331E">
        <w:rPr>
          <w:rFonts w:ascii="Times New Roman" w:hAnsi="Times New Roman" w:cs="Times New Roman"/>
          <w:sz w:val="22"/>
          <w:szCs w:val="22"/>
        </w:rPr>
        <w:t xml:space="preserve">(Clinics II) </w:t>
      </w:r>
    </w:p>
    <w:p w14:paraId="5FC0759D" w14:textId="756CEDB6" w:rsidR="002E72F2" w:rsidRDefault="002E72F2" w:rsidP="00C0331E">
      <w:pPr>
        <w:pStyle w:val="Default"/>
        <w:rPr>
          <w:rFonts w:ascii="Times New Roman" w:hAnsi="Times New Roman" w:cs="Times New Roman"/>
          <w:sz w:val="22"/>
          <w:szCs w:val="22"/>
        </w:rPr>
      </w:pPr>
    </w:p>
    <w:p w14:paraId="60A9A079" w14:textId="0D7E1541" w:rsidR="002E72F2" w:rsidRPr="00C0331E" w:rsidRDefault="002E72F2" w:rsidP="002E72F2">
      <w:pPr>
        <w:pStyle w:val="Default"/>
        <w:rPr>
          <w:rFonts w:ascii="Times New Roman" w:hAnsi="Times New Roman" w:cs="Times New Roman"/>
          <w:b/>
          <w:bCs/>
          <w:sz w:val="22"/>
          <w:szCs w:val="22"/>
        </w:rPr>
      </w:pPr>
      <w:r>
        <w:rPr>
          <w:rFonts w:ascii="Times New Roman" w:hAnsi="Times New Roman" w:cs="Times New Roman"/>
          <w:b/>
          <w:bCs/>
          <w:sz w:val="22"/>
          <w:szCs w:val="22"/>
        </w:rPr>
        <w:t>Winter 2019</w:t>
      </w:r>
      <w:r w:rsidRPr="00C0331E">
        <w:rPr>
          <w:rFonts w:ascii="Times New Roman" w:hAnsi="Times New Roman" w:cs="Times New Roman"/>
          <w:b/>
          <w:bCs/>
          <w:sz w:val="22"/>
          <w:szCs w:val="22"/>
        </w:rPr>
        <w:t xml:space="preserve"> – </w:t>
      </w:r>
      <w:r>
        <w:rPr>
          <w:rFonts w:ascii="Times New Roman" w:hAnsi="Times New Roman" w:cs="Times New Roman"/>
          <w:b/>
          <w:bCs/>
          <w:sz w:val="22"/>
          <w:szCs w:val="22"/>
        </w:rPr>
        <w:t xml:space="preserve">Content Creator </w:t>
      </w:r>
      <w:r w:rsidRPr="00C0331E">
        <w:rPr>
          <w:rFonts w:ascii="Times New Roman" w:hAnsi="Times New Roman" w:cs="Times New Roman"/>
          <w:b/>
          <w:bCs/>
          <w:sz w:val="22"/>
          <w:szCs w:val="22"/>
        </w:rPr>
        <w:t xml:space="preserve"> </w:t>
      </w:r>
    </w:p>
    <w:p w14:paraId="667E2516" w14:textId="75F1B99F" w:rsidR="002E72F2" w:rsidRPr="00C0331E" w:rsidRDefault="002E72F2" w:rsidP="002E72F2">
      <w:pPr>
        <w:pStyle w:val="Default"/>
        <w:rPr>
          <w:rFonts w:ascii="Times New Roman" w:hAnsi="Times New Roman" w:cs="Times New Roman"/>
          <w:sz w:val="22"/>
          <w:szCs w:val="22"/>
        </w:rPr>
      </w:pPr>
      <w:r>
        <w:rPr>
          <w:rFonts w:ascii="Times New Roman" w:hAnsi="Times New Roman" w:cs="Times New Roman"/>
          <w:sz w:val="22"/>
          <w:szCs w:val="22"/>
        </w:rPr>
        <w:t>Entry to Practice Essentials</w:t>
      </w:r>
      <w:r w:rsidRPr="00C0331E">
        <w:rPr>
          <w:rFonts w:ascii="Times New Roman" w:hAnsi="Times New Roman" w:cs="Times New Roman"/>
          <w:sz w:val="22"/>
          <w:szCs w:val="22"/>
        </w:rPr>
        <w:t xml:space="preserve">, London ON </w:t>
      </w:r>
    </w:p>
    <w:p w14:paraId="1061A2BF" w14:textId="2993D14D" w:rsidR="002E72F2" w:rsidRPr="00C0331E" w:rsidRDefault="002E72F2" w:rsidP="002E72F2">
      <w:pPr>
        <w:pStyle w:val="Default"/>
        <w:rPr>
          <w:rFonts w:ascii="Times New Roman" w:hAnsi="Times New Roman" w:cs="Times New Roman"/>
          <w:sz w:val="22"/>
          <w:szCs w:val="22"/>
        </w:rPr>
      </w:pPr>
      <w:r>
        <w:rPr>
          <w:rFonts w:ascii="Times New Roman" w:hAnsi="Times New Roman" w:cs="Times New Roman"/>
          <w:sz w:val="22"/>
          <w:szCs w:val="22"/>
        </w:rPr>
        <w:t>Physiotherapy Competency Exam (PCE) Preparation</w:t>
      </w:r>
      <w:r w:rsidRPr="00C0331E">
        <w:rPr>
          <w:rFonts w:ascii="Times New Roman" w:hAnsi="Times New Roman" w:cs="Times New Roman"/>
          <w:sz w:val="22"/>
          <w:szCs w:val="22"/>
        </w:rPr>
        <w:t xml:space="preserve"> Course) </w:t>
      </w:r>
    </w:p>
    <w:p w14:paraId="1B21C393" w14:textId="77777777" w:rsidR="00AB3D45" w:rsidRPr="00C0331E" w:rsidRDefault="00AB3D45" w:rsidP="00C0331E">
      <w:pPr>
        <w:tabs>
          <w:tab w:val="left" w:pos="2268"/>
        </w:tabs>
        <w:spacing w:after="0" w:line="240" w:lineRule="auto"/>
        <w:rPr>
          <w:rFonts w:ascii="Times New Roman" w:hAnsi="Times New Roman" w:cs="Times New Roman"/>
          <w:b/>
          <w:szCs w:val="20"/>
        </w:rPr>
      </w:pPr>
    </w:p>
    <w:p w14:paraId="7958A009" w14:textId="77777777" w:rsidR="00AB3D45" w:rsidRPr="00C0331E" w:rsidRDefault="00AB3D45" w:rsidP="00C0331E">
      <w:pPr>
        <w:pStyle w:val="Default"/>
        <w:rPr>
          <w:rFonts w:ascii="Times New Roman" w:hAnsi="Times New Roman" w:cs="Times New Roman"/>
          <w:b/>
          <w:bCs/>
          <w:sz w:val="22"/>
          <w:szCs w:val="22"/>
        </w:rPr>
      </w:pPr>
      <w:r w:rsidRPr="00C0331E">
        <w:rPr>
          <w:rFonts w:ascii="Times New Roman" w:hAnsi="Times New Roman" w:cs="Times New Roman"/>
          <w:b/>
          <w:bCs/>
          <w:sz w:val="22"/>
          <w:szCs w:val="22"/>
        </w:rPr>
        <w:t>Jan 2015 – May 2016 – Teaching Assistant</w:t>
      </w:r>
    </w:p>
    <w:p w14:paraId="58007DF7" w14:textId="77777777" w:rsidR="00AB3D45" w:rsidRPr="00C0331E" w:rsidRDefault="00AB3D45" w:rsidP="00C0331E">
      <w:pPr>
        <w:pStyle w:val="Default"/>
        <w:rPr>
          <w:rFonts w:ascii="Times New Roman" w:hAnsi="Times New Roman" w:cs="Times New Roman"/>
          <w:bCs/>
          <w:sz w:val="22"/>
          <w:szCs w:val="22"/>
        </w:rPr>
      </w:pPr>
      <w:r w:rsidRPr="00C0331E">
        <w:rPr>
          <w:rFonts w:ascii="Times New Roman" w:hAnsi="Times New Roman" w:cs="Times New Roman"/>
          <w:bCs/>
          <w:sz w:val="22"/>
          <w:szCs w:val="22"/>
        </w:rPr>
        <w:t>Western University, London, ON</w:t>
      </w:r>
    </w:p>
    <w:p w14:paraId="25ED60F2" w14:textId="77777777" w:rsidR="00AB3D45" w:rsidRPr="00C0331E" w:rsidRDefault="00AB3D45" w:rsidP="00C0331E">
      <w:pPr>
        <w:pStyle w:val="Default"/>
        <w:rPr>
          <w:rFonts w:ascii="Times New Roman" w:hAnsi="Times New Roman" w:cs="Times New Roman"/>
          <w:b/>
          <w:bCs/>
          <w:sz w:val="22"/>
          <w:szCs w:val="22"/>
        </w:rPr>
      </w:pPr>
      <w:r w:rsidRPr="00C0331E">
        <w:rPr>
          <w:rFonts w:ascii="Times New Roman" w:hAnsi="Times New Roman" w:cs="Times New Roman"/>
          <w:bCs/>
          <w:sz w:val="22"/>
          <w:szCs w:val="22"/>
        </w:rPr>
        <w:t xml:space="preserve">Occupational Therapy, Health and Rehabilitation Science </w:t>
      </w:r>
    </w:p>
    <w:p w14:paraId="1EACF331" w14:textId="77777777" w:rsidR="00AB3D45" w:rsidRPr="00C0331E" w:rsidRDefault="00AB3D45" w:rsidP="00C0331E">
      <w:pPr>
        <w:pStyle w:val="Default"/>
        <w:rPr>
          <w:rFonts w:ascii="Times New Roman" w:hAnsi="Times New Roman" w:cs="Times New Roman"/>
          <w:b/>
          <w:bCs/>
          <w:sz w:val="22"/>
          <w:szCs w:val="22"/>
        </w:rPr>
      </w:pPr>
    </w:p>
    <w:p w14:paraId="67BAA2D1" w14:textId="77777777" w:rsidR="00AB3D45" w:rsidRPr="00C0331E" w:rsidRDefault="00AB3D45" w:rsidP="00C0331E">
      <w:pPr>
        <w:tabs>
          <w:tab w:val="left" w:pos="2268"/>
        </w:tabs>
        <w:spacing w:after="0" w:line="240" w:lineRule="auto"/>
        <w:rPr>
          <w:rFonts w:ascii="Times New Roman" w:hAnsi="Times New Roman" w:cs="Times New Roman"/>
          <w:b/>
          <w:bCs/>
        </w:rPr>
      </w:pPr>
      <w:r w:rsidRPr="00C0331E">
        <w:rPr>
          <w:rFonts w:ascii="Times New Roman" w:hAnsi="Times New Roman" w:cs="Times New Roman"/>
          <w:b/>
          <w:szCs w:val="20"/>
        </w:rPr>
        <w:t xml:space="preserve">Sept 2012 </w:t>
      </w:r>
      <w:r w:rsidRPr="00C0331E">
        <w:rPr>
          <w:rFonts w:ascii="Times New Roman" w:hAnsi="Times New Roman" w:cs="Times New Roman"/>
          <w:b/>
          <w:bCs/>
        </w:rPr>
        <w:t>– Sept 2014 – Teaching Assistant</w:t>
      </w:r>
    </w:p>
    <w:p w14:paraId="7E051413" w14:textId="77777777" w:rsidR="00AB3D45" w:rsidRPr="00C0331E" w:rsidRDefault="00AB3D45" w:rsidP="00C0331E">
      <w:pPr>
        <w:tabs>
          <w:tab w:val="left" w:pos="2268"/>
        </w:tabs>
        <w:spacing w:after="0" w:line="240" w:lineRule="auto"/>
        <w:rPr>
          <w:rFonts w:ascii="Times New Roman" w:hAnsi="Times New Roman" w:cs="Times New Roman"/>
          <w:bCs/>
        </w:rPr>
      </w:pPr>
      <w:r w:rsidRPr="00C0331E">
        <w:rPr>
          <w:rFonts w:ascii="Times New Roman" w:hAnsi="Times New Roman" w:cs="Times New Roman"/>
          <w:bCs/>
        </w:rPr>
        <w:t>McMaster University, Hamilton ON</w:t>
      </w:r>
    </w:p>
    <w:p w14:paraId="23E0092D" w14:textId="77777777" w:rsidR="00AB3D45" w:rsidRPr="00C0331E" w:rsidRDefault="00AB3D45" w:rsidP="00C0331E">
      <w:pPr>
        <w:tabs>
          <w:tab w:val="left" w:pos="2268"/>
        </w:tabs>
        <w:spacing w:after="0" w:line="240" w:lineRule="auto"/>
        <w:rPr>
          <w:rFonts w:ascii="Times New Roman" w:hAnsi="Times New Roman" w:cs="Times New Roman"/>
          <w:bCs/>
        </w:rPr>
      </w:pPr>
      <w:r w:rsidRPr="00C0331E">
        <w:rPr>
          <w:rFonts w:ascii="Times New Roman" w:hAnsi="Times New Roman" w:cs="Times New Roman"/>
          <w:bCs/>
        </w:rPr>
        <w:t>Kinesiology Department</w:t>
      </w:r>
    </w:p>
    <w:p w14:paraId="64CCC8F4" w14:textId="77777777" w:rsidR="00AB3D45" w:rsidRPr="00C0331E" w:rsidRDefault="00AB3D45" w:rsidP="00C0331E">
      <w:pPr>
        <w:tabs>
          <w:tab w:val="left" w:pos="2268"/>
        </w:tabs>
        <w:spacing w:after="0" w:line="240" w:lineRule="auto"/>
        <w:rPr>
          <w:rFonts w:ascii="Times New Roman" w:hAnsi="Times New Roman" w:cs="Times New Roman"/>
          <w:bCs/>
          <w:i/>
        </w:rPr>
      </w:pPr>
      <w:r w:rsidRPr="00C0331E">
        <w:rPr>
          <w:rFonts w:ascii="Times New Roman" w:hAnsi="Times New Roman" w:cs="Times New Roman"/>
          <w:bCs/>
          <w:i/>
        </w:rPr>
        <w:t xml:space="preserve">Courses: </w:t>
      </w:r>
    </w:p>
    <w:p w14:paraId="1F462F08" w14:textId="77777777" w:rsidR="00AB3D45" w:rsidRPr="00790558" w:rsidRDefault="00AB3D45" w:rsidP="00C0331E">
      <w:pPr>
        <w:pStyle w:val="ListParagraph"/>
        <w:numPr>
          <w:ilvl w:val="0"/>
          <w:numId w:val="4"/>
        </w:numPr>
        <w:tabs>
          <w:tab w:val="left" w:pos="2268"/>
        </w:tabs>
        <w:spacing w:after="0" w:line="240" w:lineRule="auto"/>
        <w:rPr>
          <w:rFonts w:ascii="Times New Roman" w:hAnsi="Times New Roman" w:cs="Times New Roman"/>
          <w:bCs/>
          <w:i/>
          <w:iCs/>
        </w:rPr>
      </w:pPr>
      <w:r w:rsidRPr="00790558">
        <w:rPr>
          <w:rFonts w:ascii="Times New Roman" w:hAnsi="Times New Roman" w:cs="Times New Roman"/>
          <w:bCs/>
          <w:i/>
          <w:iCs/>
        </w:rPr>
        <w:t>Neural Control of Human Movement (KIN 3E03)</w:t>
      </w:r>
    </w:p>
    <w:p w14:paraId="6286F915" w14:textId="77777777" w:rsidR="00AB3D45" w:rsidRPr="00790558" w:rsidRDefault="00AB3D45" w:rsidP="00C0331E">
      <w:pPr>
        <w:pStyle w:val="ListParagraph"/>
        <w:numPr>
          <w:ilvl w:val="0"/>
          <w:numId w:val="4"/>
        </w:numPr>
        <w:tabs>
          <w:tab w:val="left" w:pos="2268"/>
        </w:tabs>
        <w:spacing w:after="0" w:line="240" w:lineRule="auto"/>
        <w:rPr>
          <w:rFonts w:ascii="Times New Roman" w:hAnsi="Times New Roman" w:cs="Times New Roman"/>
          <w:bCs/>
          <w:i/>
          <w:iCs/>
        </w:rPr>
      </w:pPr>
      <w:r w:rsidRPr="00790558">
        <w:rPr>
          <w:rFonts w:ascii="Times New Roman" w:hAnsi="Times New Roman" w:cs="Times New Roman"/>
          <w:bCs/>
          <w:i/>
          <w:iCs/>
        </w:rPr>
        <w:t>Motor Control and Learning (KIN 1E01)</w:t>
      </w:r>
    </w:p>
    <w:p w14:paraId="6F0E76CA" w14:textId="77777777" w:rsidR="00AB3D45" w:rsidRPr="00790558" w:rsidRDefault="00AB3D45" w:rsidP="00C0331E">
      <w:pPr>
        <w:pStyle w:val="ListParagraph"/>
        <w:numPr>
          <w:ilvl w:val="0"/>
          <w:numId w:val="4"/>
        </w:numPr>
        <w:tabs>
          <w:tab w:val="left" w:pos="2268"/>
        </w:tabs>
        <w:spacing w:after="0" w:line="240" w:lineRule="auto"/>
        <w:rPr>
          <w:rFonts w:ascii="Times New Roman" w:hAnsi="Times New Roman" w:cs="Times New Roman"/>
          <w:bCs/>
          <w:i/>
          <w:iCs/>
        </w:rPr>
      </w:pPr>
      <w:r w:rsidRPr="00790558">
        <w:rPr>
          <w:rFonts w:ascii="Times New Roman" w:hAnsi="Times New Roman" w:cs="Times New Roman"/>
          <w:bCs/>
          <w:i/>
          <w:iCs/>
        </w:rPr>
        <w:t>Human Anatomy and Physiology I (KIN 1AA3/ 1YY3)</w:t>
      </w:r>
    </w:p>
    <w:p w14:paraId="18F00D42" w14:textId="77777777" w:rsidR="00AB3D45" w:rsidRPr="00790558" w:rsidRDefault="00AB3D45" w:rsidP="00C0331E">
      <w:pPr>
        <w:pStyle w:val="ListParagraph"/>
        <w:numPr>
          <w:ilvl w:val="0"/>
          <w:numId w:val="4"/>
        </w:numPr>
        <w:tabs>
          <w:tab w:val="left" w:pos="2268"/>
        </w:tabs>
        <w:spacing w:after="0" w:line="240" w:lineRule="auto"/>
        <w:rPr>
          <w:rFonts w:ascii="Times New Roman" w:hAnsi="Times New Roman" w:cs="Times New Roman"/>
          <w:bCs/>
          <w:i/>
          <w:iCs/>
        </w:rPr>
      </w:pPr>
      <w:r w:rsidRPr="00790558">
        <w:rPr>
          <w:rFonts w:ascii="Times New Roman" w:hAnsi="Times New Roman" w:cs="Times New Roman"/>
          <w:bCs/>
          <w:i/>
          <w:iCs/>
        </w:rPr>
        <w:t>Physical Activity for Special Populations (KIN 3B03)</w:t>
      </w:r>
    </w:p>
    <w:p w14:paraId="4C3969C7" w14:textId="77777777" w:rsidR="00AB3D45" w:rsidRPr="00C0331E" w:rsidRDefault="00AB3D45" w:rsidP="00C0331E">
      <w:pPr>
        <w:tabs>
          <w:tab w:val="left" w:pos="2268"/>
        </w:tabs>
        <w:spacing w:after="0" w:line="240" w:lineRule="auto"/>
        <w:rPr>
          <w:rFonts w:ascii="Times New Roman" w:hAnsi="Times New Roman" w:cs="Times New Roman"/>
          <w:szCs w:val="20"/>
        </w:rPr>
      </w:pPr>
    </w:p>
    <w:p w14:paraId="519BD819" w14:textId="77777777" w:rsidR="00AB3D45" w:rsidRPr="00C0331E" w:rsidRDefault="00AB3D45" w:rsidP="00C0331E">
      <w:pPr>
        <w:pStyle w:val="Default"/>
        <w:rPr>
          <w:rFonts w:ascii="Times New Roman" w:hAnsi="Times New Roman" w:cs="Times New Roman"/>
          <w:b/>
          <w:bCs/>
          <w:sz w:val="22"/>
          <w:szCs w:val="22"/>
        </w:rPr>
      </w:pPr>
      <w:r w:rsidRPr="00C0331E">
        <w:rPr>
          <w:rFonts w:ascii="Times New Roman" w:hAnsi="Times New Roman" w:cs="Times New Roman"/>
          <w:b/>
          <w:bCs/>
          <w:sz w:val="22"/>
          <w:szCs w:val="22"/>
        </w:rPr>
        <w:t>April 2012 – Aug 2012 – Research Assistant</w:t>
      </w:r>
    </w:p>
    <w:p w14:paraId="62BE2AFF" w14:textId="77777777" w:rsidR="00AB3D45" w:rsidRPr="00C0331E" w:rsidRDefault="00AB3D45" w:rsidP="00C0331E">
      <w:pPr>
        <w:pStyle w:val="Default"/>
        <w:rPr>
          <w:rFonts w:ascii="Times New Roman" w:hAnsi="Times New Roman" w:cs="Times New Roman"/>
          <w:bCs/>
          <w:sz w:val="22"/>
          <w:szCs w:val="22"/>
        </w:rPr>
      </w:pPr>
      <w:r w:rsidRPr="00C0331E">
        <w:rPr>
          <w:rFonts w:ascii="Times New Roman" w:hAnsi="Times New Roman" w:cs="Times New Roman"/>
          <w:bCs/>
          <w:sz w:val="22"/>
          <w:szCs w:val="22"/>
        </w:rPr>
        <w:t>Sunnybrook Hospital, Toronto, ON</w:t>
      </w:r>
    </w:p>
    <w:p w14:paraId="34845267" w14:textId="77777777" w:rsidR="00AB3D45" w:rsidRPr="00C0331E" w:rsidRDefault="00AB3D45" w:rsidP="00C0331E">
      <w:pPr>
        <w:pStyle w:val="Default"/>
        <w:rPr>
          <w:rFonts w:ascii="Times New Roman" w:hAnsi="Times New Roman" w:cs="Times New Roman"/>
          <w:bCs/>
          <w:sz w:val="22"/>
          <w:szCs w:val="22"/>
        </w:rPr>
      </w:pPr>
      <w:r w:rsidRPr="00C0331E">
        <w:rPr>
          <w:rFonts w:ascii="Times New Roman" w:hAnsi="Times New Roman" w:cs="Times New Roman"/>
          <w:bCs/>
          <w:sz w:val="22"/>
          <w:szCs w:val="22"/>
        </w:rPr>
        <w:t>Cognitive Neurology, Heart and Stroke Foundation</w:t>
      </w:r>
    </w:p>
    <w:p w14:paraId="535A041F" w14:textId="77777777" w:rsidR="00AB3D45" w:rsidRPr="00C0331E" w:rsidRDefault="00AB3D45" w:rsidP="00C0331E">
      <w:pPr>
        <w:pStyle w:val="Default"/>
        <w:rPr>
          <w:rFonts w:ascii="Times New Roman" w:hAnsi="Times New Roman" w:cs="Times New Roman"/>
          <w:sz w:val="22"/>
          <w:szCs w:val="22"/>
        </w:rPr>
      </w:pPr>
    </w:p>
    <w:p w14:paraId="3F5CF6C6" w14:textId="77777777" w:rsidR="00AB3D45" w:rsidRPr="00C0331E" w:rsidRDefault="00AB3D45" w:rsidP="00C0331E">
      <w:pPr>
        <w:pStyle w:val="Default"/>
        <w:rPr>
          <w:rFonts w:ascii="Times New Roman" w:hAnsi="Times New Roman" w:cs="Times New Roman"/>
          <w:sz w:val="22"/>
          <w:szCs w:val="22"/>
        </w:rPr>
      </w:pPr>
      <w:r w:rsidRPr="00C0331E">
        <w:rPr>
          <w:rFonts w:ascii="Times New Roman" w:hAnsi="Times New Roman" w:cs="Times New Roman"/>
          <w:b/>
          <w:bCs/>
          <w:sz w:val="22"/>
          <w:szCs w:val="22"/>
        </w:rPr>
        <w:t xml:space="preserve">May 2011 – Aug 2011 – Research Assistant </w:t>
      </w:r>
    </w:p>
    <w:p w14:paraId="6C73D7C7" w14:textId="77777777" w:rsidR="00AB3D45" w:rsidRPr="00C0331E" w:rsidRDefault="00AB3D45" w:rsidP="00C0331E">
      <w:pPr>
        <w:pStyle w:val="Default"/>
        <w:rPr>
          <w:rFonts w:ascii="Times New Roman" w:hAnsi="Times New Roman" w:cs="Times New Roman"/>
          <w:sz w:val="22"/>
          <w:szCs w:val="22"/>
        </w:rPr>
      </w:pPr>
      <w:r w:rsidRPr="00C0331E">
        <w:rPr>
          <w:rFonts w:ascii="Times New Roman" w:hAnsi="Times New Roman" w:cs="Times New Roman"/>
          <w:sz w:val="22"/>
          <w:szCs w:val="22"/>
        </w:rPr>
        <w:t xml:space="preserve">University of Waterloo, Waterloo, ON </w:t>
      </w:r>
    </w:p>
    <w:p w14:paraId="3329E2EE" w14:textId="77777777" w:rsidR="00AB3D45" w:rsidRPr="00C0331E" w:rsidRDefault="00AB3D45" w:rsidP="00C0331E">
      <w:pPr>
        <w:pStyle w:val="Default"/>
        <w:rPr>
          <w:rFonts w:ascii="Times New Roman" w:hAnsi="Times New Roman" w:cs="Times New Roman"/>
          <w:sz w:val="22"/>
          <w:szCs w:val="22"/>
        </w:rPr>
      </w:pPr>
      <w:r w:rsidRPr="00C0331E">
        <w:rPr>
          <w:rFonts w:ascii="Times New Roman" w:hAnsi="Times New Roman" w:cs="Times New Roman"/>
          <w:sz w:val="22"/>
          <w:szCs w:val="22"/>
        </w:rPr>
        <w:t xml:space="preserve">Kinesiology Department, Clinical Neuroscience </w:t>
      </w:r>
    </w:p>
    <w:p w14:paraId="68F3A531" w14:textId="77777777" w:rsidR="00AB3D45" w:rsidRPr="00C0331E" w:rsidRDefault="00AB3D45" w:rsidP="00C0331E">
      <w:pPr>
        <w:pStyle w:val="Default"/>
        <w:rPr>
          <w:rFonts w:ascii="Times New Roman" w:hAnsi="Times New Roman" w:cs="Times New Roman"/>
          <w:sz w:val="22"/>
          <w:szCs w:val="22"/>
        </w:rPr>
      </w:pPr>
      <w:r w:rsidRPr="00C0331E">
        <w:rPr>
          <w:rFonts w:ascii="Times New Roman" w:hAnsi="Times New Roman" w:cs="Times New Roman"/>
          <w:sz w:val="22"/>
          <w:szCs w:val="22"/>
        </w:rPr>
        <w:t>Neurophysiology in Sensorimotor Control</w:t>
      </w:r>
    </w:p>
    <w:p w14:paraId="661535BF" w14:textId="1345044C" w:rsidR="00AB3D45" w:rsidRPr="00C0331E" w:rsidRDefault="00AB3D45" w:rsidP="00C0331E">
      <w:pPr>
        <w:pStyle w:val="Default"/>
        <w:rPr>
          <w:rFonts w:ascii="Times New Roman" w:hAnsi="Times New Roman" w:cs="Times New Roman"/>
          <w:sz w:val="22"/>
          <w:szCs w:val="22"/>
        </w:rPr>
      </w:pPr>
    </w:p>
    <w:p w14:paraId="59C29978" w14:textId="7B268860" w:rsidR="00EF76FB" w:rsidRPr="00C0331E" w:rsidRDefault="00EF76FB" w:rsidP="00C0331E">
      <w:pPr>
        <w:pStyle w:val="Default"/>
        <w:rPr>
          <w:rFonts w:ascii="Times New Roman" w:hAnsi="Times New Roman" w:cs="Times New Roman"/>
          <w:b/>
          <w:bCs/>
          <w:sz w:val="22"/>
          <w:szCs w:val="22"/>
        </w:rPr>
      </w:pPr>
      <w:r w:rsidRPr="00C0331E">
        <w:rPr>
          <w:rFonts w:ascii="Times New Roman" w:hAnsi="Times New Roman" w:cs="Times New Roman"/>
          <w:b/>
          <w:bCs/>
          <w:sz w:val="22"/>
          <w:szCs w:val="22"/>
        </w:rPr>
        <w:t>May 2010 – June 2010 – Outdoor Education</w:t>
      </w:r>
      <w:r w:rsidR="00A65E59" w:rsidRPr="00C0331E">
        <w:rPr>
          <w:rFonts w:ascii="Times New Roman" w:hAnsi="Times New Roman" w:cs="Times New Roman"/>
          <w:b/>
          <w:bCs/>
          <w:sz w:val="22"/>
          <w:szCs w:val="22"/>
        </w:rPr>
        <w:t xml:space="preserve"> Intern (Island Natural Science School)</w:t>
      </w:r>
    </w:p>
    <w:p w14:paraId="2FFF6851" w14:textId="238CAE8A" w:rsidR="00EF76FB" w:rsidRPr="00C0331E" w:rsidRDefault="00EF76FB" w:rsidP="00C0331E">
      <w:pPr>
        <w:pStyle w:val="Default"/>
        <w:rPr>
          <w:rFonts w:ascii="Times New Roman" w:hAnsi="Times New Roman" w:cs="Times New Roman"/>
          <w:sz w:val="22"/>
          <w:szCs w:val="22"/>
        </w:rPr>
      </w:pPr>
      <w:r w:rsidRPr="00C0331E">
        <w:rPr>
          <w:rFonts w:ascii="Times New Roman" w:hAnsi="Times New Roman" w:cs="Times New Roman"/>
          <w:sz w:val="22"/>
          <w:szCs w:val="22"/>
        </w:rPr>
        <w:t xml:space="preserve">Toronto District School Board, Toronto, ON </w:t>
      </w:r>
    </w:p>
    <w:p w14:paraId="587C6A27" w14:textId="77777777" w:rsidR="00EF76FB" w:rsidRPr="00C0331E" w:rsidRDefault="00EF76FB" w:rsidP="00C0331E">
      <w:pPr>
        <w:pStyle w:val="Default"/>
        <w:rPr>
          <w:rFonts w:ascii="Times New Roman" w:hAnsi="Times New Roman" w:cs="Times New Roman"/>
          <w:sz w:val="22"/>
          <w:szCs w:val="22"/>
        </w:rPr>
      </w:pPr>
    </w:p>
    <w:p w14:paraId="56BBBE45" w14:textId="77777777" w:rsidR="00AB3D45" w:rsidRPr="00C0331E" w:rsidRDefault="00AB3D45" w:rsidP="00C0331E">
      <w:pPr>
        <w:pStyle w:val="Default"/>
        <w:rPr>
          <w:rFonts w:ascii="Times New Roman" w:hAnsi="Times New Roman" w:cs="Times New Roman"/>
          <w:sz w:val="22"/>
          <w:szCs w:val="22"/>
        </w:rPr>
      </w:pPr>
      <w:r w:rsidRPr="00C0331E">
        <w:rPr>
          <w:rFonts w:ascii="Times New Roman" w:hAnsi="Times New Roman" w:cs="Times New Roman"/>
          <w:b/>
          <w:bCs/>
          <w:sz w:val="22"/>
          <w:szCs w:val="22"/>
        </w:rPr>
        <w:t xml:space="preserve">Sept 2009 – December 2009 – Math/Science Tutor </w:t>
      </w:r>
    </w:p>
    <w:p w14:paraId="150DD4D8" w14:textId="4EAB0E00" w:rsidR="00EF76FB" w:rsidRPr="00C0331E" w:rsidRDefault="00AB3D45" w:rsidP="00C0331E">
      <w:pPr>
        <w:pStyle w:val="Default"/>
        <w:rPr>
          <w:rFonts w:ascii="Times New Roman" w:hAnsi="Times New Roman" w:cs="Times New Roman"/>
          <w:sz w:val="22"/>
          <w:szCs w:val="22"/>
        </w:rPr>
      </w:pPr>
      <w:r w:rsidRPr="00C0331E">
        <w:rPr>
          <w:rFonts w:ascii="Times New Roman" w:hAnsi="Times New Roman" w:cs="Times New Roman"/>
          <w:sz w:val="22"/>
          <w:szCs w:val="22"/>
        </w:rPr>
        <w:t>Centennial College, Toronto, ON</w:t>
      </w:r>
    </w:p>
    <w:p w14:paraId="49A16608" w14:textId="77777777" w:rsidR="001524FD" w:rsidRDefault="001524FD" w:rsidP="00C0331E">
      <w:pPr>
        <w:tabs>
          <w:tab w:val="left" w:pos="2268"/>
        </w:tabs>
        <w:spacing w:after="0" w:line="240" w:lineRule="auto"/>
        <w:jc w:val="center"/>
        <w:rPr>
          <w:rFonts w:ascii="Times New Roman" w:hAnsi="Times New Roman" w:cs="Times New Roman"/>
          <w:b/>
          <w:sz w:val="28"/>
          <w:u w:val="single"/>
        </w:rPr>
      </w:pPr>
    </w:p>
    <w:p w14:paraId="40D10962" w14:textId="70C66542" w:rsidR="001524FD" w:rsidRDefault="005A12BC" w:rsidP="00C0331E">
      <w:pPr>
        <w:tabs>
          <w:tab w:val="left" w:pos="2268"/>
        </w:tabs>
        <w:spacing w:after="0" w:line="240" w:lineRule="auto"/>
        <w:jc w:val="center"/>
        <w:rPr>
          <w:rFonts w:ascii="Times New Roman" w:hAnsi="Times New Roman" w:cs="Times New Roman"/>
          <w:b/>
          <w:sz w:val="28"/>
          <w:u w:val="single"/>
        </w:rPr>
      </w:pPr>
      <w:r>
        <w:rPr>
          <w:rFonts w:ascii="Times New Roman" w:hAnsi="Times New Roman" w:cs="Times New Roman"/>
          <w:b/>
          <w:sz w:val="28"/>
          <w:u w:val="single"/>
        </w:rPr>
        <w:t xml:space="preserve">ACADEMIC </w:t>
      </w:r>
      <w:r w:rsidR="001524FD">
        <w:rPr>
          <w:rFonts w:ascii="Times New Roman" w:hAnsi="Times New Roman" w:cs="Times New Roman"/>
          <w:b/>
          <w:sz w:val="28"/>
          <w:u w:val="single"/>
        </w:rPr>
        <w:t xml:space="preserve">COMMUNITY </w:t>
      </w:r>
      <w:r>
        <w:rPr>
          <w:rFonts w:ascii="Times New Roman" w:hAnsi="Times New Roman" w:cs="Times New Roman"/>
          <w:b/>
          <w:sz w:val="28"/>
          <w:u w:val="single"/>
        </w:rPr>
        <w:t>SERVICE</w:t>
      </w:r>
      <w:r w:rsidR="001524FD">
        <w:rPr>
          <w:rFonts w:ascii="Times New Roman" w:hAnsi="Times New Roman" w:cs="Times New Roman"/>
          <w:b/>
          <w:sz w:val="28"/>
          <w:u w:val="single"/>
        </w:rPr>
        <w:t xml:space="preserve"> </w:t>
      </w:r>
    </w:p>
    <w:p w14:paraId="7728AE84" w14:textId="6EBBF4B6" w:rsidR="001524FD" w:rsidRDefault="001524FD" w:rsidP="00C0331E">
      <w:pPr>
        <w:tabs>
          <w:tab w:val="left" w:pos="2268"/>
        </w:tabs>
        <w:spacing w:after="0" w:line="240" w:lineRule="auto"/>
        <w:rPr>
          <w:rFonts w:ascii="Times New Roman" w:hAnsi="Times New Roman" w:cs="Times New Roman"/>
          <w:bCs/>
          <w:sz w:val="28"/>
        </w:rPr>
      </w:pPr>
    </w:p>
    <w:p w14:paraId="0801BDB8" w14:textId="528D8734" w:rsidR="0084058D" w:rsidRPr="00C0331E" w:rsidRDefault="0084058D" w:rsidP="00C0331E">
      <w:pPr>
        <w:pStyle w:val="Default"/>
        <w:rPr>
          <w:rFonts w:ascii="Times New Roman" w:hAnsi="Times New Roman" w:cs="Times New Roman"/>
          <w:sz w:val="22"/>
          <w:szCs w:val="22"/>
        </w:rPr>
      </w:pPr>
      <w:r w:rsidRPr="00C0331E">
        <w:rPr>
          <w:rFonts w:ascii="Times New Roman" w:hAnsi="Times New Roman" w:cs="Times New Roman"/>
          <w:b/>
          <w:bCs/>
          <w:sz w:val="22"/>
          <w:szCs w:val="22"/>
        </w:rPr>
        <w:t xml:space="preserve">Sept 2020- Present – Clinical Internship Supervisor    </w:t>
      </w:r>
    </w:p>
    <w:p w14:paraId="45D7E893" w14:textId="59C77113" w:rsidR="0084058D" w:rsidRPr="00C0331E" w:rsidRDefault="0084058D" w:rsidP="00C0331E">
      <w:pPr>
        <w:tabs>
          <w:tab w:val="left" w:pos="2268"/>
        </w:tabs>
        <w:spacing w:after="0" w:line="240" w:lineRule="auto"/>
        <w:rPr>
          <w:rFonts w:ascii="Times New Roman" w:hAnsi="Times New Roman" w:cs="Times New Roman"/>
          <w:sz w:val="20"/>
          <w:szCs w:val="20"/>
        </w:rPr>
      </w:pPr>
      <w:r w:rsidRPr="00C0331E">
        <w:rPr>
          <w:rFonts w:ascii="Times New Roman" w:hAnsi="Times New Roman" w:cs="Times New Roman"/>
          <w:sz w:val="20"/>
          <w:szCs w:val="20"/>
        </w:rPr>
        <w:t xml:space="preserve">Form and Function Clinic, Markham, ON </w:t>
      </w:r>
    </w:p>
    <w:p w14:paraId="5349BDA4" w14:textId="4EFD3151" w:rsidR="005A12BC" w:rsidRPr="00C0331E" w:rsidRDefault="005A12BC" w:rsidP="00C0331E">
      <w:pPr>
        <w:tabs>
          <w:tab w:val="left" w:pos="2268"/>
        </w:tabs>
        <w:spacing w:after="0" w:line="240" w:lineRule="auto"/>
        <w:rPr>
          <w:rFonts w:ascii="Times New Roman" w:hAnsi="Times New Roman" w:cs="Times New Roman"/>
          <w:sz w:val="20"/>
          <w:szCs w:val="20"/>
        </w:rPr>
      </w:pPr>
    </w:p>
    <w:p w14:paraId="29ABA4A3" w14:textId="5A222DD7" w:rsidR="005A12BC" w:rsidRPr="00C0331E" w:rsidRDefault="005A12BC" w:rsidP="00C0331E">
      <w:pPr>
        <w:pStyle w:val="Default"/>
        <w:rPr>
          <w:rFonts w:ascii="Times New Roman" w:hAnsi="Times New Roman" w:cs="Times New Roman"/>
          <w:b/>
          <w:bCs/>
          <w:sz w:val="22"/>
          <w:szCs w:val="22"/>
        </w:rPr>
      </w:pPr>
      <w:r w:rsidRPr="00C0331E">
        <w:rPr>
          <w:rFonts w:ascii="Times New Roman" w:hAnsi="Times New Roman" w:cs="Times New Roman"/>
          <w:b/>
          <w:bCs/>
          <w:sz w:val="22"/>
          <w:szCs w:val="22"/>
        </w:rPr>
        <w:t>Jan 2019 - Present – Journal of Hand Therapy Peer Reviewer</w:t>
      </w:r>
    </w:p>
    <w:p w14:paraId="38D7BC7C" w14:textId="77777777" w:rsidR="005A12BC" w:rsidRPr="00C0331E" w:rsidRDefault="005A12BC" w:rsidP="00C0331E">
      <w:pPr>
        <w:tabs>
          <w:tab w:val="left" w:pos="2268"/>
        </w:tabs>
        <w:spacing w:after="0" w:line="240" w:lineRule="auto"/>
        <w:rPr>
          <w:rFonts w:ascii="Times New Roman" w:hAnsi="Times New Roman" w:cs="Times New Roman"/>
          <w:sz w:val="20"/>
          <w:szCs w:val="20"/>
        </w:rPr>
      </w:pPr>
      <w:r w:rsidRPr="00C0331E">
        <w:rPr>
          <w:rFonts w:ascii="Times New Roman" w:hAnsi="Times New Roman" w:cs="Times New Roman"/>
          <w:sz w:val="20"/>
          <w:szCs w:val="20"/>
        </w:rPr>
        <w:t xml:space="preserve">Western University, London, ON </w:t>
      </w:r>
    </w:p>
    <w:p w14:paraId="4766AE86" w14:textId="330B0DD6" w:rsidR="005A12BC" w:rsidRDefault="005A12BC" w:rsidP="00C0331E">
      <w:pPr>
        <w:tabs>
          <w:tab w:val="left" w:pos="2268"/>
        </w:tabs>
        <w:spacing w:after="0" w:line="240" w:lineRule="auto"/>
        <w:rPr>
          <w:rFonts w:ascii="Times New Roman" w:hAnsi="Times New Roman" w:cs="Times New Roman"/>
          <w:sz w:val="20"/>
          <w:szCs w:val="20"/>
        </w:rPr>
      </w:pPr>
      <w:r w:rsidRPr="00C0331E">
        <w:rPr>
          <w:rFonts w:ascii="Times New Roman" w:hAnsi="Times New Roman" w:cs="Times New Roman"/>
          <w:sz w:val="20"/>
          <w:szCs w:val="20"/>
        </w:rPr>
        <w:t xml:space="preserve">Health and Rehabilitation Sciences </w:t>
      </w:r>
    </w:p>
    <w:p w14:paraId="4A1E97C5" w14:textId="60937E2A" w:rsidR="003E4521" w:rsidRPr="003E4521" w:rsidRDefault="003E4521" w:rsidP="003E4521">
      <w:pPr>
        <w:pStyle w:val="ListParagraph"/>
        <w:numPr>
          <w:ilvl w:val="0"/>
          <w:numId w:val="8"/>
        </w:numPr>
        <w:tabs>
          <w:tab w:val="left" w:pos="2268"/>
        </w:tabs>
        <w:spacing w:after="0" w:line="240" w:lineRule="auto"/>
        <w:rPr>
          <w:rFonts w:ascii="Times New Roman" w:hAnsi="Times New Roman" w:cs="Times New Roman"/>
          <w:bCs/>
          <w:sz w:val="24"/>
          <w:szCs w:val="20"/>
        </w:rPr>
      </w:pPr>
      <w:r>
        <w:rPr>
          <w:rFonts w:ascii="Times New Roman" w:hAnsi="Times New Roman" w:cs="Times New Roman"/>
          <w:bCs/>
          <w:i/>
          <w:iCs/>
          <w:szCs w:val="18"/>
        </w:rPr>
        <w:lastRenderedPageBreak/>
        <w:t>17 reviews currently completed</w:t>
      </w:r>
    </w:p>
    <w:p w14:paraId="3313571D" w14:textId="77777777" w:rsidR="0084058D" w:rsidRPr="00C0331E" w:rsidRDefault="0084058D" w:rsidP="00C0331E">
      <w:pPr>
        <w:pStyle w:val="Default"/>
        <w:rPr>
          <w:rFonts w:ascii="Times New Roman" w:hAnsi="Times New Roman" w:cs="Times New Roman"/>
          <w:b/>
          <w:bCs/>
          <w:sz w:val="22"/>
          <w:szCs w:val="22"/>
        </w:rPr>
      </w:pPr>
    </w:p>
    <w:p w14:paraId="07CFF290" w14:textId="20DB0CEE" w:rsidR="0084058D" w:rsidRPr="00C0331E" w:rsidRDefault="0084058D" w:rsidP="00C0331E">
      <w:pPr>
        <w:pStyle w:val="Default"/>
        <w:rPr>
          <w:rFonts w:ascii="Times New Roman" w:hAnsi="Times New Roman" w:cs="Times New Roman"/>
          <w:sz w:val="22"/>
          <w:szCs w:val="22"/>
        </w:rPr>
      </w:pPr>
      <w:r w:rsidRPr="00C0331E">
        <w:rPr>
          <w:rFonts w:ascii="Times New Roman" w:hAnsi="Times New Roman" w:cs="Times New Roman"/>
          <w:b/>
          <w:bCs/>
          <w:sz w:val="22"/>
          <w:szCs w:val="22"/>
        </w:rPr>
        <w:t xml:space="preserve">July 2020 – Aug 2020 – Physiotherapy </w:t>
      </w:r>
      <w:r w:rsidR="005A12BC" w:rsidRPr="00C0331E">
        <w:rPr>
          <w:rFonts w:ascii="Times New Roman" w:hAnsi="Times New Roman" w:cs="Times New Roman"/>
          <w:b/>
          <w:bCs/>
          <w:sz w:val="22"/>
          <w:szCs w:val="22"/>
        </w:rPr>
        <w:t xml:space="preserve">Student </w:t>
      </w:r>
      <w:r w:rsidRPr="00C0331E">
        <w:rPr>
          <w:rFonts w:ascii="Times New Roman" w:hAnsi="Times New Roman" w:cs="Times New Roman"/>
          <w:b/>
          <w:bCs/>
          <w:sz w:val="22"/>
          <w:szCs w:val="22"/>
        </w:rPr>
        <w:t xml:space="preserve">Clinical Instructor </w:t>
      </w:r>
    </w:p>
    <w:p w14:paraId="4F992354" w14:textId="4738AC0C" w:rsidR="0084058D" w:rsidRPr="00C0331E" w:rsidRDefault="0084058D" w:rsidP="00C0331E">
      <w:pPr>
        <w:tabs>
          <w:tab w:val="left" w:pos="2268"/>
        </w:tabs>
        <w:spacing w:after="0" w:line="240" w:lineRule="auto"/>
        <w:rPr>
          <w:rFonts w:ascii="Times New Roman" w:hAnsi="Times New Roman" w:cs="Times New Roman"/>
          <w:sz w:val="20"/>
          <w:szCs w:val="20"/>
        </w:rPr>
      </w:pPr>
      <w:r w:rsidRPr="00C0331E">
        <w:rPr>
          <w:rFonts w:ascii="Times New Roman" w:hAnsi="Times New Roman" w:cs="Times New Roman"/>
          <w:sz w:val="20"/>
          <w:szCs w:val="20"/>
        </w:rPr>
        <w:t xml:space="preserve">Form and Function Clinic, Markham, ON </w:t>
      </w:r>
    </w:p>
    <w:p w14:paraId="0871A026" w14:textId="77777777" w:rsidR="005A12BC" w:rsidRPr="00C0331E" w:rsidRDefault="005A12BC" w:rsidP="00C0331E">
      <w:pPr>
        <w:pStyle w:val="Default"/>
        <w:rPr>
          <w:rFonts w:ascii="Times New Roman" w:hAnsi="Times New Roman" w:cs="Times New Roman"/>
          <w:b/>
          <w:bCs/>
          <w:sz w:val="22"/>
          <w:szCs w:val="22"/>
        </w:rPr>
      </w:pPr>
    </w:p>
    <w:p w14:paraId="3FD75A48" w14:textId="49421D7A" w:rsidR="0084058D" w:rsidRPr="00C0331E" w:rsidRDefault="0084058D" w:rsidP="00C0331E">
      <w:pPr>
        <w:pStyle w:val="Default"/>
        <w:rPr>
          <w:rFonts w:ascii="Times New Roman" w:hAnsi="Times New Roman" w:cs="Times New Roman"/>
          <w:sz w:val="22"/>
          <w:szCs w:val="22"/>
        </w:rPr>
      </w:pPr>
      <w:r w:rsidRPr="00C0331E">
        <w:rPr>
          <w:rFonts w:ascii="Times New Roman" w:hAnsi="Times New Roman" w:cs="Times New Roman"/>
          <w:b/>
          <w:bCs/>
          <w:sz w:val="22"/>
          <w:szCs w:val="22"/>
        </w:rPr>
        <w:t xml:space="preserve">April 2020 – Master of Physical Therapy Admission External Reviewer   </w:t>
      </w:r>
    </w:p>
    <w:p w14:paraId="43AF4C2E" w14:textId="77777777" w:rsidR="0084058D" w:rsidRPr="00C0331E" w:rsidRDefault="0084058D" w:rsidP="00C0331E">
      <w:pPr>
        <w:tabs>
          <w:tab w:val="left" w:pos="2268"/>
        </w:tabs>
        <w:spacing w:after="0" w:line="240" w:lineRule="auto"/>
        <w:rPr>
          <w:rFonts w:ascii="Times New Roman" w:hAnsi="Times New Roman" w:cs="Times New Roman"/>
          <w:sz w:val="20"/>
          <w:szCs w:val="20"/>
        </w:rPr>
      </w:pPr>
      <w:r w:rsidRPr="00C0331E">
        <w:rPr>
          <w:rFonts w:ascii="Times New Roman" w:hAnsi="Times New Roman" w:cs="Times New Roman"/>
          <w:sz w:val="20"/>
          <w:szCs w:val="20"/>
        </w:rPr>
        <w:t xml:space="preserve">Western University, London, ON </w:t>
      </w:r>
    </w:p>
    <w:p w14:paraId="0764C49C" w14:textId="756B6B09" w:rsidR="0084058D" w:rsidRPr="00C0331E" w:rsidRDefault="0084058D" w:rsidP="00C0331E">
      <w:pPr>
        <w:pStyle w:val="Default"/>
        <w:rPr>
          <w:rFonts w:ascii="Times New Roman" w:hAnsi="Times New Roman" w:cs="Times New Roman"/>
          <w:sz w:val="22"/>
          <w:szCs w:val="22"/>
        </w:rPr>
      </w:pPr>
      <w:r w:rsidRPr="00C0331E">
        <w:rPr>
          <w:rFonts w:ascii="Times New Roman" w:hAnsi="Times New Roman" w:cs="Times New Roman"/>
          <w:sz w:val="22"/>
          <w:szCs w:val="22"/>
        </w:rPr>
        <w:t>School of Physical Therapy</w:t>
      </w:r>
    </w:p>
    <w:p w14:paraId="48E91705" w14:textId="763C98A3" w:rsidR="0084058D" w:rsidRPr="002E72F2" w:rsidRDefault="0084058D" w:rsidP="00C0331E">
      <w:pPr>
        <w:pStyle w:val="Default"/>
        <w:rPr>
          <w:rFonts w:ascii="Times New Roman" w:hAnsi="Times New Roman" w:cs="Times New Roman"/>
          <w:sz w:val="22"/>
          <w:szCs w:val="22"/>
        </w:rPr>
      </w:pPr>
    </w:p>
    <w:p w14:paraId="7F025360" w14:textId="36003CFF" w:rsidR="000410ED" w:rsidRPr="00C0331E" w:rsidRDefault="000410ED" w:rsidP="00C0331E">
      <w:pPr>
        <w:pStyle w:val="Default"/>
        <w:rPr>
          <w:rFonts w:ascii="Times New Roman" w:hAnsi="Times New Roman" w:cs="Times New Roman"/>
          <w:sz w:val="22"/>
          <w:szCs w:val="22"/>
        </w:rPr>
      </w:pPr>
      <w:r w:rsidRPr="00C0331E">
        <w:rPr>
          <w:rFonts w:ascii="Times New Roman" w:hAnsi="Times New Roman" w:cs="Times New Roman"/>
          <w:b/>
          <w:bCs/>
          <w:sz w:val="22"/>
          <w:szCs w:val="22"/>
        </w:rPr>
        <w:t xml:space="preserve">June 2019 – Guest Speaker/Lecturer    </w:t>
      </w:r>
    </w:p>
    <w:p w14:paraId="17457B52" w14:textId="77777777" w:rsidR="000410ED" w:rsidRPr="00C0331E" w:rsidRDefault="000410ED" w:rsidP="00C0331E">
      <w:pPr>
        <w:tabs>
          <w:tab w:val="left" w:pos="2268"/>
        </w:tabs>
        <w:spacing w:after="0" w:line="240" w:lineRule="auto"/>
        <w:rPr>
          <w:rFonts w:ascii="Times New Roman" w:hAnsi="Times New Roman" w:cs="Times New Roman"/>
          <w:sz w:val="20"/>
          <w:szCs w:val="20"/>
        </w:rPr>
      </w:pPr>
      <w:r w:rsidRPr="00C0331E">
        <w:rPr>
          <w:rFonts w:ascii="Times New Roman" w:hAnsi="Times New Roman" w:cs="Times New Roman"/>
          <w:sz w:val="20"/>
          <w:szCs w:val="20"/>
        </w:rPr>
        <w:t xml:space="preserve">Western University, London, ON </w:t>
      </w:r>
    </w:p>
    <w:p w14:paraId="5F98AC90" w14:textId="77777777" w:rsidR="000410ED" w:rsidRPr="00C0331E" w:rsidRDefault="000410ED" w:rsidP="00C0331E">
      <w:pPr>
        <w:tabs>
          <w:tab w:val="left" w:pos="2268"/>
        </w:tabs>
        <w:spacing w:after="0" w:line="240" w:lineRule="auto"/>
        <w:rPr>
          <w:rFonts w:ascii="Times New Roman" w:hAnsi="Times New Roman" w:cs="Times New Roman"/>
          <w:bCs/>
          <w:sz w:val="24"/>
          <w:szCs w:val="20"/>
        </w:rPr>
      </w:pPr>
      <w:r w:rsidRPr="00C0331E">
        <w:rPr>
          <w:rFonts w:ascii="Times New Roman" w:hAnsi="Times New Roman" w:cs="Times New Roman"/>
          <w:sz w:val="20"/>
          <w:szCs w:val="20"/>
        </w:rPr>
        <w:t xml:space="preserve">School of Physical Therapy  </w:t>
      </w:r>
    </w:p>
    <w:p w14:paraId="76037D06" w14:textId="77777777" w:rsidR="000410ED" w:rsidRPr="00C0331E" w:rsidRDefault="000410ED" w:rsidP="00C0331E">
      <w:pPr>
        <w:pStyle w:val="Default"/>
        <w:rPr>
          <w:rFonts w:ascii="Times New Roman" w:hAnsi="Times New Roman" w:cs="Times New Roman"/>
          <w:b/>
          <w:bCs/>
          <w:sz w:val="22"/>
          <w:szCs w:val="22"/>
        </w:rPr>
      </w:pPr>
    </w:p>
    <w:p w14:paraId="7E193FC7" w14:textId="0023BC82" w:rsidR="0084058D" w:rsidRPr="00C0331E" w:rsidRDefault="0084058D" w:rsidP="00C0331E">
      <w:pPr>
        <w:pStyle w:val="Default"/>
        <w:rPr>
          <w:rFonts w:ascii="Times New Roman" w:hAnsi="Times New Roman" w:cs="Times New Roman"/>
          <w:sz w:val="22"/>
          <w:szCs w:val="22"/>
        </w:rPr>
      </w:pPr>
      <w:r w:rsidRPr="00C0331E">
        <w:rPr>
          <w:rFonts w:ascii="Times New Roman" w:hAnsi="Times New Roman" w:cs="Times New Roman"/>
          <w:b/>
          <w:bCs/>
          <w:sz w:val="22"/>
          <w:szCs w:val="22"/>
        </w:rPr>
        <w:t xml:space="preserve">April 2019 – Master of Physical Therapy Admission External Reviewer   </w:t>
      </w:r>
    </w:p>
    <w:p w14:paraId="29B0B16A" w14:textId="77777777" w:rsidR="0084058D" w:rsidRPr="00C0331E" w:rsidRDefault="0084058D" w:rsidP="00C0331E">
      <w:pPr>
        <w:tabs>
          <w:tab w:val="left" w:pos="2268"/>
        </w:tabs>
        <w:spacing w:after="0" w:line="240" w:lineRule="auto"/>
        <w:rPr>
          <w:rFonts w:ascii="Times New Roman" w:hAnsi="Times New Roman" w:cs="Times New Roman"/>
          <w:sz w:val="20"/>
          <w:szCs w:val="20"/>
        </w:rPr>
      </w:pPr>
      <w:r w:rsidRPr="00C0331E">
        <w:rPr>
          <w:rFonts w:ascii="Times New Roman" w:hAnsi="Times New Roman" w:cs="Times New Roman"/>
          <w:sz w:val="20"/>
          <w:szCs w:val="20"/>
        </w:rPr>
        <w:t xml:space="preserve">Western University, London, ON </w:t>
      </w:r>
    </w:p>
    <w:p w14:paraId="7A92F1F7" w14:textId="41F62622" w:rsidR="0084058D" w:rsidRPr="00C0331E" w:rsidRDefault="0084058D" w:rsidP="00C0331E">
      <w:pPr>
        <w:tabs>
          <w:tab w:val="left" w:pos="2268"/>
        </w:tabs>
        <w:spacing w:after="0" w:line="240" w:lineRule="auto"/>
        <w:rPr>
          <w:rFonts w:ascii="Times New Roman" w:hAnsi="Times New Roman" w:cs="Times New Roman"/>
          <w:bCs/>
          <w:sz w:val="24"/>
          <w:szCs w:val="20"/>
        </w:rPr>
      </w:pPr>
      <w:r w:rsidRPr="00C0331E">
        <w:rPr>
          <w:rFonts w:ascii="Times New Roman" w:hAnsi="Times New Roman" w:cs="Times New Roman"/>
          <w:sz w:val="20"/>
          <w:szCs w:val="20"/>
        </w:rPr>
        <w:t xml:space="preserve">School of Physical Therapy  </w:t>
      </w:r>
    </w:p>
    <w:p w14:paraId="4992816D" w14:textId="77777777" w:rsidR="00F54621" w:rsidRPr="00C0331E" w:rsidRDefault="00F54621" w:rsidP="00C0331E">
      <w:pPr>
        <w:pStyle w:val="Default"/>
        <w:rPr>
          <w:rFonts w:ascii="Times New Roman" w:hAnsi="Times New Roman" w:cs="Times New Roman"/>
          <w:b/>
          <w:bCs/>
          <w:sz w:val="22"/>
          <w:szCs w:val="22"/>
        </w:rPr>
      </w:pPr>
    </w:p>
    <w:p w14:paraId="6A78FF69" w14:textId="0D4E6B1A" w:rsidR="001524FD" w:rsidRPr="00C0331E" w:rsidRDefault="001524FD" w:rsidP="00C0331E">
      <w:pPr>
        <w:pStyle w:val="Default"/>
        <w:rPr>
          <w:rFonts w:ascii="Times New Roman" w:hAnsi="Times New Roman" w:cs="Times New Roman"/>
          <w:sz w:val="22"/>
          <w:szCs w:val="22"/>
        </w:rPr>
      </w:pPr>
      <w:r w:rsidRPr="00C0331E">
        <w:rPr>
          <w:rFonts w:ascii="Times New Roman" w:hAnsi="Times New Roman" w:cs="Times New Roman"/>
          <w:b/>
          <w:bCs/>
          <w:sz w:val="22"/>
          <w:szCs w:val="22"/>
        </w:rPr>
        <w:t xml:space="preserve">Sept 2015 – Apr 2016 – Undergraduate Thesis Mentor  </w:t>
      </w:r>
    </w:p>
    <w:p w14:paraId="3BA7E693" w14:textId="7C6B3D82" w:rsidR="001524FD" w:rsidRPr="00C0331E" w:rsidRDefault="001524FD" w:rsidP="00C0331E">
      <w:pPr>
        <w:tabs>
          <w:tab w:val="left" w:pos="2268"/>
        </w:tabs>
        <w:spacing w:after="0" w:line="240" w:lineRule="auto"/>
        <w:rPr>
          <w:rFonts w:ascii="Times New Roman" w:hAnsi="Times New Roman" w:cs="Times New Roman"/>
          <w:sz w:val="20"/>
          <w:szCs w:val="20"/>
        </w:rPr>
      </w:pPr>
      <w:r w:rsidRPr="00C0331E">
        <w:rPr>
          <w:rFonts w:ascii="Times New Roman" w:hAnsi="Times New Roman" w:cs="Times New Roman"/>
          <w:sz w:val="20"/>
          <w:szCs w:val="20"/>
        </w:rPr>
        <w:t xml:space="preserve">Western University, London, ON </w:t>
      </w:r>
    </w:p>
    <w:p w14:paraId="3923990A" w14:textId="512652E8" w:rsidR="001524FD" w:rsidRPr="00C0331E" w:rsidRDefault="00F54621" w:rsidP="00C0331E">
      <w:pPr>
        <w:tabs>
          <w:tab w:val="left" w:pos="2268"/>
        </w:tabs>
        <w:spacing w:after="0" w:line="240" w:lineRule="auto"/>
        <w:rPr>
          <w:rFonts w:ascii="Times New Roman" w:hAnsi="Times New Roman" w:cs="Times New Roman"/>
          <w:sz w:val="20"/>
          <w:szCs w:val="20"/>
        </w:rPr>
      </w:pPr>
      <w:r w:rsidRPr="00C0331E">
        <w:rPr>
          <w:rFonts w:ascii="Times New Roman" w:hAnsi="Times New Roman" w:cs="Times New Roman"/>
          <w:sz w:val="20"/>
          <w:szCs w:val="20"/>
        </w:rPr>
        <w:t xml:space="preserve">Kinesiology Department </w:t>
      </w:r>
    </w:p>
    <w:p w14:paraId="46476486" w14:textId="1FB90547" w:rsidR="00C0331E" w:rsidRPr="00C0331E" w:rsidRDefault="00C0331E" w:rsidP="00C0331E">
      <w:pPr>
        <w:tabs>
          <w:tab w:val="left" w:pos="2268"/>
        </w:tabs>
        <w:spacing w:after="0" w:line="240" w:lineRule="auto"/>
        <w:rPr>
          <w:rFonts w:ascii="Times New Roman" w:hAnsi="Times New Roman" w:cs="Times New Roman"/>
          <w:sz w:val="20"/>
          <w:szCs w:val="20"/>
        </w:rPr>
      </w:pPr>
    </w:p>
    <w:p w14:paraId="2A17BB33" w14:textId="1B37CA49" w:rsidR="00C0331E" w:rsidRPr="00C0331E" w:rsidRDefault="00C0331E" w:rsidP="00C0331E">
      <w:pPr>
        <w:pStyle w:val="Default"/>
        <w:rPr>
          <w:rFonts w:ascii="Times New Roman" w:hAnsi="Times New Roman" w:cs="Times New Roman"/>
          <w:sz w:val="22"/>
          <w:szCs w:val="22"/>
        </w:rPr>
      </w:pPr>
      <w:r w:rsidRPr="00C0331E">
        <w:rPr>
          <w:rFonts w:ascii="Times New Roman" w:hAnsi="Times New Roman" w:cs="Times New Roman"/>
          <w:b/>
          <w:bCs/>
          <w:sz w:val="22"/>
          <w:szCs w:val="22"/>
        </w:rPr>
        <w:t>Sept 201</w:t>
      </w:r>
      <w:r w:rsidR="009F58DD">
        <w:rPr>
          <w:rFonts w:ascii="Times New Roman" w:hAnsi="Times New Roman" w:cs="Times New Roman"/>
          <w:b/>
          <w:bCs/>
          <w:sz w:val="22"/>
          <w:szCs w:val="22"/>
        </w:rPr>
        <w:t>4</w:t>
      </w:r>
      <w:r w:rsidRPr="00C0331E">
        <w:rPr>
          <w:rFonts w:ascii="Times New Roman" w:hAnsi="Times New Roman" w:cs="Times New Roman"/>
          <w:b/>
          <w:bCs/>
          <w:sz w:val="22"/>
          <w:szCs w:val="22"/>
        </w:rPr>
        <w:t xml:space="preserve"> – Apr 201</w:t>
      </w:r>
      <w:r w:rsidR="009F58DD">
        <w:rPr>
          <w:rFonts w:ascii="Times New Roman" w:hAnsi="Times New Roman" w:cs="Times New Roman"/>
          <w:b/>
          <w:bCs/>
          <w:sz w:val="22"/>
          <w:szCs w:val="22"/>
        </w:rPr>
        <w:t>5</w:t>
      </w:r>
      <w:r w:rsidRPr="00C0331E">
        <w:rPr>
          <w:rFonts w:ascii="Times New Roman" w:hAnsi="Times New Roman" w:cs="Times New Roman"/>
          <w:b/>
          <w:bCs/>
          <w:sz w:val="22"/>
          <w:szCs w:val="22"/>
        </w:rPr>
        <w:t xml:space="preserve"> – </w:t>
      </w:r>
      <w:r w:rsidR="009F58DD">
        <w:rPr>
          <w:rFonts w:ascii="Times New Roman" w:hAnsi="Times New Roman" w:cs="Times New Roman"/>
          <w:b/>
          <w:bCs/>
          <w:sz w:val="22"/>
          <w:szCs w:val="22"/>
        </w:rPr>
        <w:t xml:space="preserve">PhD Student Representative </w:t>
      </w:r>
      <w:r w:rsidRPr="00C0331E">
        <w:rPr>
          <w:rFonts w:ascii="Times New Roman" w:hAnsi="Times New Roman" w:cs="Times New Roman"/>
          <w:b/>
          <w:bCs/>
          <w:sz w:val="22"/>
          <w:szCs w:val="22"/>
        </w:rPr>
        <w:t xml:space="preserve">  </w:t>
      </w:r>
    </w:p>
    <w:p w14:paraId="6B755AC8" w14:textId="77777777" w:rsidR="00C0331E" w:rsidRPr="00C0331E" w:rsidRDefault="00C0331E" w:rsidP="00C0331E">
      <w:pPr>
        <w:tabs>
          <w:tab w:val="left" w:pos="2268"/>
        </w:tabs>
        <w:spacing w:after="0" w:line="240" w:lineRule="auto"/>
        <w:rPr>
          <w:rFonts w:ascii="Times New Roman" w:hAnsi="Times New Roman" w:cs="Times New Roman"/>
          <w:sz w:val="20"/>
          <w:szCs w:val="20"/>
        </w:rPr>
      </w:pPr>
      <w:r w:rsidRPr="00C0331E">
        <w:rPr>
          <w:rFonts w:ascii="Times New Roman" w:hAnsi="Times New Roman" w:cs="Times New Roman"/>
          <w:sz w:val="20"/>
          <w:szCs w:val="20"/>
        </w:rPr>
        <w:t xml:space="preserve">Western University, London, ON </w:t>
      </w:r>
    </w:p>
    <w:p w14:paraId="1028A0E5" w14:textId="1D730215" w:rsidR="00C0331E" w:rsidRPr="00C0331E" w:rsidRDefault="009F58DD" w:rsidP="00C0331E">
      <w:pPr>
        <w:tabs>
          <w:tab w:val="left" w:pos="2268"/>
        </w:tabs>
        <w:spacing w:after="0" w:line="240" w:lineRule="auto"/>
        <w:rPr>
          <w:rFonts w:ascii="Times New Roman" w:hAnsi="Times New Roman" w:cs="Times New Roman"/>
          <w:sz w:val="20"/>
          <w:szCs w:val="20"/>
        </w:rPr>
      </w:pPr>
      <w:r>
        <w:rPr>
          <w:rFonts w:ascii="Times New Roman" w:hAnsi="Times New Roman" w:cs="Times New Roman"/>
          <w:sz w:val="20"/>
          <w:szCs w:val="20"/>
        </w:rPr>
        <w:t xml:space="preserve">Health and Rehabilitation Science </w:t>
      </w:r>
      <w:r w:rsidR="00C0331E" w:rsidRPr="00C0331E">
        <w:rPr>
          <w:rFonts w:ascii="Times New Roman" w:hAnsi="Times New Roman" w:cs="Times New Roman"/>
          <w:sz w:val="20"/>
          <w:szCs w:val="20"/>
        </w:rPr>
        <w:t xml:space="preserve">Department </w:t>
      </w:r>
    </w:p>
    <w:p w14:paraId="5BA6442B" w14:textId="5D362990" w:rsidR="00AB3D45" w:rsidRDefault="00AB3D45" w:rsidP="00C0331E">
      <w:pPr>
        <w:tabs>
          <w:tab w:val="left" w:pos="2268"/>
        </w:tabs>
        <w:spacing w:after="0" w:line="240" w:lineRule="auto"/>
        <w:jc w:val="center"/>
        <w:rPr>
          <w:rFonts w:ascii="Times New Roman" w:hAnsi="Times New Roman" w:cs="Times New Roman"/>
          <w:b/>
          <w:sz w:val="28"/>
          <w:u w:val="single"/>
        </w:rPr>
      </w:pPr>
    </w:p>
    <w:p w14:paraId="36DFE55D" w14:textId="103FBF4F" w:rsidR="001A3087" w:rsidRPr="00765BC4" w:rsidRDefault="001A3087" w:rsidP="00C0331E">
      <w:pPr>
        <w:tabs>
          <w:tab w:val="left" w:pos="2268"/>
        </w:tabs>
        <w:spacing w:after="0" w:line="240" w:lineRule="auto"/>
        <w:jc w:val="center"/>
        <w:rPr>
          <w:rFonts w:ascii="Times New Roman" w:hAnsi="Times New Roman" w:cs="Times New Roman"/>
          <w:b/>
          <w:sz w:val="24"/>
          <w:u w:val="single"/>
        </w:rPr>
      </w:pPr>
      <w:r w:rsidRPr="002A3C2F">
        <w:rPr>
          <w:rFonts w:ascii="Times New Roman" w:hAnsi="Times New Roman" w:cs="Times New Roman"/>
          <w:b/>
          <w:sz w:val="28"/>
          <w:u w:val="single"/>
        </w:rPr>
        <w:t>EMPLOYMENT</w:t>
      </w:r>
      <w:r w:rsidR="00AB3D45">
        <w:rPr>
          <w:rFonts w:ascii="Times New Roman" w:hAnsi="Times New Roman" w:cs="Times New Roman"/>
          <w:b/>
          <w:sz w:val="28"/>
          <w:u w:val="single"/>
        </w:rPr>
        <w:t>- CLINICAL PRACTICE</w:t>
      </w:r>
    </w:p>
    <w:p w14:paraId="466EF8D3" w14:textId="2010B1B6" w:rsidR="001A3087" w:rsidRDefault="001A3087" w:rsidP="00C0331E">
      <w:pPr>
        <w:tabs>
          <w:tab w:val="left" w:pos="2268"/>
        </w:tabs>
        <w:spacing w:after="0" w:line="240" w:lineRule="auto"/>
        <w:rPr>
          <w:rFonts w:ascii="Times New Roman" w:hAnsi="Times New Roman" w:cs="Times New Roman"/>
          <w:b/>
          <w:sz w:val="24"/>
        </w:rPr>
      </w:pPr>
    </w:p>
    <w:p w14:paraId="44D6ED26" w14:textId="77777777" w:rsidR="00C80A50" w:rsidRPr="00C0331E" w:rsidRDefault="00C80A50" w:rsidP="00C80A50">
      <w:pPr>
        <w:pStyle w:val="Default"/>
        <w:rPr>
          <w:rFonts w:ascii="Times New Roman" w:hAnsi="Times New Roman" w:cs="Times New Roman"/>
          <w:b/>
          <w:bCs/>
          <w:sz w:val="22"/>
          <w:szCs w:val="22"/>
        </w:rPr>
      </w:pPr>
      <w:r w:rsidRPr="00C0331E">
        <w:rPr>
          <w:rFonts w:ascii="Times New Roman" w:hAnsi="Times New Roman" w:cs="Times New Roman"/>
          <w:b/>
          <w:bCs/>
          <w:sz w:val="22"/>
          <w:szCs w:val="22"/>
        </w:rPr>
        <w:t>May 2020 –</w:t>
      </w:r>
      <w:r>
        <w:rPr>
          <w:rFonts w:ascii="Times New Roman" w:hAnsi="Times New Roman" w:cs="Times New Roman"/>
          <w:b/>
          <w:bCs/>
          <w:sz w:val="22"/>
          <w:szCs w:val="22"/>
        </w:rPr>
        <w:t>March 2021</w:t>
      </w:r>
      <w:r w:rsidRPr="00C0331E">
        <w:rPr>
          <w:rFonts w:ascii="Times New Roman" w:hAnsi="Times New Roman" w:cs="Times New Roman"/>
          <w:b/>
          <w:bCs/>
          <w:sz w:val="22"/>
          <w:szCs w:val="22"/>
        </w:rPr>
        <w:t xml:space="preserve"> – Registered Physiotherapist </w:t>
      </w:r>
    </w:p>
    <w:p w14:paraId="045496C9" w14:textId="5801BDA5" w:rsidR="00C80A50" w:rsidRPr="00C0331E" w:rsidRDefault="00C80A50" w:rsidP="00C80A50">
      <w:pPr>
        <w:pStyle w:val="Default"/>
        <w:rPr>
          <w:rFonts w:ascii="Times New Roman" w:hAnsi="Times New Roman" w:cs="Times New Roman"/>
          <w:sz w:val="22"/>
          <w:szCs w:val="22"/>
        </w:rPr>
      </w:pPr>
      <w:r>
        <w:rPr>
          <w:rFonts w:ascii="Times New Roman" w:hAnsi="Times New Roman" w:cs="Times New Roman"/>
          <w:sz w:val="22"/>
          <w:szCs w:val="22"/>
        </w:rPr>
        <w:t>Inner City Family Health Team</w:t>
      </w:r>
      <w:r w:rsidRPr="00C0331E">
        <w:rPr>
          <w:rFonts w:ascii="Times New Roman" w:hAnsi="Times New Roman" w:cs="Times New Roman"/>
          <w:sz w:val="22"/>
          <w:szCs w:val="22"/>
        </w:rPr>
        <w:t xml:space="preserve">, </w:t>
      </w:r>
      <w:r>
        <w:rPr>
          <w:rFonts w:ascii="Times New Roman" w:hAnsi="Times New Roman" w:cs="Times New Roman"/>
          <w:sz w:val="22"/>
          <w:szCs w:val="22"/>
        </w:rPr>
        <w:t>Toronto</w:t>
      </w:r>
      <w:r w:rsidRPr="00C0331E">
        <w:rPr>
          <w:rFonts w:ascii="Times New Roman" w:hAnsi="Times New Roman" w:cs="Times New Roman"/>
          <w:sz w:val="22"/>
          <w:szCs w:val="22"/>
        </w:rPr>
        <w:t xml:space="preserve"> ON </w:t>
      </w:r>
    </w:p>
    <w:p w14:paraId="6828BFC2" w14:textId="139A6597" w:rsidR="00C80A50" w:rsidRDefault="00C80A50" w:rsidP="00C80A50">
      <w:pPr>
        <w:pStyle w:val="Default"/>
        <w:rPr>
          <w:rFonts w:ascii="Times New Roman" w:hAnsi="Times New Roman" w:cs="Times New Roman"/>
          <w:b/>
          <w:bCs/>
          <w:sz w:val="22"/>
          <w:szCs w:val="22"/>
        </w:rPr>
      </w:pPr>
      <w:r>
        <w:rPr>
          <w:rFonts w:ascii="Times New Roman" w:hAnsi="Times New Roman" w:cs="Times New Roman"/>
          <w:sz w:val="22"/>
          <w:szCs w:val="22"/>
        </w:rPr>
        <w:t>Family Health Team</w:t>
      </w:r>
    </w:p>
    <w:p w14:paraId="160B26A9" w14:textId="77777777" w:rsidR="00C80A50" w:rsidRDefault="00C80A50" w:rsidP="00C0331E">
      <w:pPr>
        <w:pStyle w:val="Default"/>
        <w:rPr>
          <w:rFonts w:ascii="Times New Roman" w:hAnsi="Times New Roman" w:cs="Times New Roman"/>
          <w:b/>
          <w:bCs/>
          <w:sz w:val="22"/>
          <w:szCs w:val="22"/>
        </w:rPr>
      </w:pPr>
    </w:p>
    <w:p w14:paraId="33048D10" w14:textId="1F7BB703" w:rsidR="007C7D53" w:rsidRPr="00C0331E" w:rsidRDefault="007C7D53" w:rsidP="00C0331E">
      <w:pPr>
        <w:pStyle w:val="Default"/>
        <w:rPr>
          <w:rFonts w:ascii="Times New Roman" w:hAnsi="Times New Roman" w:cs="Times New Roman"/>
          <w:b/>
          <w:bCs/>
          <w:sz w:val="22"/>
          <w:szCs w:val="22"/>
        </w:rPr>
      </w:pPr>
      <w:r w:rsidRPr="00C0331E">
        <w:rPr>
          <w:rFonts w:ascii="Times New Roman" w:hAnsi="Times New Roman" w:cs="Times New Roman"/>
          <w:b/>
          <w:bCs/>
          <w:sz w:val="22"/>
          <w:szCs w:val="22"/>
        </w:rPr>
        <w:t>May 2020 –</w:t>
      </w:r>
      <w:r w:rsidR="00C80A50">
        <w:rPr>
          <w:rFonts w:ascii="Times New Roman" w:hAnsi="Times New Roman" w:cs="Times New Roman"/>
          <w:b/>
          <w:bCs/>
          <w:sz w:val="22"/>
          <w:szCs w:val="22"/>
        </w:rPr>
        <w:t>March 2021</w:t>
      </w:r>
      <w:r w:rsidRPr="00C0331E">
        <w:rPr>
          <w:rFonts w:ascii="Times New Roman" w:hAnsi="Times New Roman" w:cs="Times New Roman"/>
          <w:b/>
          <w:bCs/>
          <w:sz w:val="22"/>
          <w:szCs w:val="22"/>
        </w:rPr>
        <w:t xml:space="preserve"> – Registered Physiotherapist </w:t>
      </w:r>
    </w:p>
    <w:p w14:paraId="50A45C8D" w14:textId="758CB204" w:rsidR="007C7D53" w:rsidRPr="00C0331E" w:rsidRDefault="007C7D53" w:rsidP="00C0331E">
      <w:pPr>
        <w:pStyle w:val="Default"/>
        <w:rPr>
          <w:rFonts w:ascii="Times New Roman" w:hAnsi="Times New Roman" w:cs="Times New Roman"/>
          <w:sz w:val="22"/>
          <w:szCs w:val="22"/>
        </w:rPr>
      </w:pPr>
      <w:r w:rsidRPr="00C0331E">
        <w:rPr>
          <w:rFonts w:ascii="Times New Roman" w:hAnsi="Times New Roman" w:cs="Times New Roman"/>
          <w:sz w:val="22"/>
          <w:szCs w:val="22"/>
        </w:rPr>
        <w:t xml:space="preserve">Form and Function Clinic, Markham ON </w:t>
      </w:r>
    </w:p>
    <w:p w14:paraId="4CCE8E1D" w14:textId="4C7F80D6" w:rsidR="007C7D53" w:rsidRPr="00C0331E" w:rsidRDefault="007C7D53" w:rsidP="00C0331E">
      <w:pPr>
        <w:pStyle w:val="Default"/>
        <w:rPr>
          <w:rFonts w:ascii="Times New Roman" w:hAnsi="Times New Roman" w:cs="Times New Roman"/>
          <w:b/>
          <w:bCs/>
          <w:sz w:val="22"/>
          <w:szCs w:val="22"/>
        </w:rPr>
      </w:pPr>
      <w:r w:rsidRPr="00C0331E">
        <w:rPr>
          <w:rFonts w:ascii="Times New Roman" w:hAnsi="Times New Roman" w:cs="Times New Roman"/>
          <w:sz w:val="22"/>
          <w:szCs w:val="22"/>
        </w:rPr>
        <w:t>Outpatient Clinic</w:t>
      </w:r>
    </w:p>
    <w:p w14:paraId="3C4B623D" w14:textId="77777777" w:rsidR="007C7D53" w:rsidRPr="00C0331E" w:rsidRDefault="007C7D53" w:rsidP="00C0331E">
      <w:pPr>
        <w:pStyle w:val="Default"/>
        <w:rPr>
          <w:rFonts w:ascii="Times New Roman" w:hAnsi="Times New Roman" w:cs="Times New Roman"/>
          <w:b/>
          <w:bCs/>
          <w:sz w:val="22"/>
          <w:szCs w:val="22"/>
        </w:rPr>
      </w:pPr>
    </w:p>
    <w:p w14:paraId="208F95A5" w14:textId="682E21AB" w:rsidR="00ED4162" w:rsidRPr="00C0331E" w:rsidRDefault="00ED4162" w:rsidP="00C0331E">
      <w:pPr>
        <w:pStyle w:val="Default"/>
        <w:rPr>
          <w:rFonts w:ascii="Times New Roman" w:hAnsi="Times New Roman" w:cs="Times New Roman"/>
          <w:b/>
          <w:bCs/>
          <w:sz w:val="22"/>
          <w:szCs w:val="22"/>
        </w:rPr>
      </w:pPr>
      <w:r w:rsidRPr="00C0331E">
        <w:rPr>
          <w:rFonts w:ascii="Times New Roman" w:hAnsi="Times New Roman" w:cs="Times New Roman"/>
          <w:b/>
          <w:bCs/>
          <w:sz w:val="22"/>
          <w:szCs w:val="22"/>
        </w:rPr>
        <w:t xml:space="preserve">Aug 2019 – May 2020 – Registered Physiotherapist </w:t>
      </w:r>
    </w:p>
    <w:p w14:paraId="3F6C9CF4" w14:textId="49950A00" w:rsidR="00ED4162" w:rsidRPr="00C0331E" w:rsidRDefault="00ED4162" w:rsidP="00C0331E">
      <w:pPr>
        <w:pStyle w:val="Default"/>
        <w:rPr>
          <w:rFonts w:ascii="Times New Roman" w:hAnsi="Times New Roman" w:cs="Times New Roman"/>
          <w:sz w:val="22"/>
          <w:szCs w:val="22"/>
        </w:rPr>
      </w:pPr>
      <w:r w:rsidRPr="00C0331E">
        <w:rPr>
          <w:rFonts w:ascii="Times New Roman" w:hAnsi="Times New Roman" w:cs="Times New Roman"/>
          <w:sz w:val="22"/>
          <w:szCs w:val="22"/>
        </w:rPr>
        <w:t xml:space="preserve">Family Physiotherapy Center of London (LIHC), London ON </w:t>
      </w:r>
    </w:p>
    <w:p w14:paraId="44CE1774" w14:textId="29C89A05" w:rsidR="00ED4162" w:rsidRPr="00C0331E" w:rsidRDefault="00ED4162" w:rsidP="00C0331E">
      <w:pPr>
        <w:pStyle w:val="Default"/>
        <w:rPr>
          <w:rFonts w:ascii="Times New Roman" w:hAnsi="Times New Roman" w:cs="Times New Roman"/>
          <w:sz w:val="22"/>
          <w:szCs w:val="22"/>
        </w:rPr>
      </w:pPr>
      <w:r w:rsidRPr="00C0331E">
        <w:rPr>
          <w:rFonts w:ascii="Times New Roman" w:hAnsi="Times New Roman" w:cs="Times New Roman"/>
          <w:sz w:val="22"/>
          <w:szCs w:val="22"/>
        </w:rPr>
        <w:t xml:space="preserve">Community Health Center </w:t>
      </w:r>
    </w:p>
    <w:p w14:paraId="03EF9017" w14:textId="77777777" w:rsidR="00ED4162" w:rsidRPr="00C0331E" w:rsidRDefault="00ED4162" w:rsidP="00C0331E">
      <w:pPr>
        <w:pStyle w:val="Default"/>
        <w:rPr>
          <w:rFonts w:ascii="Times New Roman" w:hAnsi="Times New Roman" w:cs="Times New Roman"/>
          <w:b/>
          <w:bCs/>
          <w:sz w:val="22"/>
          <w:szCs w:val="22"/>
        </w:rPr>
      </w:pPr>
    </w:p>
    <w:p w14:paraId="4783F038" w14:textId="300F1935" w:rsidR="00594BF9" w:rsidRPr="00C0331E" w:rsidRDefault="00594BF9" w:rsidP="00C0331E">
      <w:pPr>
        <w:pStyle w:val="Default"/>
        <w:rPr>
          <w:rFonts w:ascii="Times New Roman" w:hAnsi="Times New Roman" w:cs="Times New Roman"/>
          <w:b/>
          <w:bCs/>
          <w:sz w:val="22"/>
          <w:szCs w:val="22"/>
        </w:rPr>
      </w:pPr>
      <w:r w:rsidRPr="00C0331E">
        <w:rPr>
          <w:rFonts w:ascii="Times New Roman" w:hAnsi="Times New Roman" w:cs="Times New Roman"/>
          <w:b/>
          <w:bCs/>
          <w:sz w:val="22"/>
          <w:szCs w:val="22"/>
        </w:rPr>
        <w:t xml:space="preserve">Oct 2018 – Aug 2019 – Registered Physiotherapist </w:t>
      </w:r>
    </w:p>
    <w:p w14:paraId="6FAE01F5" w14:textId="002C69D6" w:rsidR="00594BF9" w:rsidRPr="00C0331E" w:rsidRDefault="00594BF9" w:rsidP="00C0331E">
      <w:pPr>
        <w:pStyle w:val="Default"/>
        <w:rPr>
          <w:rFonts w:ascii="Times New Roman" w:hAnsi="Times New Roman" w:cs="Times New Roman"/>
          <w:sz w:val="22"/>
          <w:szCs w:val="22"/>
        </w:rPr>
      </w:pPr>
      <w:r w:rsidRPr="00C0331E">
        <w:rPr>
          <w:rFonts w:ascii="Times New Roman" w:hAnsi="Times New Roman" w:cs="Times New Roman"/>
          <w:sz w:val="22"/>
          <w:szCs w:val="22"/>
        </w:rPr>
        <w:t xml:space="preserve">Family Physiotherapy Center of London, London ON </w:t>
      </w:r>
    </w:p>
    <w:p w14:paraId="42E4D623" w14:textId="233B13EF" w:rsidR="00594BF9" w:rsidRPr="00C0331E" w:rsidRDefault="00594BF9" w:rsidP="00C0331E">
      <w:pPr>
        <w:pStyle w:val="Default"/>
        <w:rPr>
          <w:rFonts w:ascii="Times New Roman" w:hAnsi="Times New Roman" w:cs="Times New Roman"/>
          <w:sz w:val="22"/>
          <w:szCs w:val="22"/>
        </w:rPr>
      </w:pPr>
      <w:r w:rsidRPr="00C0331E">
        <w:rPr>
          <w:rFonts w:ascii="Times New Roman" w:hAnsi="Times New Roman" w:cs="Times New Roman"/>
          <w:sz w:val="22"/>
          <w:szCs w:val="22"/>
        </w:rPr>
        <w:t xml:space="preserve">Outpatient Clinic </w:t>
      </w:r>
    </w:p>
    <w:p w14:paraId="3A8FB2AD" w14:textId="77777777" w:rsidR="00594BF9" w:rsidRPr="00C0331E" w:rsidRDefault="00594BF9" w:rsidP="00C0331E">
      <w:pPr>
        <w:pStyle w:val="Default"/>
        <w:rPr>
          <w:rFonts w:ascii="Times New Roman" w:hAnsi="Times New Roman" w:cs="Times New Roman"/>
          <w:b/>
          <w:bCs/>
          <w:sz w:val="22"/>
          <w:szCs w:val="22"/>
        </w:rPr>
      </w:pPr>
    </w:p>
    <w:p w14:paraId="6CABD81B" w14:textId="28691710" w:rsidR="00594BF9" w:rsidRPr="00C0331E" w:rsidRDefault="00ED4162" w:rsidP="00C0331E">
      <w:pPr>
        <w:pStyle w:val="Default"/>
        <w:rPr>
          <w:rFonts w:ascii="Times New Roman" w:hAnsi="Times New Roman" w:cs="Times New Roman"/>
          <w:b/>
          <w:bCs/>
          <w:sz w:val="22"/>
          <w:szCs w:val="22"/>
        </w:rPr>
      </w:pPr>
      <w:r w:rsidRPr="00C0331E">
        <w:rPr>
          <w:rFonts w:ascii="Times New Roman" w:hAnsi="Times New Roman" w:cs="Times New Roman"/>
          <w:b/>
          <w:bCs/>
          <w:sz w:val="22"/>
          <w:szCs w:val="22"/>
        </w:rPr>
        <w:t xml:space="preserve">May 2018 – August 2018 – Student Physiotherapist </w:t>
      </w:r>
    </w:p>
    <w:p w14:paraId="20FDA905" w14:textId="77777777" w:rsidR="00ED4162" w:rsidRPr="00C0331E" w:rsidRDefault="00ED4162" w:rsidP="00C0331E">
      <w:pPr>
        <w:pStyle w:val="Default"/>
        <w:rPr>
          <w:rFonts w:ascii="Times New Roman" w:hAnsi="Times New Roman" w:cs="Times New Roman"/>
          <w:bCs/>
          <w:sz w:val="22"/>
          <w:szCs w:val="22"/>
        </w:rPr>
      </w:pPr>
      <w:r w:rsidRPr="00C0331E">
        <w:rPr>
          <w:rFonts w:ascii="Times New Roman" w:hAnsi="Times New Roman" w:cs="Times New Roman"/>
          <w:bCs/>
          <w:sz w:val="22"/>
          <w:szCs w:val="22"/>
        </w:rPr>
        <w:t>London Health Sciences Centre, London, ON</w:t>
      </w:r>
    </w:p>
    <w:p w14:paraId="3E49FB22" w14:textId="62E1EBFB" w:rsidR="00ED4162" w:rsidRPr="00C0331E" w:rsidRDefault="00ED4162" w:rsidP="00C0331E">
      <w:pPr>
        <w:tabs>
          <w:tab w:val="left" w:pos="2268"/>
        </w:tabs>
        <w:spacing w:after="0" w:line="240" w:lineRule="auto"/>
        <w:rPr>
          <w:rFonts w:ascii="Times New Roman" w:hAnsi="Times New Roman" w:cs="Times New Roman"/>
          <w:b/>
          <w:szCs w:val="20"/>
        </w:rPr>
      </w:pPr>
      <w:r w:rsidRPr="00C0331E">
        <w:rPr>
          <w:rFonts w:ascii="Times New Roman" w:hAnsi="Times New Roman" w:cs="Times New Roman"/>
          <w:bCs/>
          <w:sz w:val="20"/>
          <w:szCs w:val="20"/>
        </w:rPr>
        <w:t>Medicine Unit, Victoria Hospital</w:t>
      </w:r>
    </w:p>
    <w:p w14:paraId="4CC52E61" w14:textId="77777777" w:rsidR="00594BF9" w:rsidRPr="00C0331E" w:rsidRDefault="00594BF9" w:rsidP="00C0331E">
      <w:pPr>
        <w:pStyle w:val="Default"/>
        <w:rPr>
          <w:rFonts w:ascii="Times New Roman" w:hAnsi="Times New Roman" w:cs="Times New Roman"/>
          <w:b/>
          <w:bCs/>
          <w:sz w:val="22"/>
          <w:szCs w:val="22"/>
        </w:rPr>
      </w:pPr>
    </w:p>
    <w:p w14:paraId="34EDE98F" w14:textId="5357DC50" w:rsidR="000739BD" w:rsidRPr="00C0331E" w:rsidRDefault="000739BD" w:rsidP="00C0331E">
      <w:pPr>
        <w:pStyle w:val="Default"/>
        <w:rPr>
          <w:rFonts w:ascii="Times New Roman" w:hAnsi="Times New Roman" w:cs="Times New Roman"/>
          <w:b/>
          <w:bCs/>
          <w:sz w:val="22"/>
          <w:szCs w:val="22"/>
        </w:rPr>
      </w:pPr>
      <w:r w:rsidRPr="00C0331E">
        <w:rPr>
          <w:rFonts w:ascii="Times New Roman" w:hAnsi="Times New Roman" w:cs="Times New Roman"/>
          <w:b/>
          <w:bCs/>
          <w:sz w:val="22"/>
          <w:szCs w:val="22"/>
        </w:rPr>
        <w:t>Apr 2018 – May 2018 – Student Physiotherapist</w:t>
      </w:r>
    </w:p>
    <w:p w14:paraId="2625F3E9" w14:textId="31BC4F24" w:rsidR="000739BD" w:rsidRPr="00C0331E" w:rsidRDefault="000739BD" w:rsidP="00C0331E">
      <w:pPr>
        <w:pStyle w:val="Default"/>
        <w:rPr>
          <w:rFonts w:ascii="Times New Roman" w:hAnsi="Times New Roman" w:cs="Times New Roman"/>
          <w:bCs/>
          <w:sz w:val="22"/>
          <w:szCs w:val="22"/>
        </w:rPr>
      </w:pPr>
      <w:r w:rsidRPr="00C0331E">
        <w:rPr>
          <w:rFonts w:ascii="Times New Roman" w:hAnsi="Times New Roman" w:cs="Times New Roman"/>
          <w:bCs/>
          <w:sz w:val="22"/>
          <w:szCs w:val="22"/>
        </w:rPr>
        <w:t>Physiotherapy Alliance, Stratford, ON</w:t>
      </w:r>
    </w:p>
    <w:p w14:paraId="6AF733FB" w14:textId="190AE6C5" w:rsidR="000739BD" w:rsidRPr="00C0331E" w:rsidRDefault="000739BD" w:rsidP="00C0331E">
      <w:pPr>
        <w:pStyle w:val="Default"/>
        <w:rPr>
          <w:rFonts w:ascii="Times New Roman" w:hAnsi="Times New Roman" w:cs="Times New Roman"/>
          <w:b/>
          <w:bCs/>
          <w:sz w:val="22"/>
          <w:szCs w:val="22"/>
        </w:rPr>
      </w:pPr>
      <w:r w:rsidRPr="00C0331E">
        <w:rPr>
          <w:rFonts w:ascii="Times New Roman" w:hAnsi="Times New Roman" w:cs="Times New Roman"/>
          <w:bCs/>
          <w:sz w:val="22"/>
          <w:szCs w:val="22"/>
        </w:rPr>
        <w:t>Outpatient Clinic</w:t>
      </w:r>
    </w:p>
    <w:p w14:paraId="07FE0D90" w14:textId="77777777" w:rsidR="000739BD" w:rsidRPr="00C0331E" w:rsidRDefault="000739BD" w:rsidP="00C0331E">
      <w:pPr>
        <w:pStyle w:val="Default"/>
        <w:rPr>
          <w:rFonts w:ascii="Times New Roman" w:hAnsi="Times New Roman" w:cs="Times New Roman"/>
          <w:b/>
          <w:bCs/>
          <w:sz w:val="22"/>
          <w:szCs w:val="22"/>
        </w:rPr>
      </w:pPr>
    </w:p>
    <w:p w14:paraId="4DFF06F4" w14:textId="296A381B" w:rsidR="00B038FE" w:rsidRPr="00C0331E" w:rsidRDefault="000739BD" w:rsidP="00C0331E">
      <w:pPr>
        <w:pStyle w:val="Default"/>
        <w:rPr>
          <w:rFonts w:ascii="Times New Roman" w:hAnsi="Times New Roman" w:cs="Times New Roman"/>
          <w:b/>
          <w:bCs/>
          <w:sz w:val="22"/>
          <w:szCs w:val="22"/>
        </w:rPr>
      </w:pPr>
      <w:bookmarkStart w:id="0" w:name="_Hlk514874449"/>
      <w:r w:rsidRPr="00C0331E">
        <w:rPr>
          <w:rFonts w:ascii="Times New Roman" w:hAnsi="Times New Roman" w:cs="Times New Roman"/>
          <w:b/>
          <w:bCs/>
          <w:sz w:val="22"/>
          <w:szCs w:val="22"/>
        </w:rPr>
        <w:lastRenderedPageBreak/>
        <w:t>Mar 2018</w:t>
      </w:r>
      <w:r w:rsidR="00B038FE" w:rsidRPr="00C0331E">
        <w:rPr>
          <w:rFonts w:ascii="Times New Roman" w:hAnsi="Times New Roman" w:cs="Times New Roman"/>
          <w:b/>
          <w:bCs/>
          <w:sz w:val="22"/>
          <w:szCs w:val="22"/>
        </w:rPr>
        <w:t xml:space="preserve"> – </w:t>
      </w:r>
      <w:r w:rsidRPr="00C0331E">
        <w:rPr>
          <w:rFonts w:ascii="Times New Roman" w:hAnsi="Times New Roman" w:cs="Times New Roman"/>
          <w:b/>
          <w:bCs/>
          <w:sz w:val="22"/>
          <w:szCs w:val="22"/>
        </w:rPr>
        <w:t>Apr 2018</w:t>
      </w:r>
      <w:r w:rsidR="00B038FE" w:rsidRPr="00C0331E">
        <w:rPr>
          <w:rFonts w:ascii="Times New Roman" w:hAnsi="Times New Roman" w:cs="Times New Roman"/>
          <w:b/>
          <w:bCs/>
          <w:sz w:val="22"/>
          <w:szCs w:val="22"/>
        </w:rPr>
        <w:t xml:space="preserve"> – </w:t>
      </w:r>
      <w:r w:rsidRPr="00C0331E">
        <w:rPr>
          <w:rFonts w:ascii="Times New Roman" w:hAnsi="Times New Roman" w:cs="Times New Roman"/>
          <w:b/>
          <w:bCs/>
          <w:sz w:val="22"/>
          <w:szCs w:val="22"/>
        </w:rPr>
        <w:t>Student Physiotherapist</w:t>
      </w:r>
    </w:p>
    <w:p w14:paraId="4BBA8D2A" w14:textId="227C7432" w:rsidR="00B038FE" w:rsidRPr="00C0331E" w:rsidRDefault="000739BD" w:rsidP="00C0331E">
      <w:pPr>
        <w:pStyle w:val="Default"/>
        <w:rPr>
          <w:rFonts w:ascii="Times New Roman" w:hAnsi="Times New Roman" w:cs="Times New Roman"/>
          <w:bCs/>
          <w:sz w:val="22"/>
          <w:szCs w:val="22"/>
        </w:rPr>
      </w:pPr>
      <w:r w:rsidRPr="00C0331E">
        <w:rPr>
          <w:rFonts w:ascii="Times New Roman" w:hAnsi="Times New Roman" w:cs="Times New Roman"/>
          <w:bCs/>
          <w:sz w:val="22"/>
          <w:szCs w:val="22"/>
        </w:rPr>
        <w:t>CBI Health Centre- Sarnia</w:t>
      </w:r>
      <w:r w:rsidR="00B038FE" w:rsidRPr="00C0331E">
        <w:rPr>
          <w:rFonts w:ascii="Times New Roman" w:hAnsi="Times New Roman" w:cs="Times New Roman"/>
          <w:bCs/>
          <w:sz w:val="22"/>
          <w:szCs w:val="22"/>
        </w:rPr>
        <w:t xml:space="preserve">, </w:t>
      </w:r>
      <w:r w:rsidRPr="00C0331E">
        <w:rPr>
          <w:rFonts w:ascii="Times New Roman" w:hAnsi="Times New Roman" w:cs="Times New Roman"/>
          <w:bCs/>
          <w:sz w:val="22"/>
          <w:szCs w:val="22"/>
        </w:rPr>
        <w:t>Sarnia</w:t>
      </w:r>
      <w:r w:rsidR="00B038FE" w:rsidRPr="00C0331E">
        <w:rPr>
          <w:rFonts w:ascii="Times New Roman" w:hAnsi="Times New Roman" w:cs="Times New Roman"/>
          <w:bCs/>
          <w:sz w:val="22"/>
          <w:szCs w:val="22"/>
        </w:rPr>
        <w:t>, ON</w:t>
      </w:r>
    </w:p>
    <w:p w14:paraId="3FF57FCB" w14:textId="0039186A" w:rsidR="00B038FE" w:rsidRPr="00C0331E" w:rsidRDefault="000739BD" w:rsidP="00C0331E">
      <w:pPr>
        <w:pStyle w:val="Default"/>
        <w:rPr>
          <w:rFonts w:ascii="Times New Roman" w:hAnsi="Times New Roman" w:cs="Times New Roman"/>
          <w:b/>
          <w:bCs/>
          <w:sz w:val="22"/>
          <w:szCs w:val="22"/>
        </w:rPr>
      </w:pPr>
      <w:r w:rsidRPr="00C0331E">
        <w:rPr>
          <w:rFonts w:ascii="Times New Roman" w:hAnsi="Times New Roman" w:cs="Times New Roman"/>
          <w:bCs/>
          <w:sz w:val="22"/>
          <w:szCs w:val="22"/>
        </w:rPr>
        <w:t>Outpatient Clinic</w:t>
      </w:r>
      <w:bookmarkEnd w:id="0"/>
      <w:r w:rsidRPr="00C0331E">
        <w:rPr>
          <w:rFonts w:ascii="Times New Roman" w:hAnsi="Times New Roman" w:cs="Times New Roman"/>
          <w:bCs/>
          <w:sz w:val="22"/>
          <w:szCs w:val="22"/>
        </w:rPr>
        <w:t xml:space="preserve"> </w:t>
      </w:r>
    </w:p>
    <w:p w14:paraId="1B52AE8D" w14:textId="77777777" w:rsidR="00B038FE" w:rsidRPr="00C0331E" w:rsidRDefault="00B038FE" w:rsidP="00C0331E">
      <w:pPr>
        <w:pStyle w:val="Default"/>
        <w:rPr>
          <w:rFonts w:ascii="Times New Roman" w:hAnsi="Times New Roman" w:cs="Times New Roman"/>
          <w:b/>
          <w:bCs/>
          <w:sz w:val="22"/>
          <w:szCs w:val="22"/>
        </w:rPr>
      </w:pPr>
    </w:p>
    <w:p w14:paraId="2C215E15" w14:textId="02CD862F" w:rsidR="00B038FE" w:rsidRPr="00C0331E" w:rsidRDefault="000739BD" w:rsidP="00C0331E">
      <w:pPr>
        <w:pStyle w:val="Default"/>
        <w:rPr>
          <w:rFonts w:ascii="Times New Roman" w:hAnsi="Times New Roman" w:cs="Times New Roman"/>
          <w:b/>
          <w:bCs/>
          <w:sz w:val="22"/>
          <w:szCs w:val="22"/>
        </w:rPr>
      </w:pPr>
      <w:r w:rsidRPr="00C0331E">
        <w:rPr>
          <w:rFonts w:ascii="Times New Roman" w:hAnsi="Times New Roman" w:cs="Times New Roman"/>
          <w:b/>
          <w:bCs/>
          <w:sz w:val="22"/>
          <w:szCs w:val="22"/>
        </w:rPr>
        <w:t>Nov 2017</w:t>
      </w:r>
      <w:r w:rsidR="00B038FE" w:rsidRPr="00C0331E">
        <w:rPr>
          <w:rFonts w:ascii="Times New Roman" w:hAnsi="Times New Roman" w:cs="Times New Roman"/>
          <w:b/>
          <w:bCs/>
          <w:sz w:val="22"/>
          <w:szCs w:val="22"/>
        </w:rPr>
        <w:t xml:space="preserve"> – </w:t>
      </w:r>
      <w:r w:rsidRPr="00C0331E">
        <w:rPr>
          <w:rFonts w:ascii="Times New Roman" w:hAnsi="Times New Roman" w:cs="Times New Roman"/>
          <w:b/>
          <w:bCs/>
          <w:sz w:val="22"/>
          <w:szCs w:val="22"/>
        </w:rPr>
        <w:t>Dec 2017</w:t>
      </w:r>
      <w:r w:rsidR="00B038FE" w:rsidRPr="00C0331E">
        <w:rPr>
          <w:rFonts w:ascii="Times New Roman" w:hAnsi="Times New Roman" w:cs="Times New Roman"/>
          <w:b/>
          <w:bCs/>
          <w:sz w:val="22"/>
          <w:szCs w:val="22"/>
        </w:rPr>
        <w:t xml:space="preserve"> – </w:t>
      </w:r>
      <w:r w:rsidRPr="00C0331E">
        <w:rPr>
          <w:rFonts w:ascii="Times New Roman" w:hAnsi="Times New Roman" w:cs="Times New Roman"/>
          <w:b/>
          <w:bCs/>
          <w:sz w:val="22"/>
          <w:szCs w:val="22"/>
        </w:rPr>
        <w:t xml:space="preserve">Student Physiotherapist </w:t>
      </w:r>
    </w:p>
    <w:p w14:paraId="17231117" w14:textId="3E645B5F" w:rsidR="00B038FE" w:rsidRPr="00C0331E" w:rsidRDefault="000739BD" w:rsidP="00C0331E">
      <w:pPr>
        <w:pStyle w:val="Default"/>
        <w:rPr>
          <w:rFonts w:ascii="Times New Roman" w:hAnsi="Times New Roman" w:cs="Times New Roman"/>
          <w:bCs/>
          <w:sz w:val="22"/>
          <w:szCs w:val="22"/>
        </w:rPr>
      </w:pPr>
      <w:r w:rsidRPr="00C0331E">
        <w:rPr>
          <w:rFonts w:ascii="Times New Roman" w:hAnsi="Times New Roman" w:cs="Times New Roman"/>
          <w:bCs/>
          <w:sz w:val="22"/>
          <w:szCs w:val="22"/>
        </w:rPr>
        <w:t xml:space="preserve">St. Joseph’s Healthcare- Parkwood </w:t>
      </w:r>
      <w:r w:rsidR="003D1373" w:rsidRPr="00C0331E">
        <w:rPr>
          <w:rFonts w:ascii="Times New Roman" w:hAnsi="Times New Roman" w:cs="Times New Roman"/>
          <w:bCs/>
          <w:sz w:val="22"/>
          <w:szCs w:val="22"/>
        </w:rPr>
        <w:t>Institute,</w:t>
      </w:r>
      <w:r w:rsidR="00B038FE" w:rsidRPr="00C0331E">
        <w:rPr>
          <w:rFonts w:ascii="Times New Roman" w:hAnsi="Times New Roman" w:cs="Times New Roman"/>
          <w:bCs/>
          <w:sz w:val="22"/>
          <w:szCs w:val="22"/>
        </w:rPr>
        <w:t xml:space="preserve"> London, ON</w:t>
      </w:r>
    </w:p>
    <w:p w14:paraId="61FDFE35" w14:textId="7A2BAFCA" w:rsidR="00B038FE" w:rsidRPr="00C0331E" w:rsidRDefault="000739BD" w:rsidP="00C0331E">
      <w:pPr>
        <w:pStyle w:val="Default"/>
        <w:rPr>
          <w:rFonts w:ascii="Times New Roman" w:hAnsi="Times New Roman" w:cs="Times New Roman"/>
          <w:b/>
          <w:bCs/>
          <w:sz w:val="22"/>
          <w:szCs w:val="22"/>
        </w:rPr>
      </w:pPr>
      <w:r w:rsidRPr="00C0331E">
        <w:rPr>
          <w:rFonts w:ascii="Times New Roman" w:hAnsi="Times New Roman" w:cs="Times New Roman"/>
          <w:bCs/>
          <w:sz w:val="22"/>
          <w:szCs w:val="22"/>
        </w:rPr>
        <w:t>Neurotrauma Rehabilitation</w:t>
      </w:r>
      <w:r w:rsidR="00B038FE" w:rsidRPr="00C0331E">
        <w:rPr>
          <w:rFonts w:ascii="Times New Roman" w:hAnsi="Times New Roman" w:cs="Times New Roman"/>
          <w:bCs/>
          <w:sz w:val="22"/>
          <w:szCs w:val="22"/>
        </w:rPr>
        <w:t xml:space="preserve">, </w:t>
      </w:r>
      <w:r w:rsidRPr="00C0331E">
        <w:rPr>
          <w:rFonts w:ascii="Times New Roman" w:hAnsi="Times New Roman" w:cs="Times New Roman"/>
          <w:bCs/>
          <w:sz w:val="22"/>
          <w:szCs w:val="22"/>
        </w:rPr>
        <w:t xml:space="preserve">Outpatient Rehabilitation </w:t>
      </w:r>
    </w:p>
    <w:p w14:paraId="7F95AD2C" w14:textId="77777777" w:rsidR="00B038FE" w:rsidRPr="00C0331E" w:rsidRDefault="00B038FE" w:rsidP="00C0331E">
      <w:pPr>
        <w:pStyle w:val="Default"/>
        <w:rPr>
          <w:rFonts w:ascii="Times New Roman" w:hAnsi="Times New Roman" w:cs="Times New Roman"/>
          <w:b/>
          <w:bCs/>
          <w:sz w:val="22"/>
          <w:szCs w:val="22"/>
        </w:rPr>
      </w:pPr>
    </w:p>
    <w:p w14:paraId="370E6FBF" w14:textId="1FC41091" w:rsidR="00B038FE" w:rsidRPr="00C0331E" w:rsidRDefault="00B038FE" w:rsidP="00C0331E">
      <w:pPr>
        <w:pStyle w:val="Default"/>
        <w:rPr>
          <w:rFonts w:ascii="Times New Roman" w:hAnsi="Times New Roman" w:cs="Times New Roman"/>
          <w:b/>
          <w:bCs/>
          <w:sz w:val="22"/>
          <w:szCs w:val="22"/>
        </w:rPr>
      </w:pPr>
      <w:r w:rsidRPr="00C0331E">
        <w:rPr>
          <w:rFonts w:ascii="Times New Roman" w:hAnsi="Times New Roman" w:cs="Times New Roman"/>
          <w:b/>
          <w:bCs/>
          <w:sz w:val="22"/>
          <w:szCs w:val="22"/>
        </w:rPr>
        <w:t>J</w:t>
      </w:r>
      <w:r w:rsidR="00107488" w:rsidRPr="00C0331E">
        <w:rPr>
          <w:rFonts w:ascii="Times New Roman" w:hAnsi="Times New Roman" w:cs="Times New Roman"/>
          <w:b/>
          <w:bCs/>
          <w:sz w:val="22"/>
          <w:szCs w:val="22"/>
        </w:rPr>
        <w:t>un</w:t>
      </w:r>
      <w:r w:rsidRPr="00C0331E">
        <w:rPr>
          <w:rFonts w:ascii="Times New Roman" w:hAnsi="Times New Roman" w:cs="Times New Roman"/>
          <w:b/>
          <w:bCs/>
          <w:sz w:val="22"/>
          <w:szCs w:val="22"/>
        </w:rPr>
        <w:t xml:space="preserve"> 201</w:t>
      </w:r>
      <w:r w:rsidR="000739BD" w:rsidRPr="00C0331E">
        <w:rPr>
          <w:rFonts w:ascii="Times New Roman" w:hAnsi="Times New Roman" w:cs="Times New Roman"/>
          <w:b/>
          <w:bCs/>
          <w:sz w:val="22"/>
          <w:szCs w:val="22"/>
        </w:rPr>
        <w:t>7</w:t>
      </w:r>
      <w:r w:rsidRPr="00C0331E">
        <w:rPr>
          <w:rFonts w:ascii="Times New Roman" w:hAnsi="Times New Roman" w:cs="Times New Roman"/>
          <w:b/>
          <w:bCs/>
          <w:sz w:val="22"/>
          <w:szCs w:val="22"/>
        </w:rPr>
        <w:t xml:space="preserve"> – </w:t>
      </w:r>
      <w:r w:rsidR="000739BD" w:rsidRPr="00C0331E">
        <w:rPr>
          <w:rFonts w:ascii="Times New Roman" w:hAnsi="Times New Roman" w:cs="Times New Roman"/>
          <w:b/>
          <w:bCs/>
          <w:sz w:val="22"/>
          <w:szCs w:val="22"/>
        </w:rPr>
        <w:t>July 2017</w:t>
      </w:r>
      <w:r w:rsidRPr="00C0331E">
        <w:rPr>
          <w:rFonts w:ascii="Times New Roman" w:hAnsi="Times New Roman" w:cs="Times New Roman"/>
          <w:b/>
          <w:bCs/>
          <w:sz w:val="22"/>
          <w:szCs w:val="22"/>
        </w:rPr>
        <w:t xml:space="preserve"> – </w:t>
      </w:r>
      <w:r w:rsidR="000739BD" w:rsidRPr="00C0331E">
        <w:rPr>
          <w:rFonts w:ascii="Times New Roman" w:hAnsi="Times New Roman" w:cs="Times New Roman"/>
          <w:b/>
          <w:bCs/>
          <w:sz w:val="22"/>
          <w:szCs w:val="22"/>
        </w:rPr>
        <w:t xml:space="preserve">Student Physiotherapist </w:t>
      </w:r>
    </w:p>
    <w:p w14:paraId="3FE1CE40" w14:textId="19CA72B0" w:rsidR="00B038FE" w:rsidRPr="00C0331E" w:rsidRDefault="000739BD" w:rsidP="00C0331E">
      <w:pPr>
        <w:pStyle w:val="Default"/>
        <w:rPr>
          <w:rFonts w:ascii="Times New Roman" w:hAnsi="Times New Roman" w:cs="Times New Roman"/>
          <w:bCs/>
          <w:sz w:val="22"/>
          <w:szCs w:val="22"/>
        </w:rPr>
      </w:pPr>
      <w:r w:rsidRPr="00C0331E">
        <w:rPr>
          <w:rFonts w:ascii="Times New Roman" w:hAnsi="Times New Roman" w:cs="Times New Roman"/>
          <w:bCs/>
          <w:sz w:val="22"/>
          <w:szCs w:val="22"/>
        </w:rPr>
        <w:t>London Health Sciences Centre</w:t>
      </w:r>
      <w:r w:rsidR="00B038FE" w:rsidRPr="00C0331E">
        <w:rPr>
          <w:rFonts w:ascii="Times New Roman" w:hAnsi="Times New Roman" w:cs="Times New Roman"/>
          <w:bCs/>
          <w:sz w:val="22"/>
          <w:szCs w:val="22"/>
        </w:rPr>
        <w:t>, London, ON</w:t>
      </w:r>
    </w:p>
    <w:p w14:paraId="3B7E5308" w14:textId="7A774847" w:rsidR="00F67634" w:rsidRPr="00C0331E" w:rsidRDefault="000739BD" w:rsidP="00C0331E">
      <w:pPr>
        <w:tabs>
          <w:tab w:val="left" w:pos="2268"/>
        </w:tabs>
        <w:spacing w:after="0" w:line="240" w:lineRule="auto"/>
        <w:rPr>
          <w:rFonts w:ascii="Times New Roman" w:hAnsi="Times New Roman" w:cs="Times New Roman"/>
          <w:bCs/>
          <w:sz w:val="20"/>
          <w:szCs w:val="20"/>
        </w:rPr>
      </w:pPr>
      <w:r w:rsidRPr="00C0331E">
        <w:rPr>
          <w:rFonts w:ascii="Times New Roman" w:hAnsi="Times New Roman" w:cs="Times New Roman"/>
          <w:bCs/>
          <w:sz w:val="20"/>
          <w:szCs w:val="20"/>
        </w:rPr>
        <w:t>Intensive Care Unit</w:t>
      </w:r>
      <w:r w:rsidR="00B038FE" w:rsidRPr="00C0331E">
        <w:rPr>
          <w:rFonts w:ascii="Times New Roman" w:hAnsi="Times New Roman" w:cs="Times New Roman"/>
          <w:bCs/>
          <w:sz w:val="20"/>
          <w:szCs w:val="20"/>
        </w:rPr>
        <w:t xml:space="preserve">, </w:t>
      </w:r>
      <w:r w:rsidRPr="00C0331E">
        <w:rPr>
          <w:rFonts w:ascii="Times New Roman" w:hAnsi="Times New Roman" w:cs="Times New Roman"/>
          <w:bCs/>
          <w:sz w:val="20"/>
          <w:szCs w:val="20"/>
        </w:rPr>
        <w:t>University Hospital</w:t>
      </w:r>
    </w:p>
    <w:p w14:paraId="4D1CCF71" w14:textId="654F016F" w:rsidR="00AB3D45" w:rsidRPr="00C0331E" w:rsidRDefault="00AB3D45" w:rsidP="00C0331E">
      <w:pPr>
        <w:tabs>
          <w:tab w:val="left" w:pos="2268"/>
        </w:tabs>
        <w:spacing w:after="0" w:line="240" w:lineRule="auto"/>
        <w:rPr>
          <w:rFonts w:ascii="Times New Roman" w:hAnsi="Times New Roman" w:cs="Times New Roman"/>
          <w:bCs/>
          <w:sz w:val="20"/>
          <w:szCs w:val="20"/>
        </w:rPr>
      </w:pPr>
    </w:p>
    <w:p w14:paraId="744642CC" w14:textId="77777777" w:rsidR="00AB3D45" w:rsidRPr="00C0331E" w:rsidRDefault="00AB3D45" w:rsidP="00C0331E">
      <w:pPr>
        <w:pStyle w:val="Default"/>
        <w:rPr>
          <w:rFonts w:ascii="Times New Roman" w:hAnsi="Times New Roman" w:cs="Times New Roman"/>
          <w:sz w:val="22"/>
          <w:szCs w:val="22"/>
        </w:rPr>
      </w:pPr>
      <w:r w:rsidRPr="00C0331E">
        <w:rPr>
          <w:rFonts w:ascii="Times New Roman" w:hAnsi="Times New Roman" w:cs="Times New Roman"/>
          <w:b/>
          <w:bCs/>
          <w:sz w:val="22"/>
          <w:szCs w:val="22"/>
        </w:rPr>
        <w:t xml:space="preserve">Jan 2009 – April 2009 – Physiotherapy Assistant </w:t>
      </w:r>
    </w:p>
    <w:p w14:paraId="467D760F" w14:textId="77777777" w:rsidR="00AB3D45" w:rsidRPr="00C0331E" w:rsidRDefault="00AB3D45" w:rsidP="00C0331E">
      <w:pPr>
        <w:tabs>
          <w:tab w:val="left" w:pos="2268"/>
        </w:tabs>
        <w:spacing w:after="0" w:line="240" w:lineRule="auto"/>
        <w:rPr>
          <w:rFonts w:ascii="Times New Roman" w:hAnsi="Times New Roman" w:cs="Times New Roman"/>
        </w:rPr>
      </w:pPr>
      <w:proofErr w:type="spellStart"/>
      <w:r w:rsidRPr="00C0331E">
        <w:rPr>
          <w:rFonts w:ascii="Times New Roman" w:hAnsi="Times New Roman" w:cs="Times New Roman"/>
        </w:rPr>
        <w:t>Carlan</w:t>
      </w:r>
      <w:proofErr w:type="spellEnd"/>
      <w:r w:rsidRPr="00C0331E">
        <w:rPr>
          <w:rFonts w:ascii="Times New Roman" w:hAnsi="Times New Roman" w:cs="Times New Roman"/>
        </w:rPr>
        <w:t xml:space="preserve"> Physiotherapy, Toronto, ON</w:t>
      </w:r>
    </w:p>
    <w:p w14:paraId="6B28DC11" w14:textId="5D3E85D3" w:rsidR="00F67634" w:rsidRDefault="00F67634" w:rsidP="00C0331E">
      <w:pPr>
        <w:tabs>
          <w:tab w:val="left" w:pos="2268"/>
        </w:tabs>
        <w:spacing w:after="0" w:line="240" w:lineRule="auto"/>
        <w:rPr>
          <w:rFonts w:ascii="Times New Roman" w:hAnsi="Times New Roman" w:cs="Times New Roman"/>
          <w:b/>
          <w:sz w:val="24"/>
        </w:rPr>
      </w:pPr>
    </w:p>
    <w:p w14:paraId="3DCC1F78" w14:textId="77777777" w:rsidR="000E3022" w:rsidRDefault="000E3022" w:rsidP="00C0331E">
      <w:pPr>
        <w:tabs>
          <w:tab w:val="left" w:pos="2268"/>
        </w:tabs>
        <w:spacing w:after="0" w:line="240" w:lineRule="auto"/>
        <w:rPr>
          <w:rFonts w:ascii="Times New Roman" w:hAnsi="Times New Roman" w:cs="Times New Roman"/>
          <w:sz w:val="24"/>
        </w:rPr>
      </w:pPr>
    </w:p>
    <w:p w14:paraId="5AE01941" w14:textId="77777777" w:rsidR="00A46FE9" w:rsidRDefault="003C5B75" w:rsidP="00C0331E">
      <w:pPr>
        <w:spacing w:after="0" w:line="240" w:lineRule="auto"/>
        <w:jc w:val="center"/>
        <w:rPr>
          <w:rFonts w:ascii="Times New Roman" w:hAnsi="Times New Roman" w:cs="Times New Roman"/>
          <w:b/>
          <w:sz w:val="24"/>
          <w:u w:val="single"/>
        </w:rPr>
      </w:pPr>
      <w:r w:rsidRPr="002A3C2F">
        <w:rPr>
          <w:rFonts w:ascii="Times New Roman" w:hAnsi="Times New Roman" w:cs="Times New Roman"/>
          <w:b/>
          <w:sz w:val="28"/>
          <w:u w:val="single"/>
        </w:rPr>
        <w:t>PEER-REVIEWED PUBLICATIONS</w:t>
      </w:r>
    </w:p>
    <w:p w14:paraId="5899A2C2" w14:textId="32F38D1D" w:rsidR="0052777C" w:rsidRPr="00C0331E" w:rsidRDefault="0052777C" w:rsidP="00C0331E">
      <w:pPr>
        <w:pStyle w:val="Heading3"/>
        <w:numPr>
          <w:ilvl w:val="0"/>
          <w:numId w:val="5"/>
        </w:numPr>
        <w:shd w:val="clear" w:color="auto" w:fill="FFFFFF"/>
        <w:spacing w:after="240" w:afterAutospacing="0"/>
        <w:rPr>
          <w:b w:val="0"/>
          <w:sz w:val="22"/>
          <w:szCs w:val="24"/>
        </w:rPr>
      </w:pPr>
      <w:bookmarkStart w:id="1" w:name="_Hlk514874686"/>
      <w:r w:rsidRPr="00C0331E">
        <w:rPr>
          <w:sz w:val="22"/>
          <w:szCs w:val="24"/>
        </w:rPr>
        <w:t>Tsang P</w:t>
      </w:r>
      <w:r w:rsidRPr="00C0331E">
        <w:rPr>
          <w:b w:val="0"/>
          <w:sz w:val="22"/>
          <w:szCs w:val="24"/>
        </w:rPr>
        <w:t xml:space="preserve">, </w:t>
      </w:r>
      <w:proofErr w:type="spellStart"/>
      <w:r w:rsidRPr="00C0331E">
        <w:rPr>
          <w:b w:val="0"/>
          <w:sz w:val="22"/>
          <w:szCs w:val="24"/>
        </w:rPr>
        <w:t>MacDermid</w:t>
      </w:r>
      <w:proofErr w:type="spellEnd"/>
      <w:r w:rsidRPr="00C0331E">
        <w:rPr>
          <w:b w:val="0"/>
          <w:sz w:val="22"/>
          <w:szCs w:val="24"/>
        </w:rPr>
        <w:t xml:space="preserve"> J, </w:t>
      </w:r>
      <w:proofErr w:type="spellStart"/>
      <w:r w:rsidRPr="00C0331E">
        <w:rPr>
          <w:b w:val="0"/>
          <w:sz w:val="22"/>
          <w:szCs w:val="24"/>
        </w:rPr>
        <w:t>Eventov</w:t>
      </w:r>
      <w:proofErr w:type="spellEnd"/>
      <w:r w:rsidRPr="00C0331E">
        <w:rPr>
          <w:b w:val="0"/>
          <w:sz w:val="22"/>
          <w:szCs w:val="24"/>
        </w:rPr>
        <w:t xml:space="preserve"> M, Miller T, Doherty T, Ross D, Doherty C. Test-retest reliability of near-fibre jiggle in the ulnar intrinsic hand muscles. Clinical Neurophysiology. 131 (9), 2192-2199. Accepted June 2, 2020.</w:t>
      </w:r>
    </w:p>
    <w:p w14:paraId="54FB49A6" w14:textId="20AE44FF" w:rsidR="00121B59" w:rsidRPr="00C0331E" w:rsidRDefault="00121B59" w:rsidP="00C0331E">
      <w:pPr>
        <w:pStyle w:val="Heading3"/>
        <w:numPr>
          <w:ilvl w:val="0"/>
          <w:numId w:val="5"/>
        </w:numPr>
        <w:shd w:val="clear" w:color="auto" w:fill="FFFFFF"/>
        <w:spacing w:after="240" w:afterAutospacing="0"/>
        <w:rPr>
          <w:b w:val="0"/>
          <w:sz w:val="22"/>
          <w:szCs w:val="24"/>
        </w:rPr>
      </w:pPr>
      <w:r w:rsidRPr="00C0331E">
        <w:rPr>
          <w:sz w:val="22"/>
          <w:szCs w:val="24"/>
        </w:rPr>
        <w:t>Tsang P</w:t>
      </w:r>
      <w:r w:rsidRPr="00C0331E">
        <w:rPr>
          <w:b w:val="0"/>
          <w:sz w:val="22"/>
          <w:szCs w:val="24"/>
        </w:rPr>
        <w:t xml:space="preserve">, </w:t>
      </w:r>
      <w:proofErr w:type="spellStart"/>
      <w:r w:rsidR="00275375" w:rsidRPr="00C0331E">
        <w:rPr>
          <w:b w:val="0"/>
          <w:sz w:val="22"/>
          <w:szCs w:val="24"/>
        </w:rPr>
        <w:t>Larocerie</w:t>
      </w:r>
      <w:proofErr w:type="spellEnd"/>
      <w:r w:rsidR="00275375" w:rsidRPr="00C0331E">
        <w:rPr>
          <w:b w:val="0"/>
          <w:sz w:val="22"/>
          <w:szCs w:val="24"/>
        </w:rPr>
        <w:t xml:space="preserve">-Salgado J, </w:t>
      </w:r>
      <w:proofErr w:type="spellStart"/>
      <w:r w:rsidRPr="00C0331E">
        <w:rPr>
          <w:b w:val="0"/>
          <w:sz w:val="22"/>
          <w:szCs w:val="24"/>
        </w:rPr>
        <w:t>MacDermid</w:t>
      </w:r>
      <w:proofErr w:type="spellEnd"/>
      <w:r w:rsidRPr="00C0331E">
        <w:rPr>
          <w:b w:val="0"/>
          <w:sz w:val="22"/>
          <w:szCs w:val="24"/>
        </w:rPr>
        <w:t xml:space="preserve"> J, Miller T, Doherty T, Doherty C</w:t>
      </w:r>
      <w:r w:rsidR="00275375" w:rsidRPr="00C0331E">
        <w:rPr>
          <w:b w:val="0"/>
          <w:sz w:val="22"/>
          <w:szCs w:val="24"/>
        </w:rPr>
        <w:t>, Ross D</w:t>
      </w:r>
      <w:r w:rsidRPr="00C0331E">
        <w:rPr>
          <w:b w:val="0"/>
          <w:sz w:val="22"/>
          <w:szCs w:val="24"/>
        </w:rPr>
        <w:t xml:space="preserve">. </w:t>
      </w:r>
      <w:r w:rsidR="00275375" w:rsidRPr="00C0331E">
        <w:rPr>
          <w:b w:val="0"/>
          <w:sz w:val="22"/>
          <w:szCs w:val="24"/>
        </w:rPr>
        <w:t>Post-operative Management and Rehabilitation Following the Supercharged End-to-Side Anterior Interosseous Nerve to Ulnar Motor Nerve Transfer: A Report of 3 Cases</w:t>
      </w:r>
      <w:r w:rsidRPr="00C0331E">
        <w:rPr>
          <w:b w:val="0"/>
          <w:sz w:val="22"/>
          <w:szCs w:val="24"/>
        </w:rPr>
        <w:t xml:space="preserve">. </w:t>
      </w:r>
      <w:r w:rsidR="00275375" w:rsidRPr="00C0331E">
        <w:rPr>
          <w:b w:val="0"/>
          <w:sz w:val="22"/>
          <w:szCs w:val="24"/>
        </w:rPr>
        <w:t>Journal of Hand Therapy.</w:t>
      </w:r>
      <w:r w:rsidRPr="00C0331E">
        <w:rPr>
          <w:b w:val="0"/>
          <w:sz w:val="22"/>
          <w:szCs w:val="24"/>
        </w:rPr>
        <w:t xml:space="preserve"> Accepted</w:t>
      </w:r>
      <w:r w:rsidR="00275375" w:rsidRPr="00C0331E">
        <w:rPr>
          <w:b w:val="0"/>
          <w:sz w:val="22"/>
          <w:szCs w:val="24"/>
        </w:rPr>
        <w:t xml:space="preserve"> April</w:t>
      </w:r>
      <w:r w:rsidRPr="00C0331E">
        <w:rPr>
          <w:b w:val="0"/>
          <w:sz w:val="22"/>
          <w:szCs w:val="24"/>
        </w:rPr>
        <w:t xml:space="preserve"> 2019.</w:t>
      </w:r>
      <w:r w:rsidR="0052777C" w:rsidRPr="00C0331E">
        <w:rPr>
          <w:b w:val="0"/>
          <w:sz w:val="22"/>
          <w:szCs w:val="24"/>
        </w:rPr>
        <w:t xml:space="preserve"> (In Press) </w:t>
      </w:r>
    </w:p>
    <w:p w14:paraId="3C44D5BB" w14:textId="57CAF9EE" w:rsidR="004307F7" w:rsidRPr="00C0331E" w:rsidRDefault="004307F7" w:rsidP="00C0331E">
      <w:pPr>
        <w:pStyle w:val="Heading3"/>
        <w:numPr>
          <w:ilvl w:val="0"/>
          <w:numId w:val="5"/>
        </w:numPr>
        <w:shd w:val="clear" w:color="auto" w:fill="FFFFFF"/>
        <w:spacing w:after="240" w:afterAutospacing="0"/>
        <w:rPr>
          <w:b w:val="0"/>
          <w:sz w:val="22"/>
          <w:szCs w:val="24"/>
        </w:rPr>
      </w:pPr>
      <w:r w:rsidRPr="00C0331E">
        <w:rPr>
          <w:sz w:val="22"/>
          <w:szCs w:val="24"/>
        </w:rPr>
        <w:t>Tsang P</w:t>
      </w:r>
      <w:r w:rsidRPr="00C0331E">
        <w:rPr>
          <w:b w:val="0"/>
          <w:sz w:val="22"/>
          <w:szCs w:val="24"/>
        </w:rPr>
        <w:t>, MacDermid J, Eventov M, Miller T, Doherty T, Ross D, Doherty C. Test-retest reliability of near-fibre jiggle in the ulnar intrinsic hand muscles. Journal of Electromyography and Kinesiology. 49, 102349. Accepted December 1, 2019.</w:t>
      </w:r>
    </w:p>
    <w:p w14:paraId="33C7A10B" w14:textId="6F982EB5" w:rsidR="00841467" w:rsidRPr="00C0331E" w:rsidRDefault="00841467" w:rsidP="00C0331E">
      <w:pPr>
        <w:pStyle w:val="Heading3"/>
        <w:numPr>
          <w:ilvl w:val="0"/>
          <w:numId w:val="5"/>
        </w:numPr>
        <w:shd w:val="clear" w:color="auto" w:fill="FFFFFF"/>
        <w:spacing w:after="240" w:afterAutospacing="0"/>
        <w:rPr>
          <w:b w:val="0"/>
          <w:sz w:val="22"/>
          <w:szCs w:val="24"/>
        </w:rPr>
      </w:pPr>
      <w:r w:rsidRPr="00C0331E">
        <w:rPr>
          <w:sz w:val="22"/>
          <w:szCs w:val="24"/>
        </w:rPr>
        <w:t>Tsang P</w:t>
      </w:r>
      <w:r w:rsidRPr="00C0331E">
        <w:rPr>
          <w:b w:val="0"/>
          <w:sz w:val="22"/>
          <w:szCs w:val="24"/>
        </w:rPr>
        <w:t xml:space="preserve">, Walton D, Grewal R, MacDermid J. Validation of the QuickDASH and DASH in Patients </w:t>
      </w:r>
      <w:proofErr w:type="gramStart"/>
      <w:r w:rsidRPr="00C0331E">
        <w:rPr>
          <w:b w:val="0"/>
          <w:sz w:val="22"/>
          <w:szCs w:val="24"/>
        </w:rPr>
        <w:t>With</w:t>
      </w:r>
      <w:proofErr w:type="gramEnd"/>
      <w:r w:rsidRPr="00C0331E">
        <w:rPr>
          <w:b w:val="0"/>
          <w:sz w:val="22"/>
          <w:szCs w:val="24"/>
        </w:rPr>
        <w:t xml:space="preserve"> Distal Radius Fractures Through Agreement Analysis. Archives of physical medicine and rehabilitation. 98 (6), 1217-1222. Accepted June 1, 2017.</w:t>
      </w:r>
      <w:bookmarkEnd w:id="1"/>
    </w:p>
    <w:p w14:paraId="23F36DE7" w14:textId="394829D4" w:rsidR="004C4842" w:rsidRPr="00C0331E" w:rsidRDefault="00841467" w:rsidP="00C0331E">
      <w:pPr>
        <w:pStyle w:val="Heading3"/>
        <w:numPr>
          <w:ilvl w:val="0"/>
          <w:numId w:val="5"/>
        </w:numPr>
        <w:shd w:val="clear" w:color="auto" w:fill="FFFFFF"/>
        <w:spacing w:after="240" w:afterAutospacing="0"/>
        <w:rPr>
          <w:b w:val="0"/>
          <w:sz w:val="22"/>
          <w:szCs w:val="24"/>
        </w:rPr>
      </w:pPr>
      <w:r w:rsidRPr="00C0331E">
        <w:rPr>
          <w:sz w:val="22"/>
          <w:szCs w:val="24"/>
        </w:rPr>
        <w:t>Tsang P</w:t>
      </w:r>
      <w:r w:rsidRPr="00C0331E">
        <w:rPr>
          <w:b w:val="0"/>
          <w:sz w:val="22"/>
          <w:szCs w:val="24"/>
        </w:rPr>
        <w:t xml:space="preserve">, Bailey AZ, Nelson AJ. Rapid-Rate Paired Associative Stimulation over the Primary Somatosensory Cortex. </w:t>
      </w:r>
      <w:proofErr w:type="spellStart"/>
      <w:r w:rsidRPr="00C0331E">
        <w:rPr>
          <w:b w:val="0"/>
          <w:sz w:val="22"/>
          <w:szCs w:val="24"/>
        </w:rPr>
        <w:t>PloS</w:t>
      </w:r>
      <w:proofErr w:type="spellEnd"/>
      <w:r w:rsidRPr="00C0331E">
        <w:rPr>
          <w:b w:val="0"/>
          <w:sz w:val="22"/>
          <w:szCs w:val="24"/>
        </w:rPr>
        <w:t xml:space="preserve"> one. 10(3). Accepted September 23, 2015. </w:t>
      </w:r>
    </w:p>
    <w:p w14:paraId="44A93BD3" w14:textId="1BB25855" w:rsidR="000E3022" w:rsidRPr="00C0331E" w:rsidRDefault="000E3022" w:rsidP="00C0331E">
      <w:pPr>
        <w:pStyle w:val="Heading3"/>
        <w:numPr>
          <w:ilvl w:val="0"/>
          <w:numId w:val="5"/>
        </w:numPr>
        <w:shd w:val="clear" w:color="auto" w:fill="FFFFFF"/>
        <w:spacing w:before="0" w:beforeAutospacing="0" w:after="240" w:afterAutospacing="0"/>
        <w:rPr>
          <w:b w:val="0"/>
          <w:sz w:val="22"/>
          <w:szCs w:val="24"/>
        </w:rPr>
      </w:pPr>
      <w:r w:rsidRPr="00C0331E">
        <w:rPr>
          <w:sz w:val="22"/>
          <w:szCs w:val="24"/>
        </w:rPr>
        <w:t>Tsang P</w:t>
      </w:r>
      <w:r w:rsidRPr="00C0331E">
        <w:rPr>
          <w:b w:val="0"/>
          <w:sz w:val="22"/>
          <w:szCs w:val="24"/>
        </w:rPr>
        <w:t xml:space="preserve">, Jacobs MF, Lee KGH, </w:t>
      </w:r>
      <w:proofErr w:type="spellStart"/>
      <w:r w:rsidRPr="00C0331E">
        <w:rPr>
          <w:b w:val="0"/>
          <w:sz w:val="22"/>
          <w:szCs w:val="24"/>
        </w:rPr>
        <w:t>Asmussen</w:t>
      </w:r>
      <w:proofErr w:type="spellEnd"/>
      <w:r w:rsidRPr="00C0331E">
        <w:rPr>
          <w:b w:val="0"/>
          <w:sz w:val="22"/>
          <w:szCs w:val="24"/>
        </w:rPr>
        <w:t xml:space="preserve"> MJ, </w:t>
      </w:r>
      <w:proofErr w:type="spellStart"/>
      <w:r w:rsidRPr="00C0331E">
        <w:rPr>
          <w:b w:val="0"/>
          <w:sz w:val="22"/>
          <w:szCs w:val="24"/>
        </w:rPr>
        <w:t>Zapallow</w:t>
      </w:r>
      <w:proofErr w:type="spellEnd"/>
      <w:r w:rsidRPr="00C0331E">
        <w:rPr>
          <w:b w:val="0"/>
          <w:sz w:val="22"/>
          <w:szCs w:val="24"/>
        </w:rPr>
        <w:t xml:space="preserve"> CM, Nelson AJ “Continuous theta-burst stimulation over primary somatosensory cortex modulates short-latency afferent inhibition”</w:t>
      </w:r>
      <w:r w:rsidR="003B23AF" w:rsidRPr="00C0331E">
        <w:rPr>
          <w:b w:val="0"/>
          <w:sz w:val="22"/>
          <w:szCs w:val="24"/>
        </w:rPr>
        <w:t xml:space="preserve">, Clinical Neurophysiology. Accepted February 21, 2014. </w:t>
      </w:r>
      <w:r w:rsidR="00A65941" w:rsidRPr="00C0331E">
        <w:rPr>
          <w:b w:val="0"/>
          <w:sz w:val="22"/>
          <w:szCs w:val="24"/>
        </w:rPr>
        <w:t>[</w:t>
      </w:r>
      <w:r w:rsidR="00A65941" w:rsidRPr="00C0331E">
        <w:rPr>
          <w:b w:val="0"/>
          <w:color w:val="222222"/>
          <w:sz w:val="22"/>
          <w:szCs w:val="22"/>
          <w:shd w:val="clear" w:color="auto" w:fill="FFFFFF"/>
        </w:rPr>
        <w:t>CLINPH-D-13-7282R1]</w:t>
      </w:r>
    </w:p>
    <w:p w14:paraId="71662B60" w14:textId="77777777" w:rsidR="003C5B75" w:rsidRPr="00C0331E" w:rsidRDefault="003C5B75" w:rsidP="00C0331E">
      <w:pPr>
        <w:pStyle w:val="Heading3"/>
        <w:numPr>
          <w:ilvl w:val="0"/>
          <w:numId w:val="5"/>
        </w:numPr>
        <w:shd w:val="clear" w:color="auto" w:fill="FFFFFF"/>
        <w:spacing w:before="0" w:beforeAutospacing="0" w:after="240" w:afterAutospacing="0"/>
        <w:rPr>
          <w:b w:val="0"/>
          <w:bCs w:val="0"/>
          <w:sz w:val="22"/>
          <w:szCs w:val="22"/>
        </w:rPr>
      </w:pPr>
      <w:r w:rsidRPr="00C0331E">
        <w:rPr>
          <w:b w:val="0"/>
          <w:sz w:val="22"/>
          <w:szCs w:val="24"/>
        </w:rPr>
        <w:t xml:space="preserve">Jacobs MF, </w:t>
      </w:r>
      <w:r w:rsidRPr="00C0331E">
        <w:rPr>
          <w:sz w:val="22"/>
          <w:szCs w:val="24"/>
        </w:rPr>
        <w:t>Tsang P</w:t>
      </w:r>
      <w:r w:rsidRPr="00C0331E">
        <w:rPr>
          <w:b w:val="0"/>
          <w:sz w:val="22"/>
          <w:szCs w:val="24"/>
        </w:rPr>
        <w:t xml:space="preserve">, Lee KGH, </w:t>
      </w:r>
      <w:proofErr w:type="spellStart"/>
      <w:r w:rsidRPr="00C0331E">
        <w:rPr>
          <w:b w:val="0"/>
          <w:sz w:val="22"/>
          <w:szCs w:val="24"/>
        </w:rPr>
        <w:t>Asmussen</w:t>
      </w:r>
      <w:proofErr w:type="spellEnd"/>
      <w:r w:rsidRPr="00C0331E">
        <w:rPr>
          <w:b w:val="0"/>
          <w:sz w:val="22"/>
          <w:szCs w:val="24"/>
        </w:rPr>
        <w:t xml:space="preserve"> MJ, </w:t>
      </w:r>
      <w:proofErr w:type="spellStart"/>
      <w:r w:rsidRPr="00C0331E">
        <w:rPr>
          <w:b w:val="0"/>
          <w:sz w:val="22"/>
          <w:szCs w:val="24"/>
        </w:rPr>
        <w:t>Zapallow</w:t>
      </w:r>
      <w:proofErr w:type="spellEnd"/>
      <w:r w:rsidRPr="00C0331E">
        <w:rPr>
          <w:b w:val="0"/>
          <w:sz w:val="22"/>
          <w:szCs w:val="24"/>
        </w:rPr>
        <w:t xml:space="preserve"> CM, Nelson AJ</w:t>
      </w:r>
      <w:r w:rsidRPr="00C0331E">
        <w:rPr>
          <w:sz w:val="22"/>
          <w:szCs w:val="24"/>
        </w:rPr>
        <w:t xml:space="preserve"> “</w:t>
      </w:r>
      <w:hyperlink r:id="rId6" w:history="1">
        <w:r w:rsidRPr="00C0331E">
          <w:rPr>
            <w:rStyle w:val="Hyperlink"/>
            <w:b w:val="0"/>
            <w:bCs w:val="0"/>
            <w:color w:val="auto"/>
            <w:sz w:val="22"/>
            <w:szCs w:val="22"/>
            <w:u w:val="none"/>
          </w:rPr>
          <w:t>30 Hz Theta-burst Stimulation Over Primary Somatosensory Cortex Modulates Corticospinal Output to the Hand</w:t>
        </w:r>
      </w:hyperlink>
      <w:r w:rsidRPr="00C0331E">
        <w:rPr>
          <w:b w:val="0"/>
          <w:bCs w:val="0"/>
          <w:sz w:val="22"/>
          <w:szCs w:val="22"/>
        </w:rPr>
        <w:t>”, Brain Stimulation. Accepted Dec</w:t>
      </w:r>
      <w:r w:rsidR="00526254" w:rsidRPr="00C0331E">
        <w:rPr>
          <w:b w:val="0"/>
          <w:bCs w:val="0"/>
          <w:sz w:val="22"/>
          <w:szCs w:val="22"/>
        </w:rPr>
        <w:t>ember</w:t>
      </w:r>
      <w:r w:rsidRPr="00C0331E">
        <w:rPr>
          <w:b w:val="0"/>
          <w:bCs w:val="0"/>
          <w:sz w:val="22"/>
          <w:szCs w:val="22"/>
        </w:rPr>
        <w:t xml:space="preserve"> 15, 2013. (In Press)</w:t>
      </w:r>
      <w:r w:rsidR="00A65941" w:rsidRPr="00C0331E">
        <w:rPr>
          <w:b w:val="0"/>
          <w:bCs w:val="0"/>
          <w:sz w:val="22"/>
          <w:szCs w:val="22"/>
        </w:rPr>
        <w:t xml:space="preserve"> [</w:t>
      </w:r>
      <w:hyperlink r:id="rId7" w:tgtFrame="doilink" w:history="1">
        <w:r w:rsidR="00A65941" w:rsidRPr="00C0331E">
          <w:rPr>
            <w:rStyle w:val="Hyperlink"/>
            <w:rFonts w:eastAsia="Arial Unicode MS"/>
            <w:b w:val="0"/>
            <w:color w:val="auto"/>
            <w:sz w:val="22"/>
            <w:szCs w:val="22"/>
            <w:u w:val="none"/>
            <w:bdr w:val="none" w:sz="0" w:space="0" w:color="auto" w:frame="1"/>
            <w:shd w:val="clear" w:color="auto" w:fill="FFFFFF"/>
          </w:rPr>
          <w:t>j.brs.2013.12.009</w:t>
        </w:r>
      </w:hyperlink>
      <w:r w:rsidR="00A65941" w:rsidRPr="00C0331E">
        <w:rPr>
          <w:b w:val="0"/>
          <w:sz w:val="22"/>
          <w:szCs w:val="22"/>
        </w:rPr>
        <w:t>]</w:t>
      </w:r>
    </w:p>
    <w:p w14:paraId="0F1EDCDD" w14:textId="77777777" w:rsidR="003C5B75" w:rsidRPr="00C0331E" w:rsidRDefault="00AB46DD" w:rsidP="00C0331E">
      <w:pPr>
        <w:pStyle w:val="Heading3"/>
        <w:numPr>
          <w:ilvl w:val="0"/>
          <w:numId w:val="5"/>
        </w:numPr>
        <w:shd w:val="clear" w:color="auto" w:fill="FFFFFF"/>
        <w:spacing w:before="0" w:beforeAutospacing="0" w:after="0" w:afterAutospacing="0"/>
        <w:rPr>
          <w:b w:val="0"/>
          <w:bCs w:val="0"/>
          <w:sz w:val="22"/>
          <w:szCs w:val="22"/>
        </w:rPr>
      </w:pPr>
      <w:proofErr w:type="spellStart"/>
      <w:r w:rsidRPr="00C0331E">
        <w:rPr>
          <w:b w:val="0"/>
          <w:bCs w:val="0"/>
          <w:sz w:val="22"/>
          <w:szCs w:val="22"/>
        </w:rPr>
        <w:t>Zapallow</w:t>
      </w:r>
      <w:proofErr w:type="spellEnd"/>
      <w:r w:rsidRPr="00C0331E">
        <w:rPr>
          <w:b w:val="0"/>
          <w:bCs w:val="0"/>
          <w:sz w:val="22"/>
          <w:szCs w:val="22"/>
        </w:rPr>
        <w:t xml:space="preserve"> CM, Jacobs MF, Lee KGH, </w:t>
      </w:r>
      <w:proofErr w:type="spellStart"/>
      <w:r w:rsidRPr="00C0331E">
        <w:rPr>
          <w:b w:val="0"/>
          <w:bCs w:val="0"/>
          <w:sz w:val="22"/>
          <w:szCs w:val="22"/>
        </w:rPr>
        <w:t>Asmussen</w:t>
      </w:r>
      <w:proofErr w:type="spellEnd"/>
      <w:r w:rsidRPr="00C0331E">
        <w:rPr>
          <w:b w:val="0"/>
          <w:bCs w:val="0"/>
          <w:sz w:val="22"/>
          <w:szCs w:val="22"/>
        </w:rPr>
        <w:t xml:space="preserve"> MJ, </w:t>
      </w:r>
      <w:r w:rsidRPr="00C0331E">
        <w:rPr>
          <w:bCs w:val="0"/>
          <w:sz w:val="22"/>
          <w:szCs w:val="22"/>
        </w:rPr>
        <w:t xml:space="preserve">Tsang P, </w:t>
      </w:r>
      <w:r w:rsidRPr="00C0331E">
        <w:rPr>
          <w:b w:val="0"/>
          <w:bCs w:val="0"/>
          <w:sz w:val="22"/>
          <w:szCs w:val="22"/>
        </w:rPr>
        <w:t xml:space="preserve">Nelson AJ “Continuous theta-burst stimulation over the primary somatosensory cortex modulates interhemispheric inhibition”, </w:t>
      </w:r>
      <w:proofErr w:type="spellStart"/>
      <w:r w:rsidRPr="00C0331E">
        <w:rPr>
          <w:b w:val="0"/>
          <w:bCs w:val="0"/>
          <w:sz w:val="22"/>
          <w:szCs w:val="22"/>
        </w:rPr>
        <w:t>NeuroReport</w:t>
      </w:r>
      <w:proofErr w:type="spellEnd"/>
      <w:r w:rsidRPr="00C0331E">
        <w:rPr>
          <w:b w:val="0"/>
          <w:bCs w:val="0"/>
          <w:sz w:val="22"/>
          <w:szCs w:val="22"/>
        </w:rPr>
        <w:t>. 24 (7), 394-398.</w:t>
      </w:r>
    </w:p>
    <w:p w14:paraId="2E0BBD9D" w14:textId="77777777" w:rsidR="00AB46DD" w:rsidRPr="00C0331E" w:rsidRDefault="00AB46DD" w:rsidP="00C0331E">
      <w:pPr>
        <w:pStyle w:val="Heading3"/>
        <w:shd w:val="clear" w:color="auto" w:fill="FFFFFF"/>
        <w:spacing w:before="0" w:beforeAutospacing="0" w:after="0" w:afterAutospacing="0"/>
        <w:rPr>
          <w:b w:val="0"/>
          <w:bCs w:val="0"/>
          <w:sz w:val="22"/>
          <w:szCs w:val="22"/>
        </w:rPr>
      </w:pPr>
    </w:p>
    <w:p w14:paraId="1375F3C6" w14:textId="77777777" w:rsidR="00AB46DD" w:rsidRPr="00C0331E" w:rsidRDefault="00AB46DD" w:rsidP="00C0331E">
      <w:pPr>
        <w:pStyle w:val="Heading3"/>
        <w:numPr>
          <w:ilvl w:val="0"/>
          <w:numId w:val="5"/>
        </w:numPr>
        <w:shd w:val="clear" w:color="auto" w:fill="FFFFFF"/>
        <w:spacing w:before="0" w:beforeAutospacing="0" w:after="0" w:afterAutospacing="0"/>
        <w:rPr>
          <w:b w:val="0"/>
          <w:bCs w:val="0"/>
          <w:sz w:val="22"/>
          <w:szCs w:val="22"/>
        </w:rPr>
      </w:pPr>
      <w:r w:rsidRPr="00C0331E">
        <w:rPr>
          <w:b w:val="0"/>
          <w:bCs w:val="0"/>
          <w:sz w:val="22"/>
          <w:szCs w:val="22"/>
        </w:rPr>
        <w:lastRenderedPageBreak/>
        <w:t xml:space="preserve">Jacobs MF, </w:t>
      </w:r>
      <w:proofErr w:type="spellStart"/>
      <w:r w:rsidRPr="00C0331E">
        <w:rPr>
          <w:b w:val="0"/>
          <w:bCs w:val="0"/>
          <w:sz w:val="22"/>
          <w:szCs w:val="22"/>
        </w:rPr>
        <w:t>Zapallow</w:t>
      </w:r>
      <w:proofErr w:type="spellEnd"/>
      <w:r w:rsidRPr="00C0331E">
        <w:rPr>
          <w:b w:val="0"/>
          <w:bCs w:val="0"/>
          <w:sz w:val="22"/>
          <w:szCs w:val="22"/>
        </w:rPr>
        <w:t xml:space="preserve"> CM, </w:t>
      </w:r>
      <w:r w:rsidRPr="00C0331E">
        <w:rPr>
          <w:bCs w:val="0"/>
          <w:sz w:val="22"/>
          <w:szCs w:val="22"/>
        </w:rPr>
        <w:t>Tsang P</w:t>
      </w:r>
      <w:r w:rsidRPr="00C0331E">
        <w:rPr>
          <w:b w:val="0"/>
          <w:bCs w:val="0"/>
          <w:sz w:val="22"/>
          <w:szCs w:val="22"/>
        </w:rPr>
        <w:t xml:space="preserve">, Lee KGH, </w:t>
      </w:r>
      <w:proofErr w:type="spellStart"/>
      <w:r w:rsidRPr="00C0331E">
        <w:rPr>
          <w:b w:val="0"/>
          <w:bCs w:val="0"/>
          <w:sz w:val="22"/>
          <w:szCs w:val="22"/>
        </w:rPr>
        <w:t>Asmussen</w:t>
      </w:r>
      <w:proofErr w:type="spellEnd"/>
      <w:r w:rsidRPr="00C0331E">
        <w:rPr>
          <w:b w:val="0"/>
          <w:bCs w:val="0"/>
          <w:sz w:val="22"/>
          <w:szCs w:val="22"/>
        </w:rPr>
        <w:t xml:space="preserve"> MJ, Nelson AJ “Current direction specificity of continuous theta-burst stimulation in modulating human motor cortex excitability when applied to somatosensory cortex”, NeuroReport. 23 (6), 927-931.</w:t>
      </w:r>
    </w:p>
    <w:p w14:paraId="2F15AE33" w14:textId="77777777" w:rsidR="00AB46DD" w:rsidRPr="00C0331E" w:rsidRDefault="00AB46DD" w:rsidP="00C0331E">
      <w:pPr>
        <w:pStyle w:val="Heading3"/>
        <w:shd w:val="clear" w:color="auto" w:fill="FFFFFF"/>
        <w:spacing w:before="0" w:beforeAutospacing="0" w:after="0" w:afterAutospacing="0"/>
        <w:rPr>
          <w:b w:val="0"/>
          <w:bCs w:val="0"/>
          <w:sz w:val="22"/>
          <w:szCs w:val="22"/>
        </w:rPr>
      </w:pPr>
    </w:p>
    <w:p w14:paraId="6DC8A800" w14:textId="77777777" w:rsidR="003C5B75" w:rsidRPr="00C0331E" w:rsidRDefault="00AB46DD" w:rsidP="00C0331E">
      <w:pPr>
        <w:pStyle w:val="Heading3"/>
        <w:numPr>
          <w:ilvl w:val="0"/>
          <w:numId w:val="5"/>
        </w:numPr>
        <w:shd w:val="clear" w:color="auto" w:fill="FFFFFF"/>
        <w:spacing w:before="0" w:beforeAutospacing="0" w:after="0" w:afterAutospacing="0"/>
        <w:rPr>
          <w:rFonts w:ascii="Arial" w:hAnsi="Arial" w:cs="Arial"/>
          <w:b w:val="0"/>
          <w:bCs w:val="0"/>
          <w:sz w:val="22"/>
          <w:szCs w:val="22"/>
        </w:rPr>
      </w:pPr>
      <w:r w:rsidRPr="00C0331E">
        <w:rPr>
          <w:b w:val="0"/>
          <w:bCs w:val="0"/>
          <w:sz w:val="22"/>
          <w:szCs w:val="22"/>
        </w:rPr>
        <w:t xml:space="preserve">Premji A, </w:t>
      </w:r>
      <w:proofErr w:type="spellStart"/>
      <w:r w:rsidRPr="00C0331E">
        <w:rPr>
          <w:b w:val="0"/>
          <w:bCs w:val="0"/>
          <w:sz w:val="22"/>
          <w:szCs w:val="22"/>
        </w:rPr>
        <w:t>Zapallow</w:t>
      </w:r>
      <w:proofErr w:type="spellEnd"/>
      <w:r w:rsidRPr="00C0331E">
        <w:rPr>
          <w:b w:val="0"/>
          <w:bCs w:val="0"/>
          <w:sz w:val="22"/>
          <w:szCs w:val="22"/>
        </w:rPr>
        <w:t xml:space="preserve"> CM, </w:t>
      </w:r>
      <w:r w:rsidRPr="00C0331E">
        <w:rPr>
          <w:bCs w:val="0"/>
          <w:sz w:val="22"/>
          <w:szCs w:val="22"/>
        </w:rPr>
        <w:t>Tsang P</w:t>
      </w:r>
      <w:r w:rsidRPr="00C0331E">
        <w:rPr>
          <w:b w:val="0"/>
          <w:bCs w:val="0"/>
          <w:sz w:val="22"/>
          <w:szCs w:val="22"/>
        </w:rPr>
        <w:t xml:space="preserve">, Tang R, Jacobs MF, Nelson AJ “Influence of area 5 on interhemispheric inhibition”, </w:t>
      </w:r>
      <w:proofErr w:type="spellStart"/>
      <w:r w:rsidRPr="00C0331E">
        <w:rPr>
          <w:b w:val="0"/>
          <w:bCs w:val="0"/>
          <w:sz w:val="22"/>
          <w:szCs w:val="22"/>
        </w:rPr>
        <w:t>NeuroReport</w:t>
      </w:r>
      <w:proofErr w:type="spellEnd"/>
      <w:r w:rsidRPr="00C0331E">
        <w:rPr>
          <w:b w:val="0"/>
          <w:bCs w:val="0"/>
          <w:sz w:val="22"/>
          <w:szCs w:val="22"/>
        </w:rPr>
        <w:t xml:space="preserve"> 22 (18), 974-978.</w:t>
      </w:r>
    </w:p>
    <w:p w14:paraId="45E20129" w14:textId="77777777" w:rsidR="003F1B6F" w:rsidRDefault="003F1B6F" w:rsidP="00C0331E">
      <w:pPr>
        <w:rPr>
          <w:rFonts w:ascii="Times New Roman" w:hAnsi="Times New Roman" w:cs="Times New Roman"/>
          <w:sz w:val="24"/>
        </w:rPr>
      </w:pPr>
    </w:p>
    <w:p w14:paraId="0A5350CC" w14:textId="77777777" w:rsidR="00A46FE9" w:rsidRDefault="00A46FE9" w:rsidP="00C0331E">
      <w:pPr>
        <w:spacing w:after="0" w:line="240" w:lineRule="auto"/>
        <w:rPr>
          <w:rFonts w:ascii="Times New Roman" w:hAnsi="Times New Roman" w:cs="Times New Roman"/>
          <w:sz w:val="24"/>
        </w:rPr>
      </w:pPr>
    </w:p>
    <w:p w14:paraId="394F5FDA" w14:textId="77777777" w:rsidR="002A3C2F" w:rsidRDefault="002A3C2F" w:rsidP="00C0331E">
      <w:pPr>
        <w:spacing w:after="0" w:line="240" w:lineRule="auto"/>
        <w:jc w:val="center"/>
        <w:rPr>
          <w:rFonts w:ascii="Times New Roman" w:hAnsi="Times New Roman" w:cs="Times New Roman"/>
          <w:b/>
          <w:sz w:val="24"/>
          <w:u w:val="single"/>
        </w:rPr>
      </w:pPr>
      <w:r w:rsidRPr="002A3C2F">
        <w:rPr>
          <w:rFonts w:ascii="Times New Roman" w:hAnsi="Times New Roman" w:cs="Times New Roman"/>
          <w:b/>
          <w:sz w:val="28"/>
          <w:u w:val="single"/>
        </w:rPr>
        <w:t>CONFERENCE PRESENTATIONS</w:t>
      </w:r>
      <w:r w:rsidR="00C04F4A">
        <w:rPr>
          <w:rFonts w:ascii="Times New Roman" w:hAnsi="Times New Roman" w:cs="Times New Roman"/>
          <w:b/>
          <w:sz w:val="28"/>
          <w:u w:val="single"/>
        </w:rPr>
        <w:t xml:space="preserve"> (*</w:t>
      </w:r>
      <w:r w:rsidR="00EE74A0">
        <w:rPr>
          <w:rFonts w:ascii="Times New Roman" w:hAnsi="Times New Roman" w:cs="Times New Roman"/>
          <w:b/>
          <w:sz w:val="28"/>
          <w:u w:val="single"/>
        </w:rPr>
        <w:t>p</w:t>
      </w:r>
      <w:r w:rsidR="00C04F4A">
        <w:rPr>
          <w:rFonts w:ascii="Times New Roman" w:hAnsi="Times New Roman" w:cs="Times New Roman"/>
          <w:b/>
          <w:sz w:val="28"/>
          <w:u w:val="single"/>
        </w:rPr>
        <w:t>resenter)</w:t>
      </w:r>
    </w:p>
    <w:p w14:paraId="351CFB73" w14:textId="77777777" w:rsidR="002A3C2F" w:rsidRDefault="002A3C2F" w:rsidP="00C0331E">
      <w:pPr>
        <w:spacing w:after="0" w:line="240" w:lineRule="auto"/>
        <w:jc w:val="center"/>
        <w:rPr>
          <w:rFonts w:ascii="Times New Roman" w:hAnsi="Times New Roman" w:cs="Times New Roman"/>
          <w:sz w:val="24"/>
        </w:rPr>
      </w:pPr>
    </w:p>
    <w:p w14:paraId="59EC7511" w14:textId="77777777" w:rsidR="00B33EE1" w:rsidRPr="00B33EE1" w:rsidRDefault="00B33EE1" w:rsidP="00B33EE1">
      <w:pPr>
        <w:spacing w:after="0" w:line="240" w:lineRule="auto"/>
        <w:rPr>
          <w:rFonts w:ascii="Times New Roman" w:hAnsi="Times New Roman" w:cs="Times New Roman"/>
          <w:color w:val="222222"/>
          <w:shd w:val="clear" w:color="auto" w:fill="FFFFFF"/>
        </w:rPr>
      </w:pPr>
    </w:p>
    <w:p w14:paraId="6AC10F7D" w14:textId="7B521405" w:rsidR="000F27ED" w:rsidRPr="00DE0F58" w:rsidRDefault="00DE0F58" w:rsidP="000F27ED">
      <w:pPr>
        <w:pStyle w:val="ListParagraph"/>
        <w:numPr>
          <w:ilvl w:val="0"/>
          <w:numId w:val="6"/>
        </w:numPr>
        <w:spacing w:after="0" w:line="240" w:lineRule="auto"/>
        <w:rPr>
          <w:rFonts w:ascii="Times New Roman" w:hAnsi="Times New Roman" w:cs="Times New Roman"/>
          <w:color w:val="222222"/>
          <w:shd w:val="clear" w:color="auto" w:fill="FFFFFF"/>
        </w:rPr>
      </w:pPr>
      <w:r w:rsidRPr="00DE0F58">
        <w:rPr>
          <w:rFonts w:ascii="Times New Roman" w:hAnsi="Times New Roman" w:cs="Times New Roman"/>
          <w:b/>
          <w:color w:val="222222"/>
          <w:shd w:val="clear" w:color="auto" w:fill="FFFFFF"/>
        </w:rPr>
        <w:t>Tsang P</w:t>
      </w:r>
      <w:r w:rsidRPr="00DE0F58">
        <w:rPr>
          <w:rFonts w:ascii="Times New Roman" w:hAnsi="Times New Roman" w:cs="Times New Roman"/>
          <w:color w:val="222222"/>
          <w:shd w:val="clear" w:color="auto" w:fill="FFFFFF"/>
        </w:rPr>
        <w:t xml:space="preserve">, Miller TA, Doherty TJ, Doherty CD, </w:t>
      </w:r>
      <w:r w:rsidR="00212EBD">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 xml:space="preserve">Bobos P, </w:t>
      </w:r>
      <w:proofErr w:type="spellStart"/>
      <w:r w:rsidRPr="00DE0F58">
        <w:rPr>
          <w:rFonts w:ascii="Times New Roman" w:hAnsi="Times New Roman" w:cs="Times New Roman"/>
          <w:color w:val="222222"/>
          <w:shd w:val="clear" w:color="auto" w:fill="FFFFFF"/>
        </w:rPr>
        <w:t>MacDermid</w:t>
      </w:r>
      <w:proofErr w:type="spellEnd"/>
      <w:r w:rsidRPr="00DE0F58">
        <w:rPr>
          <w:rFonts w:ascii="Times New Roman" w:hAnsi="Times New Roman" w:cs="Times New Roman"/>
          <w:color w:val="222222"/>
          <w:shd w:val="clear" w:color="auto" w:fill="FFFFFF"/>
        </w:rPr>
        <w:t xml:space="preserve"> J. “Assessment of age-related differences in decomposition-based quantitative electromyography in the first dorsal interosseous (FDI) and abductor </w:t>
      </w:r>
      <w:proofErr w:type="spellStart"/>
      <w:r w:rsidRPr="00DE0F58">
        <w:rPr>
          <w:rFonts w:ascii="Times New Roman" w:hAnsi="Times New Roman" w:cs="Times New Roman"/>
          <w:color w:val="222222"/>
          <w:shd w:val="clear" w:color="auto" w:fill="FFFFFF"/>
        </w:rPr>
        <w:t>digiti</w:t>
      </w:r>
      <w:proofErr w:type="spellEnd"/>
      <w:r w:rsidRPr="00DE0F58">
        <w:rPr>
          <w:rFonts w:ascii="Times New Roman" w:hAnsi="Times New Roman" w:cs="Times New Roman"/>
          <w:color w:val="222222"/>
          <w:shd w:val="clear" w:color="auto" w:fill="FFFFFF"/>
        </w:rPr>
        <w:t xml:space="preserve"> </w:t>
      </w:r>
      <w:proofErr w:type="spellStart"/>
      <w:r w:rsidRPr="00DE0F58">
        <w:rPr>
          <w:rFonts w:ascii="Times New Roman" w:hAnsi="Times New Roman" w:cs="Times New Roman"/>
          <w:color w:val="222222"/>
          <w:shd w:val="clear" w:color="auto" w:fill="FFFFFF"/>
        </w:rPr>
        <w:t>minimi</w:t>
      </w:r>
      <w:proofErr w:type="spellEnd"/>
      <w:r w:rsidRPr="00DE0F58">
        <w:rPr>
          <w:rFonts w:ascii="Times New Roman" w:hAnsi="Times New Roman" w:cs="Times New Roman"/>
          <w:color w:val="222222"/>
          <w:shd w:val="clear" w:color="auto" w:fill="FFFFFF"/>
        </w:rPr>
        <w:t xml:space="preserve"> (ADM) muscles”</w:t>
      </w:r>
      <w:r w:rsidR="000F27ED" w:rsidRPr="00DE0F58">
        <w:rPr>
          <w:rFonts w:ascii="Times New Roman" w:hAnsi="Times New Roman" w:cs="Times New Roman"/>
          <w:color w:val="222222"/>
          <w:shd w:val="clear" w:color="auto" w:fill="FFFFFF"/>
        </w:rPr>
        <w:t xml:space="preserve">, </w:t>
      </w:r>
      <w:r w:rsidRPr="00DE0F58">
        <w:rPr>
          <w:rFonts w:ascii="Times New Roman" w:hAnsi="Times New Roman" w:cs="Times New Roman"/>
          <w:color w:val="222222"/>
          <w:shd w:val="clear" w:color="auto" w:fill="FFFFFF"/>
        </w:rPr>
        <w:t>International Federation of Societies for Hand Therapy (IFSHT) Congress</w:t>
      </w:r>
      <w:r w:rsidR="000F27ED" w:rsidRPr="00DE0F58">
        <w:rPr>
          <w:rFonts w:ascii="Times New Roman" w:hAnsi="Times New Roman" w:cs="Times New Roman"/>
          <w:color w:val="222222"/>
          <w:shd w:val="clear" w:color="auto" w:fill="FFFFFF"/>
        </w:rPr>
        <w:t xml:space="preserve"> , </w:t>
      </w:r>
      <w:r w:rsidRPr="00DE0F58">
        <w:rPr>
          <w:rFonts w:ascii="Times New Roman" w:hAnsi="Times New Roman" w:cs="Times New Roman"/>
          <w:color w:val="222222"/>
          <w:shd w:val="clear" w:color="auto" w:fill="FFFFFF"/>
        </w:rPr>
        <w:t>Berlin</w:t>
      </w:r>
      <w:r w:rsidR="000F27ED" w:rsidRPr="00DE0F58">
        <w:rPr>
          <w:rFonts w:ascii="Times New Roman" w:hAnsi="Times New Roman" w:cs="Times New Roman"/>
          <w:color w:val="222222"/>
          <w:shd w:val="clear" w:color="auto" w:fill="FFFFFF"/>
        </w:rPr>
        <w:t xml:space="preserve">, </w:t>
      </w:r>
      <w:r w:rsidRPr="00DE0F58">
        <w:rPr>
          <w:rFonts w:ascii="Times New Roman" w:hAnsi="Times New Roman" w:cs="Times New Roman"/>
          <w:color w:val="222222"/>
          <w:shd w:val="clear" w:color="auto" w:fill="FFFFFF"/>
        </w:rPr>
        <w:t>Germany</w:t>
      </w:r>
      <w:r w:rsidR="000F27ED" w:rsidRPr="00DE0F58">
        <w:rPr>
          <w:rFonts w:ascii="Times New Roman" w:hAnsi="Times New Roman" w:cs="Times New Roman"/>
          <w:color w:val="222222"/>
          <w:shd w:val="clear" w:color="auto" w:fill="FFFFFF"/>
        </w:rPr>
        <w:t xml:space="preserve">, </w:t>
      </w:r>
      <w:r w:rsidR="00A038DD">
        <w:rPr>
          <w:rFonts w:ascii="Times New Roman" w:hAnsi="Times New Roman" w:cs="Times New Roman"/>
          <w:color w:val="222222"/>
          <w:shd w:val="clear" w:color="auto" w:fill="FFFFFF"/>
        </w:rPr>
        <w:t>June</w:t>
      </w:r>
      <w:r w:rsidR="000F27ED" w:rsidRPr="00DE0F58">
        <w:rPr>
          <w:rFonts w:ascii="Times New Roman" w:hAnsi="Times New Roman" w:cs="Times New Roman"/>
          <w:color w:val="222222"/>
          <w:shd w:val="clear" w:color="auto" w:fill="FFFFFF"/>
        </w:rPr>
        <w:t xml:space="preserve"> 201</w:t>
      </w:r>
      <w:r w:rsidR="00A038DD">
        <w:rPr>
          <w:rFonts w:ascii="Times New Roman" w:hAnsi="Times New Roman" w:cs="Times New Roman"/>
          <w:color w:val="222222"/>
          <w:shd w:val="clear" w:color="auto" w:fill="FFFFFF"/>
        </w:rPr>
        <w:t>9</w:t>
      </w:r>
      <w:r w:rsidR="000F27ED" w:rsidRPr="00DE0F58">
        <w:rPr>
          <w:rFonts w:ascii="Times New Roman" w:hAnsi="Times New Roman" w:cs="Times New Roman"/>
          <w:color w:val="222222"/>
          <w:shd w:val="clear" w:color="auto" w:fill="FFFFFF"/>
        </w:rPr>
        <w:t xml:space="preserve"> (Poster)</w:t>
      </w:r>
    </w:p>
    <w:p w14:paraId="7CFDC0E5" w14:textId="77777777" w:rsidR="000F27ED" w:rsidRPr="000F27ED" w:rsidRDefault="000F27ED" w:rsidP="000F27ED">
      <w:pPr>
        <w:pStyle w:val="ListParagraph"/>
        <w:spacing w:after="0" w:line="240" w:lineRule="auto"/>
        <w:rPr>
          <w:rFonts w:ascii="Times New Roman" w:hAnsi="Times New Roman" w:cs="Times New Roman"/>
          <w:color w:val="222222"/>
          <w:highlight w:val="yellow"/>
          <w:shd w:val="clear" w:color="auto" w:fill="FFFFFF"/>
        </w:rPr>
      </w:pPr>
    </w:p>
    <w:p w14:paraId="2BAE21B2" w14:textId="150EFF23" w:rsidR="00B33EE1" w:rsidRPr="00F2691F" w:rsidRDefault="00B33EE1" w:rsidP="004C12E2">
      <w:pPr>
        <w:pStyle w:val="ListParagraph"/>
        <w:numPr>
          <w:ilvl w:val="0"/>
          <w:numId w:val="6"/>
        </w:numPr>
        <w:spacing w:after="0" w:line="240" w:lineRule="auto"/>
        <w:rPr>
          <w:rFonts w:ascii="Times New Roman" w:hAnsi="Times New Roman" w:cs="Times New Roman"/>
          <w:color w:val="222222"/>
          <w:shd w:val="clear" w:color="auto" w:fill="FFFFFF"/>
        </w:rPr>
      </w:pPr>
      <w:r w:rsidRPr="00F2691F">
        <w:rPr>
          <w:rFonts w:ascii="Times New Roman" w:hAnsi="Times New Roman" w:cs="Times New Roman"/>
          <w:b/>
          <w:color w:val="222222"/>
          <w:shd w:val="clear" w:color="auto" w:fill="FFFFFF"/>
        </w:rPr>
        <w:t>*Tsang P</w:t>
      </w:r>
      <w:r w:rsidRPr="00F2691F">
        <w:rPr>
          <w:rFonts w:ascii="Times New Roman" w:hAnsi="Times New Roman" w:cs="Times New Roman"/>
          <w:color w:val="222222"/>
          <w:shd w:val="clear" w:color="auto" w:fill="FFFFFF"/>
        </w:rPr>
        <w:t xml:space="preserve">, Miller TA, Doherty TJ, Doherty CD, </w:t>
      </w:r>
      <w:proofErr w:type="spellStart"/>
      <w:r w:rsidRPr="00F2691F">
        <w:rPr>
          <w:rFonts w:ascii="Times New Roman" w:hAnsi="Times New Roman" w:cs="Times New Roman"/>
          <w:color w:val="222222"/>
          <w:shd w:val="clear" w:color="auto" w:fill="FFFFFF"/>
        </w:rPr>
        <w:t>MacDermid</w:t>
      </w:r>
      <w:proofErr w:type="spellEnd"/>
      <w:r w:rsidRPr="00F2691F">
        <w:rPr>
          <w:rFonts w:ascii="Times New Roman" w:hAnsi="Times New Roman" w:cs="Times New Roman"/>
          <w:color w:val="222222"/>
          <w:shd w:val="clear" w:color="auto" w:fill="FFFFFF"/>
        </w:rPr>
        <w:t xml:space="preserve"> J. “</w:t>
      </w:r>
      <w:r w:rsidR="00F2691F" w:rsidRPr="00F2691F">
        <w:rPr>
          <w:rFonts w:ascii="Times New Roman" w:hAnsi="Times New Roman" w:cs="Times New Roman"/>
          <w:color w:val="222222"/>
          <w:shd w:val="clear" w:color="auto" w:fill="FFFFFF"/>
        </w:rPr>
        <w:t xml:space="preserve">Assessment of age-related differences in decomposition-based quantitative electromyography in the first dorsal interosseous (FDI) and abductor </w:t>
      </w:r>
      <w:proofErr w:type="spellStart"/>
      <w:r w:rsidR="00F2691F" w:rsidRPr="00F2691F">
        <w:rPr>
          <w:rFonts w:ascii="Times New Roman" w:hAnsi="Times New Roman" w:cs="Times New Roman"/>
          <w:color w:val="222222"/>
          <w:shd w:val="clear" w:color="auto" w:fill="FFFFFF"/>
        </w:rPr>
        <w:t>digiti</w:t>
      </w:r>
      <w:proofErr w:type="spellEnd"/>
      <w:r w:rsidR="00F2691F" w:rsidRPr="00F2691F">
        <w:rPr>
          <w:rFonts w:ascii="Times New Roman" w:hAnsi="Times New Roman" w:cs="Times New Roman"/>
          <w:color w:val="222222"/>
          <w:shd w:val="clear" w:color="auto" w:fill="FFFFFF"/>
        </w:rPr>
        <w:t xml:space="preserve"> </w:t>
      </w:r>
      <w:proofErr w:type="spellStart"/>
      <w:r w:rsidR="00F2691F" w:rsidRPr="00F2691F">
        <w:rPr>
          <w:rFonts w:ascii="Times New Roman" w:hAnsi="Times New Roman" w:cs="Times New Roman"/>
          <w:color w:val="222222"/>
          <w:shd w:val="clear" w:color="auto" w:fill="FFFFFF"/>
        </w:rPr>
        <w:t>minimi</w:t>
      </w:r>
      <w:proofErr w:type="spellEnd"/>
      <w:r w:rsidR="00F2691F" w:rsidRPr="00F2691F">
        <w:rPr>
          <w:rFonts w:ascii="Times New Roman" w:hAnsi="Times New Roman" w:cs="Times New Roman"/>
          <w:color w:val="222222"/>
          <w:shd w:val="clear" w:color="auto" w:fill="FFFFFF"/>
        </w:rPr>
        <w:t xml:space="preserve"> (ADM) muscles</w:t>
      </w:r>
      <w:r w:rsidRPr="00F2691F">
        <w:rPr>
          <w:rFonts w:ascii="Times New Roman" w:hAnsi="Times New Roman" w:cs="Times New Roman"/>
          <w:color w:val="222222"/>
          <w:shd w:val="clear" w:color="auto" w:fill="FFFFFF"/>
        </w:rPr>
        <w:t xml:space="preserve">”, </w:t>
      </w:r>
      <w:r w:rsidR="000F27ED" w:rsidRPr="00F2691F">
        <w:rPr>
          <w:rFonts w:ascii="Times New Roman" w:hAnsi="Times New Roman" w:cs="Times New Roman"/>
          <w:color w:val="222222"/>
          <w:shd w:val="clear" w:color="auto" w:fill="FFFFFF"/>
        </w:rPr>
        <w:t>W</w:t>
      </w:r>
      <w:r w:rsidR="00F2691F">
        <w:rPr>
          <w:rFonts w:ascii="Times New Roman" w:hAnsi="Times New Roman" w:cs="Times New Roman"/>
          <w:color w:val="222222"/>
          <w:shd w:val="clear" w:color="auto" w:fill="FFFFFF"/>
        </w:rPr>
        <w:t xml:space="preserve">orld </w:t>
      </w:r>
      <w:r w:rsidR="000F27ED" w:rsidRPr="00F2691F">
        <w:rPr>
          <w:rFonts w:ascii="Times New Roman" w:hAnsi="Times New Roman" w:cs="Times New Roman"/>
          <w:color w:val="222222"/>
          <w:shd w:val="clear" w:color="auto" w:fill="FFFFFF"/>
        </w:rPr>
        <w:t>C</w:t>
      </w:r>
      <w:r w:rsidR="00F2691F">
        <w:rPr>
          <w:rFonts w:ascii="Times New Roman" w:hAnsi="Times New Roman" w:cs="Times New Roman"/>
          <w:color w:val="222222"/>
          <w:shd w:val="clear" w:color="auto" w:fill="FFFFFF"/>
        </w:rPr>
        <w:t>on</w:t>
      </w:r>
      <w:r w:rsidR="00DE0F58">
        <w:rPr>
          <w:rFonts w:ascii="Times New Roman" w:hAnsi="Times New Roman" w:cs="Times New Roman"/>
          <w:color w:val="222222"/>
          <w:shd w:val="clear" w:color="auto" w:fill="FFFFFF"/>
        </w:rPr>
        <w:t>federation for</w:t>
      </w:r>
      <w:r w:rsidR="00F2691F">
        <w:rPr>
          <w:rFonts w:ascii="Times New Roman" w:hAnsi="Times New Roman" w:cs="Times New Roman"/>
          <w:color w:val="222222"/>
          <w:shd w:val="clear" w:color="auto" w:fill="FFFFFF"/>
        </w:rPr>
        <w:t xml:space="preserve"> </w:t>
      </w:r>
      <w:r w:rsidR="000F27ED" w:rsidRPr="00F2691F">
        <w:rPr>
          <w:rFonts w:ascii="Times New Roman" w:hAnsi="Times New Roman" w:cs="Times New Roman"/>
          <w:color w:val="222222"/>
          <w:shd w:val="clear" w:color="auto" w:fill="FFFFFF"/>
        </w:rPr>
        <w:t>P</w:t>
      </w:r>
      <w:r w:rsidR="00DE0F58">
        <w:rPr>
          <w:rFonts w:ascii="Times New Roman" w:hAnsi="Times New Roman" w:cs="Times New Roman"/>
          <w:color w:val="222222"/>
          <w:shd w:val="clear" w:color="auto" w:fill="FFFFFF"/>
        </w:rPr>
        <w:t xml:space="preserve">hysical </w:t>
      </w:r>
      <w:r w:rsidR="000F27ED" w:rsidRPr="00F2691F">
        <w:rPr>
          <w:rFonts w:ascii="Times New Roman" w:hAnsi="Times New Roman" w:cs="Times New Roman"/>
          <w:color w:val="222222"/>
          <w:shd w:val="clear" w:color="auto" w:fill="FFFFFF"/>
        </w:rPr>
        <w:t>T</w:t>
      </w:r>
      <w:r w:rsidR="00DE0F58">
        <w:rPr>
          <w:rFonts w:ascii="Times New Roman" w:hAnsi="Times New Roman" w:cs="Times New Roman"/>
          <w:color w:val="222222"/>
          <w:shd w:val="clear" w:color="auto" w:fill="FFFFFF"/>
        </w:rPr>
        <w:t>herapy Congress</w:t>
      </w:r>
      <w:r w:rsidR="000F27ED" w:rsidRPr="00F2691F">
        <w:rPr>
          <w:rFonts w:ascii="Times New Roman" w:hAnsi="Times New Roman" w:cs="Times New Roman"/>
          <w:color w:val="222222"/>
          <w:shd w:val="clear" w:color="auto" w:fill="FFFFFF"/>
        </w:rPr>
        <w:t xml:space="preserve"> </w:t>
      </w:r>
      <w:r w:rsidRPr="00F2691F">
        <w:rPr>
          <w:rFonts w:ascii="Times New Roman" w:hAnsi="Times New Roman" w:cs="Times New Roman"/>
          <w:color w:val="222222"/>
          <w:shd w:val="clear" w:color="auto" w:fill="FFFFFF"/>
        </w:rPr>
        <w:t xml:space="preserve">, </w:t>
      </w:r>
      <w:r w:rsidR="00DE0F58">
        <w:rPr>
          <w:rFonts w:ascii="Times New Roman" w:hAnsi="Times New Roman" w:cs="Times New Roman"/>
          <w:color w:val="222222"/>
          <w:shd w:val="clear" w:color="auto" w:fill="FFFFFF"/>
        </w:rPr>
        <w:t>Geneva</w:t>
      </w:r>
      <w:r w:rsidR="00E066F8">
        <w:rPr>
          <w:rFonts w:ascii="Times New Roman" w:hAnsi="Times New Roman" w:cs="Times New Roman"/>
          <w:color w:val="222222"/>
          <w:shd w:val="clear" w:color="auto" w:fill="FFFFFF"/>
        </w:rPr>
        <w:t>,</w:t>
      </w:r>
      <w:r w:rsidR="00DE0F58">
        <w:rPr>
          <w:rFonts w:ascii="Times New Roman" w:hAnsi="Times New Roman" w:cs="Times New Roman"/>
          <w:color w:val="222222"/>
          <w:shd w:val="clear" w:color="auto" w:fill="FFFFFF"/>
        </w:rPr>
        <w:t xml:space="preserve"> Switzerland</w:t>
      </w:r>
      <w:r w:rsidRPr="00F2691F">
        <w:rPr>
          <w:rFonts w:ascii="Times New Roman" w:hAnsi="Times New Roman" w:cs="Times New Roman"/>
          <w:color w:val="222222"/>
          <w:shd w:val="clear" w:color="auto" w:fill="FFFFFF"/>
        </w:rPr>
        <w:t>, May 201</w:t>
      </w:r>
      <w:r w:rsidR="00F2691F" w:rsidRPr="00F2691F">
        <w:rPr>
          <w:rFonts w:ascii="Times New Roman" w:hAnsi="Times New Roman" w:cs="Times New Roman"/>
          <w:color w:val="222222"/>
          <w:shd w:val="clear" w:color="auto" w:fill="FFFFFF"/>
        </w:rPr>
        <w:t>9</w:t>
      </w:r>
      <w:r w:rsidRPr="00F2691F">
        <w:rPr>
          <w:rFonts w:ascii="Times New Roman" w:hAnsi="Times New Roman" w:cs="Times New Roman"/>
          <w:color w:val="222222"/>
          <w:shd w:val="clear" w:color="auto" w:fill="FFFFFF"/>
        </w:rPr>
        <w:t xml:space="preserve"> (Poster)</w:t>
      </w:r>
    </w:p>
    <w:p w14:paraId="296A37F1" w14:textId="77777777" w:rsidR="00B33EE1" w:rsidRPr="00B33EE1" w:rsidRDefault="00B33EE1" w:rsidP="00B33EE1">
      <w:pPr>
        <w:spacing w:after="0" w:line="240" w:lineRule="auto"/>
        <w:rPr>
          <w:rFonts w:ascii="Times New Roman" w:hAnsi="Times New Roman" w:cs="Times New Roman"/>
          <w:color w:val="222222"/>
          <w:shd w:val="clear" w:color="auto" w:fill="FFFFFF"/>
        </w:rPr>
      </w:pPr>
    </w:p>
    <w:p w14:paraId="07898A50" w14:textId="59123CAA" w:rsidR="007F2774" w:rsidRPr="00C0331E" w:rsidRDefault="007F2774" w:rsidP="00C0331E">
      <w:pPr>
        <w:pStyle w:val="ListParagraph"/>
        <w:numPr>
          <w:ilvl w:val="0"/>
          <w:numId w:val="6"/>
        </w:numPr>
        <w:spacing w:after="0" w:line="240" w:lineRule="auto"/>
        <w:rPr>
          <w:rFonts w:ascii="Times New Roman" w:hAnsi="Times New Roman" w:cs="Times New Roman"/>
          <w:color w:val="222222"/>
          <w:shd w:val="clear" w:color="auto" w:fill="FFFFFF"/>
        </w:rPr>
      </w:pPr>
      <w:r w:rsidRPr="00C0331E">
        <w:rPr>
          <w:rFonts w:ascii="Times New Roman" w:hAnsi="Times New Roman" w:cs="Times New Roman"/>
          <w:b/>
          <w:color w:val="222222"/>
          <w:shd w:val="clear" w:color="auto" w:fill="FFFFFF"/>
        </w:rPr>
        <w:t>*Tsang P</w:t>
      </w:r>
      <w:r w:rsidRPr="00C0331E">
        <w:rPr>
          <w:rFonts w:ascii="Times New Roman" w:hAnsi="Times New Roman" w:cs="Times New Roman"/>
          <w:color w:val="222222"/>
          <w:shd w:val="clear" w:color="auto" w:fill="FFFFFF"/>
        </w:rPr>
        <w:t xml:space="preserve">, </w:t>
      </w:r>
      <w:proofErr w:type="spellStart"/>
      <w:r w:rsidRPr="00C0331E">
        <w:rPr>
          <w:rFonts w:ascii="Times New Roman" w:hAnsi="Times New Roman" w:cs="Times New Roman"/>
          <w:color w:val="222222"/>
          <w:shd w:val="clear" w:color="auto" w:fill="FFFFFF"/>
        </w:rPr>
        <w:t>Eventov</w:t>
      </w:r>
      <w:proofErr w:type="spellEnd"/>
      <w:r w:rsidRPr="00C0331E">
        <w:rPr>
          <w:rFonts w:ascii="Times New Roman" w:hAnsi="Times New Roman" w:cs="Times New Roman"/>
          <w:color w:val="222222"/>
          <w:shd w:val="clear" w:color="auto" w:fill="FFFFFF"/>
        </w:rPr>
        <w:t xml:space="preserve"> M, Miller TA, Doherty TJ, Doherty CD, MacDermid J. “Test-Retest Reliability of Decomposition-based Quantitative EMG Near Fibre Jiggle in the Ulnar Intrinsic Hand Muscles”, Canadian Bone and Joint Conference 2018, London, Canada, May 2018 (Poster)</w:t>
      </w:r>
    </w:p>
    <w:p w14:paraId="60560D9E" w14:textId="77777777" w:rsidR="007F2774" w:rsidRPr="00C0331E" w:rsidRDefault="007F2774" w:rsidP="00C0331E">
      <w:pPr>
        <w:pStyle w:val="ListParagraph"/>
        <w:spacing w:after="0" w:line="240" w:lineRule="auto"/>
        <w:rPr>
          <w:rFonts w:ascii="Times New Roman" w:hAnsi="Times New Roman" w:cs="Times New Roman"/>
          <w:color w:val="222222"/>
          <w:shd w:val="clear" w:color="auto" w:fill="FFFFFF"/>
        </w:rPr>
      </w:pPr>
    </w:p>
    <w:p w14:paraId="6B0733EA" w14:textId="520D3924" w:rsidR="00F63441" w:rsidRPr="00C0331E" w:rsidRDefault="007F2774" w:rsidP="00C0331E">
      <w:pPr>
        <w:pStyle w:val="ListParagraph"/>
        <w:numPr>
          <w:ilvl w:val="0"/>
          <w:numId w:val="6"/>
        </w:numPr>
        <w:spacing w:after="0" w:line="240" w:lineRule="auto"/>
        <w:rPr>
          <w:rFonts w:ascii="Times New Roman" w:hAnsi="Times New Roman" w:cs="Times New Roman"/>
          <w:color w:val="222222"/>
          <w:shd w:val="clear" w:color="auto" w:fill="FFFFFF"/>
        </w:rPr>
      </w:pPr>
      <w:r w:rsidRPr="00C0331E">
        <w:rPr>
          <w:rFonts w:ascii="Times New Roman" w:hAnsi="Times New Roman" w:cs="Times New Roman"/>
          <w:b/>
          <w:color w:val="222222"/>
          <w:shd w:val="clear" w:color="auto" w:fill="FFFFFF"/>
        </w:rPr>
        <w:t>*</w:t>
      </w:r>
      <w:bookmarkStart w:id="2" w:name="_Hlk514875085"/>
      <w:r w:rsidR="00F63441" w:rsidRPr="00C0331E">
        <w:rPr>
          <w:rFonts w:ascii="Times New Roman" w:hAnsi="Times New Roman" w:cs="Times New Roman"/>
          <w:b/>
          <w:color w:val="222222"/>
          <w:shd w:val="clear" w:color="auto" w:fill="FFFFFF"/>
        </w:rPr>
        <w:t>Tsang P</w:t>
      </w:r>
      <w:r w:rsidR="00F63441" w:rsidRPr="00C0331E">
        <w:rPr>
          <w:rFonts w:ascii="Times New Roman" w:hAnsi="Times New Roman" w:cs="Times New Roman"/>
          <w:color w:val="222222"/>
          <w:shd w:val="clear" w:color="auto" w:fill="FFFFFF"/>
        </w:rPr>
        <w:t xml:space="preserve">, Walton D, Grewal R, MacDermid J. “Validation of the QuickDASH and DASH in Patients With Distal Radius Fractures Through Agreement Analysis”, InterACTION Conference (Ontario Physiotherapy Association), Toronto, Canada, </w:t>
      </w:r>
      <w:r w:rsidRPr="00C0331E">
        <w:rPr>
          <w:rFonts w:ascii="Times New Roman" w:hAnsi="Times New Roman" w:cs="Times New Roman"/>
          <w:color w:val="222222"/>
          <w:shd w:val="clear" w:color="auto" w:fill="FFFFFF"/>
        </w:rPr>
        <w:t>March 2017 (Poster)</w:t>
      </w:r>
      <w:bookmarkEnd w:id="2"/>
    </w:p>
    <w:p w14:paraId="5C662579" w14:textId="77777777" w:rsidR="007F2774" w:rsidRPr="00C0331E" w:rsidRDefault="007F2774" w:rsidP="00C0331E">
      <w:pPr>
        <w:pStyle w:val="ListParagraph"/>
        <w:spacing w:after="0" w:line="240" w:lineRule="auto"/>
        <w:rPr>
          <w:rFonts w:ascii="Times New Roman" w:hAnsi="Times New Roman" w:cs="Times New Roman"/>
          <w:color w:val="222222"/>
          <w:shd w:val="clear" w:color="auto" w:fill="FFFFFF"/>
        </w:rPr>
      </w:pPr>
    </w:p>
    <w:p w14:paraId="2BEE8D9C" w14:textId="455B13A3" w:rsidR="00F63441" w:rsidRPr="00C0331E" w:rsidRDefault="007F2774" w:rsidP="00C0331E">
      <w:pPr>
        <w:pStyle w:val="ListParagraph"/>
        <w:numPr>
          <w:ilvl w:val="0"/>
          <w:numId w:val="6"/>
        </w:numPr>
        <w:spacing w:after="0" w:line="240" w:lineRule="auto"/>
        <w:rPr>
          <w:rFonts w:ascii="Times New Roman" w:hAnsi="Times New Roman" w:cs="Times New Roman"/>
          <w:color w:val="222222"/>
          <w:shd w:val="clear" w:color="auto" w:fill="FFFFFF"/>
        </w:rPr>
      </w:pPr>
      <w:r w:rsidRPr="00C0331E">
        <w:rPr>
          <w:rFonts w:ascii="Times New Roman" w:hAnsi="Times New Roman" w:cs="Times New Roman"/>
          <w:color w:val="222222"/>
          <w:shd w:val="clear" w:color="auto" w:fill="FFFFFF"/>
        </w:rPr>
        <w:t>*</w:t>
      </w:r>
      <w:r w:rsidRPr="00C0331E">
        <w:rPr>
          <w:sz w:val="20"/>
          <w:szCs w:val="20"/>
        </w:rPr>
        <w:t xml:space="preserve"> </w:t>
      </w:r>
      <w:r w:rsidRPr="00C0331E">
        <w:rPr>
          <w:rFonts w:ascii="Times New Roman" w:hAnsi="Times New Roman" w:cs="Times New Roman"/>
          <w:b/>
          <w:color w:val="222222"/>
          <w:shd w:val="clear" w:color="auto" w:fill="FFFFFF"/>
        </w:rPr>
        <w:t>Tsang P</w:t>
      </w:r>
      <w:r w:rsidRPr="00C0331E">
        <w:rPr>
          <w:rFonts w:ascii="Times New Roman" w:hAnsi="Times New Roman" w:cs="Times New Roman"/>
          <w:color w:val="222222"/>
          <w:shd w:val="clear" w:color="auto" w:fill="FFFFFF"/>
        </w:rPr>
        <w:t>, Walton D, Grewal R, MacDermid J. “Validation of the QuickDASH and DASH in Patients With Distal Radius Fractures Through Agreement Analysis”, Canadian Bone and Joint Conference 2016, London, Canada, April 2016 (Poster)</w:t>
      </w:r>
    </w:p>
    <w:p w14:paraId="097A8569" w14:textId="77777777" w:rsidR="007F2774" w:rsidRPr="00C0331E" w:rsidRDefault="007F2774" w:rsidP="00C0331E">
      <w:pPr>
        <w:pStyle w:val="ListParagraph"/>
        <w:spacing w:after="0" w:line="240" w:lineRule="auto"/>
        <w:rPr>
          <w:rFonts w:ascii="Times New Roman" w:hAnsi="Times New Roman" w:cs="Times New Roman"/>
          <w:color w:val="222222"/>
          <w:shd w:val="clear" w:color="auto" w:fill="FFFFFF"/>
        </w:rPr>
      </w:pPr>
    </w:p>
    <w:p w14:paraId="4610034F" w14:textId="57B8E3C7" w:rsidR="002A3C2F" w:rsidRPr="00C0331E" w:rsidRDefault="00C04F4A" w:rsidP="00C0331E">
      <w:pPr>
        <w:pStyle w:val="ListParagraph"/>
        <w:numPr>
          <w:ilvl w:val="0"/>
          <w:numId w:val="6"/>
        </w:numPr>
        <w:spacing w:after="0" w:line="240" w:lineRule="auto"/>
        <w:rPr>
          <w:rFonts w:ascii="Times New Roman" w:hAnsi="Times New Roman" w:cs="Times New Roman"/>
          <w:color w:val="222222"/>
          <w:shd w:val="clear" w:color="auto" w:fill="FFFFFF"/>
        </w:rPr>
      </w:pPr>
      <w:r w:rsidRPr="00C0331E">
        <w:rPr>
          <w:rFonts w:ascii="Times New Roman" w:hAnsi="Times New Roman" w:cs="Times New Roman"/>
          <w:b/>
          <w:color w:val="222222"/>
          <w:shd w:val="clear" w:color="auto" w:fill="FFFFFF"/>
        </w:rPr>
        <w:t>*</w:t>
      </w:r>
      <w:r w:rsidR="002A3C2F" w:rsidRPr="00C0331E">
        <w:rPr>
          <w:rFonts w:ascii="Times New Roman" w:hAnsi="Times New Roman" w:cs="Times New Roman"/>
          <w:b/>
          <w:color w:val="222222"/>
          <w:shd w:val="clear" w:color="auto" w:fill="FFFFFF"/>
        </w:rPr>
        <w:t>Tsang P</w:t>
      </w:r>
      <w:r w:rsidR="002A3C2F" w:rsidRPr="00C0331E">
        <w:rPr>
          <w:rFonts w:ascii="Times New Roman" w:hAnsi="Times New Roman" w:cs="Times New Roman"/>
          <w:color w:val="222222"/>
          <w:shd w:val="clear" w:color="auto" w:fill="FFFFFF"/>
        </w:rPr>
        <w:t xml:space="preserve">, Jacobs MF, Lee KGH, </w:t>
      </w:r>
      <w:proofErr w:type="spellStart"/>
      <w:r w:rsidR="002A3C2F" w:rsidRPr="00C0331E">
        <w:rPr>
          <w:rFonts w:ascii="Times New Roman" w:hAnsi="Times New Roman" w:cs="Times New Roman"/>
          <w:color w:val="222222"/>
          <w:shd w:val="clear" w:color="auto" w:fill="FFFFFF"/>
        </w:rPr>
        <w:t>Zapallow</w:t>
      </w:r>
      <w:proofErr w:type="spellEnd"/>
      <w:r w:rsidR="002A3C2F" w:rsidRPr="00C0331E">
        <w:rPr>
          <w:rFonts w:ascii="Times New Roman" w:hAnsi="Times New Roman" w:cs="Times New Roman"/>
          <w:color w:val="222222"/>
          <w:shd w:val="clear" w:color="auto" w:fill="FFFFFF"/>
        </w:rPr>
        <w:t xml:space="preserve"> CM,</w:t>
      </w:r>
      <w:r w:rsidR="002A3C2F" w:rsidRPr="00C0331E">
        <w:rPr>
          <w:rStyle w:val="apple-converted-space"/>
          <w:rFonts w:ascii="Times New Roman" w:hAnsi="Times New Roman" w:cs="Times New Roman"/>
          <w:color w:val="222222"/>
          <w:shd w:val="clear" w:color="auto" w:fill="FFFFFF"/>
        </w:rPr>
        <w:t> </w:t>
      </w:r>
      <w:proofErr w:type="spellStart"/>
      <w:r w:rsidR="002A3C2F" w:rsidRPr="00C0331E">
        <w:rPr>
          <w:rFonts w:ascii="Times New Roman" w:hAnsi="Times New Roman" w:cs="Times New Roman"/>
          <w:bCs/>
          <w:color w:val="222222"/>
          <w:shd w:val="clear" w:color="auto" w:fill="FFFFFF"/>
        </w:rPr>
        <w:t>Asmussen</w:t>
      </w:r>
      <w:proofErr w:type="spellEnd"/>
      <w:r w:rsidR="002A3C2F" w:rsidRPr="00C0331E">
        <w:rPr>
          <w:rFonts w:ascii="Times New Roman" w:hAnsi="Times New Roman" w:cs="Times New Roman"/>
          <w:bCs/>
          <w:color w:val="222222"/>
          <w:shd w:val="clear" w:color="auto" w:fill="FFFFFF"/>
        </w:rPr>
        <w:t xml:space="preserve"> MJ</w:t>
      </w:r>
      <w:r w:rsidR="002A3C2F" w:rsidRPr="00C0331E">
        <w:rPr>
          <w:rFonts w:ascii="Times New Roman" w:hAnsi="Times New Roman" w:cs="Times New Roman"/>
          <w:b/>
          <w:bCs/>
          <w:color w:val="222222"/>
          <w:shd w:val="clear" w:color="auto" w:fill="FFFFFF"/>
        </w:rPr>
        <w:t>,</w:t>
      </w:r>
      <w:r w:rsidR="002A3C2F" w:rsidRPr="00C0331E">
        <w:rPr>
          <w:rStyle w:val="apple-converted-space"/>
          <w:rFonts w:ascii="Times New Roman" w:hAnsi="Times New Roman" w:cs="Times New Roman"/>
          <w:b/>
          <w:bCs/>
          <w:color w:val="222222"/>
          <w:shd w:val="clear" w:color="auto" w:fill="FFFFFF"/>
        </w:rPr>
        <w:t> </w:t>
      </w:r>
      <w:r w:rsidR="002A3C2F" w:rsidRPr="00C0331E">
        <w:rPr>
          <w:rFonts w:ascii="Times New Roman" w:hAnsi="Times New Roman" w:cs="Times New Roman"/>
          <w:color w:val="222222"/>
          <w:shd w:val="clear" w:color="auto" w:fill="FFFFFF"/>
        </w:rPr>
        <w:t xml:space="preserve">Nelson AJ "Effects of 30Hz continuous theta-burst stimulation over primary somatosensory cortex on short-latency afferent inhibition", </w:t>
      </w:r>
      <w:r w:rsidR="00882047" w:rsidRPr="00C0331E">
        <w:rPr>
          <w:rFonts w:ascii="Times New Roman" w:hAnsi="Times New Roman" w:cs="Times New Roman"/>
          <w:color w:val="222222"/>
          <w:shd w:val="clear" w:color="auto" w:fill="FFFFFF"/>
        </w:rPr>
        <w:t>Society for Neuroscience Annual Meeting</w:t>
      </w:r>
      <w:r w:rsidR="002A3C2F" w:rsidRPr="00C0331E">
        <w:rPr>
          <w:rFonts w:ascii="Times New Roman" w:hAnsi="Times New Roman" w:cs="Times New Roman"/>
          <w:color w:val="222222"/>
          <w:shd w:val="clear" w:color="auto" w:fill="FFFFFF"/>
        </w:rPr>
        <w:t xml:space="preserve">, </w:t>
      </w:r>
      <w:r w:rsidR="00882047" w:rsidRPr="00C0331E">
        <w:rPr>
          <w:rFonts w:ascii="Times New Roman" w:hAnsi="Times New Roman" w:cs="Times New Roman"/>
          <w:color w:val="222222"/>
          <w:shd w:val="clear" w:color="auto" w:fill="FFFFFF"/>
        </w:rPr>
        <w:t>San Diego</w:t>
      </w:r>
      <w:r w:rsidR="002A3C2F" w:rsidRPr="00C0331E">
        <w:rPr>
          <w:rFonts w:ascii="Times New Roman" w:hAnsi="Times New Roman" w:cs="Times New Roman"/>
          <w:color w:val="222222"/>
          <w:shd w:val="clear" w:color="auto" w:fill="FFFFFF"/>
        </w:rPr>
        <w:t xml:space="preserve">, </w:t>
      </w:r>
      <w:r w:rsidR="00882047" w:rsidRPr="00C0331E">
        <w:rPr>
          <w:rFonts w:ascii="Times New Roman" w:hAnsi="Times New Roman" w:cs="Times New Roman"/>
          <w:color w:val="222222"/>
          <w:shd w:val="clear" w:color="auto" w:fill="FFFFFF"/>
        </w:rPr>
        <w:t>USA</w:t>
      </w:r>
      <w:r w:rsidR="002A3C2F" w:rsidRPr="00C0331E">
        <w:rPr>
          <w:rFonts w:ascii="Times New Roman" w:hAnsi="Times New Roman" w:cs="Times New Roman"/>
          <w:color w:val="222222"/>
          <w:shd w:val="clear" w:color="auto" w:fill="FFFFFF"/>
        </w:rPr>
        <w:t xml:space="preserve">, </w:t>
      </w:r>
      <w:r w:rsidR="00882047" w:rsidRPr="00C0331E">
        <w:rPr>
          <w:rFonts w:ascii="Times New Roman" w:hAnsi="Times New Roman" w:cs="Times New Roman"/>
          <w:color w:val="222222"/>
          <w:shd w:val="clear" w:color="auto" w:fill="FFFFFF"/>
        </w:rPr>
        <w:t>November</w:t>
      </w:r>
      <w:r w:rsidR="00EE74A0" w:rsidRPr="00C0331E">
        <w:rPr>
          <w:rFonts w:ascii="Times New Roman" w:hAnsi="Times New Roman" w:cs="Times New Roman"/>
          <w:color w:val="222222"/>
          <w:shd w:val="clear" w:color="auto" w:fill="FFFFFF"/>
        </w:rPr>
        <w:t xml:space="preserve"> 2013 (P</w:t>
      </w:r>
      <w:r w:rsidR="002A3C2F" w:rsidRPr="00C0331E">
        <w:rPr>
          <w:rFonts w:ascii="Times New Roman" w:hAnsi="Times New Roman" w:cs="Times New Roman"/>
          <w:color w:val="222222"/>
          <w:shd w:val="clear" w:color="auto" w:fill="FFFFFF"/>
        </w:rPr>
        <w:t>oster)</w:t>
      </w:r>
    </w:p>
    <w:p w14:paraId="6F5BC9B5" w14:textId="77777777" w:rsidR="00022FA5" w:rsidRPr="00C0331E" w:rsidRDefault="00022FA5" w:rsidP="00C0331E">
      <w:pPr>
        <w:pStyle w:val="ListParagraph"/>
        <w:spacing w:after="0" w:line="240" w:lineRule="auto"/>
        <w:rPr>
          <w:rFonts w:ascii="Times New Roman" w:hAnsi="Times New Roman" w:cs="Times New Roman"/>
          <w:color w:val="222222"/>
          <w:shd w:val="clear" w:color="auto" w:fill="FFFFFF"/>
        </w:rPr>
      </w:pPr>
    </w:p>
    <w:p w14:paraId="2F56270E" w14:textId="77777777" w:rsidR="00022FA5" w:rsidRPr="00C0331E" w:rsidRDefault="00EE74A0" w:rsidP="00C0331E">
      <w:pPr>
        <w:pStyle w:val="ListParagraph"/>
        <w:numPr>
          <w:ilvl w:val="0"/>
          <w:numId w:val="6"/>
        </w:numPr>
        <w:spacing w:after="0" w:line="240" w:lineRule="auto"/>
        <w:rPr>
          <w:rFonts w:ascii="Times New Roman" w:hAnsi="Times New Roman" w:cs="Times New Roman"/>
          <w:b/>
          <w:color w:val="222222"/>
          <w:shd w:val="clear" w:color="auto" w:fill="FFFFFF"/>
        </w:rPr>
      </w:pPr>
      <w:r w:rsidRPr="00C0331E">
        <w:rPr>
          <w:rFonts w:ascii="Times New Roman" w:hAnsi="Times New Roman" w:cs="Times New Roman"/>
          <w:b/>
          <w:color w:val="222222"/>
          <w:shd w:val="clear" w:color="auto" w:fill="FFFFFF"/>
        </w:rPr>
        <w:t>*Tsang P</w:t>
      </w:r>
      <w:r w:rsidRPr="00C0331E">
        <w:rPr>
          <w:rFonts w:ascii="Times New Roman" w:hAnsi="Times New Roman" w:cs="Times New Roman"/>
          <w:color w:val="222222"/>
          <w:shd w:val="clear" w:color="auto" w:fill="FFFFFF"/>
        </w:rPr>
        <w:t xml:space="preserve">, Jacobs MF, Lee KGH, </w:t>
      </w:r>
      <w:proofErr w:type="spellStart"/>
      <w:r w:rsidRPr="00C0331E">
        <w:rPr>
          <w:rFonts w:ascii="Times New Roman" w:hAnsi="Times New Roman" w:cs="Times New Roman"/>
          <w:color w:val="222222"/>
          <w:shd w:val="clear" w:color="auto" w:fill="FFFFFF"/>
        </w:rPr>
        <w:t>Zapallow</w:t>
      </w:r>
      <w:proofErr w:type="spellEnd"/>
      <w:r w:rsidRPr="00C0331E">
        <w:rPr>
          <w:rFonts w:ascii="Times New Roman" w:hAnsi="Times New Roman" w:cs="Times New Roman"/>
          <w:color w:val="222222"/>
          <w:shd w:val="clear" w:color="auto" w:fill="FFFFFF"/>
        </w:rPr>
        <w:t xml:space="preserve"> CM,</w:t>
      </w:r>
      <w:r w:rsidRPr="00C0331E">
        <w:rPr>
          <w:rStyle w:val="apple-converted-space"/>
          <w:rFonts w:ascii="Times New Roman" w:hAnsi="Times New Roman" w:cs="Times New Roman"/>
          <w:color w:val="222222"/>
          <w:shd w:val="clear" w:color="auto" w:fill="FFFFFF"/>
        </w:rPr>
        <w:t> </w:t>
      </w:r>
      <w:proofErr w:type="spellStart"/>
      <w:r w:rsidRPr="00C0331E">
        <w:rPr>
          <w:rFonts w:ascii="Times New Roman" w:hAnsi="Times New Roman" w:cs="Times New Roman"/>
          <w:bCs/>
          <w:color w:val="222222"/>
          <w:shd w:val="clear" w:color="auto" w:fill="FFFFFF"/>
        </w:rPr>
        <w:t>Asmussen</w:t>
      </w:r>
      <w:proofErr w:type="spellEnd"/>
      <w:r w:rsidRPr="00C0331E">
        <w:rPr>
          <w:rFonts w:ascii="Times New Roman" w:hAnsi="Times New Roman" w:cs="Times New Roman"/>
          <w:bCs/>
          <w:color w:val="222222"/>
          <w:shd w:val="clear" w:color="auto" w:fill="FFFFFF"/>
        </w:rPr>
        <w:t xml:space="preserve"> MJ</w:t>
      </w:r>
      <w:r w:rsidRPr="00C0331E">
        <w:rPr>
          <w:rFonts w:ascii="Times New Roman" w:hAnsi="Times New Roman" w:cs="Times New Roman"/>
          <w:b/>
          <w:bCs/>
          <w:color w:val="222222"/>
          <w:shd w:val="clear" w:color="auto" w:fill="FFFFFF"/>
        </w:rPr>
        <w:t>,</w:t>
      </w:r>
      <w:r w:rsidRPr="00C0331E">
        <w:rPr>
          <w:rStyle w:val="apple-converted-space"/>
          <w:rFonts w:ascii="Times New Roman" w:hAnsi="Times New Roman" w:cs="Times New Roman"/>
          <w:b/>
          <w:bCs/>
          <w:color w:val="222222"/>
          <w:shd w:val="clear" w:color="auto" w:fill="FFFFFF"/>
        </w:rPr>
        <w:t> </w:t>
      </w:r>
      <w:r w:rsidRPr="00C0331E">
        <w:rPr>
          <w:rFonts w:ascii="Times New Roman" w:hAnsi="Times New Roman" w:cs="Times New Roman"/>
          <w:color w:val="222222"/>
          <w:shd w:val="clear" w:color="auto" w:fill="FFFFFF"/>
        </w:rPr>
        <w:t xml:space="preserve">Nelson AJ "Investigating the effects of modified 30Hz </w:t>
      </w:r>
      <w:proofErr w:type="spellStart"/>
      <w:r w:rsidRPr="00C0331E">
        <w:rPr>
          <w:rFonts w:ascii="Times New Roman" w:hAnsi="Times New Roman" w:cs="Times New Roman"/>
          <w:color w:val="222222"/>
          <w:shd w:val="clear" w:color="auto" w:fill="FFFFFF"/>
        </w:rPr>
        <w:t>cTBS</w:t>
      </w:r>
      <w:proofErr w:type="spellEnd"/>
      <w:r w:rsidRPr="00C0331E">
        <w:rPr>
          <w:rFonts w:ascii="Times New Roman" w:hAnsi="Times New Roman" w:cs="Times New Roman"/>
          <w:color w:val="222222"/>
          <w:shd w:val="clear" w:color="auto" w:fill="FFFFFF"/>
        </w:rPr>
        <w:t xml:space="preserve"> applied over primary somatosensory cortex (SI)", Exercise and Neuroscience Group, Oshawa, Canada, June 2013 (Oral Presentation)</w:t>
      </w:r>
    </w:p>
    <w:p w14:paraId="17251922" w14:textId="77777777" w:rsidR="00022FA5" w:rsidRPr="00C0331E" w:rsidRDefault="00022FA5" w:rsidP="00C0331E">
      <w:pPr>
        <w:pStyle w:val="ListParagraph"/>
        <w:spacing w:after="0" w:line="240" w:lineRule="auto"/>
        <w:rPr>
          <w:rFonts w:ascii="Times New Roman" w:hAnsi="Times New Roman" w:cs="Times New Roman"/>
          <w:b/>
          <w:color w:val="222222"/>
          <w:shd w:val="clear" w:color="auto" w:fill="FFFFFF"/>
        </w:rPr>
      </w:pPr>
    </w:p>
    <w:p w14:paraId="0541E70D" w14:textId="77777777" w:rsidR="002A3C2F" w:rsidRPr="00C0331E" w:rsidRDefault="00C04F4A" w:rsidP="00C0331E">
      <w:pPr>
        <w:pStyle w:val="ListParagraph"/>
        <w:numPr>
          <w:ilvl w:val="0"/>
          <w:numId w:val="6"/>
        </w:numPr>
        <w:spacing w:after="0" w:line="240" w:lineRule="auto"/>
        <w:rPr>
          <w:rFonts w:ascii="Times New Roman" w:hAnsi="Times New Roman" w:cs="Times New Roman"/>
          <w:color w:val="222222"/>
          <w:shd w:val="clear" w:color="auto" w:fill="FFFFFF"/>
        </w:rPr>
      </w:pPr>
      <w:r w:rsidRPr="00C0331E">
        <w:rPr>
          <w:rFonts w:ascii="Times New Roman" w:hAnsi="Times New Roman" w:cs="Times New Roman"/>
          <w:b/>
          <w:color w:val="222222"/>
          <w:shd w:val="clear" w:color="auto" w:fill="FFFFFF"/>
        </w:rPr>
        <w:t>*</w:t>
      </w:r>
      <w:r w:rsidR="002A3C2F" w:rsidRPr="00C0331E">
        <w:rPr>
          <w:rFonts w:ascii="Times New Roman" w:hAnsi="Times New Roman" w:cs="Times New Roman"/>
          <w:b/>
          <w:color w:val="222222"/>
          <w:shd w:val="clear" w:color="auto" w:fill="FFFFFF"/>
        </w:rPr>
        <w:t>Tsang P</w:t>
      </w:r>
      <w:r w:rsidR="002A3C2F" w:rsidRPr="00C0331E">
        <w:rPr>
          <w:rFonts w:ascii="Times New Roman" w:hAnsi="Times New Roman" w:cs="Times New Roman"/>
          <w:color w:val="222222"/>
          <w:shd w:val="clear" w:color="auto" w:fill="FFFFFF"/>
        </w:rPr>
        <w:t xml:space="preserve">, Jacobs MF, Lee KGH, </w:t>
      </w:r>
      <w:proofErr w:type="spellStart"/>
      <w:r w:rsidR="002A3C2F" w:rsidRPr="00C0331E">
        <w:rPr>
          <w:rFonts w:ascii="Times New Roman" w:hAnsi="Times New Roman" w:cs="Times New Roman"/>
          <w:color w:val="222222"/>
          <w:shd w:val="clear" w:color="auto" w:fill="FFFFFF"/>
        </w:rPr>
        <w:t>Zapallow</w:t>
      </w:r>
      <w:proofErr w:type="spellEnd"/>
      <w:r w:rsidR="002A3C2F" w:rsidRPr="00C0331E">
        <w:rPr>
          <w:rFonts w:ascii="Times New Roman" w:hAnsi="Times New Roman" w:cs="Times New Roman"/>
          <w:color w:val="222222"/>
          <w:shd w:val="clear" w:color="auto" w:fill="FFFFFF"/>
        </w:rPr>
        <w:t xml:space="preserve"> CM,</w:t>
      </w:r>
      <w:r w:rsidR="002A3C2F" w:rsidRPr="00C0331E">
        <w:rPr>
          <w:rStyle w:val="apple-converted-space"/>
          <w:rFonts w:ascii="Times New Roman" w:hAnsi="Times New Roman" w:cs="Times New Roman"/>
          <w:color w:val="222222"/>
          <w:shd w:val="clear" w:color="auto" w:fill="FFFFFF"/>
        </w:rPr>
        <w:t> </w:t>
      </w:r>
      <w:proofErr w:type="spellStart"/>
      <w:r w:rsidR="002A3C2F" w:rsidRPr="00C0331E">
        <w:rPr>
          <w:rFonts w:ascii="Times New Roman" w:hAnsi="Times New Roman" w:cs="Times New Roman"/>
          <w:bCs/>
          <w:color w:val="222222"/>
          <w:shd w:val="clear" w:color="auto" w:fill="FFFFFF"/>
        </w:rPr>
        <w:t>Asmussen</w:t>
      </w:r>
      <w:proofErr w:type="spellEnd"/>
      <w:r w:rsidR="002A3C2F" w:rsidRPr="00C0331E">
        <w:rPr>
          <w:rFonts w:ascii="Times New Roman" w:hAnsi="Times New Roman" w:cs="Times New Roman"/>
          <w:bCs/>
          <w:color w:val="222222"/>
          <w:shd w:val="clear" w:color="auto" w:fill="FFFFFF"/>
        </w:rPr>
        <w:t xml:space="preserve"> MJ</w:t>
      </w:r>
      <w:r w:rsidR="002A3C2F" w:rsidRPr="00C0331E">
        <w:rPr>
          <w:rFonts w:ascii="Times New Roman" w:hAnsi="Times New Roman" w:cs="Times New Roman"/>
          <w:b/>
          <w:bCs/>
          <w:color w:val="222222"/>
          <w:shd w:val="clear" w:color="auto" w:fill="FFFFFF"/>
        </w:rPr>
        <w:t>,</w:t>
      </w:r>
      <w:r w:rsidR="002A3C2F" w:rsidRPr="00C0331E">
        <w:rPr>
          <w:rStyle w:val="apple-converted-space"/>
          <w:rFonts w:ascii="Times New Roman" w:hAnsi="Times New Roman" w:cs="Times New Roman"/>
          <w:b/>
          <w:bCs/>
          <w:color w:val="222222"/>
          <w:shd w:val="clear" w:color="auto" w:fill="FFFFFF"/>
        </w:rPr>
        <w:t> </w:t>
      </w:r>
      <w:r w:rsidR="002A3C2F" w:rsidRPr="00C0331E">
        <w:rPr>
          <w:rFonts w:ascii="Times New Roman" w:hAnsi="Times New Roman" w:cs="Times New Roman"/>
          <w:color w:val="222222"/>
          <w:shd w:val="clear" w:color="auto" w:fill="FFFFFF"/>
        </w:rPr>
        <w:t xml:space="preserve">Nelson AJ "Investigating the effects of modified 30Hz </w:t>
      </w:r>
      <w:proofErr w:type="spellStart"/>
      <w:r w:rsidR="002A3C2F" w:rsidRPr="00C0331E">
        <w:rPr>
          <w:rFonts w:ascii="Times New Roman" w:hAnsi="Times New Roman" w:cs="Times New Roman"/>
          <w:color w:val="222222"/>
          <w:shd w:val="clear" w:color="auto" w:fill="FFFFFF"/>
        </w:rPr>
        <w:t>cTBS</w:t>
      </w:r>
      <w:proofErr w:type="spellEnd"/>
      <w:r w:rsidR="002A3C2F" w:rsidRPr="00C0331E">
        <w:rPr>
          <w:rFonts w:ascii="Times New Roman" w:hAnsi="Times New Roman" w:cs="Times New Roman"/>
          <w:color w:val="222222"/>
          <w:shd w:val="clear" w:color="auto" w:fill="FFFFFF"/>
        </w:rPr>
        <w:t xml:space="preserve"> applied over primary somatosensory cortex (SI)", Southern Ontario Neuroscience Associatio</w:t>
      </w:r>
      <w:r w:rsidR="00EE74A0" w:rsidRPr="00C0331E">
        <w:rPr>
          <w:rFonts w:ascii="Times New Roman" w:hAnsi="Times New Roman" w:cs="Times New Roman"/>
          <w:color w:val="222222"/>
          <w:shd w:val="clear" w:color="auto" w:fill="FFFFFF"/>
        </w:rPr>
        <w:t>n, Waterloo, Canada, May 2013 (P</w:t>
      </w:r>
      <w:r w:rsidR="002A3C2F" w:rsidRPr="00C0331E">
        <w:rPr>
          <w:rFonts w:ascii="Times New Roman" w:hAnsi="Times New Roman" w:cs="Times New Roman"/>
          <w:color w:val="222222"/>
          <w:shd w:val="clear" w:color="auto" w:fill="FFFFFF"/>
        </w:rPr>
        <w:t>oster)</w:t>
      </w:r>
    </w:p>
    <w:p w14:paraId="4C498BF4" w14:textId="77777777" w:rsidR="00A953A1" w:rsidRPr="00C0331E" w:rsidRDefault="00A953A1" w:rsidP="00C0331E">
      <w:pPr>
        <w:spacing w:after="0" w:line="240" w:lineRule="auto"/>
        <w:rPr>
          <w:rFonts w:ascii="Times New Roman" w:hAnsi="Times New Roman" w:cs="Times New Roman"/>
          <w:color w:val="222222"/>
          <w:shd w:val="clear" w:color="auto" w:fill="FFFFFF"/>
        </w:rPr>
      </w:pPr>
    </w:p>
    <w:p w14:paraId="3C8AEC41" w14:textId="77777777" w:rsidR="00022FA5" w:rsidRPr="00C0331E" w:rsidRDefault="00A953A1" w:rsidP="00C0331E">
      <w:pPr>
        <w:pStyle w:val="ListParagraph"/>
        <w:numPr>
          <w:ilvl w:val="0"/>
          <w:numId w:val="6"/>
        </w:numPr>
        <w:rPr>
          <w:rFonts w:ascii="Times New Roman" w:hAnsi="Times New Roman"/>
          <w:color w:val="000000"/>
        </w:rPr>
      </w:pPr>
      <w:r w:rsidRPr="00C0331E">
        <w:rPr>
          <w:rFonts w:ascii="Times New Roman" w:hAnsi="Times New Roman"/>
        </w:rPr>
        <w:t>*</w:t>
      </w:r>
      <w:proofErr w:type="spellStart"/>
      <w:r w:rsidRPr="00C0331E">
        <w:rPr>
          <w:rFonts w:ascii="Times New Roman" w:hAnsi="Times New Roman"/>
        </w:rPr>
        <w:t>Asmussen</w:t>
      </w:r>
      <w:proofErr w:type="spellEnd"/>
      <w:r w:rsidRPr="00C0331E">
        <w:rPr>
          <w:rFonts w:ascii="Times New Roman" w:hAnsi="Times New Roman"/>
        </w:rPr>
        <w:t xml:space="preserve"> MJ,</w:t>
      </w:r>
      <w:r w:rsidRPr="00C0331E">
        <w:rPr>
          <w:rFonts w:ascii="Times New Roman" w:hAnsi="Times New Roman"/>
          <w:b/>
        </w:rPr>
        <w:t xml:space="preserve"> </w:t>
      </w:r>
      <w:proofErr w:type="spellStart"/>
      <w:r w:rsidRPr="00C0331E">
        <w:rPr>
          <w:rFonts w:ascii="Times New Roman" w:hAnsi="Times New Roman"/>
        </w:rPr>
        <w:t>Zapallow</w:t>
      </w:r>
      <w:proofErr w:type="spellEnd"/>
      <w:r w:rsidRPr="00C0331E">
        <w:rPr>
          <w:rFonts w:ascii="Times New Roman" w:hAnsi="Times New Roman"/>
        </w:rPr>
        <w:t xml:space="preserve"> CM, Jacobs MF, Lee KGH, </w:t>
      </w:r>
      <w:r w:rsidRPr="00C0331E">
        <w:rPr>
          <w:rFonts w:ascii="Times New Roman" w:hAnsi="Times New Roman"/>
          <w:b/>
        </w:rPr>
        <w:t>Tsang P</w:t>
      </w:r>
      <w:r w:rsidRPr="00C0331E">
        <w:rPr>
          <w:rFonts w:ascii="Times New Roman" w:hAnsi="Times New Roman"/>
        </w:rPr>
        <w:t xml:space="preserve">, Nelson AJ. “Changes in short-latency afferent inhibition during movement </w:t>
      </w:r>
      <w:r w:rsidRPr="00C0331E">
        <w:rPr>
          <w:rFonts w:ascii="Times New Roman" w:hAnsi="Times New Roman"/>
          <w:color w:val="000000"/>
        </w:rPr>
        <w:t>preparation”, Canadian Association for Neuroscience, Toronto, Canada, May 2013 (poster presentation)</w:t>
      </w:r>
    </w:p>
    <w:p w14:paraId="38964092" w14:textId="77777777" w:rsidR="00022FA5" w:rsidRPr="00C0331E" w:rsidRDefault="00022FA5" w:rsidP="00C0331E">
      <w:pPr>
        <w:pStyle w:val="ListParagraph"/>
        <w:rPr>
          <w:rFonts w:ascii="Times New Roman" w:hAnsi="Times New Roman"/>
          <w:color w:val="000000"/>
        </w:rPr>
      </w:pPr>
    </w:p>
    <w:p w14:paraId="7737FB66" w14:textId="77777777" w:rsidR="00A953A1" w:rsidRPr="00C0331E" w:rsidRDefault="00A953A1" w:rsidP="00C0331E">
      <w:pPr>
        <w:pStyle w:val="ListParagraph"/>
        <w:numPr>
          <w:ilvl w:val="0"/>
          <w:numId w:val="6"/>
        </w:numPr>
        <w:spacing w:after="0" w:line="240" w:lineRule="auto"/>
        <w:rPr>
          <w:rFonts w:ascii="Times New Roman" w:hAnsi="Times New Roman"/>
        </w:rPr>
      </w:pPr>
      <w:r w:rsidRPr="00C0331E">
        <w:rPr>
          <w:rFonts w:ascii="Times New Roman" w:hAnsi="Times New Roman"/>
        </w:rPr>
        <w:lastRenderedPageBreak/>
        <w:t>*</w:t>
      </w:r>
      <w:proofErr w:type="spellStart"/>
      <w:r w:rsidRPr="00C0331E">
        <w:rPr>
          <w:rFonts w:ascii="Times New Roman" w:hAnsi="Times New Roman"/>
        </w:rPr>
        <w:t>Asmussen</w:t>
      </w:r>
      <w:proofErr w:type="spellEnd"/>
      <w:r w:rsidRPr="00C0331E">
        <w:rPr>
          <w:rFonts w:ascii="Times New Roman" w:hAnsi="Times New Roman"/>
        </w:rPr>
        <w:t xml:space="preserve"> MJ, </w:t>
      </w:r>
      <w:proofErr w:type="spellStart"/>
      <w:r w:rsidRPr="00C0331E">
        <w:rPr>
          <w:rFonts w:ascii="Times New Roman" w:hAnsi="Times New Roman"/>
        </w:rPr>
        <w:t>Zapallow</w:t>
      </w:r>
      <w:proofErr w:type="spellEnd"/>
      <w:r w:rsidRPr="00C0331E">
        <w:rPr>
          <w:rFonts w:ascii="Times New Roman" w:hAnsi="Times New Roman"/>
        </w:rPr>
        <w:t xml:space="preserve"> CM, Jacobs MF, Lee KGH, </w:t>
      </w:r>
      <w:r w:rsidRPr="00C0331E">
        <w:rPr>
          <w:rFonts w:ascii="Times New Roman" w:hAnsi="Times New Roman"/>
          <w:b/>
        </w:rPr>
        <w:t>Tsang P</w:t>
      </w:r>
      <w:r w:rsidRPr="00C0331E">
        <w:rPr>
          <w:rFonts w:ascii="Times New Roman" w:hAnsi="Times New Roman"/>
        </w:rPr>
        <w:t>, Nelson AJ. “Non-selective change in short latency afferent inhibition during movement preparation”, Progress in Motor Control, Montreal, Canada, July 2013 (poster presentation)</w:t>
      </w:r>
    </w:p>
    <w:p w14:paraId="39B47A81" w14:textId="77777777" w:rsidR="00022FA5" w:rsidRPr="00C0331E" w:rsidRDefault="00022FA5" w:rsidP="00C0331E">
      <w:pPr>
        <w:pStyle w:val="ListParagraph"/>
        <w:rPr>
          <w:rFonts w:ascii="Times New Roman" w:hAnsi="Times New Roman"/>
        </w:rPr>
      </w:pPr>
    </w:p>
    <w:p w14:paraId="5BCC89D8" w14:textId="77777777" w:rsidR="00A953A1" w:rsidRPr="00C0331E" w:rsidRDefault="00C81CB9" w:rsidP="00C0331E">
      <w:pPr>
        <w:pStyle w:val="ListParagraph"/>
        <w:numPr>
          <w:ilvl w:val="0"/>
          <w:numId w:val="6"/>
        </w:numPr>
        <w:rPr>
          <w:rFonts w:ascii="Times New Roman" w:hAnsi="Times New Roman"/>
        </w:rPr>
      </w:pPr>
      <w:r w:rsidRPr="00C0331E">
        <w:rPr>
          <w:rFonts w:ascii="Times New Roman" w:hAnsi="Times New Roman"/>
        </w:rPr>
        <w:t>*</w:t>
      </w:r>
      <w:proofErr w:type="spellStart"/>
      <w:r w:rsidR="00A953A1" w:rsidRPr="00C0331E">
        <w:rPr>
          <w:rFonts w:ascii="Times New Roman" w:hAnsi="Times New Roman"/>
        </w:rPr>
        <w:t>Asmussen</w:t>
      </w:r>
      <w:proofErr w:type="spellEnd"/>
      <w:r w:rsidR="00A953A1" w:rsidRPr="00C0331E">
        <w:rPr>
          <w:rFonts w:ascii="Times New Roman" w:hAnsi="Times New Roman"/>
        </w:rPr>
        <w:t xml:space="preserve"> MJ, </w:t>
      </w:r>
      <w:proofErr w:type="spellStart"/>
      <w:r w:rsidR="00A953A1" w:rsidRPr="00C0331E">
        <w:rPr>
          <w:rFonts w:ascii="Times New Roman" w:hAnsi="Times New Roman"/>
        </w:rPr>
        <w:t>Zapallow</w:t>
      </w:r>
      <w:proofErr w:type="spellEnd"/>
      <w:r w:rsidR="00A953A1" w:rsidRPr="00C0331E">
        <w:rPr>
          <w:rFonts w:ascii="Times New Roman" w:hAnsi="Times New Roman"/>
        </w:rPr>
        <w:t xml:space="preserve"> CM, Jacobs MF, Lee KGH, </w:t>
      </w:r>
      <w:r w:rsidR="00A953A1" w:rsidRPr="00C0331E">
        <w:rPr>
          <w:rFonts w:ascii="Times New Roman" w:hAnsi="Times New Roman"/>
          <w:b/>
        </w:rPr>
        <w:t>Tsang P</w:t>
      </w:r>
      <w:r w:rsidR="00A953A1" w:rsidRPr="00C0331E">
        <w:rPr>
          <w:rFonts w:ascii="Times New Roman" w:hAnsi="Times New Roman"/>
        </w:rPr>
        <w:t>, Nelson AJ. “Task and Muscle specific effects of short-latency afferent inhibition”, Society for Neuroscience, San Diego, USA, November 2013 (poster presentation)</w:t>
      </w:r>
    </w:p>
    <w:p w14:paraId="50D0FB49" w14:textId="77777777" w:rsidR="00022FA5" w:rsidRPr="00C0331E" w:rsidRDefault="00022FA5" w:rsidP="00C0331E">
      <w:pPr>
        <w:pStyle w:val="ListParagraph"/>
        <w:rPr>
          <w:rFonts w:ascii="Times New Roman" w:hAnsi="Times New Roman"/>
        </w:rPr>
      </w:pPr>
    </w:p>
    <w:p w14:paraId="7C44F4DC" w14:textId="77777777" w:rsidR="00A953A1" w:rsidRPr="00C0331E" w:rsidRDefault="00A953A1" w:rsidP="00C0331E">
      <w:pPr>
        <w:pStyle w:val="ListParagraph"/>
        <w:numPr>
          <w:ilvl w:val="0"/>
          <w:numId w:val="6"/>
        </w:numPr>
        <w:shd w:val="clear" w:color="auto" w:fill="FFFFFF"/>
        <w:rPr>
          <w:rFonts w:ascii="Times New Roman" w:eastAsia="Times New Roman" w:hAnsi="Times New Roman"/>
          <w:color w:val="000000"/>
          <w:lang w:eastAsia="en-CA"/>
        </w:rPr>
      </w:pPr>
      <w:proofErr w:type="spellStart"/>
      <w:r w:rsidRPr="00C0331E">
        <w:rPr>
          <w:rFonts w:ascii="Times New Roman" w:eastAsia="Times New Roman" w:hAnsi="Times New Roman"/>
          <w:color w:val="000000"/>
          <w:lang w:eastAsia="en-CA"/>
        </w:rPr>
        <w:t>Zapallow</w:t>
      </w:r>
      <w:proofErr w:type="spellEnd"/>
      <w:r w:rsidRPr="00C0331E">
        <w:rPr>
          <w:rFonts w:ascii="Times New Roman" w:eastAsia="Times New Roman" w:hAnsi="Times New Roman"/>
          <w:color w:val="000000"/>
          <w:lang w:eastAsia="en-CA"/>
        </w:rPr>
        <w:t xml:space="preserve"> CM, </w:t>
      </w:r>
      <w:proofErr w:type="spellStart"/>
      <w:r w:rsidRPr="00C0331E">
        <w:rPr>
          <w:rFonts w:ascii="Times New Roman" w:eastAsia="Times New Roman" w:hAnsi="Times New Roman"/>
          <w:color w:val="000000"/>
          <w:lang w:eastAsia="en-CA"/>
        </w:rPr>
        <w:t>Asmussen</w:t>
      </w:r>
      <w:proofErr w:type="spellEnd"/>
      <w:r w:rsidRPr="00C0331E">
        <w:rPr>
          <w:rFonts w:ascii="Times New Roman" w:eastAsia="Times New Roman" w:hAnsi="Times New Roman"/>
          <w:color w:val="000000"/>
          <w:lang w:eastAsia="en-CA"/>
        </w:rPr>
        <w:t xml:space="preserve"> MJ, </w:t>
      </w:r>
      <w:r w:rsidR="00C81CB9" w:rsidRPr="00C0331E">
        <w:rPr>
          <w:rFonts w:ascii="Times New Roman" w:eastAsia="Times New Roman" w:hAnsi="Times New Roman"/>
          <w:color w:val="000000"/>
          <w:lang w:eastAsia="en-CA"/>
        </w:rPr>
        <w:t>*</w:t>
      </w:r>
      <w:r w:rsidRPr="00C0331E">
        <w:rPr>
          <w:rFonts w:ascii="Times New Roman" w:eastAsia="Times New Roman" w:hAnsi="Times New Roman"/>
          <w:b/>
          <w:color w:val="000000"/>
          <w:lang w:eastAsia="en-CA"/>
        </w:rPr>
        <w:t>Tsang P</w:t>
      </w:r>
      <w:r w:rsidRPr="00C0331E">
        <w:rPr>
          <w:rFonts w:ascii="Times New Roman" w:eastAsia="Times New Roman" w:hAnsi="Times New Roman"/>
          <w:color w:val="000000"/>
          <w:lang w:eastAsia="en-CA"/>
        </w:rPr>
        <w:t>, Jacobs MF, Lee KGH, Nelson AJ. “Influence of primary somatosensory cortex on interhemispheric inhibition”, Southern Ontario Neuroscience Association, Waterloo, Canada, May 2013 (poster presentation)</w:t>
      </w:r>
    </w:p>
    <w:p w14:paraId="7C7297DA" w14:textId="77777777" w:rsidR="00022FA5" w:rsidRPr="00C0331E" w:rsidRDefault="00022FA5" w:rsidP="00C0331E">
      <w:pPr>
        <w:pStyle w:val="ListParagraph"/>
        <w:rPr>
          <w:rFonts w:ascii="Times New Roman" w:eastAsia="Times New Roman" w:hAnsi="Times New Roman"/>
          <w:color w:val="000000"/>
          <w:lang w:eastAsia="en-CA"/>
        </w:rPr>
      </w:pPr>
    </w:p>
    <w:p w14:paraId="533870D1" w14:textId="77777777" w:rsidR="00812163" w:rsidRPr="00C0331E" w:rsidRDefault="00C81CB9" w:rsidP="00C0331E">
      <w:pPr>
        <w:pStyle w:val="ListParagraph"/>
        <w:numPr>
          <w:ilvl w:val="0"/>
          <w:numId w:val="6"/>
        </w:numPr>
        <w:spacing w:after="0" w:line="240" w:lineRule="auto"/>
        <w:rPr>
          <w:rFonts w:ascii="Times New Roman" w:eastAsia="Times New Roman" w:hAnsi="Times New Roman"/>
          <w:color w:val="000000"/>
          <w:lang w:eastAsia="en-CA"/>
        </w:rPr>
      </w:pPr>
      <w:r w:rsidRPr="00C0331E">
        <w:rPr>
          <w:rFonts w:ascii="Times New Roman" w:eastAsia="Times New Roman" w:hAnsi="Times New Roman"/>
          <w:color w:val="000000"/>
          <w:lang w:eastAsia="en-CA"/>
        </w:rPr>
        <w:t>*</w:t>
      </w:r>
      <w:proofErr w:type="spellStart"/>
      <w:r w:rsidR="00A953A1" w:rsidRPr="00C0331E">
        <w:rPr>
          <w:rFonts w:ascii="Times New Roman" w:eastAsia="Times New Roman" w:hAnsi="Times New Roman"/>
          <w:color w:val="000000"/>
          <w:lang w:eastAsia="en-CA"/>
        </w:rPr>
        <w:t>Zapallow</w:t>
      </w:r>
      <w:proofErr w:type="spellEnd"/>
      <w:r w:rsidR="00A953A1" w:rsidRPr="00C0331E">
        <w:rPr>
          <w:rFonts w:ascii="Times New Roman" w:eastAsia="Times New Roman" w:hAnsi="Times New Roman"/>
          <w:color w:val="000000"/>
          <w:lang w:eastAsia="en-CA"/>
        </w:rPr>
        <w:t xml:space="preserve"> CM, </w:t>
      </w:r>
      <w:proofErr w:type="spellStart"/>
      <w:r w:rsidR="00A953A1" w:rsidRPr="00C0331E">
        <w:rPr>
          <w:rFonts w:ascii="Times New Roman" w:eastAsia="Times New Roman" w:hAnsi="Times New Roman"/>
          <w:color w:val="000000"/>
          <w:lang w:eastAsia="en-CA"/>
        </w:rPr>
        <w:t>Asmussen</w:t>
      </w:r>
      <w:proofErr w:type="spellEnd"/>
      <w:r w:rsidR="00A953A1" w:rsidRPr="00C0331E">
        <w:rPr>
          <w:rFonts w:ascii="Times New Roman" w:eastAsia="Times New Roman" w:hAnsi="Times New Roman"/>
          <w:color w:val="000000"/>
          <w:lang w:eastAsia="en-CA"/>
        </w:rPr>
        <w:t xml:space="preserve"> MJ</w:t>
      </w:r>
      <w:r w:rsidR="00A953A1" w:rsidRPr="00C0331E">
        <w:rPr>
          <w:rFonts w:ascii="Times New Roman" w:eastAsia="Times New Roman" w:hAnsi="Times New Roman"/>
          <w:b/>
          <w:color w:val="000000"/>
          <w:lang w:eastAsia="en-CA"/>
        </w:rPr>
        <w:t>,</w:t>
      </w:r>
      <w:r w:rsidR="00A953A1" w:rsidRPr="00C0331E">
        <w:rPr>
          <w:rFonts w:ascii="Times New Roman" w:eastAsia="Times New Roman" w:hAnsi="Times New Roman"/>
          <w:color w:val="000000"/>
          <w:lang w:eastAsia="en-CA"/>
        </w:rPr>
        <w:t xml:space="preserve"> </w:t>
      </w:r>
      <w:r w:rsidR="00A953A1" w:rsidRPr="00C0331E">
        <w:rPr>
          <w:rFonts w:ascii="Times New Roman" w:eastAsia="Times New Roman" w:hAnsi="Times New Roman"/>
          <w:b/>
          <w:color w:val="000000"/>
          <w:lang w:eastAsia="en-CA"/>
        </w:rPr>
        <w:t>Tsang P</w:t>
      </w:r>
      <w:r w:rsidR="00A953A1" w:rsidRPr="00C0331E">
        <w:rPr>
          <w:rFonts w:ascii="Times New Roman" w:eastAsia="Times New Roman" w:hAnsi="Times New Roman"/>
          <w:color w:val="000000"/>
          <w:lang w:eastAsia="en-CA"/>
        </w:rPr>
        <w:t>, Jacobs MF, Lee KGH, Nelson AJ. “Influence of primary somatosensory cortex on interhemispheric inhibition”, Canadian Association for Neuroscience, Toronto, Canada, May 2013 (poster presentation)</w:t>
      </w:r>
    </w:p>
    <w:p w14:paraId="374CEE0C" w14:textId="77777777" w:rsidR="00022FA5" w:rsidRPr="00C0331E" w:rsidRDefault="00022FA5" w:rsidP="00C0331E">
      <w:pPr>
        <w:pStyle w:val="ListParagraph"/>
        <w:rPr>
          <w:rFonts w:ascii="Times New Roman" w:eastAsia="Times New Roman" w:hAnsi="Times New Roman"/>
          <w:color w:val="000000"/>
          <w:lang w:eastAsia="en-CA"/>
        </w:rPr>
      </w:pPr>
    </w:p>
    <w:p w14:paraId="1D552052" w14:textId="77777777" w:rsidR="00812163" w:rsidRPr="00C0331E" w:rsidRDefault="00812163" w:rsidP="00C0331E">
      <w:pPr>
        <w:pStyle w:val="ListParagraph"/>
        <w:numPr>
          <w:ilvl w:val="0"/>
          <w:numId w:val="6"/>
        </w:numPr>
        <w:shd w:val="clear" w:color="auto" w:fill="FFFFFF"/>
        <w:rPr>
          <w:rFonts w:ascii="Times New Roman" w:eastAsia="Times New Roman" w:hAnsi="Times New Roman"/>
          <w:color w:val="000000"/>
          <w:lang w:eastAsia="en-CA"/>
        </w:rPr>
      </w:pPr>
      <w:r w:rsidRPr="00C0331E">
        <w:rPr>
          <w:rFonts w:ascii="Times New Roman" w:eastAsia="Times New Roman" w:hAnsi="Times New Roman"/>
          <w:color w:val="000000"/>
          <w:lang w:eastAsia="en-CA"/>
        </w:rPr>
        <w:t xml:space="preserve">*Jacobs MF, </w:t>
      </w:r>
      <w:r w:rsidRPr="00C0331E">
        <w:rPr>
          <w:rFonts w:ascii="Times New Roman" w:eastAsia="Times New Roman" w:hAnsi="Times New Roman"/>
          <w:b/>
          <w:color w:val="000000"/>
          <w:lang w:eastAsia="en-CA"/>
        </w:rPr>
        <w:t>Tsang P</w:t>
      </w:r>
      <w:r w:rsidRPr="00C0331E">
        <w:rPr>
          <w:rFonts w:ascii="Times New Roman" w:eastAsia="Times New Roman" w:hAnsi="Times New Roman"/>
          <w:color w:val="000000"/>
          <w:lang w:eastAsia="en-CA"/>
        </w:rPr>
        <w:t xml:space="preserve">, Lee KGH, </w:t>
      </w:r>
      <w:proofErr w:type="spellStart"/>
      <w:r w:rsidRPr="00C0331E">
        <w:rPr>
          <w:rFonts w:ascii="Times New Roman" w:eastAsia="Times New Roman" w:hAnsi="Times New Roman"/>
          <w:color w:val="000000"/>
          <w:lang w:eastAsia="en-CA"/>
        </w:rPr>
        <w:t>Asmussen</w:t>
      </w:r>
      <w:proofErr w:type="spellEnd"/>
      <w:r w:rsidRPr="00C0331E">
        <w:rPr>
          <w:rFonts w:ascii="Times New Roman" w:eastAsia="Times New Roman" w:hAnsi="Times New Roman"/>
          <w:color w:val="000000"/>
          <w:lang w:eastAsia="en-CA"/>
        </w:rPr>
        <w:t xml:space="preserve"> MJ, </w:t>
      </w:r>
      <w:proofErr w:type="spellStart"/>
      <w:r w:rsidRPr="00C0331E">
        <w:rPr>
          <w:rFonts w:ascii="Times New Roman" w:eastAsia="Times New Roman" w:hAnsi="Times New Roman"/>
          <w:color w:val="000000"/>
          <w:lang w:eastAsia="en-CA"/>
        </w:rPr>
        <w:t>Zapallow</w:t>
      </w:r>
      <w:proofErr w:type="spellEnd"/>
      <w:r w:rsidRPr="00C0331E">
        <w:rPr>
          <w:rFonts w:ascii="Times New Roman" w:eastAsia="Times New Roman" w:hAnsi="Times New Roman"/>
          <w:color w:val="000000"/>
          <w:lang w:eastAsia="en-CA"/>
        </w:rPr>
        <w:t xml:space="preserve"> CM, Nelson AJ. “Effect of 30 Hz continuous theta-burst stimulation on hand motor circuitry when applied over the primary somatosensory cortex”, Southern Ontario Motor Behaviour Symposium, Toronto, Canada, May 2013 (poster presentation)</w:t>
      </w:r>
    </w:p>
    <w:p w14:paraId="65C5BB16" w14:textId="77777777" w:rsidR="00022FA5" w:rsidRPr="00C0331E" w:rsidRDefault="00022FA5" w:rsidP="00C0331E">
      <w:pPr>
        <w:pStyle w:val="ListParagraph"/>
        <w:rPr>
          <w:rFonts w:ascii="Times New Roman" w:eastAsia="Times New Roman" w:hAnsi="Times New Roman"/>
          <w:color w:val="000000"/>
          <w:lang w:eastAsia="en-CA"/>
        </w:rPr>
      </w:pPr>
    </w:p>
    <w:p w14:paraId="6DA717E7" w14:textId="77777777" w:rsidR="00812163" w:rsidRPr="00C0331E" w:rsidRDefault="00812163" w:rsidP="00C0331E">
      <w:pPr>
        <w:pStyle w:val="ListParagraph"/>
        <w:numPr>
          <w:ilvl w:val="0"/>
          <w:numId w:val="6"/>
        </w:numPr>
        <w:shd w:val="clear" w:color="auto" w:fill="FFFFFF"/>
        <w:rPr>
          <w:rFonts w:ascii="Times New Roman" w:eastAsia="Times New Roman" w:hAnsi="Times New Roman"/>
          <w:color w:val="000000"/>
          <w:lang w:eastAsia="en-CA"/>
        </w:rPr>
      </w:pPr>
      <w:r w:rsidRPr="00C0331E">
        <w:rPr>
          <w:rFonts w:ascii="Times New Roman" w:eastAsia="Times New Roman" w:hAnsi="Times New Roman"/>
          <w:color w:val="000000"/>
          <w:lang w:eastAsia="en-CA"/>
        </w:rPr>
        <w:t xml:space="preserve">*Jacobs MF, </w:t>
      </w:r>
      <w:r w:rsidRPr="00C0331E">
        <w:rPr>
          <w:rFonts w:ascii="Times New Roman" w:eastAsia="Times New Roman" w:hAnsi="Times New Roman"/>
          <w:b/>
          <w:color w:val="000000"/>
          <w:lang w:eastAsia="en-CA"/>
        </w:rPr>
        <w:t>Tsang P</w:t>
      </w:r>
      <w:r w:rsidRPr="00C0331E">
        <w:rPr>
          <w:rFonts w:ascii="Times New Roman" w:eastAsia="Times New Roman" w:hAnsi="Times New Roman"/>
          <w:color w:val="000000"/>
          <w:lang w:eastAsia="en-CA"/>
        </w:rPr>
        <w:t xml:space="preserve">, Lee KGH, </w:t>
      </w:r>
      <w:proofErr w:type="spellStart"/>
      <w:r w:rsidRPr="00C0331E">
        <w:rPr>
          <w:rFonts w:ascii="Times New Roman" w:eastAsia="Times New Roman" w:hAnsi="Times New Roman"/>
          <w:color w:val="000000"/>
          <w:lang w:eastAsia="en-CA"/>
        </w:rPr>
        <w:t>Asmussen</w:t>
      </w:r>
      <w:proofErr w:type="spellEnd"/>
      <w:r w:rsidRPr="00C0331E">
        <w:rPr>
          <w:rFonts w:ascii="Times New Roman" w:eastAsia="Times New Roman" w:hAnsi="Times New Roman"/>
          <w:color w:val="000000"/>
          <w:lang w:eastAsia="en-CA"/>
        </w:rPr>
        <w:t xml:space="preserve"> MJ, </w:t>
      </w:r>
      <w:proofErr w:type="spellStart"/>
      <w:r w:rsidRPr="00C0331E">
        <w:rPr>
          <w:rFonts w:ascii="Times New Roman" w:eastAsia="Times New Roman" w:hAnsi="Times New Roman"/>
          <w:color w:val="000000"/>
          <w:lang w:eastAsia="en-CA"/>
        </w:rPr>
        <w:t>Zapallow</w:t>
      </w:r>
      <w:proofErr w:type="spellEnd"/>
      <w:r w:rsidRPr="00C0331E">
        <w:rPr>
          <w:rFonts w:ascii="Times New Roman" w:eastAsia="Times New Roman" w:hAnsi="Times New Roman"/>
          <w:color w:val="000000"/>
          <w:lang w:eastAsia="en-CA"/>
        </w:rPr>
        <w:t xml:space="preserve"> CM, Nelson AJ. “Effect of 30 Hz continuous theta-burst stimulation on intracortical circuitry of the primary motor cortex in humans”, Southern Ontario Neuroscience Association, Waterloo, Canada, May 2013 (poster presentation)</w:t>
      </w:r>
    </w:p>
    <w:p w14:paraId="3E4CDBC0" w14:textId="77777777" w:rsidR="00022FA5" w:rsidRPr="00C0331E" w:rsidRDefault="00022FA5" w:rsidP="00C0331E">
      <w:pPr>
        <w:pStyle w:val="ListParagraph"/>
        <w:rPr>
          <w:rFonts w:ascii="Times New Roman" w:eastAsia="Times New Roman" w:hAnsi="Times New Roman"/>
          <w:color w:val="000000"/>
          <w:lang w:eastAsia="en-CA"/>
        </w:rPr>
      </w:pPr>
    </w:p>
    <w:p w14:paraId="25971EB5" w14:textId="77777777" w:rsidR="00812163" w:rsidRPr="00C0331E" w:rsidRDefault="00812163" w:rsidP="00C0331E">
      <w:pPr>
        <w:pStyle w:val="ListParagraph"/>
        <w:numPr>
          <w:ilvl w:val="0"/>
          <w:numId w:val="6"/>
        </w:numPr>
        <w:shd w:val="clear" w:color="auto" w:fill="FFFFFF"/>
        <w:rPr>
          <w:rFonts w:ascii="Times New Roman" w:eastAsia="Times New Roman" w:hAnsi="Times New Roman"/>
          <w:color w:val="000000"/>
          <w:lang w:eastAsia="en-CA"/>
        </w:rPr>
      </w:pPr>
      <w:r w:rsidRPr="00C0331E">
        <w:rPr>
          <w:rFonts w:ascii="Times New Roman" w:eastAsia="Times New Roman" w:hAnsi="Times New Roman"/>
          <w:color w:val="000000"/>
          <w:lang w:eastAsia="en-CA"/>
        </w:rPr>
        <w:t xml:space="preserve">*Jacobs MF, </w:t>
      </w:r>
      <w:r w:rsidRPr="00C0331E">
        <w:rPr>
          <w:rFonts w:ascii="Times New Roman" w:eastAsia="Times New Roman" w:hAnsi="Times New Roman"/>
          <w:b/>
          <w:color w:val="000000"/>
          <w:lang w:eastAsia="en-CA"/>
        </w:rPr>
        <w:t>Tsang P</w:t>
      </w:r>
      <w:r w:rsidRPr="00C0331E">
        <w:rPr>
          <w:rFonts w:ascii="Times New Roman" w:eastAsia="Times New Roman" w:hAnsi="Times New Roman"/>
          <w:color w:val="000000"/>
          <w:lang w:eastAsia="en-CA"/>
        </w:rPr>
        <w:t xml:space="preserve">, Lee KGH, </w:t>
      </w:r>
      <w:proofErr w:type="spellStart"/>
      <w:r w:rsidRPr="00C0331E">
        <w:rPr>
          <w:rFonts w:ascii="Times New Roman" w:eastAsia="Times New Roman" w:hAnsi="Times New Roman"/>
          <w:color w:val="000000"/>
          <w:lang w:eastAsia="en-CA"/>
        </w:rPr>
        <w:t>Asmussen</w:t>
      </w:r>
      <w:proofErr w:type="spellEnd"/>
      <w:r w:rsidRPr="00C0331E">
        <w:rPr>
          <w:rFonts w:ascii="Times New Roman" w:eastAsia="Times New Roman" w:hAnsi="Times New Roman"/>
          <w:color w:val="000000"/>
          <w:lang w:eastAsia="en-CA"/>
        </w:rPr>
        <w:t xml:space="preserve"> MJ, </w:t>
      </w:r>
      <w:proofErr w:type="spellStart"/>
      <w:r w:rsidRPr="00C0331E">
        <w:rPr>
          <w:rFonts w:ascii="Times New Roman" w:eastAsia="Times New Roman" w:hAnsi="Times New Roman"/>
          <w:color w:val="000000"/>
          <w:lang w:eastAsia="en-CA"/>
        </w:rPr>
        <w:t>Zapallow</w:t>
      </w:r>
      <w:proofErr w:type="spellEnd"/>
      <w:r w:rsidRPr="00C0331E">
        <w:rPr>
          <w:rFonts w:ascii="Times New Roman" w:eastAsia="Times New Roman" w:hAnsi="Times New Roman"/>
          <w:color w:val="000000"/>
          <w:lang w:eastAsia="en-CA"/>
        </w:rPr>
        <w:t xml:space="preserve"> CM, Nelson AJ. “The effects of 30 Hz continuous theta-burst stimulation on human primary somatosensory cortex”, Canadian Association for Neuroscience, Toronto, Canada, May 2013 (poster presentation)</w:t>
      </w:r>
    </w:p>
    <w:p w14:paraId="3181C3F2" w14:textId="77777777" w:rsidR="00022FA5" w:rsidRPr="00C0331E" w:rsidRDefault="00022FA5" w:rsidP="00C0331E">
      <w:pPr>
        <w:pStyle w:val="ListParagraph"/>
        <w:rPr>
          <w:rFonts w:ascii="Times New Roman" w:eastAsia="Times New Roman" w:hAnsi="Times New Roman"/>
          <w:color w:val="000000"/>
          <w:lang w:eastAsia="en-CA"/>
        </w:rPr>
      </w:pPr>
    </w:p>
    <w:p w14:paraId="5A46EB9C" w14:textId="77777777" w:rsidR="00812163" w:rsidRPr="00C0331E" w:rsidRDefault="00812163" w:rsidP="00C0331E">
      <w:pPr>
        <w:pStyle w:val="ListParagraph"/>
        <w:numPr>
          <w:ilvl w:val="0"/>
          <w:numId w:val="6"/>
        </w:numPr>
        <w:shd w:val="clear" w:color="auto" w:fill="FFFFFF"/>
        <w:rPr>
          <w:rFonts w:ascii="Times New Roman" w:eastAsia="Times New Roman" w:hAnsi="Times New Roman"/>
          <w:color w:val="000000"/>
          <w:lang w:eastAsia="en-CA"/>
        </w:rPr>
      </w:pPr>
      <w:r w:rsidRPr="00C0331E">
        <w:rPr>
          <w:rFonts w:ascii="Times New Roman" w:eastAsia="Times New Roman" w:hAnsi="Times New Roman"/>
          <w:color w:val="000000"/>
          <w:lang w:eastAsia="en-CA"/>
        </w:rPr>
        <w:t xml:space="preserve">*Jacobs MF, </w:t>
      </w:r>
      <w:r w:rsidRPr="00C0331E">
        <w:rPr>
          <w:rFonts w:ascii="Times New Roman" w:eastAsia="Times New Roman" w:hAnsi="Times New Roman"/>
          <w:b/>
          <w:color w:val="000000"/>
          <w:lang w:eastAsia="en-CA"/>
        </w:rPr>
        <w:t>Tsang P</w:t>
      </w:r>
      <w:r w:rsidRPr="00C0331E">
        <w:rPr>
          <w:rFonts w:ascii="Times New Roman" w:eastAsia="Times New Roman" w:hAnsi="Times New Roman"/>
          <w:color w:val="000000"/>
          <w:lang w:eastAsia="en-CA"/>
        </w:rPr>
        <w:t xml:space="preserve">, Lee KGH, </w:t>
      </w:r>
      <w:proofErr w:type="spellStart"/>
      <w:r w:rsidRPr="00C0331E">
        <w:rPr>
          <w:rFonts w:ascii="Times New Roman" w:eastAsia="Times New Roman" w:hAnsi="Times New Roman"/>
          <w:color w:val="000000"/>
          <w:lang w:eastAsia="en-CA"/>
        </w:rPr>
        <w:t>Asmussen</w:t>
      </w:r>
      <w:proofErr w:type="spellEnd"/>
      <w:r w:rsidRPr="00C0331E">
        <w:rPr>
          <w:rFonts w:ascii="Times New Roman" w:eastAsia="Times New Roman" w:hAnsi="Times New Roman"/>
          <w:color w:val="000000"/>
          <w:lang w:eastAsia="en-CA"/>
        </w:rPr>
        <w:t xml:space="preserve"> MJ, </w:t>
      </w:r>
      <w:proofErr w:type="spellStart"/>
      <w:r w:rsidRPr="00C0331E">
        <w:rPr>
          <w:rFonts w:ascii="Times New Roman" w:eastAsia="Times New Roman" w:hAnsi="Times New Roman"/>
          <w:color w:val="000000"/>
          <w:lang w:eastAsia="en-CA"/>
        </w:rPr>
        <w:t>Zapallow</w:t>
      </w:r>
      <w:proofErr w:type="spellEnd"/>
      <w:r w:rsidRPr="00C0331E">
        <w:rPr>
          <w:rFonts w:ascii="Times New Roman" w:eastAsia="Times New Roman" w:hAnsi="Times New Roman"/>
          <w:color w:val="000000"/>
          <w:lang w:eastAsia="en-CA"/>
        </w:rPr>
        <w:t xml:space="preserve"> CM, Nelson AJ. “The influence of primary somatosensory cortex on hand motor circuitry”, Exercise and Neuroscience Group, Oshawa, Canada, June 2013 (oral presentation)</w:t>
      </w:r>
    </w:p>
    <w:p w14:paraId="6DC9B18F" w14:textId="77777777" w:rsidR="00022FA5" w:rsidRPr="00C0331E" w:rsidRDefault="00022FA5" w:rsidP="00C0331E">
      <w:pPr>
        <w:pStyle w:val="ListParagraph"/>
        <w:rPr>
          <w:rFonts w:ascii="Times New Roman" w:eastAsia="Times New Roman" w:hAnsi="Times New Roman"/>
          <w:color w:val="000000"/>
          <w:lang w:eastAsia="en-CA"/>
        </w:rPr>
      </w:pPr>
    </w:p>
    <w:p w14:paraId="6DADBEBF" w14:textId="77777777" w:rsidR="00812163" w:rsidRPr="00C0331E" w:rsidRDefault="00812163" w:rsidP="00C0331E">
      <w:pPr>
        <w:pStyle w:val="ListParagraph"/>
        <w:numPr>
          <w:ilvl w:val="0"/>
          <w:numId w:val="6"/>
        </w:numPr>
        <w:spacing w:after="0" w:line="240" w:lineRule="auto"/>
        <w:rPr>
          <w:rFonts w:ascii="Times New Roman" w:hAnsi="Times New Roman" w:cs="Times New Roman"/>
        </w:rPr>
      </w:pPr>
      <w:r w:rsidRPr="00C0331E">
        <w:rPr>
          <w:rFonts w:ascii="Times New Roman" w:hAnsi="Times New Roman"/>
          <w:color w:val="000000"/>
          <w:shd w:val="clear" w:color="auto" w:fill="FFFFFF"/>
        </w:rPr>
        <w:t xml:space="preserve">*Lee KGH, </w:t>
      </w:r>
      <w:r w:rsidRPr="00C0331E">
        <w:rPr>
          <w:rFonts w:ascii="Times New Roman" w:hAnsi="Times New Roman"/>
          <w:b/>
          <w:color w:val="000000"/>
          <w:shd w:val="clear" w:color="auto" w:fill="FFFFFF"/>
        </w:rPr>
        <w:t>Tsang P</w:t>
      </w:r>
      <w:r w:rsidRPr="00C0331E">
        <w:rPr>
          <w:rFonts w:ascii="Times New Roman" w:hAnsi="Times New Roman"/>
          <w:color w:val="000000"/>
          <w:shd w:val="clear" w:color="auto" w:fill="FFFFFF"/>
        </w:rPr>
        <w:t xml:space="preserve">, Jacobs MF, </w:t>
      </w:r>
      <w:proofErr w:type="spellStart"/>
      <w:r w:rsidRPr="00C0331E">
        <w:rPr>
          <w:rFonts w:ascii="Times New Roman" w:hAnsi="Times New Roman"/>
          <w:color w:val="000000"/>
          <w:shd w:val="clear" w:color="auto" w:fill="FFFFFF"/>
        </w:rPr>
        <w:t>Zapallow</w:t>
      </w:r>
      <w:proofErr w:type="spellEnd"/>
      <w:r w:rsidRPr="00C0331E">
        <w:rPr>
          <w:rFonts w:ascii="Times New Roman" w:hAnsi="Times New Roman"/>
          <w:color w:val="000000"/>
          <w:shd w:val="clear" w:color="auto" w:fill="FFFFFF"/>
        </w:rPr>
        <w:t xml:space="preserve"> CM, </w:t>
      </w:r>
      <w:proofErr w:type="spellStart"/>
      <w:r w:rsidRPr="00C0331E">
        <w:rPr>
          <w:rFonts w:ascii="Times New Roman" w:hAnsi="Times New Roman"/>
          <w:color w:val="000000"/>
          <w:shd w:val="clear" w:color="auto" w:fill="FFFFFF"/>
        </w:rPr>
        <w:t>Asmussen</w:t>
      </w:r>
      <w:proofErr w:type="spellEnd"/>
      <w:r w:rsidRPr="00C0331E">
        <w:rPr>
          <w:rFonts w:ascii="Times New Roman" w:hAnsi="Times New Roman"/>
          <w:color w:val="000000"/>
          <w:shd w:val="clear" w:color="auto" w:fill="FFFFFF"/>
        </w:rPr>
        <w:t xml:space="preserve"> MJ, Nelson AJ “The investigation of 30 Hz continuous theta-burst stimulation over the primary somatosensory cortex on tactile perception”, Canadian Association for Neuroscience, Toronto Canada, May 2013 (poster presentation)</w:t>
      </w:r>
    </w:p>
    <w:p w14:paraId="3D7B92B5" w14:textId="77777777" w:rsidR="00E04ED1" w:rsidRDefault="00E04ED1" w:rsidP="00C0331E">
      <w:pPr>
        <w:tabs>
          <w:tab w:val="left" w:pos="2268"/>
        </w:tabs>
        <w:spacing w:after="0" w:line="240" w:lineRule="auto"/>
        <w:rPr>
          <w:rFonts w:ascii="Times New Roman" w:hAnsi="Times New Roman" w:cs="Times New Roman"/>
          <w:sz w:val="24"/>
        </w:rPr>
      </w:pPr>
    </w:p>
    <w:p w14:paraId="48B80431" w14:textId="77777777" w:rsidR="00882047" w:rsidRDefault="00185846" w:rsidP="00C0331E">
      <w:pPr>
        <w:tabs>
          <w:tab w:val="left" w:pos="2268"/>
        </w:tabs>
        <w:spacing w:after="0" w:line="240" w:lineRule="auto"/>
        <w:jc w:val="center"/>
        <w:rPr>
          <w:rFonts w:ascii="Times New Roman" w:hAnsi="Times New Roman" w:cs="Times New Roman"/>
          <w:b/>
          <w:sz w:val="28"/>
          <w:u w:val="single"/>
        </w:rPr>
      </w:pPr>
      <w:r>
        <w:rPr>
          <w:rFonts w:ascii="Times New Roman" w:hAnsi="Times New Roman" w:cs="Times New Roman"/>
          <w:b/>
          <w:sz w:val="28"/>
          <w:u w:val="single"/>
        </w:rPr>
        <w:t>SCHOLARSHIPS</w:t>
      </w:r>
    </w:p>
    <w:p w14:paraId="5685AEDB" w14:textId="77777777" w:rsidR="00185846" w:rsidRDefault="00185846" w:rsidP="00C0331E">
      <w:pPr>
        <w:tabs>
          <w:tab w:val="left" w:pos="2268"/>
        </w:tabs>
        <w:spacing w:after="0" w:line="240" w:lineRule="auto"/>
        <w:jc w:val="center"/>
        <w:rPr>
          <w:rFonts w:ascii="Times New Roman" w:hAnsi="Times New Roman" w:cs="Times New Roman"/>
          <w:sz w:val="28"/>
        </w:rPr>
      </w:pPr>
    </w:p>
    <w:p w14:paraId="7C012626" w14:textId="68B4C9DB" w:rsidR="007609D3" w:rsidRPr="00B33EE1" w:rsidRDefault="00032282" w:rsidP="00C0331E">
      <w:pPr>
        <w:tabs>
          <w:tab w:val="left" w:pos="2268"/>
        </w:tabs>
        <w:spacing w:after="0" w:line="240" w:lineRule="auto"/>
        <w:rPr>
          <w:rFonts w:ascii="Times New Roman" w:hAnsi="Times New Roman" w:cs="Times New Roman"/>
        </w:rPr>
      </w:pPr>
      <w:r w:rsidRPr="00B33EE1">
        <w:rPr>
          <w:rFonts w:ascii="Times New Roman" w:hAnsi="Times New Roman" w:cs="Times New Roman"/>
        </w:rPr>
        <w:t>201</w:t>
      </w:r>
      <w:r w:rsidR="00B038FE" w:rsidRPr="00B33EE1">
        <w:rPr>
          <w:rFonts w:ascii="Times New Roman" w:hAnsi="Times New Roman" w:cs="Times New Roman"/>
        </w:rPr>
        <w:t xml:space="preserve">6 – </w:t>
      </w:r>
      <w:r w:rsidR="00BF4706">
        <w:rPr>
          <w:rFonts w:ascii="Times New Roman" w:hAnsi="Times New Roman" w:cs="Times New Roman"/>
        </w:rPr>
        <w:t>2019</w:t>
      </w:r>
      <w:r w:rsidR="00B038FE" w:rsidRPr="00B33EE1">
        <w:rPr>
          <w:rFonts w:ascii="Times New Roman" w:hAnsi="Times New Roman" w:cs="Times New Roman"/>
        </w:rPr>
        <w:t xml:space="preserve"> </w:t>
      </w:r>
      <w:r w:rsidR="00B038FE" w:rsidRPr="00B33EE1">
        <w:rPr>
          <w:rFonts w:ascii="Times New Roman" w:hAnsi="Times New Roman" w:cs="Times New Roman"/>
        </w:rPr>
        <w:tab/>
        <w:t>CIHR Canada Graduate Scholarship - Doctoral ($90000)</w:t>
      </w:r>
    </w:p>
    <w:p w14:paraId="0F6CBB17" w14:textId="595209F7" w:rsidR="00B038FE" w:rsidRPr="00B33EE1" w:rsidRDefault="00B038FE" w:rsidP="00C0331E">
      <w:pPr>
        <w:tabs>
          <w:tab w:val="left" w:pos="2268"/>
        </w:tabs>
        <w:spacing w:after="0" w:line="240" w:lineRule="auto"/>
        <w:rPr>
          <w:rFonts w:ascii="Times New Roman" w:hAnsi="Times New Roman" w:cs="Times New Roman"/>
        </w:rPr>
      </w:pPr>
    </w:p>
    <w:p w14:paraId="3B5533CE" w14:textId="609B8736" w:rsidR="00B038FE" w:rsidRPr="00B33EE1" w:rsidRDefault="00B038FE" w:rsidP="00C0331E">
      <w:pPr>
        <w:tabs>
          <w:tab w:val="left" w:pos="2268"/>
        </w:tabs>
        <w:spacing w:after="0" w:line="240" w:lineRule="auto"/>
        <w:rPr>
          <w:rFonts w:ascii="Times New Roman" w:hAnsi="Times New Roman" w:cs="Times New Roman"/>
        </w:rPr>
      </w:pPr>
      <w:r w:rsidRPr="00B33EE1">
        <w:rPr>
          <w:rFonts w:ascii="Times New Roman" w:hAnsi="Times New Roman" w:cs="Times New Roman"/>
        </w:rPr>
        <w:t>2016 – 2018</w:t>
      </w:r>
      <w:r w:rsidRPr="00B33EE1">
        <w:rPr>
          <w:rFonts w:ascii="Times New Roman" w:hAnsi="Times New Roman" w:cs="Times New Roman"/>
        </w:rPr>
        <w:tab/>
        <w:t>Western Doctoral Excellence Research Award ($10000)</w:t>
      </w:r>
    </w:p>
    <w:p w14:paraId="43D48588" w14:textId="77777777" w:rsidR="007609D3" w:rsidRPr="00B33EE1" w:rsidRDefault="007609D3" w:rsidP="00C0331E">
      <w:pPr>
        <w:tabs>
          <w:tab w:val="left" w:pos="2268"/>
        </w:tabs>
        <w:spacing w:after="0" w:line="240" w:lineRule="auto"/>
        <w:rPr>
          <w:rFonts w:ascii="Times New Roman" w:hAnsi="Times New Roman" w:cs="Times New Roman"/>
        </w:rPr>
      </w:pPr>
    </w:p>
    <w:p w14:paraId="6191E657" w14:textId="2F5F7465" w:rsidR="00185846" w:rsidRPr="00B33EE1" w:rsidRDefault="00185846" w:rsidP="00C0331E">
      <w:pPr>
        <w:tabs>
          <w:tab w:val="left" w:pos="2268"/>
        </w:tabs>
        <w:spacing w:after="0" w:line="240" w:lineRule="auto"/>
        <w:rPr>
          <w:rFonts w:ascii="Times New Roman" w:hAnsi="Times New Roman" w:cs="Times New Roman"/>
        </w:rPr>
      </w:pPr>
      <w:r w:rsidRPr="00B33EE1">
        <w:rPr>
          <w:rFonts w:ascii="Times New Roman" w:hAnsi="Times New Roman" w:cs="Times New Roman"/>
        </w:rPr>
        <w:t>2007</w:t>
      </w:r>
      <w:r w:rsidRPr="00B33EE1">
        <w:rPr>
          <w:rFonts w:ascii="Times New Roman" w:hAnsi="Times New Roman" w:cs="Times New Roman"/>
        </w:rPr>
        <w:tab/>
        <w:t>Merit Scholarship</w:t>
      </w:r>
      <w:r w:rsidR="00F37276" w:rsidRPr="00B33EE1">
        <w:rPr>
          <w:rFonts w:ascii="Times New Roman" w:hAnsi="Times New Roman" w:cs="Times New Roman"/>
        </w:rPr>
        <w:t>, University of Waterloo</w:t>
      </w:r>
      <w:r w:rsidRPr="00B33EE1">
        <w:rPr>
          <w:rFonts w:ascii="Times New Roman" w:hAnsi="Times New Roman" w:cs="Times New Roman"/>
        </w:rPr>
        <w:t xml:space="preserve"> ($1000)</w:t>
      </w:r>
    </w:p>
    <w:p w14:paraId="353E8F31" w14:textId="77777777" w:rsidR="00185846" w:rsidRDefault="00185846" w:rsidP="00C0331E">
      <w:pPr>
        <w:tabs>
          <w:tab w:val="left" w:pos="2268"/>
        </w:tabs>
        <w:spacing w:after="0" w:line="240" w:lineRule="auto"/>
        <w:rPr>
          <w:rFonts w:ascii="Times New Roman" w:hAnsi="Times New Roman" w:cs="Times New Roman"/>
          <w:sz w:val="28"/>
        </w:rPr>
      </w:pPr>
    </w:p>
    <w:sectPr w:rsidR="001858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1077B"/>
    <w:multiLevelType w:val="hybridMultilevel"/>
    <w:tmpl w:val="6B5E59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2B13287"/>
    <w:multiLevelType w:val="hybridMultilevel"/>
    <w:tmpl w:val="426C899C"/>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18E41681"/>
    <w:multiLevelType w:val="hybridMultilevel"/>
    <w:tmpl w:val="82DEE9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4AE6025"/>
    <w:multiLevelType w:val="hybridMultilevel"/>
    <w:tmpl w:val="F3C691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2EC168A"/>
    <w:multiLevelType w:val="hybridMultilevel"/>
    <w:tmpl w:val="C39847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9F54FE8"/>
    <w:multiLevelType w:val="hybridMultilevel"/>
    <w:tmpl w:val="9CC263F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6CFB20EA"/>
    <w:multiLevelType w:val="hybridMultilevel"/>
    <w:tmpl w:val="BE929E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3E277AC"/>
    <w:multiLevelType w:val="hybridMultilevel"/>
    <w:tmpl w:val="21669094"/>
    <w:lvl w:ilvl="0" w:tplc="E23CD95C">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5"/>
  </w:num>
  <w:num w:numId="5">
    <w:abstractNumId w:val="4"/>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ED1"/>
    <w:rsid w:val="000070D1"/>
    <w:rsid w:val="00022FA5"/>
    <w:rsid w:val="00032282"/>
    <w:rsid w:val="000410ED"/>
    <w:rsid w:val="00071E7A"/>
    <w:rsid w:val="000739BD"/>
    <w:rsid w:val="000D2E56"/>
    <w:rsid w:val="000E3022"/>
    <w:rsid w:val="000E4438"/>
    <w:rsid w:val="000E50F8"/>
    <w:rsid w:val="000F27ED"/>
    <w:rsid w:val="000F4826"/>
    <w:rsid w:val="00106E7E"/>
    <w:rsid w:val="00107488"/>
    <w:rsid w:val="00121B59"/>
    <w:rsid w:val="001330D9"/>
    <w:rsid w:val="001524FD"/>
    <w:rsid w:val="00157FD7"/>
    <w:rsid w:val="00185846"/>
    <w:rsid w:val="0019507D"/>
    <w:rsid w:val="001A3087"/>
    <w:rsid w:val="001C5859"/>
    <w:rsid w:val="00212EBD"/>
    <w:rsid w:val="00240A83"/>
    <w:rsid w:val="00261C7C"/>
    <w:rsid w:val="00275375"/>
    <w:rsid w:val="002A3C2F"/>
    <w:rsid w:val="002A6EFF"/>
    <w:rsid w:val="002E72F2"/>
    <w:rsid w:val="003113DF"/>
    <w:rsid w:val="003B23AF"/>
    <w:rsid w:val="003C5B75"/>
    <w:rsid w:val="003D1373"/>
    <w:rsid w:val="003E4521"/>
    <w:rsid w:val="003F1B6F"/>
    <w:rsid w:val="004052F3"/>
    <w:rsid w:val="004307F7"/>
    <w:rsid w:val="00463308"/>
    <w:rsid w:val="00482E7C"/>
    <w:rsid w:val="00493780"/>
    <w:rsid w:val="00494E72"/>
    <w:rsid w:val="004C4842"/>
    <w:rsid w:val="005134B5"/>
    <w:rsid w:val="00526254"/>
    <w:rsid w:val="0052777C"/>
    <w:rsid w:val="00537B0B"/>
    <w:rsid w:val="00545018"/>
    <w:rsid w:val="00552133"/>
    <w:rsid w:val="005568AE"/>
    <w:rsid w:val="00562AE8"/>
    <w:rsid w:val="005640EF"/>
    <w:rsid w:val="00594BF9"/>
    <w:rsid w:val="005A12BC"/>
    <w:rsid w:val="005A16FA"/>
    <w:rsid w:val="006131F2"/>
    <w:rsid w:val="006B0ECB"/>
    <w:rsid w:val="006F05B6"/>
    <w:rsid w:val="007609D3"/>
    <w:rsid w:val="00765BC4"/>
    <w:rsid w:val="00787FED"/>
    <w:rsid w:val="00790558"/>
    <w:rsid w:val="007B6EC5"/>
    <w:rsid w:val="007C7D53"/>
    <w:rsid w:val="007F2774"/>
    <w:rsid w:val="00800CC7"/>
    <w:rsid w:val="00812163"/>
    <w:rsid w:val="0084058D"/>
    <w:rsid w:val="00841467"/>
    <w:rsid w:val="00882047"/>
    <w:rsid w:val="008E1A95"/>
    <w:rsid w:val="00924440"/>
    <w:rsid w:val="00927261"/>
    <w:rsid w:val="00941DAF"/>
    <w:rsid w:val="00980A25"/>
    <w:rsid w:val="00984A59"/>
    <w:rsid w:val="00985223"/>
    <w:rsid w:val="009C3EF5"/>
    <w:rsid w:val="009F58DD"/>
    <w:rsid w:val="009F6748"/>
    <w:rsid w:val="00A038DD"/>
    <w:rsid w:val="00A361EA"/>
    <w:rsid w:val="00A46FE9"/>
    <w:rsid w:val="00A629D8"/>
    <w:rsid w:val="00A65941"/>
    <w:rsid w:val="00A65E59"/>
    <w:rsid w:val="00A728C8"/>
    <w:rsid w:val="00A765C2"/>
    <w:rsid w:val="00A91058"/>
    <w:rsid w:val="00A953A1"/>
    <w:rsid w:val="00AB3D45"/>
    <w:rsid w:val="00AB46DD"/>
    <w:rsid w:val="00AC6F58"/>
    <w:rsid w:val="00AD76F0"/>
    <w:rsid w:val="00B038FE"/>
    <w:rsid w:val="00B27C3D"/>
    <w:rsid w:val="00B33EE1"/>
    <w:rsid w:val="00B3766F"/>
    <w:rsid w:val="00B504CD"/>
    <w:rsid w:val="00BA3A49"/>
    <w:rsid w:val="00BF1C0D"/>
    <w:rsid w:val="00BF4706"/>
    <w:rsid w:val="00C0331E"/>
    <w:rsid w:val="00C04F4A"/>
    <w:rsid w:val="00C27B57"/>
    <w:rsid w:val="00C80A50"/>
    <w:rsid w:val="00C81CB9"/>
    <w:rsid w:val="00CB0A54"/>
    <w:rsid w:val="00CE4FA0"/>
    <w:rsid w:val="00DE0F58"/>
    <w:rsid w:val="00E04ED1"/>
    <w:rsid w:val="00E066F8"/>
    <w:rsid w:val="00E14797"/>
    <w:rsid w:val="00E20170"/>
    <w:rsid w:val="00E428DD"/>
    <w:rsid w:val="00E714CF"/>
    <w:rsid w:val="00E93B86"/>
    <w:rsid w:val="00EC61B6"/>
    <w:rsid w:val="00ED4162"/>
    <w:rsid w:val="00EE74A0"/>
    <w:rsid w:val="00EF76FB"/>
    <w:rsid w:val="00F130BF"/>
    <w:rsid w:val="00F160C6"/>
    <w:rsid w:val="00F2691F"/>
    <w:rsid w:val="00F37276"/>
    <w:rsid w:val="00F54621"/>
    <w:rsid w:val="00F63441"/>
    <w:rsid w:val="00F63B50"/>
    <w:rsid w:val="00F66285"/>
    <w:rsid w:val="00F6683F"/>
    <w:rsid w:val="00F67634"/>
    <w:rsid w:val="00F720AC"/>
    <w:rsid w:val="00F80B59"/>
    <w:rsid w:val="00F90E51"/>
    <w:rsid w:val="00FB2A27"/>
    <w:rsid w:val="00FC0E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3E9C9"/>
  <w15:docId w15:val="{DAF98B4B-8DFF-41BE-98F8-AA0A72FDB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8FE"/>
  </w:style>
  <w:style w:type="paragraph" w:styleId="Heading3">
    <w:name w:val="heading 3"/>
    <w:basedOn w:val="Normal"/>
    <w:link w:val="Heading3Char"/>
    <w:uiPriority w:val="9"/>
    <w:qFormat/>
    <w:rsid w:val="003C5B75"/>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4ED1"/>
    <w:rPr>
      <w:color w:val="0000FF" w:themeColor="hyperlink"/>
      <w:u w:val="single"/>
    </w:rPr>
  </w:style>
  <w:style w:type="paragraph" w:customStyle="1" w:styleId="Default">
    <w:name w:val="Default"/>
    <w:rsid w:val="001A308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1A3087"/>
    <w:pPr>
      <w:ind w:left="720"/>
      <w:contextualSpacing/>
    </w:pPr>
  </w:style>
  <w:style w:type="character" w:customStyle="1" w:styleId="Heading3Char">
    <w:name w:val="Heading 3 Char"/>
    <w:basedOn w:val="DefaultParagraphFont"/>
    <w:link w:val="Heading3"/>
    <w:uiPriority w:val="9"/>
    <w:rsid w:val="003C5B75"/>
    <w:rPr>
      <w:rFonts w:ascii="Times New Roman" w:eastAsia="Times New Roman" w:hAnsi="Times New Roman" w:cs="Times New Roman"/>
      <w:b/>
      <w:bCs/>
      <w:sz w:val="27"/>
      <w:szCs w:val="27"/>
      <w:lang w:eastAsia="en-CA"/>
    </w:rPr>
  </w:style>
  <w:style w:type="paragraph" w:styleId="Title">
    <w:name w:val="Title"/>
    <w:basedOn w:val="Normal"/>
    <w:next w:val="Normal"/>
    <w:link w:val="TitleChar"/>
    <w:uiPriority w:val="10"/>
    <w:qFormat/>
    <w:rsid w:val="006F05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05B6"/>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2A3C2F"/>
  </w:style>
  <w:style w:type="paragraph" w:styleId="BalloonText">
    <w:name w:val="Balloon Text"/>
    <w:basedOn w:val="Normal"/>
    <w:link w:val="BalloonTextChar"/>
    <w:uiPriority w:val="99"/>
    <w:semiHidden/>
    <w:unhideWhenUsed/>
    <w:rsid w:val="00BF47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47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2232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dx.doi.org.libaccess.lib.mcmaster.ca/10.1016/j.brs.2013.12.00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ciencedirect.com/science/article/pii/S1935861X1300400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98E94-0E8A-48D8-ACE8-523668531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1792</Words>
  <Characters>10215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PT</Company>
  <LinksUpToDate>false</LinksUpToDate>
  <CharactersWithSpaces>11984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Philemon Tsang</dc:creator>
  <cp:lastModifiedBy>Philemon Tsang</cp:lastModifiedBy>
  <cp:revision>2</cp:revision>
  <dcterms:created xsi:type="dcterms:W3CDTF">2021-03-06T15:34:00Z</dcterms:created>
  <dcterms:modified xsi:type="dcterms:W3CDTF">2021-03-06T15:34:00Z</dcterms:modified>
</cp:coreProperties>
</file>