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35E5C" w14:textId="77777777" w:rsidR="004353B4" w:rsidRDefault="004353B4" w:rsidP="004353B4">
      <w:pPr>
        <w:spacing w:after="200" w:line="276"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4"/>
        <w:gridCol w:w="2948"/>
      </w:tblGrid>
      <w:tr w:rsidR="00F4009F" w14:paraId="33203947" w14:textId="77777777" w:rsidTr="00F4009F">
        <w:tc>
          <w:tcPr>
            <w:tcW w:w="6804" w:type="dxa"/>
          </w:tcPr>
          <w:p w14:paraId="2B77E429" w14:textId="77777777" w:rsidR="00F4009F" w:rsidRDefault="00F4009F" w:rsidP="00F4009F">
            <w:pPr>
              <w:pStyle w:val="Heading3"/>
              <w:spacing w:before="0"/>
            </w:pPr>
            <w:r>
              <w:t>POLICY SCHEDULE</w:t>
            </w:r>
          </w:p>
          <w:p w14:paraId="3178D2BC" w14:textId="164C515B" w:rsidR="00372EB1" w:rsidRDefault="007621C1" w:rsidP="004F0450">
            <w:r>
              <w:fldChar w:fldCharType="begin"/>
            </w:r>
            <w:r>
              <w:instrText xml:space="preserve"> MERGEFIELD  ContactName </w:instrText>
            </w:r>
            <w:r>
              <w:fldChar w:fldCharType="separate"/>
            </w:r>
            <w:r w:rsidR="00887436">
              <w:rPr>
                <w:noProof/>
              </w:rPr>
              <w:t>«ContactName»</w:t>
            </w:r>
            <w:r>
              <w:rPr>
                <w:noProof/>
              </w:rPr>
              <w:fldChar w:fldCharType="end"/>
            </w:r>
            <w:r w:rsidR="00F4009F">
              <w:br/>
            </w:r>
            <w:fldSimple w:instr=" MERGEFIELD ContactAddress ">
              <w:r w:rsidR="00DF7AFD">
                <w:rPr>
                  <w:noProof/>
                </w:rPr>
                <w:t>«ContactAddress»</w:t>
              </w:r>
            </w:fldSimple>
            <w:r w:rsidR="00F4009F">
              <w:br/>
            </w:r>
            <w:fldSimple w:instr=" MERGEFIELD ContactTown ">
              <w:r w:rsidR="00DF7AFD">
                <w:rPr>
                  <w:noProof/>
                </w:rPr>
                <w:t>«ContactTown»</w:t>
              </w:r>
            </w:fldSimple>
            <w:r w:rsidR="00F4009F">
              <w:t xml:space="preserve"> </w:t>
            </w:r>
            <w:fldSimple w:instr=" MERGEFIELD ContactState ">
              <w:r w:rsidR="00DF7AFD">
                <w:rPr>
                  <w:noProof/>
                </w:rPr>
                <w:t>«ContactState»</w:t>
              </w:r>
            </w:fldSimple>
            <w:r w:rsidR="00F4009F">
              <w:t xml:space="preserve"> </w:t>
            </w:r>
            <w:fldSimple w:instr=" MERGEFIELD ContactPostcode ">
              <w:r w:rsidR="00DF7AFD">
                <w:rPr>
                  <w:noProof/>
                </w:rPr>
                <w:t>«ContactPostcode»</w:t>
              </w:r>
            </w:fldSimple>
          </w:p>
        </w:tc>
        <w:tc>
          <w:tcPr>
            <w:tcW w:w="2948" w:type="dxa"/>
          </w:tcPr>
          <w:p w14:paraId="033947F9" w14:textId="69E37FDF" w:rsidR="00F4009F" w:rsidRDefault="00F4009F" w:rsidP="00F4009F">
            <w:r w:rsidRPr="00D16D78">
              <w:rPr>
                <w:b/>
              </w:rPr>
              <w:t xml:space="preserve">Date </w:t>
            </w:r>
            <w:r>
              <w:rPr>
                <w:b/>
              </w:rPr>
              <w:t>of Issue</w:t>
            </w:r>
            <w:r w:rsidRPr="00D16D78">
              <w:rPr>
                <w:b/>
              </w:rPr>
              <w:br/>
            </w:r>
            <w:r w:rsidR="00F37766">
              <w:fldChar w:fldCharType="begin"/>
            </w:r>
            <w:r w:rsidR="00F37766">
              <w:instrText xml:space="preserve"> DATE \@ "d/MM/yyyy" </w:instrText>
            </w:r>
            <w:r w:rsidR="00F37766">
              <w:fldChar w:fldCharType="separate"/>
            </w:r>
            <w:r w:rsidR="007621C1">
              <w:rPr>
                <w:noProof/>
              </w:rPr>
              <w:t>31/08/2018</w:t>
            </w:r>
            <w:r w:rsidR="00F37766">
              <w:fldChar w:fldCharType="end"/>
            </w:r>
          </w:p>
          <w:p w14:paraId="478ACE7C" w14:textId="77777777" w:rsidR="00F4009F" w:rsidRPr="00A64952" w:rsidRDefault="00F4009F" w:rsidP="00F4009F">
            <w:r>
              <w:rPr>
                <w:b/>
              </w:rPr>
              <w:t>Policy Number</w:t>
            </w:r>
            <w:r>
              <w:br/>
            </w:r>
            <w:fldSimple w:instr=" MERGEFIELD PolicyNumber ">
              <w:r w:rsidR="00DF7AFD">
                <w:rPr>
                  <w:noProof/>
                </w:rPr>
                <w:t>«PolicyNumber»</w:t>
              </w:r>
            </w:fldSimple>
          </w:p>
        </w:tc>
      </w:tr>
    </w:tbl>
    <w:p w14:paraId="7642152F" w14:textId="77777777" w:rsidR="006739B3" w:rsidRDefault="006739B3" w:rsidP="006739B3"/>
    <w:p w14:paraId="60339559" w14:textId="77777777" w:rsidR="004353B4" w:rsidRDefault="00372EB1" w:rsidP="006739B3">
      <w:r>
        <w:t xml:space="preserve">Dear </w:t>
      </w:r>
      <w:fldSimple w:instr=" MERGEFIELD ContactName ">
        <w:r w:rsidR="00DF7AFD">
          <w:rPr>
            <w:noProof/>
          </w:rPr>
          <w:t>«ContactName»</w:t>
        </w:r>
      </w:fldSimple>
      <w:r>
        <w:t>,</w:t>
      </w:r>
    </w:p>
    <w:p w14:paraId="35F5591D" w14:textId="77777777" w:rsidR="00366C5F" w:rsidRDefault="00372EB1" w:rsidP="00372EB1">
      <w:r>
        <w:t xml:space="preserve">Please find below a schedule of your </w:t>
      </w:r>
      <w:fldSimple w:instr=" MERGEFIELD ProductDescription ">
        <w:r w:rsidR="00DF7AFD">
          <w:rPr>
            <w:noProof/>
          </w:rPr>
          <w:t>«ProductDescription»</w:t>
        </w:r>
      </w:fldSimple>
      <w:r>
        <w:t xml:space="preserve"> Policy with </w:t>
      </w:r>
      <w:fldSimple w:instr=" MERGEFIELD OrganisationName ">
        <w:r w:rsidR="00DF7AFD">
          <w:rPr>
            <w:noProof/>
          </w:rPr>
          <w:t>«OrganisationName»</w:t>
        </w:r>
      </w:fldSimple>
      <w:r>
        <w:t xml:space="preserve">. This schedule should be read in conjunction with your Product Disclosure Statement which contains the policy wording associated with your policy. </w:t>
      </w:r>
    </w:p>
    <w:p w14:paraId="206888F3" w14:textId="77777777" w:rsidR="006739B3" w:rsidRDefault="006739B3" w:rsidP="00372EB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2410"/>
        <w:gridCol w:w="7342"/>
      </w:tblGrid>
      <w:tr w:rsidR="00A5159D" w14:paraId="4B541ED2" w14:textId="77777777" w:rsidTr="00A5159D">
        <w:tc>
          <w:tcPr>
            <w:tcW w:w="2410" w:type="dxa"/>
          </w:tcPr>
          <w:p w14:paraId="603F66F3" w14:textId="77777777" w:rsidR="00A5159D" w:rsidRPr="009A12BB" w:rsidRDefault="00A5159D" w:rsidP="00F4009F">
            <w:pPr>
              <w:pStyle w:val="NoSpacing"/>
              <w:rPr>
                <w:b/>
              </w:rPr>
            </w:pPr>
            <w:r w:rsidRPr="009A12BB">
              <w:rPr>
                <w:b/>
              </w:rPr>
              <w:t>The Insured</w:t>
            </w:r>
          </w:p>
        </w:tc>
        <w:tc>
          <w:tcPr>
            <w:tcW w:w="7342" w:type="dxa"/>
          </w:tcPr>
          <w:p w14:paraId="7B5D74BB" w14:textId="4FB2019B" w:rsidR="00A5159D" w:rsidRDefault="007621C1" w:rsidP="00F4009F">
            <w:pPr>
              <w:pStyle w:val="NoSpacing"/>
            </w:pPr>
            <w:r>
              <w:fldChar w:fldCharType="begin"/>
            </w:r>
            <w:r>
              <w:instrText xml:space="preserve"> MERGEFIELD  FullName </w:instrText>
            </w:r>
            <w:r>
              <w:fldChar w:fldCharType="separate"/>
            </w:r>
            <w:r w:rsidR="009672FB">
              <w:rPr>
                <w:noProof/>
              </w:rPr>
              <w:t>«FullName»</w:t>
            </w:r>
            <w:r>
              <w:rPr>
                <w:noProof/>
              </w:rPr>
              <w:fldChar w:fldCharType="end"/>
            </w:r>
          </w:p>
        </w:tc>
      </w:tr>
      <w:tr w:rsidR="00A5159D" w:rsidRPr="004202E2" w14:paraId="3205814C" w14:textId="77777777" w:rsidTr="00A5159D">
        <w:tc>
          <w:tcPr>
            <w:tcW w:w="2410" w:type="dxa"/>
            <w:tcBorders>
              <w:bottom w:val="single" w:sz="4" w:space="0" w:color="D9D9D9" w:themeColor="background1" w:themeShade="D9"/>
            </w:tcBorders>
          </w:tcPr>
          <w:p w14:paraId="319A03DE" w14:textId="77777777" w:rsidR="00A5159D" w:rsidRPr="004202E2" w:rsidRDefault="00A5159D" w:rsidP="00531B6F">
            <w:pPr>
              <w:pStyle w:val="NoSpacing"/>
              <w:rPr>
                <w:b/>
                <w:szCs w:val="20"/>
              </w:rPr>
            </w:pPr>
          </w:p>
        </w:tc>
        <w:tc>
          <w:tcPr>
            <w:tcW w:w="7342" w:type="dxa"/>
            <w:tcBorders>
              <w:bottom w:val="single" w:sz="4" w:space="0" w:color="D9D9D9" w:themeColor="background1" w:themeShade="D9"/>
            </w:tcBorders>
          </w:tcPr>
          <w:p w14:paraId="7C9317D0" w14:textId="77777777" w:rsidR="00A5159D" w:rsidRPr="004202E2" w:rsidRDefault="00A5159D" w:rsidP="00531B6F">
            <w:pPr>
              <w:pStyle w:val="NoSpacing"/>
              <w:rPr>
                <w:szCs w:val="20"/>
              </w:rPr>
            </w:pPr>
          </w:p>
        </w:tc>
      </w:tr>
      <w:tr w:rsidR="00A5159D" w14:paraId="6D4B672E" w14:textId="77777777" w:rsidTr="00A5159D">
        <w:tc>
          <w:tcPr>
            <w:tcW w:w="2410" w:type="dxa"/>
          </w:tcPr>
          <w:p w14:paraId="1ED79E7D" w14:textId="77777777" w:rsidR="00A5159D" w:rsidRPr="009A12BB" w:rsidRDefault="00A5159D" w:rsidP="00F4009F">
            <w:pPr>
              <w:pStyle w:val="NoSpacing"/>
              <w:rPr>
                <w:b/>
              </w:rPr>
            </w:pPr>
          </w:p>
        </w:tc>
        <w:tc>
          <w:tcPr>
            <w:tcW w:w="7342" w:type="dxa"/>
          </w:tcPr>
          <w:p w14:paraId="50E7F268" w14:textId="77777777" w:rsidR="00A5159D" w:rsidRDefault="00A5159D" w:rsidP="00F4009F">
            <w:pPr>
              <w:pStyle w:val="NoSpacing"/>
            </w:pPr>
          </w:p>
        </w:tc>
      </w:tr>
      <w:tr w:rsidR="00A5159D" w14:paraId="35462DA6" w14:textId="77777777" w:rsidTr="00A5159D">
        <w:tc>
          <w:tcPr>
            <w:tcW w:w="2410" w:type="dxa"/>
          </w:tcPr>
          <w:p w14:paraId="37922C00" w14:textId="77777777" w:rsidR="00A5159D" w:rsidRPr="009A12BB" w:rsidRDefault="00A5159D" w:rsidP="00F4009F">
            <w:pPr>
              <w:pStyle w:val="NoSpacing"/>
              <w:rPr>
                <w:b/>
              </w:rPr>
            </w:pPr>
            <w:r>
              <w:rPr>
                <w:b/>
              </w:rPr>
              <w:t xml:space="preserve">Insured </w:t>
            </w:r>
            <w:r w:rsidRPr="009A12BB">
              <w:rPr>
                <w:b/>
              </w:rPr>
              <w:t>Address</w:t>
            </w:r>
          </w:p>
        </w:tc>
        <w:tc>
          <w:tcPr>
            <w:tcW w:w="7342" w:type="dxa"/>
          </w:tcPr>
          <w:p w14:paraId="7DAEC846" w14:textId="77777777" w:rsidR="00A5159D" w:rsidRDefault="009672FB" w:rsidP="00F4009F">
            <w:pPr>
              <w:pStyle w:val="NoSpacing"/>
            </w:pPr>
            <w:fldSimple w:instr=" MERGEFIELD ContactAddress ">
              <w:r w:rsidR="00A5159D">
                <w:rPr>
                  <w:noProof/>
                </w:rPr>
                <w:t>«ContactAddress»</w:t>
              </w:r>
            </w:fldSimple>
            <w:r w:rsidR="00A5159D">
              <w:br/>
            </w:r>
            <w:fldSimple w:instr=" MERGEFIELD ContactTown ">
              <w:r w:rsidR="00A5159D">
                <w:rPr>
                  <w:noProof/>
                </w:rPr>
                <w:t>«ContactTown»</w:t>
              </w:r>
            </w:fldSimple>
            <w:r w:rsidR="00A5159D">
              <w:t xml:space="preserve"> </w:t>
            </w:r>
            <w:fldSimple w:instr=" MERGEFIELD ContactState ">
              <w:r w:rsidR="00A5159D">
                <w:rPr>
                  <w:noProof/>
                </w:rPr>
                <w:t>«ContactState»</w:t>
              </w:r>
            </w:fldSimple>
            <w:r w:rsidR="00A5159D">
              <w:t xml:space="preserve"> </w:t>
            </w:r>
            <w:bookmarkStart w:id="0" w:name="OLE_LINK1"/>
            <w:bookmarkStart w:id="1" w:name="OLE_LINK2"/>
            <w:bookmarkStart w:id="2" w:name="OLE_LINK3"/>
            <w:r w:rsidR="00A5159D">
              <w:fldChar w:fldCharType="begin"/>
            </w:r>
            <w:r w:rsidR="00A5159D">
              <w:instrText xml:space="preserve"> MERGEFIELD ContactPostcode </w:instrText>
            </w:r>
            <w:r w:rsidR="00A5159D">
              <w:fldChar w:fldCharType="separate"/>
            </w:r>
            <w:r w:rsidR="00A5159D">
              <w:rPr>
                <w:noProof/>
              </w:rPr>
              <w:t>«ContactPostcode»</w:t>
            </w:r>
            <w:r w:rsidR="00A5159D">
              <w:rPr>
                <w:noProof/>
              </w:rPr>
              <w:fldChar w:fldCharType="end"/>
            </w:r>
            <w:bookmarkEnd w:id="0"/>
            <w:bookmarkEnd w:id="1"/>
            <w:bookmarkEnd w:id="2"/>
          </w:p>
        </w:tc>
      </w:tr>
      <w:tr w:rsidR="00A5159D" w:rsidRPr="004202E2" w14:paraId="58CFDAD8" w14:textId="77777777" w:rsidTr="00A5159D">
        <w:tc>
          <w:tcPr>
            <w:tcW w:w="2410" w:type="dxa"/>
            <w:tcBorders>
              <w:bottom w:val="single" w:sz="4" w:space="0" w:color="D9D9D9" w:themeColor="background1" w:themeShade="D9"/>
            </w:tcBorders>
          </w:tcPr>
          <w:p w14:paraId="4902B51C" w14:textId="77777777" w:rsidR="00A5159D" w:rsidRPr="004202E2" w:rsidRDefault="00A5159D" w:rsidP="00531B6F">
            <w:pPr>
              <w:pStyle w:val="NoSpacing"/>
              <w:rPr>
                <w:b/>
                <w:szCs w:val="20"/>
              </w:rPr>
            </w:pPr>
            <w:bookmarkStart w:id="3" w:name="_GoBack"/>
            <w:bookmarkEnd w:id="3"/>
          </w:p>
        </w:tc>
        <w:tc>
          <w:tcPr>
            <w:tcW w:w="7342" w:type="dxa"/>
            <w:tcBorders>
              <w:bottom w:val="single" w:sz="4" w:space="0" w:color="D9D9D9" w:themeColor="background1" w:themeShade="D9"/>
            </w:tcBorders>
          </w:tcPr>
          <w:p w14:paraId="07EAE13F" w14:textId="77777777" w:rsidR="00A5159D" w:rsidRPr="004202E2" w:rsidRDefault="00A5159D" w:rsidP="00531B6F">
            <w:pPr>
              <w:pStyle w:val="NoSpacing"/>
              <w:rPr>
                <w:szCs w:val="20"/>
              </w:rPr>
            </w:pPr>
          </w:p>
        </w:tc>
      </w:tr>
      <w:tr w:rsidR="00A5159D" w14:paraId="172E8586" w14:textId="77777777" w:rsidTr="00A5159D">
        <w:tc>
          <w:tcPr>
            <w:tcW w:w="2410" w:type="dxa"/>
          </w:tcPr>
          <w:p w14:paraId="05E32B69" w14:textId="77777777" w:rsidR="00A5159D" w:rsidRPr="009A12BB" w:rsidRDefault="00A5159D" w:rsidP="00F4009F">
            <w:pPr>
              <w:pStyle w:val="NoSpacing"/>
              <w:rPr>
                <w:b/>
              </w:rPr>
            </w:pPr>
          </w:p>
        </w:tc>
        <w:tc>
          <w:tcPr>
            <w:tcW w:w="7342" w:type="dxa"/>
          </w:tcPr>
          <w:p w14:paraId="770508C6" w14:textId="77777777" w:rsidR="00A5159D" w:rsidRDefault="00A5159D" w:rsidP="00F4009F">
            <w:pPr>
              <w:pStyle w:val="NoSpacing"/>
            </w:pPr>
          </w:p>
        </w:tc>
      </w:tr>
      <w:tr w:rsidR="00A5159D" w14:paraId="03B69F3F" w14:textId="77777777" w:rsidTr="00A5159D">
        <w:tc>
          <w:tcPr>
            <w:tcW w:w="2410" w:type="dxa"/>
          </w:tcPr>
          <w:p w14:paraId="1C7F4CE4" w14:textId="515C25D7" w:rsidR="00A5159D" w:rsidRPr="009A12BB" w:rsidRDefault="009672FB" w:rsidP="00F4009F">
            <w:pPr>
              <w:pStyle w:val="NoSpacing"/>
              <w:rPr>
                <w:b/>
              </w:rPr>
            </w:pPr>
            <w:r>
              <w:rPr>
                <w:b/>
              </w:rPr>
              <w:t>Loan Amount</w:t>
            </w:r>
          </w:p>
        </w:tc>
        <w:tc>
          <w:tcPr>
            <w:tcW w:w="7342" w:type="dxa"/>
          </w:tcPr>
          <w:p w14:paraId="5AB598E0" w14:textId="5D25048F" w:rsidR="00A5159D" w:rsidRDefault="007621C1" w:rsidP="00F4009F">
            <w:pPr>
              <w:pStyle w:val="NoSpacing"/>
              <w:rPr>
                <w:noProof/>
              </w:rPr>
            </w:pPr>
            <w:fldSimple w:instr=" MERGEFIELD  LoanAmount ">
              <w:r>
                <w:rPr>
                  <w:noProof/>
                </w:rPr>
                <w:t>«LoanAmount»</w:t>
              </w:r>
            </w:fldSimple>
          </w:p>
        </w:tc>
      </w:tr>
      <w:tr w:rsidR="00A5159D" w:rsidRPr="004202E2" w14:paraId="6F2E190A" w14:textId="77777777" w:rsidTr="00A5159D">
        <w:tc>
          <w:tcPr>
            <w:tcW w:w="2410" w:type="dxa"/>
            <w:tcBorders>
              <w:bottom w:val="single" w:sz="4" w:space="0" w:color="D9D9D9" w:themeColor="background1" w:themeShade="D9"/>
            </w:tcBorders>
          </w:tcPr>
          <w:p w14:paraId="1B2F61DB" w14:textId="77777777" w:rsidR="00A5159D" w:rsidRPr="004202E2" w:rsidRDefault="00A5159D" w:rsidP="00531B6F">
            <w:pPr>
              <w:pStyle w:val="NoSpacing"/>
              <w:rPr>
                <w:b/>
                <w:szCs w:val="20"/>
              </w:rPr>
            </w:pPr>
          </w:p>
        </w:tc>
        <w:tc>
          <w:tcPr>
            <w:tcW w:w="7342" w:type="dxa"/>
            <w:tcBorders>
              <w:bottom w:val="single" w:sz="4" w:space="0" w:color="D9D9D9" w:themeColor="background1" w:themeShade="D9"/>
            </w:tcBorders>
          </w:tcPr>
          <w:p w14:paraId="03C9C8EF" w14:textId="77777777" w:rsidR="00A5159D" w:rsidRPr="004202E2" w:rsidRDefault="00A5159D" w:rsidP="00531B6F">
            <w:pPr>
              <w:pStyle w:val="NoSpacing"/>
              <w:rPr>
                <w:szCs w:val="20"/>
              </w:rPr>
            </w:pPr>
          </w:p>
        </w:tc>
      </w:tr>
      <w:tr w:rsidR="00A5159D" w14:paraId="27C7A89F" w14:textId="77777777" w:rsidTr="00A5159D">
        <w:tc>
          <w:tcPr>
            <w:tcW w:w="2410" w:type="dxa"/>
          </w:tcPr>
          <w:p w14:paraId="118CE082" w14:textId="77777777" w:rsidR="00A5159D" w:rsidRPr="009A12BB" w:rsidRDefault="00A5159D" w:rsidP="00F4009F">
            <w:pPr>
              <w:pStyle w:val="NoSpacing"/>
              <w:rPr>
                <w:b/>
              </w:rPr>
            </w:pPr>
          </w:p>
        </w:tc>
        <w:tc>
          <w:tcPr>
            <w:tcW w:w="7342" w:type="dxa"/>
          </w:tcPr>
          <w:p w14:paraId="648D9CDD" w14:textId="77777777" w:rsidR="00A5159D" w:rsidRDefault="00A5159D" w:rsidP="00F4009F">
            <w:pPr>
              <w:pStyle w:val="NoSpacing"/>
            </w:pPr>
          </w:p>
        </w:tc>
      </w:tr>
      <w:tr w:rsidR="00A5159D" w14:paraId="0F0CA6F7" w14:textId="77777777" w:rsidTr="00A5159D">
        <w:tc>
          <w:tcPr>
            <w:tcW w:w="2410" w:type="dxa"/>
          </w:tcPr>
          <w:p w14:paraId="6220DB70" w14:textId="323AC01A" w:rsidR="00A5159D" w:rsidRPr="009A12BB" w:rsidRDefault="009672FB" w:rsidP="00DF7AFD">
            <w:pPr>
              <w:pStyle w:val="NoSpacing"/>
              <w:rPr>
                <w:b/>
              </w:rPr>
            </w:pPr>
            <w:r>
              <w:rPr>
                <w:b/>
              </w:rPr>
              <w:t>Loan Term</w:t>
            </w:r>
          </w:p>
        </w:tc>
        <w:tc>
          <w:tcPr>
            <w:tcW w:w="7342" w:type="dxa"/>
          </w:tcPr>
          <w:p w14:paraId="218F3C65" w14:textId="774DDD0F" w:rsidR="00A5159D" w:rsidRDefault="007621C1" w:rsidP="00DF7AFD">
            <w:pPr>
              <w:pStyle w:val="NoSpacing"/>
              <w:rPr>
                <w:noProof/>
              </w:rPr>
            </w:pPr>
            <w:fldSimple w:instr=" MERGEFIELD  LoanTerm ">
              <w:r>
                <w:rPr>
                  <w:noProof/>
                </w:rPr>
                <w:t>«LoanTerm»</w:t>
              </w:r>
            </w:fldSimple>
          </w:p>
        </w:tc>
      </w:tr>
      <w:tr w:rsidR="00A5159D" w:rsidRPr="004202E2" w14:paraId="09FCB84B" w14:textId="77777777" w:rsidTr="00A5159D">
        <w:tc>
          <w:tcPr>
            <w:tcW w:w="2410" w:type="dxa"/>
            <w:tcBorders>
              <w:bottom w:val="single" w:sz="4" w:space="0" w:color="D9D9D9" w:themeColor="background1" w:themeShade="D9"/>
            </w:tcBorders>
          </w:tcPr>
          <w:p w14:paraId="612918A3" w14:textId="77777777" w:rsidR="00A5159D" w:rsidRPr="004202E2" w:rsidRDefault="00A5159D" w:rsidP="00DF7AFD">
            <w:pPr>
              <w:pStyle w:val="NoSpacing"/>
              <w:rPr>
                <w:b/>
                <w:szCs w:val="20"/>
              </w:rPr>
            </w:pPr>
          </w:p>
        </w:tc>
        <w:tc>
          <w:tcPr>
            <w:tcW w:w="7342" w:type="dxa"/>
            <w:tcBorders>
              <w:bottom w:val="single" w:sz="4" w:space="0" w:color="D9D9D9" w:themeColor="background1" w:themeShade="D9"/>
            </w:tcBorders>
          </w:tcPr>
          <w:p w14:paraId="00A30B7F" w14:textId="77777777" w:rsidR="00A5159D" w:rsidRPr="004202E2" w:rsidRDefault="00A5159D" w:rsidP="00DF7AFD">
            <w:pPr>
              <w:pStyle w:val="NoSpacing"/>
              <w:rPr>
                <w:szCs w:val="20"/>
              </w:rPr>
            </w:pPr>
          </w:p>
        </w:tc>
      </w:tr>
      <w:tr w:rsidR="009672FB" w14:paraId="308074F1" w14:textId="77777777" w:rsidTr="00146896">
        <w:tc>
          <w:tcPr>
            <w:tcW w:w="2410" w:type="dxa"/>
          </w:tcPr>
          <w:p w14:paraId="5340435B" w14:textId="77777777" w:rsidR="009672FB" w:rsidRDefault="009672FB" w:rsidP="00146896">
            <w:pPr>
              <w:pStyle w:val="NoSpacing"/>
              <w:rPr>
                <w:b/>
              </w:rPr>
            </w:pPr>
          </w:p>
        </w:tc>
        <w:tc>
          <w:tcPr>
            <w:tcW w:w="7342" w:type="dxa"/>
          </w:tcPr>
          <w:p w14:paraId="6364E3B5" w14:textId="77777777" w:rsidR="009672FB" w:rsidRDefault="009672FB" w:rsidP="00146896">
            <w:pPr>
              <w:pStyle w:val="NoSpacing"/>
            </w:pPr>
          </w:p>
        </w:tc>
      </w:tr>
      <w:tr w:rsidR="009672FB" w14:paraId="4D385A54" w14:textId="77777777" w:rsidTr="00146896">
        <w:tc>
          <w:tcPr>
            <w:tcW w:w="2410" w:type="dxa"/>
          </w:tcPr>
          <w:p w14:paraId="4B130164" w14:textId="77777777" w:rsidR="009672FB" w:rsidRPr="009A12BB" w:rsidRDefault="009672FB" w:rsidP="00146896">
            <w:pPr>
              <w:pStyle w:val="NoSpacing"/>
              <w:rPr>
                <w:b/>
              </w:rPr>
            </w:pPr>
            <w:r>
              <w:rPr>
                <w:b/>
              </w:rPr>
              <w:t>Interest Rate</w:t>
            </w:r>
          </w:p>
        </w:tc>
        <w:tc>
          <w:tcPr>
            <w:tcW w:w="7342" w:type="dxa"/>
          </w:tcPr>
          <w:p w14:paraId="332929E1" w14:textId="5223ED8F" w:rsidR="009672FB" w:rsidRDefault="007621C1" w:rsidP="00146896">
            <w:pPr>
              <w:pStyle w:val="NoSpacing"/>
              <w:rPr>
                <w:noProof/>
              </w:rPr>
            </w:pPr>
            <w:fldSimple w:instr=" MERGEFIELD  InterestRate ">
              <w:r>
                <w:rPr>
                  <w:noProof/>
                </w:rPr>
                <w:t>«InterestRate»</w:t>
              </w:r>
            </w:fldSimple>
          </w:p>
        </w:tc>
      </w:tr>
      <w:tr w:rsidR="009672FB" w:rsidRPr="004202E2" w14:paraId="4585100C" w14:textId="77777777" w:rsidTr="00146896">
        <w:tc>
          <w:tcPr>
            <w:tcW w:w="2410" w:type="dxa"/>
            <w:tcBorders>
              <w:bottom w:val="single" w:sz="4" w:space="0" w:color="D9D9D9" w:themeColor="background1" w:themeShade="D9"/>
            </w:tcBorders>
          </w:tcPr>
          <w:p w14:paraId="05EE2E32" w14:textId="77777777" w:rsidR="009672FB" w:rsidRPr="004202E2" w:rsidRDefault="009672FB" w:rsidP="00146896">
            <w:pPr>
              <w:pStyle w:val="NoSpacing"/>
              <w:rPr>
                <w:b/>
                <w:szCs w:val="20"/>
              </w:rPr>
            </w:pPr>
          </w:p>
        </w:tc>
        <w:tc>
          <w:tcPr>
            <w:tcW w:w="7342" w:type="dxa"/>
            <w:tcBorders>
              <w:bottom w:val="single" w:sz="4" w:space="0" w:color="D9D9D9" w:themeColor="background1" w:themeShade="D9"/>
            </w:tcBorders>
          </w:tcPr>
          <w:p w14:paraId="1D6EFA4D" w14:textId="77777777" w:rsidR="009672FB" w:rsidRPr="004202E2" w:rsidRDefault="009672FB" w:rsidP="00146896">
            <w:pPr>
              <w:pStyle w:val="NoSpacing"/>
              <w:rPr>
                <w:szCs w:val="20"/>
              </w:rPr>
            </w:pPr>
          </w:p>
        </w:tc>
      </w:tr>
      <w:tr w:rsidR="009672FB" w14:paraId="6003E277" w14:textId="77777777" w:rsidTr="00146896">
        <w:tc>
          <w:tcPr>
            <w:tcW w:w="2410" w:type="dxa"/>
          </w:tcPr>
          <w:p w14:paraId="1CC57F6B" w14:textId="77777777" w:rsidR="009672FB" w:rsidRDefault="009672FB" w:rsidP="00146896">
            <w:pPr>
              <w:pStyle w:val="NoSpacing"/>
              <w:rPr>
                <w:b/>
              </w:rPr>
            </w:pPr>
          </w:p>
        </w:tc>
        <w:tc>
          <w:tcPr>
            <w:tcW w:w="7342" w:type="dxa"/>
          </w:tcPr>
          <w:p w14:paraId="5FB5E44A" w14:textId="77777777" w:rsidR="009672FB" w:rsidRDefault="009672FB" w:rsidP="00146896">
            <w:pPr>
              <w:pStyle w:val="NoSpacing"/>
            </w:pPr>
          </w:p>
        </w:tc>
      </w:tr>
      <w:tr w:rsidR="009672FB" w14:paraId="15C3FBB7" w14:textId="77777777" w:rsidTr="00146896">
        <w:tc>
          <w:tcPr>
            <w:tcW w:w="2410" w:type="dxa"/>
          </w:tcPr>
          <w:p w14:paraId="1013EB8A" w14:textId="771C7C21" w:rsidR="009672FB" w:rsidRPr="009A12BB" w:rsidRDefault="009672FB" w:rsidP="00146896">
            <w:pPr>
              <w:pStyle w:val="NoSpacing"/>
              <w:rPr>
                <w:b/>
              </w:rPr>
            </w:pPr>
            <w:r>
              <w:rPr>
                <w:b/>
              </w:rPr>
              <w:t>Your Age</w:t>
            </w:r>
          </w:p>
        </w:tc>
        <w:tc>
          <w:tcPr>
            <w:tcW w:w="7342" w:type="dxa"/>
          </w:tcPr>
          <w:p w14:paraId="673FCDB8" w14:textId="34A4CA79" w:rsidR="009672FB" w:rsidRDefault="007621C1" w:rsidP="00146896">
            <w:pPr>
              <w:pStyle w:val="NoSpacing"/>
              <w:rPr>
                <w:noProof/>
              </w:rPr>
            </w:pPr>
            <w:r>
              <w:fldChar w:fldCharType="begin"/>
            </w:r>
            <w:r>
              <w:instrText xml:space="preserve"> MERGEFIELD  Age </w:instrText>
            </w:r>
            <w:r>
              <w:fldChar w:fldCharType="separate"/>
            </w:r>
            <w:r w:rsidR="009672FB">
              <w:rPr>
                <w:noProof/>
              </w:rPr>
              <w:t>«Age»</w:t>
            </w:r>
            <w:r>
              <w:rPr>
                <w:noProof/>
              </w:rPr>
              <w:fldChar w:fldCharType="end"/>
            </w:r>
          </w:p>
        </w:tc>
      </w:tr>
      <w:tr w:rsidR="009672FB" w:rsidRPr="004202E2" w14:paraId="1B528BA2" w14:textId="77777777" w:rsidTr="00146896">
        <w:tc>
          <w:tcPr>
            <w:tcW w:w="2410" w:type="dxa"/>
            <w:tcBorders>
              <w:bottom w:val="single" w:sz="4" w:space="0" w:color="D9D9D9" w:themeColor="background1" w:themeShade="D9"/>
            </w:tcBorders>
          </w:tcPr>
          <w:p w14:paraId="1A9C563A" w14:textId="77777777" w:rsidR="009672FB" w:rsidRPr="004202E2" w:rsidRDefault="009672FB" w:rsidP="00146896">
            <w:pPr>
              <w:pStyle w:val="NoSpacing"/>
              <w:rPr>
                <w:b/>
                <w:szCs w:val="20"/>
              </w:rPr>
            </w:pPr>
          </w:p>
        </w:tc>
        <w:tc>
          <w:tcPr>
            <w:tcW w:w="7342" w:type="dxa"/>
            <w:tcBorders>
              <w:bottom w:val="single" w:sz="4" w:space="0" w:color="D9D9D9" w:themeColor="background1" w:themeShade="D9"/>
            </w:tcBorders>
          </w:tcPr>
          <w:p w14:paraId="7AA4B221" w14:textId="77777777" w:rsidR="009672FB" w:rsidRPr="004202E2" w:rsidRDefault="009672FB" w:rsidP="00146896">
            <w:pPr>
              <w:pStyle w:val="NoSpacing"/>
              <w:rPr>
                <w:szCs w:val="20"/>
              </w:rPr>
            </w:pPr>
          </w:p>
        </w:tc>
      </w:tr>
      <w:tr w:rsidR="00A5159D" w14:paraId="229ACDB8" w14:textId="77777777" w:rsidTr="00A5159D">
        <w:tc>
          <w:tcPr>
            <w:tcW w:w="2410" w:type="dxa"/>
          </w:tcPr>
          <w:p w14:paraId="34A53409" w14:textId="77777777" w:rsidR="00A5159D" w:rsidRDefault="00A5159D" w:rsidP="00DF7AFD">
            <w:pPr>
              <w:pStyle w:val="NoSpacing"/>
              <w:rPr>
                <w:b/>
              </w:rPr>
            </w:pPr>
          </w:p>
        </w:tc>
        <w:tc>
          <w:tcPr>
            <w:tcW w:w="7342" w:type="dxa"/>
          </w:tcPr>
          <w:p w14:paraId="40CA0E7E" w14:textId="77777777" w:rsidR="00A5159D" w:rsidRDefault="00A5159D" w:rsidP="00DF7AFD">
            <w:pPr>
              <w:pStyle w:val="NoSpacing"/>
            </w:pPr>
          </w:p>
        </w:tc>
      </w:tr>
      <w:tr w:rsidR="00A5159D" w14:paraId="0C83DBB0" w14:textId="77777777" w:rsidTr="00A5159D">
        <w:tc>
          <w:tcPr>
            <w:tcW w:w="2410" w:type="dxa"/>
          </w:tcPr>
          <w:p w14:paraId="5CF987D4" w14:textId="7188F9B1" w:rsidR="00A5159D" w:rsidRPr="009A12BB" w:rsidRDefault="009672FB" w:rsidP="00DF7AFD">
            <w:pPr>
              <w:pStyle w:val="NoSpacing"/>
              <w:rPr>
                <w:b/>
              </w:rPr>
            </w:pPr>
            <w:r>
              <w:rPr>
                <w:b/>
              </w:rPr>
              <w:t>Financial Institution</w:t>
            </w:r>
          </w:p>
        </w:tc>
        <w:tc>
          <w:tcPr>
            <w:tcW w:w="7342" w:type="dxa"/>
          </w:tcPr>
          <w:p w14:paraId="6BDCB11F" w14:textId="48E01795" w:rsidR="00A5159D" w:rsidRDefault="007621C1" w:rsidP="00DF7AFD">
            <w:pPr>
              <w:pStyle w:val="NoSpacing"/>
              <w:rPr>
                <w:noProof/>
              </w:rPr>
            </w:pPr>
            <w:fldSimple w:instr=" MERGEFIELD  FinancialInstitution ">
              <w:r>
                <w:rPr>
                  <w:noProof/>
                </w:rPr>
                <w:t>«FinancialInstitution»</w:t>
              </w:r>
            </w:fldSimple>
          </w:p>
        </w:tc>
      </w:tr>
      <w:tr w:rsidR="00A5159D" w:rsidRPr="004202E2" w14:paraId="4547B2E1" w14:textId="77777777" w:rsidTr="00A5159D">
        <w:tc>
          <w:tcPr>
            <w:tcW w:w="2410" w:type="dxa"/>
            <w:tcBorders>
              <w:bottom w:val="single" w:sz="4" w:space="0" w:color="D9D9D9" w:themeColor="background1" w:themeShade="D9"/>
            </w:tcBorders>
          </w:tcPr>
          <w:p w14:paraId="599DE86A" w14:textId="77777777" w:rsidR="00A5159D" w:rsidRPr="004202E2" w:rsidRDefault="00A5159D" w:rsidP="00DF7AFD">
            <w:pPr>
              <w:pStyle w:val="NoSpacing"/>
              <w:rPr>
                <w:b/>
                <w:szCs w:val="20"/>
              </w:rPr>
            </w:pPr>
          </w:p>
        </w:tc>
        <w:tc>
          <w:tcPr>
            <w:tcW w:w="7342" w:type="dxa"/>
            <w:tcBorders>
              <w:bottom w:val="single" w:sz="4" w:space="0" w:color="D9D9D9" w:themeColor="background1" w:themeShade="D9"/>
            </w:tcBorders>
          </w:tcPr>
          <w:p w14:paraId="19EA1C2D" w14:textId="77777777" w:rsidR="00A5159D" w:rsidRPr="004202E2" w:rsidRDefault="00A5159D" w:rsidP="00DF7AFD">
            <w:pPr>
              <w:pStyle w:val="NoSpacing"/>
              <w:rPr>
                <w:szCs w:val="20"/>
              </w:rPr>
            </w:pPr>
          </w:p>
        </w:tc>
      </w:tr>
      <w:tr w:rsidR="009672FB" w14:paraId="1770016A" w14:textId="77777777" w:rsidTr="00146896">
        <w:tc>
          <w:tcPr>
            <w:tcW w:w="2410" w:type="dxa"/>
          </w:tcPr>
          <w:p w14:paraId="2EDFDDD6" w14:textId="77777777" w:rsidR="009672FB" w:rsidRDefault="009672FB" w:rsidP="00146896">
            <w:pPr>
              <w:pStyle w:val="NoSpacing"/>
              <w:rPr>
                <w:b/>
              </w:rPr>
            </w:pPr>
          </w:p>
        </w:tc>
        <w:tc>
          <w:tcPr>
            <w:tcW w:w="7342" w:type="dxa"/>
          </w:tcPr>
          <w:p w14:paraId="5D4E145C" w14:textId="77777777" w:rsidR="009672FB" w:rsidRDefault="009672FB" w:rsidP="00146896">
            <w:pPr>
              <w:pStyle w:val="NoSpacing"/>
            </w:pPr>
          </w:p>
        </w:tc>
      </w:tr>
      <w:tr w:rsidR="009672FB" w14:paraId="774B6EAC" w14:textId="77777777" w:rsidTr="00146896">
        <w:tc>
          <w:tcPr>
            <w:tcW w:w="2410" w:type="dxa"/>
          </w:tcPr>
          <w:p w14:paraId="3EF2F9E1" w14:textId="0CD52E38" w:rsidR="009672FB" w:rsidRPr="009A12BB" w:rsidRDefault="009672FB" w:rsidP="00146896">
            <w:pPr>
              <w:pStyle w:val="NoSpacing"/>
              <w:rPr>
                <w:b/>
              </w:rPr>
            </w:pPr>
            <w:r>
              <w:rPr>
                <w:b/>
              </w:rPr>
              <w:t>Facility Number</w:t>
            </w:r>
          </w:p>
        </w:tc>
        <w:tc>
          <w:tcPr>
            <w:tcW w:w="7342" w:type="dxa"/>
          </w:tcPr>
          <w:p w14:paraId="0A68F353" w14:textId="4D69F0C8" w:rsidR="009672FB" w:rsidRDefault="007621C1" w:rsidP="00146896">
            <w:pPr>
              <w:pStyle w:val="NoSpacing"/>
              <w:rPr>
                <w:noProof/>
              </w:rPr>
            </w:pPr>
            <w:r>
              <w:fldChar w:fldCharType="begin"/>
            </w:r>
            <w:r>
              <w:instrText xml:space="preserve"> MERGEFIELD  LoanNumber </w:instrText>
            </w:r>
            <w:r>
              <w:fldChar w:fldCharType="separate"/>
            </w:r>
            <w:r w:rsidR="009672FB">
              <w:rPr>
                <w:noProof/>
              </w:rPr>
              <w:t>«LoanNumber»</w:t>
            </w:r>
            <w:r>
              <w:rPr>
                <w:noProof/>
              </w:rPr>
              <w:fldChar w:fldCharType="end"/>
            </w:r>
          </w:p>
        </w:tc>
      </w:tr>
      <w:tr w:rsidR="009672FB" w:rsidRPr="004202E2" w14:paraId="36C003B2" w14:textId="77777777" w:rsidTr="00146896">
        <w:tc>
          <w:tcPr>
            <w:tcW w:w="2410" w:type="dxa"/>
            <w:tcBorders>
              <w:bottom w:val="single" w:sz="4" w:space="0" w:color="D9D9D9" w:themeColor="background1" w:themeShade="D9"/>
            </w:tcBorders>
          </w:tcPr>
          <w:p w14:paraId="23E1AD2E" w14:textId="77777777" w:rsidR="009672FB" w:rsidRPr="004202E2" w:rsidRDefault="009672FB" w:rsidP="00146896">
            <w:pPr>
              <w:pStyle w:val="NoSpacing"/>
              <w:rPr>
                <w:b/>
                <w:szCs w:val="20"/>
              </w:rPr>
            </w:pPr>
          </w:p>
        </w:tc>
        <w:tc>
          <w:tcPr>
            <w:tcW w:w="7342" w:type="dxa"/>
            <w:tcBorders>
              <w:bottom w:val="single" w:sz="4" w:space="0" w:color="D9D9D9" w:themeColor="background1" w:themeShade="D9"/>
            </w:tcBorders>
          </w:tcPr>
          <w:p w14:paraId="23BD7862" w14:textId="77777777" w:rsidR="009672FB" w:rsidRPr="004202E2" w:rsidRDefault="009672FB" w:rsidP="00146896">
            <w:pPr>
              <w:pStyle w:val="NoSpacing"/>
              <w:rPr>
                <w:szCs w:val="20"/>
              </w:rPr>
            </w:pPr>
          </w:p>
        </w:tc>
      </w:tr>
      <w:tr w:rsidR="00A5159D" w14:paraId="32B873A6" w14:textId="77777777" w:rsidTr="00A5159D">
        <w:tc>
          <w:tcPr>
            <w:tcW w:w="2410" w:type="dxa"/>
          </w:tcPr>
          <w:p w14:paraId="054B79D2" w14:textId="77777777" w:rsidR="00A5159D" w:rsidRDefault="00A5159D" w:rsidP="00DF7AFD">
            <w:pPr>
              <w:pStyle w:val="NoSpacing"/>
              <w:rPr>
                <w:b/>
              </w:rPr>
            </w:pPr>
          </w:p>
        </w:tc>
        <w:tc>
          <w:tcPr>
            <w:tcW w:w="7342" w:type="dxa"/>
          </w:tcPr>
          <w:p w14:paraId="3B8D31B3" w14:textId="77777777" w:rsidR="00A5159D" w:rsidRDefault="00A5159D" w:rsidP="00DF7AFD">
            <w:pPr>
              <w:pStyle w:val="NoSpacing"/>
            </w:pPr>
          </w:p>
        </w:tc>
      </w:tr>
      <w:tr w:rsidR="00A5159D" w14:paraId="16924B51" w14:textId="77777777" w:rsidTr="00A5159D">
        <w:tc>
          <w:tcPr>
            <w:tcW w:w="2410" w:type="dxa"/>
          </w:tcPr>
          <w:p w14:paraId="5C72CD41" w14:textId="1F4EC87B" w:rsidR="00A5159D" w:rsidRPr="009A12BB" w:rsidRDefault="00A5159D" w:rsidP="00DF7AFD">
            <w:pPr>
              <w:pStyle w:val="NoSpacing"/>
              <w:rPr>
                <w:b/>
              </w:rPr>
            </w:pPr>
            <w:r>
              <w:rPr>
                <w:b/>
              </w:rPr>
              <w:t xml:space="preserve">Policy </w:t>
            </w:r>
            <w:r w:rsidR="005A525F">
              <w:rPr>
                <w:b/>
              </w:rPr>
              <w:t>Period</w:t>
            </w:r>
          </w:p>
        </w:tc>
        <w:tc>
          <w:tcPr>
            <w:tcW w:w="7342" w:type="dxa"/>
          </w:tcPr>
          <w:p w14:paraId="3B390C1B" w14:textId="78B78C6B" w:rsidR="00A5159D" w:rsidRDefault="009672FB" w:rsidP="00DF7AFD">
            <w:pPr>
              <w:pStyle w:val="NoSpacing"/>
              <w:rPr>
                <w:noProof/>
              </w:rPr>
            </w:pPr>
            <w:r>
              <w:t>Term of loan</w:t>
            </w:r>
          </w:p>
        </w:tc>
      </w:tr>
    </w:tbl>
    <w:p w14:paraId="05601E4C" w14:textId="77777777" w:rsidR="00FF3569" w:rsidRDefault="00F37766" w:rsidP="006739B3">
      <w:r>
        <w:lastRenderedPageBreak/>
        <w:br/>
      </w:r>
      <w:r w:rsidR="006739B3">
        <w:br/>
      </w:r>
      <w:r w:rsidR="00FF3569">
        <w:t>We would ask you to carefully check the details of this policy schedule to ensure that the information presented is in accordance with the quoted terms which you have accepted. It is better to check these details now rather than when a claim arises.</w:t>
      </w:r>
    </w:p>
    <w:p w14:paraId="5377021B" w14:textId="77777777" w:rsidR="00FF3569" w:rsidRDefault="00FF3569" w:rsidP="00FF3569">
      <w:r>
        <w:t xml:space="preserve">If you have any questions regarding your policy, then please contact one of our customer service representatives on </w:t>
      </w:r>
      <w:fldSimple w:instr=" MERGEFIELD OrganisationPhone ">
        <w:r w:rsidR="00DF7AFD">
          <w:rPr>
            <w:noProof/>
          </w:rPr>
          <w:t>«OrganisationPhone»</w:t>
        </w:r>
      </w:fldSimple>
      <w:r>
        <w:t>.</w:t>
      </w:r>
    </w:p>
    <w:p w14:paraId="17989E01" w14:textId="77777777" w:rsidR="00FF3569" w:rsidRDefault="00FF3569" w:rsidP="00FF3569">
      <w:r>
        <w:t xml:space="preserve">If you need to lodge a claim you can do so over the phone on </w:t>
      </w:r>
      <w:fldSimple w:instr=" MERGEFIELD OrganisationPhone ">
        <w:r w:rsidR="00DF7AFD">
          <w:rPr>
            <w:noProof/>
          </w:rPr>
          <w:t>«OrganisationPhone»</w:t>
        </w:r>
      </w:fldSimple>
      <w:r>
        <w:t xml:space="preserve"> or using our website at </w:t>
      </w:r>
      <w:fldSimple w:instr=" MERGEFIELD OrganisationWebsite ">
        <w:r w:rsidR="00DF7AFD">
          <w:rPr>
            <w:noProof/>
          </w:rPr>
          <w:t>«OrganisationWebsite»</w:t>
        </w:r>
      </w:fldSimple>
      <w:r>
        <w:t>.</w:t>
      </w:r>
      <w:r>
        <w:br/>
      </w:r>
    </w:p>
    <w:p w14:paraId="54F237D2" w14:textId="77777777" w:rsidR="00F4009F" w:rsidRDefault="009672FB" w:rsidP="00F4009F">
      <w:fldSimple w:instr=" MERGEFIELD OrganisationName ">
        <w:r w:rsidR="00DF7AFD">
          <w:rPr>
            <w:noProof/>
          </w:rPr>
          <w:t>«OrganisationName»</w:t>
        </w:r>
      </w:fldSimple>
    </w:p>
    <w:p w14:paraId="6B545A9D" w14:textId="362B4BCD" w:rsidR="00F4009F" w:rsidRDefault="00FF3569" w:rsidP="00DF7AFD">
      <w:r>
        <w:t xml:space="preserve">ABN </w:t>
      </w:r>
      <w:r w:rsidRPr="00A1643D">
        <w:fldChar w:fldCharType="begin"/>
      </w:r>
      <w:r>
        <w:instrText xml:space="preserve"> MERGEFIELD OrganisationABN</w:instrText>
      </w:r>
      <w:r w:rsidRPr="00A1643D">
        <w:instrText xml:space="preserve"> </w:instrText>
      </w:r>
      <w:r w:rsidRPr="00A1643D">
        <w:fldChar w:fldCharType="separate"/>
      </w:r>
      <w:r w:rsidR="00DF7AFD">
        <w:rPr>
          <w:noProof/>
        </w:rPr>
        <w:t>«OrganisationABN»</w:t>
      </w:r>
      <w:r w:rsidRPr="00A1643D">
        <w:fldChar w:fldCharType="end"/>
      </w:r>
      <w:r>
        <w:br/>
        <w:t xml:space="preserve">AFSL </w:t>
      </w:r>
      <w:r w:rsidRPr="00A1643D">
        <w:fldChar w:fldCharType="begin"/>
      </w:r>
      <w:r>
        <w:instrText xml:space="preserve"> MERGEFIELD OrganisationAFSL</w:instrText>
      </w:r>
      <w:r w:rsidRPr="00A1643D">
        <w:instrText xml:space="preserve"> </w:instrText>
      </w:r>
      <w:r w:rsidRPr="00A1643D">
        <w:fldChar w:fldCharType="separate"/>
      </w:r>
      <w:r w:rsidR="00DF7AFD">
        <w:rPr>
          <w:noProof/>
        </w:rPr>
        <w:t>«OrganisationAFSL»</w:t>
      </w:r>
      <w:r w:rsidRPr="00A1643D">
        <w:fldChar w:fldCharType="end"/>
      </w:r>
    </w:p>
    <w:sectPr w:rsidR="00F4009F" w:rsidSect="00366C5F">
      <w:headerReference w:type="default" r:id="rId9"/>
      <w:footerReference w:type="default" r:id="rId10"/>
      <w:pgSz w:w="11906" w:h="16838"/>
      <w:pgMar w:top="2977" w:right="1077" w:bottom="624" w:left="1077" w:header="563" w:footer="27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FF945" w14:textId="77777777" w:rsidR="00217985" w:rsidRDefault="00217985" w:rsidP="0006294C">
      <w:pPr>
        <w:spacing w:after="0" w:line="240" w:lineRule="auto"/>
      </w:pPr>
      <w:r>
        <w:separator/>
      </w:r>
    </w:p>
  </w:endnote>
  <w:endnote w:type="continuationSeparator" w:id="0">
    <w:p w14:paraId="73253420" w14:textId="77777777" w:rsidR="00217985" w:rsidRDefault="00217985" w:rsidP="0006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ProximaNova Light">
    <w:altName w:val="Open Sans"/>
    <w:charset w:val="00"/>
    <w:family w:val="auto"/>
    <w:pitch w:val="variable"/>
    <w:sig w:usb0="A00000AF" w:usb1="5000E0FB" w:usb2="00000000" w:usb3="00000000" w:csb0="0000019B"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Thin">
    <w:altName w:val="Open Sans"/>
    <w:charset w:val="00"/>
    <w:family w:val="auto"/>
    <w:pitch w:val="variable"/>
    <w:sig w:usb0="A00000AF" w:usb1="5000E0FB" w:usb2="00000000" w:usb3="00000000" w:csb0="0000019B" w:csb1="00000000"/>
  </w:font>
  <w:font w:name="ProximaNova Semibold">
    <w:altName w:val="Open Sans"/>
    <w:charset w:val="00"/>
    <w:family w:val="auto"/>
    <w:pitch w:val="variable"/>
    <w:sig w:usb0="A00000AF" w:usb1="5000E0F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C102" w14:textId="77777777" w:rsidR="00217985" w:rsidRDefault="00217985"/>
  <w:tbl>
    <w:tblPr>
      <w:tblStyle w:val="TableGrid"/>
      <w:tblW w:w="1063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98" w:type="dxa"/>
        <w:left w:w="284" w:type="dxa"/>
        <w:bottom w:w="198" w:type="dxa"/>
        <w:right w:w="284" w:type="dxa"/>
      </w:tblCellMar>
      <w:tblLook w:val="04A0" w:firstRow="1" w:lastRow="0" w:firstColumn="1" w:lastColumn="0" w:noHBand="0" w:noVBand="1"/>
    </w:tblPr>
    <w:tblGrid>
      <w:gridCol w:w="6947"/>
      <w:gridCol w:w="3685"/>
    </w:tblGrid>
    <w:tr w:rsidR="00217985" w:rsidRPr="00A867AC" w14:paraId="1EE375D2" w14:textId="77777777" w:rsidTr="00A1643D">
      <w:tc>
        <w:tcPr>
          <w:tcW w:w="6947" w:type="dxa"/>
          <w:shd w:val="clear" w:color="auto" w:fill="F2F2F2" w:themeFill="background1" w:themeFillShade="F2"/>
          <w:tcMar>
            <w:right w:w="0" w:type="dxa"/>
          </w:tcMar>
        </w:tcPr>
        <w:p w14:paraId="7BB44C67" w14:textId="77777777" w:rsidR="00217985" w:rsidRPr="00A867AC" w:rsidRDefault="00217985" w:rsidP="00A1643D">
          <w:pPr>
            <w:pStyle w:val="Footer"/>
            <w:rPr>
              <w:sz w:val="20"/>
              <w:szCs w:val="20"/>
            </w:rPr>
          </w:pPr>
          <w:r w:rsidRPr="00A867AC">
            <w:rPr>
              <w:b/>
              <w:sz w:val="20"/>
              <w:szCs w:val="20"/>
            </w:rPr>
            <w:fldChar w:fldCharType="begin"/>
          </w:r>
          <w:r w:rsidRPr="00A867AC">
            <w:rPr>
              <w:b/>
              <w:sz w:val="20"/>
              <w:szCs w:val="20"/>
            </w:rPr>
            <w:instrText xml:space="preserve"> MERGEFIELD OrganisationName </w:instrText>
          </w:r>
          <w:r w:rsidRPr="00A867AC">
            <w:rPr>
              <w:b/>
              <w:sz w:val="20"/>
              <w:szCs w:val="20"/>
            </w:rPr>
            <w:fldChar w:fldCharType="separate"/>
          </w:r>
          <w:r w:rsidRPr="00A867AC">
            <w:rPr>
              <w:b/>
              <w:noProof/>
              <w:sz w:val="20"/>
              <w:szCs w:val="20"/>
            </w:rPr>
            <w:t>«OrganisationName»</w:t>
          </w:r>
          <w:r w:rsidRPr="00A867AC">
            <w:rPr>
              <w:b/>
              <w:sz w:val="20"/>
              <w:szCs w:val="20"/>
            </w:rPr>
            <w:fldChar w:fldCharType="end"/>
          </w:r>
          <w:r w:rsidRPr="00A867AC">
            <w:rPr>
              <w:sz w:val="20"/>
              <w:szCs w:val="20"/>
            </w:rPr>
            <w:t xml:space="preserve">    ABN </w:t>
          </w:r>
          <w:r w:rsidRPr="00A867AC">
            <w:rPr>
              <w:sz w:val="20"/>
              <w:szCs w:val="20"/>
            </w:rPr>
            <w:fldChar w:fldCharType="begin"/>
          </w:r>
          <w:r w:rsidRPr="00A867AC">
            <w:rPr>
              <w:sz w:val="20"/>
              <w:szCs w:val="20"/>
            </w:rPr>
            <w:instrText xml:space="preserve"> MERGEFIELD OrganisationABN </w:instrText>
          </w:r>
          <w:r w:rsidRPr="00A867AC">
            <w:rPr>
              <w:sz w:val="20"/>
              <w:szCs w:val="20"/>
            </w:rPr>
            <w:fldChar w:fldCharType="separate"/>
          </w:r>
          <w:r w:rsidRPr="00A867AC">
            <w:rPr>
              <w:noProof/>
              <w:sz w:val="20"/>
              <w:szCs w:val="20"/>
            </w:rPr>
            <w:t>«OrganisationABN»</w:t>
          </w:r>
          <w:r w:rsidRPr="00A867AC">
            <w:rPr>
              <w:noProof/>
              <w:sz w:val="20"/>
              <w:szCs w:val="20"/>
            </w:rPr>
            <w:fldChar w:fldCharType="end"/>
          </w:r>
          <w:r w:rsidRPr="00A867AC">
            <w:rPr>
              <w:sz w:val="20"/>
              <w:szCs w:val="20"/>
            </w:rPr>
            <w:t xml:space="preserve">    AFSL </w:t>
          </w:r>
          <w:r w:rsidRPr="00A867AC">
            <w:rPr>
              <w:sz w:val="20"/>
              <w:szCs w:val="20"/>
            </w:rPr>
            <w:fldChar w:fldCharType="begin"/>
          </w:r>
          <w:r w:rsidRPr="00A867AC">
            <w:rPr>
              <w:sz w:val="20"/>
              <w:szCs w:val="20"/>
            </w:rPr>
            <w:instrText xml:space="preserve"> MERGEFIELD OrganisationAFSL </w:instrText>
          </w:r>
          <w:r w:rsidRPr="00A867AC">
            <w:rPr>
              <w:sz w:val="20"/>
              <w:szCs w:val="20"/>
            </w:rPr>
            <w:fldChar w:fldCharType="separate"/>
          </w:r>
          <w:r w:rsidRPr="00A867AC">
            <w:rPr>
              <w:noProof/>
              <w:sz w:val="20"/>
              <w:szCs w:val="20"/>
            </w:rPr>
            <w:t>«OrganisationAFSL»</w:t>
          </w:r>
          <w:r w:rsidRPr="00A867AC">
            <w:rPr>
              <w:noProof/>
              <w:sz w:val="20"/>
              <w:szCs w:val="20"/>
            </w:rPr>
            <w:fldChar w:fldCharType="end"/>
          </w:r>
        </w:p>
      </w:tc>
      <w:tc>
        <w:tcPr>
          <w:tcW w:w="3685" w:type="dxa"/>
          <w:shd w:val="clear" w:color="auto" w:fill="F2F2F2" w:themeFill="background1" w:themeFillShade="F2"/>
          <w:tcMar>
            <w:left w:w="0" w:type="dxa"/>
          </w:tcMar>
        </w:tcPr>
        <w:p w14:paraId="4EE41416" w14:textId="77777777" w:rsidR="00217985" w:rsidRPr="00A867AC" w:rsidRDefault="00217985" w:rsidP="00A1643D">
          <w:pPr>
            <w:pStyle w:val="Footer"/>
            <w:jc w:val="right"/>
            <w:rPr>
              <w:b/>
              <w:sz w:val="20"/>
              <w:szCs w:val="20"/>
            </w:rPr>
          </w:pPr>
          <w:r w:rsidRPr="00A867AC">
            <w:rPr>
              <w:b/>
              <w:sz w:val="20"/>
              <w:szCs w:val="20"/>
            </w:rPr>
            <w:fldChar w:fldCharType="begin"/>
          </w:r>
          <w:r w:rsidRPr="00A867AC">
            <w:rPr>
              <w:b/>
              <w:sz w:val="20"/>
              <w:szCs w:val="20"/>
            </w:rPr>
            <w:instrText xml:space="preserve"> MERGEFIELD OrganisationWebsite </w:instrText>
          </w:r>
          <w:r w:rsidRPr="00A867AC">
            <w:rPr>
              <w:b/>
              <w:sz w:val="20"/>
              <w:szCs w:val="20"/>
            </w:rPr>
            <w:fldChar w:fldCharType="separate"/>
          </w:r>
          <w:r w:rsidRPr="00A867AC">
            <w:rPr>
              <w:b/>
              <w:noProof/>
              <w:sz w:val="20"/>
              <w:szCs w:val="20"/>
            </w:rPr>
            <w:t>«OrganisationWebsite»</w:t>
          </w:r>
          <w:r w:rsidRPr="00A867AC">
            <w:rPr>
              <w:b/>
              <w:sz w:val="20"/>
              <w:szCs w:val="20"/>
            </w:rPr>
            <w:fldChar w:fldCharType="end"/>
          </w:r>
        </w:p>
      </w:tc>
    </w:tr>
  </w:tbl>
  <w:p w14:paraId="172BCD5D" w14:textId="77777777" w:rsidR="00217985" w:rsidRDefault="00217985" w:rsidP="00934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969B" w14:textId="77777777" w:rsidR="00217985" w:rsidRDefault="00217985" w:rsidP="0006294C">
      <w:pPr>
        <w:spacing w:after="0" w:line="240" w:lineRule="auto"/>
      </w:pPr>
      <w:r>
        <w:separator/>
      </w:r>
    </w:p>
  </w:footnote>
  <w:footnote w:type="continuationSeparator" w:id="0">
    <w:p w14:paraId="630028D6" w14:textId="77777777" w:rsidR="00217985" w:rsidRDefault="00217985" w:rsidP="00062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5761"/>
    </w:tblGrid>
    <w:tr w:rsidR="00217985" w:rsidRPr="00A867AC" w14:paraId="585BC2E6" w14:textId="77777777" w:rsidTr="00A1643D">
      <w:tc>
        <w:tcPr>
          <w:tcW w:w="4871" w:type="dxa"/>
          <w:vAlign w:val="center"/>
        </w:tcPr>
        <w:p w14:paraId="3F0ED8F8" w14:textId="0C3E967E" w:rsidR="00217985" w:rsidRPr="00A1643D" w:rsidRDefault="00217985" w:rsidP="00A1643D">
          <w:pPr>
            <w:pStyle w:val="Header"/>
          </w:pPr>
          <w:r>
            <w:rPr>
              <w:noProof/>
            </w:rPr>
            <w:drawing>
              <wp:anchor distT="0" distB="0" distL="114300" distR="114300" simplePos="0" relativeHeight="251658240" behindDoc="1" locked="0" layoutInCell="1" allowOverlap="1" wp14:anchorId="193903A2" wp14:editId="48D44229">
                <wp:simplePos x="0" y="0"/>
                <wp:positionH relativeFrom="column">
                  <wp:posOffset>-845185</wp:posOffset>
                </wp:positionH>
                <wp:positionV relativeFrom="paragraph">
                  <wp:posOffset>-337820</wp:posOffset>
                </wp:positionV>
                <wp:extent cx="4912995" cy="163830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eg"/>
                        <pic:cNvPicPr/>
                      </pic:nvPicPr>
                      <pic:blipFill>
                        <a:blip r:embed="rId1">
                          <a:extLst>
                            <a:ext uri="{28A0092B-C50C-407E-A947-70E740481C1C}">
                              <a14:useLocalDpi xmlns:a14="http://schemas.microsoft.com/office/drawing/2010/main" val="0"/>
                            </a:ext>
                          </a:extLst>
                        </a:blip>
                        <a:stretch>
                          <a:fillRect/>
                        </a:stretch>
                      </pic:blipFill>
                      <pic:spPr>
                        <a:xfrm>
                          <a:off x="0" y="0"/>
                          <a:ext cx="4912995" cy="1638300"/>
                        </a:xfrm>
                        <a:prstGeom prst="rect">
                          <a:avLst/>
                        </a:prstGeom>
                      </pic:spPr>
                    </pic:pic>
                  </a:graphicData>
                </a:graphic>
                <wp14:sizeRelH relativeFrom="page">
                  <wp14:pctWidth>0</wp14:pctWidth>
                </wp14:sizeRelH>
                <wp14:sizeRelV relativeFrom="page">
                  <wp14:pctHeight>0</wp14:pctHeight>
                </wp14:sizeRelV>
              </wp:anchor>
            </w:drawing>
          </w:r>
        </w:p>
      </w:tc>
      <w:tc>
        <w:tcPr>
          <w:tcW w:w="5761" w:type="dxa"/>
          <w:vAlign w:val="center"/>
        </w:tcPr>
        <w:p w14:paraId="37A678F0" w14:textId="77777777" w:rsidR="00217985" w:rsidRPr="00A867AC" w:rsidRDefault="009672FB" w:rsidP="00A1643D">
          <w:pPr>
            <w:pStyle w:val="Header"/>
            <w:jc w:val="right"/>
          </w:pPr>
          <w:fldSimple w:instr=" MERGEFIELD OrganisationName ">
            <w:r w:rsidR="00217985" w:rsidRPr="00A867AC">
              <w:rPr>
                <w:noProof/>
              </w:rPr>
              <w:t>«OrganisationName»</w:t>
            </w:r>
          </w:fldSimple>
        </w:p>
        <w:p w14:paraId="087A56AC" w14:textId="77777777" w:rsidR="00217985" w:rsidRPr="00A867AC" w:rsidRDefault="009672FB" w:rsidP="00A1643D">
          <w:pPr>
            <w:pStyle w:val="Header"/>
            <w:jc w:val="right"/>
          </w:pPr>
          <w:fldSimple w:instr=" MERGEFIELD OrganisationAddress ">
            <w:r w:rsidR="00217985" w:rsidRPr="00A867AC">
              <w:rPr>
                <w:noProof/>
              </w:rPr>
              <w:t>«OrganisationAddress»</w:t>
            </w:r>
          </w:fldSimple>
          <w:r w:rsidR="00217985" w:rsidRPr="00A867AC">
            <w:br/>
          </w:r>
          <w:fldSimple w:instr=" MERGEFIELD OrganisationTown ">
            <w:r w:rsidR="00217985" w:rsidRPr="00A867AC">
              <w:rPr>
                <w:noProof/>
              </w:rPr>
              <w:t>«OrganisationTown»</w:t>
            </w:r>
          </w:fldSimple>
          <w:r w:rsidR="00217985" w:rsidRPr="00A867AC">
            <w:t xml:space="preserve"> </w:t>
          </w:r>
          <w:fldSimple w:instr=" MERGEFIELD OrganisationState ">
            <w:r w:rsidR="00217985" w:rsidRPr="00A867AC">
              <w:rPr>
                <w:noProof/>
              </w:rPr>
              <w:t>«OrganisationState»</w:t>
            </w:r>
          </w:fldSimple>
          <w:r w:rsidR="00217985" w:rsidRPr="00A867AC">
            <w:t xml:space="preserve"> </w:t>
          </w:r>
          <w:fldSimple w:instr=" MERGEFIELD OrganisationPostcode ">
            <w:r w:rsidR="00217985" w:rsidRPr="00A867AC">
              <w:rPr>
                <w:noProof/>
              </w:rPr>
              <w:t>«OrganisationPostcode»</w:t>
            </w:r>
          </w:fldSimple>
          <w:r w:rsidR="00217985" w:rsidRPr="00A867AC">
            <w:br/>
          </w:r>
          <w:r w:rsidR="00217985" w:rsidRPr="00A867AC">
            <w:rPr>
              <w:b/>
            </w:rPr>
            <w:t>T</w:t>
          </w:r>
          <w:r w:rsidR="00217985" w:rsidRPr="00A867AC">
            <w:t xml:space="preserve"> </w:t>
          </w:r>
          <w:fldSimple w:instr=" MERGEFIELD OrganisationPhone ">
            <w:r w:rsidR="00217985" w:rsidRPr="00A867AC">
              <w:rPr>
                <w:noProof/>
              </w:rPr>
              <w:t>«OrganisationPhone»</w:t>
            </w:r>
          </w:fldSimple>
          <w:r w:rsidR="00217985" w:rsidRPr="00A867AC">
            <w:br/>
          </w:r>
          <w:r w:rsidR="00217985" w:rsidRPr="00A867AC">
            <w:rPr>
              <w:b/>
            </w:rPr>
            <w:t>E</w:t>
          </w:r>
          <w:r w:rsidR="00217985" w:rsidRPr="00A867AC">
            <w:t xml:space="preserve"> </w:t>
          </w:r>
          <w:fldSimple w:instr=" MERGEFIELD OrganisationEmail ">
            <w:r w:rsidR="00217985" w:rsidRPr="00A867AC">
              <w:rPr>
                <w:noProof/>
              </w:rPr>
              <w:t>«OrganisationEmail»</w:t>
            </w:r>
          </w:fldSimple>
        </w:p>
      </w:tc>
    </w:tr>
  </w:tbl>
  <w:p w14:paraId="5350D728" w14:textId="5B955DDC" w:rsidR="00217985" w:rsidRDefault="00217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bullet="t">
        <v:imagedata r:id="rId1" o:title="clip_image001"/>
      </v:shape>
    </w:pict>
  </w:numPicBullet>
  <w:numPicBullet w:numPicBulletId="1">
    <w:pict>
      <v:shape id="_x0000_i1027" type="#_x0000_t75" style="width:6.75pt;height:7.5pt" o:bullet="t">
        <v:imagedata r:id="rId2" o:title="clip_image002"/>
      </v:shape>
    </w:pict>
  </w:numPicBullet>
  <w:abstractNum w:abstractNumId="0" w15:restartNumberingAfterBreak="0">
    <w:nsid w:val="FFFFFF89"/>
    <w:multiLevelType w:val="singleLevel"/>
    <w:tmpl w:val="14A2DF9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4B7E67"/>
    <w:multiLevelType w:val="multilevel"/>
    <w:tmpl w:val="3A88FD0A"/>
    <w:styleLink w:val="StylePicturebulleted"/>
    <w:lvl w:ilvl="0">
      <w:start w:val="1"/>
      <w:numFmt w:val="bullet"/>
      <w:lvlText w:val=""/>
      <w:lvlPicBulletId w:val="1"/>
      <w:lvlJc w:val="left"/>
      <w:pPr>
        <w:tabs>
          <w:tab w:val="num" w:pos="510"/>
        </w:tabs>
        <w:ind w:left="510" w:hanging="340"/>
      </w:pPr>
      <w:rPr>
        <w:rFonts w:ascii="Symbol" w:hAnsi="Symbol" w:hint="default"/>
        <w:color w:val="auto"/>
      </w:rPr>
    </w:lvl>
    <w:lvl w:ilvl="1">
      <w:start w:val="1"/>
      <w:numFmt w:val="bullet"/>
      <w:lvlText w:val=""/>
      <w:lvlPicBulletId w:val="1"/>
      <w:lvlJc w:val="left"/>
      <w:pPr>
        <w:tabs>
          <w:tab w:val="num" w:pos="851"/>
        </w:tabs>
        <w:ind w:left="851" w:hanging="341"/>
      </w:pPr>
      <w:rPr>
        <w:rFonts w:ascii="Symbol" w:hAnsi="Symbol"/>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654D50"/>
    <w:multiLevelType w:val="hybridMultilevel"/>
    <w:tmpl w:val="7C36A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863025"/>
    <w:multiLevelType w:val="multilevel"/>
    <w:tmpl w:val="3A88FD0A"/>
    <w:numStyleLink w:val="StylePicturebulleted"/>
  </w:abstractNum>
  <w:abstractNum w:abstractNumId="4" w15:restartNumberingAfterBreak="0">
    <w:nsid w:val="36307FDD"/>
    <w:multiLevelType w:val="hybridMultilevel"/>
    <w:tmpl w:val="4462D8E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B5320EF"/>
    <w:multiLevelType w:val="multilevel"/>
    <w:tmpl w:val="4662694A"/>
    <w:lvl w:ilvl="0">
      <w:start w:val="1"/>
      <w:numFmt w:val="bullet"/>
      <w:lvlText w:val=""/>
      <w:lvlJc w:val="left"/>
      <w:pPr>
        <w:ind w:left="397" w:hanging="340"/>
      </w:pPr>
      <w:rPr>
        <w:rFonts w:ascii="Wingdings 3" w:hAnsi="Wingdings 3" w:hint="default"/>
        <w:color w:val="7F7F7F" w:themeColor="text1" w:themeTint="80"/>
      </w:rPr>
    </w:lvl>
    <w:lvl w:ilvl="1">
      <w:start w:val="1"/>
      <w:numFmt w:val="bullet"/>
      <w:lvlText w:val=""/>
      <w:lvlJc w:val="left"/>
      <w:pPr>
        <w:ind w:left="794" w:hanging="340"/>
      </w:pPr>
      <w:rPr>
        <w:rFonts w:ascii="Wingdings 3" w:hAnsi="Wingdings 3" w:hint="default"/>
        <w:color w:val="7F7F7F" w:themeColor="text1" w:themeTint="80"/>
      </w:rPr>
    </w:lvl>
    <w:lvl w:ilvl="2">
      <w:start w:val="1"/>
      <w:numFmt w:val="bullet"/>
      <w:lvlText w:val=""/>
      <w:lvlJc w:val="left"/>
      <w:pPr>
        <w:ind w:left="1191" w:hanging="340"/>
      </w:pPr>
      <w:rPr>
        <w:rFonts w:ascii="Wingdings 3" w:hAnsi="Wingdings 3" w:hint="default"/>
        <w:color w:val="7F7F7F" w:themeColor="text1" w:themeTint="80"/>
      </w:rPr>
    </w:lvl>
    <w:lvl w:ilvl="3">
      <w:start w:val="1"/>
      <w:numFmt w:val="bullet"/>
      <w:lvlText w:val=""/>
      <w:lvlJc w:val="left"/>
      <w:pPr>
        <w:ind w:left="1588" w:hanging="340"/>
      </w:pPr>
      <w:rPr>
        <w:rFonts w:ascii="Wingdings 3" w:hAnsi="Wingdings 3" w:hint="default"/>
        <w:color w:val="7F7F7F" w:themeColor="text1" w:themeTint="80"/>
      </w:rPr>
    </w:lvl>
    <w:lvl w:ilvl="4">
      <w:start w:val="1"/>
      <w:numFmt w:val="bullet"/>
      <w:lvlText w:val=""/>
      <w:lvlJc w:val="left"/>
      <w:pPr>
        <w:ind w:left="1985" w:hanging="340"/>
      </w:pPr>
      <w:rPr>
        <w:rFonts w:ascii="Wingdings 3" w:hAnsi="Wingdings 3" w:hint="default"/>
        <w:color w:val="7F7F7F" w:themeColor="text1" w:themeTint="80"/>
      </w:rPr>
    </w:lvl>
    <w:lvl w:ilvl="5">
      <w:start w:val="1"/>
      <w:numFmt w:val="bullet"/>
      <w:lvlText w:val=""/>
      <w:lvlJc w:val="left"/>
      <w:pPr>
        <w:ind w:left="2382" w:hanging="340"/>
      </w:pPr>
      <w:rPr>
        <w:rFonts w:ascii="Wingdings" w:hAnsi="Wingdings" w:hint="default"/>
      </w:rPr>
    </w:lvl>
    <w:lvl w:ilvl="6">
      <w:start w:val="1"/>
      <w:numFmt w:val="bullet"/>
      <w:lvlText w:val=""/>
      <w:lvlJc w:val="left"/>
      <w:pPr>
        <w:ind w:left="2779" w:hanging="340"/>
      </w:pPr>
      <w:rPr>
        <w:rFonts w:ascii="Symbol" w:hAnsi="Symbol" w:hint="default"/>
      </w:rPr>
    </w:lvl>
    <w:lvl w:ilvl="7">
      <w:start w:val="1"/>
      <w:numFmt w:val="bullet"/>
      <w:lvlText w:val="o"/>
      <w:lvlJc w:val="left"/>
      <w:pPr>
        <w:ind w:left="3176" w:hanging="340"/>
      </w:pPr>
      <w:rPr>
        <w:rFonts w:ascii="Courier New" w:hAnsi="Courier New" w:cs="Courier New" w:hint="default"/>
      </w:rPr>
    </w:lvl>
    <w:lvl w:ilvl="8">
      <w:start w:val="1"/>
      <w:numFmt w:val="bullet"/>
      <w:lvlText w:val=""/>
      <w:lvlJc w:val="left"/>
      <w:pPr>
        <w:ind w:left="3573" w:hanging="340"/>
      </w:pPr>
      <w:rPr>
        <w:rFonts w:ascii="Wingdings" w:hAnsi="Wingdings" w:hint="default"/>
      </w:rPr>
    </w:lvl>
  </w:abstractNum>
  <w:abstractNum w:abstractNumId="6" w15:restartNumberingAfterBreak="0">
    <w:nsid w:val="3E0174D9"/>
    <w:multiLevelType w:val="hybridMultilevel"/>
    <w:tmpl w:val="0FBE2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67B7C"/>
    <w:multiLevelType w:val="multilevel"/>
    <w:tmpl w:val="0876E5E2"/>
    <w:numStyleLink w:val="StylePicturebulleted1"/>
  </w:abstractNum>
  <w:abstractNum w:abstractNumId="8" w15:restartNumberingAfterBreak="0">
    <w:nsid w:val="576B6508"/>
    <w:multiLevelType w:val="hybridMultilevel"/>
    <w:tmpl w:val="5E9AA02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A2042E7"/>
    <w:multiLevelType w:val="multilevel"/>
    <w:tmpl w:val="2B8E4CD6"/>
    <w:lvl w:ilvl="0">
      <w:start w:val="1"/>
      <w:numFmt w:val="none"/>
      <w:pStyle w:val="NHeading1"/>
      <w:suff w:val="space"/>
      <w:lvlText w:val=""/>
      <w:lvlJc w:val="left"/>
      <w:pPr>
        <w:ind w:left="0" w:firstLine="0"/>
      </w:pPr>
      <w:rPr>
        <w:rFonts w:hint="default"/>
      </w:rPr>
    </w:lvl>
    <w:lvl w:ilvl="1">
      <w:start w:val="1"/>
      <w:numFmt w:val="decimal"/>
      <w:pStyle w:val="NHeading2"/>
      <w:suff w:val="space"/>
      <w:lvlText w:val="%1%2"/>
      <w:lvlJc w:val="left"/>
      <w:pPr>
        <w:ind w:left="0" w:firstLine="0"/>
      </w:pPr>
      <w:rPr>
        <w:rFonts w:hint="default"/>
      </w:rPr>
    </w:lvl>
    <w:lvl w:ilvl="2">
      <w:start w:val="1"/>
      <w:numFmt w:val="decimal"/>
      <w:pStyle w:val="NHeading3"/>
      <w:suff w:val="space"/>
      <w:lvlText w:val="%1%2.%3"/>
      <w:lvlJc w:val="left"/>
      <w:pPr>
        <w:ind w:left="0" w:firstLine="0"/>
      </w:pPr>
      <w:rPr>
        <w:rFonts w:hint="default"/>
      </w:rPr>
    </w:lvl>
    <w:lvl w:ilvl="3">
      <w:start w:val="1"/>
      <w:numFmt w:val="decimal"/>
      <w:pStyle w:val="NHeading4"/>
      <w:suff w:val="space"/>
      <w:lvlText w:val="%2.%3.%4"/>
      <w:lvlJc w:val="left"/>
      <w:pPr>
        <w:ind w:left="0" w:firstLine="0"/>
      </w:pPr>
      <w:rPr>
        <w:rFonts w:hint="default"/>
      </w:rPr>
    </w:lvl>
    <w:lvl w:ilvl="4">
      <w:start w:val="1"/>
      <w:numFmt w:val="decimal"/>
      <w:pStyle w:val="NHeading5"/>
      <w:suff w:val="space"/>
      <w:lvlText w:val="%1%2.%3.%4.%5"/>
      <w:lvlJc w:val="left"/>
      <w:pPr>
        <w:ind w:left="0" w:firstLine="0"/>
      </w:pPr>
      <w:rPr>
        <w:rFonts w:hint="default"/>
      </w:rPr>
    </w:lvl>
    <w:lvl w:ilvl="5">
      <w:start w:val="1"/>
      <w:numFmt w:val="decimal"/>
      <w:pStyle w:val="NHeading6"/>
      <w:suff w:val="space"/>
      <w:lvlText w:val="%2.%3.%4.%5.%6"/>
      <w:lvlJc w:val="left"/>
      <w:pPr>
        <w:ind w:left="0" w:firstLine="0"/>
      </w:pPr>
      <w:rPr>
        <w:rFonts w:hint="default"/>
      </w:rPr>
    </w:lvl>
    <w:lvl w:ilvl="6">
      <w:start w:val="1"/>
      <w:numFmt w:val="decimal"/>
      <w:pStyle w:val="NHeading7"/>
      <w:suff w:val="space"/>
      <w:lvlText w:val="%2.%3.%4.%5.%6.%7"/>
      <w:lvlJc w:val="left"/>
      <w:pPr>
        <w:ind w:left="0" w:firstLine="0"/>
      </w:pPr>
      <w:rPr>
        <w:rFonts w:hint="default"/>
      </w:rPr>
    </w:lvl>
    <w:lvl w:ilvl="7">
      <w:start w:val="1"/>
      <w:numFmt w:val="decimal"/>
      <w:pStyle w:val="NHeading8"/>
      <w:suff w:val="space"/>
      <w:lvlText w:val="%1%2.%3.%4.%5.%6.%7.%8"/>
      <w:lvlJc w:val="left"/>
      <w:pPr>
        <w:ind w:left="0" w:firstLine="0"/>
      </w:pPr>
      <w:rPr>
        <w:rFonts w:hint="default"/>
      </w:rPr>
    </w:lvl>
    <w:lvl w:ilvl="8">
      <w:start w:val="1"/>
      <w:numFmt w:val="decimal"/>
      <w:pStyle w:val="NHeading9"/>
      <w:suff w:val="space"/>
      <w:lvlText w:val="%2.%3.%4.%5.%6.%7.%8.%9"/>
      <w:lvlJc w:val="left"/>
      <w:pPr>
        <w:ind w:left="0" w:firstLine="0"/>
      </w:pPr>
      <w:rPr>
        <w:rFonts w:hint="default"/>
      </w:rPr>
    </w:lvl>
  </w:abstractNum>
  <w:abstractNum w:abstractNumId="10" w15:restartNumberingAfterBreak="0">
    <w:nsid w:val="5E1D4B76"/>
    <w:multiLevelType w:val="multilevel"/>
    <w:tmpl w:val="0876E5E2"/>
    <w:styleLink w:val="StylePicturebulleted1"/>
    <w:lvl w:ilvl="0">
      <w:start w:val="1"/>
      <w:numFmt w:val="bullet"/>
      <w:lvlText w:val=""/>
      <w:lvlPicBulletId w:val="0"/>
      <w:lvlJc w:val="left"/>
      <w:pPr>
        <w:tabs>
          <w:tab w:val="num" w:pos="510"/>
        </w:tabs>
        <w:ind w:left="510" w:hanging="34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F518CB"/>
    <w:multiLevelType w:val="multilevel"/>
    <w:tmpl w:val="463A82EE"/>
    <w:lvl w:ilvl="0">
      <w:start w:val="1"/>
      <w:numFmt w:val="none"/>
      <w:suff w:val="nothing"/>
      <w:lvlText w:val="%1"/>
      <w:lvlJc w:val="left"/>
      <w:pPr>
        <w:ind w:left="0" w:firstLine="0"/>
      </w:pPr>
      <w:rPr>
        <w:rFonts w:hint="default"/>
      </w:rPr>
    </w:lvl>
    <w:lvl w:ilvl="1">
      <w:start w:val="1"/>
      <w:numFmt w:val="none"/>
      <w:pStyle w:val="Heading1"/>
      <w:suff w:val="nothing"/>
      <w:lvlText w:val=""/>
      <w:lvlJc w:val="left"/>
      <w:pPr>
        <w:ind w:left="0" w:firstLine="0"/>
      </w:pPr>
      <w:rPr>
        <w:rFonts w:hint="default"/>
      </w:rPr>
    </w:lvl>
    <w:lvl w:ilvl="2">
      <w:start w:val="1"/>
      <w:numFmt w:val="none"/>
      <w:pStyle w:val="Heading2"/>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4"/>
      <w:suff w:val="nothing"/>
      <w:lvlText w:val=""/>
      <w:lvlJc w:val="left"/>
      <w:pPr>
        <w:ind w:left="0" w:firstLine="0"/>
      </w:pPr>
      <w:rPr>
        <w:rFonts w:hint="default"/>
      </w:rPr>
    </w:lvl>
    <w:lvl w:ilvl="5">
      <w:start w:val="1"/>
      <w:numFmt w:val="none"/>
      <w:pStyle w:val="Heading5"/>
      <w:suff w:val="nothing"/>
      <w:lvlText w:val=""/>
      <w:lvlJc w:val="left"/>
      <w:pPr>
        <w:ind w:left="0" w:firstLine="0"/>
      </w:pPr>
      <w:rPr>
        <w:rFonts w:hint="default"/>
      </w:rPr>
    </w:lvl>
    <w:lvl w:ilvl="6">
      <w:start w:val="1"/>
      <w:numFmt w:val="none"/>
      <w:pStyle w:val="Heading6"/>
      <w:suff w:val="nothing"/>
      <w:lvlText w:val=""/>
      <w:lvlJc w:val="left"/>
      <w:pPr>
        <w:ind w:left="0" w:firstLine="0"/>
      </w:pPr>
      <w:rPr>
        <w:rFonts w:hint="default"/>
      </w:rPr>
    </w:lvl>
    <w:lvl w:ilvl="7">
      <w:start w:val="1"/>
      <w:numFmt w:val="none"/>
      <w:pStyle w:val="Heading7"/>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3A56300"/>
    <w:multiLevelType w:val="multilevel"/>
    <w:tmpl w:val="1354DD36"/>
    <w:lvl w:ilvl="0">
      <w:start w:val="1"/>
      <w:numFmt w:val="bullet"/>
      <w:pStyle w:val="ListBullet"/>
      <w:lvlText w:val=""/>
      <w:lvlJc w:val="left"/>
      <w:pPr>
        <w:ind w:left="340" w:hanging="283"/>
      </w:pPr>
      <w:rPr>
        <w:rFonts w:ascii="Symbol" w:hAnsi="Symbol" w:hint="default"/>
        <w:color w:val="7F7F7F" w:themeColor="text1" w:themeTint="80"/>
      </w:rPr>
    </w:lvl>
    <w:lvl w:ilvl="1">
      <w:start w:val="1"/>
      <w:numFmt w:val="bullet"/>
      <w:lvlText w:val=""/>
      <w:lvlJc w:val="left"/>
      <w:pPr>
        <w:ind w:left="680" w:hanging="283"/>
      </w:pPr>
      <w:rPr>
        <w:rFonts w:ascii="Symbol" w:hAnsi="Symbol" w:hint="default"/>
        <w:color w:val="7F7F7F" w:themeColor="text1" w:themeTint="80"/>
      </w:rPr>
    </w:lvl>
    <w:lvl w:ilvl="2">
      <w:start w:val="1"/>
      <w:numFmt w:val="bullet"/>
      <w:lvlText w:val=""/>
      <w:lvlJc w:val="left"/>
      <w:pPr>
        <w:ind w:left="1020" w:hanging="283"/>
      </w:pPr>
      <w:rPr>
        <w:rFonts w:ascii="Symbol" w:hAnsi="Symbol" w:hint="default"/>
        <w:color w:val="7F7F7F" w:themeColor="text1" w:themeTint="80"/>
      </w:rPr>
    </w:lvl>
    <w:lvl w:ilvl="3">
      <w:start w:val="1"/>
      <w:numFmt w:val="bullet"/>
      <w:lvlText w:val=""/>
      <w:lvlJc w:val="left"/>
      <w:pPr>
        <w:ind w:left="1360" w:hanging="283"/>
      </w:pPr>
      <w:rPr>
        <w:rFonts w:ascii="Symbol" w:hAnsi="Symbol" w:hint="default"/>
        <w:color w:val="7F7F7F" w:themeColor="text1" w:themeTint="80"/>
      </w:rPr>
    </w:lvl>
    <w:lvl w:ilvl="4">
      <w:start w:val="1"/>
      <w:numFmt w:val="bullet"/>
      <w:lvlText w:val=""/>
      <w:lvlJc w:val="left"/>
      <w:pPr>
        <w:ind w:left="1700" w:hanging="283"/>
      </w:pPr>
      <w:rPr>
        <w:rFonts w:ascii="Symbol" w:hAnsi="Symbol" w:hint="default"/>
        <w:color w:val="7F7F7F" w:themeColor="text1" w:themeTint="80"/>
      </w:rPr>
    </w:lvl>
    <w:lvl w:ilvl="5">
      <w:start w:val="1"/>
      <w:numFmt w:val="bullet"/>
      <w:lvlText w:val=""/>
      <w:lvlJc w:val="left"/>
      <w:pPr>
        <w:ind w:left="2040" w:hanging="283"/>
      </w:pPr>
      <w:rPr>
        <w:rFonts w:ascii="Wingdings" w:hAnsi="Wingdings" w:hint="default"/>
      </w:rPr>
    </w:lvl>
    <w:lvl w:ilvl="6">
      <w:start w:val="1"/>
      <w:numFmt w:val="bullet"/>
      <w:lvlText w:val=""/>
      <w:lvlJc w:val="left"/>
      <w:pPr>
        <w:ind w:left="2380" w:hanging="283"/>
      </w:pPr>
      <w:rPr>
        <w:rFonts w:ascii="Symbol" w:hAnsi="Symbol" w:hint="default"/>
      </w:rPr>
    </w:lvl>
    <w:lvl w:ilvl="7">
      <w:start w:val="1"/>
      <w:numFmt w:val="bullet"/>
      <w:lvlText w:val="o"/>
      <w:lvlJc w:val="left"/>
      <w:pPr>
        <w:ind w:left="2720" w:hanging="283"/>
      </w:pPr>
      <w:rPr>
        <w:rFonts w:ascii="Courier New" w:hAnsi="Courier New" w:cs="Courier New" w:hint="default"/>
      </w:rPr>
    </w:lvl>
    <w:lvl w:ilvl="8">
      <w:start w:val="1"/>
      <w:numFmt w:val="bullet"/>
      <w:lvlText w:val=""/>
      <w:lvlJc w:val="left"/>
      <w:pPr>
        <w:ind w:left="3060" w:hanging="283"/>
      </w:pPr>
      <w:rPr>
        <w:rFonts w:ascii="Wingdings" w:hAnsi="Wingdings" w:hint="default"/>
      </w:rPr>
    </w:lvl>
  </w:abstractNum>
  <w:abstractNum w:abstractNumId="13" w15:restartNumberingAfterBreak="0">
    <w:nsid w:val="77DE477E"/>
    <w:multiLevelType w:val="hybridMultilevel"/>
    <w:tmpl w:val="BC24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0"/>
  </w:num>
  <w:num w:numId="5">
    <w:abstractNumId w:val="12"/>
  </w:num>
  <w:num w:numId="6">
    <w:abstractNumId w:val="12"/>
  </w:num>
  <w:num w:numId="7">
    <w:abstractNumId w:val="7"/>
  </w:num>
  <w:num w:numId="8">
    <w:abstractNumId w:val="10"/>
  </w:num>
  <w:num w:numId="9">
    <w:abstractNumId w:val="1"/>
  </w:num>
  <w:num w:numId="10">
    <w:abstractNumId w:val="3"/>
  </w:num>
  <w:num w:numId="11">
    <w:abstractNumId w:val="7"/>
  </w:num>
  <w:num w:numId="12">
    <w:abstractNumId w:val="5"/>
  </w:num>
  <w:num w:numId="13">
    <w:abstractNumId w:val="11"/>
  </w:num>
  <w:num w:numId="14">
    <w:abstractNumId w:val="9"/>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S:\uBind\TestingMSapps\Osmos calculation engine v0.6 - 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ransposed$`"/>
    <w:odso>
      <w:udl w:val="Provider=Microsoft.ACE.OLEDB.12.0;User ID=Admin;Data Source=S:\uBind\TestingMSapps\Osmos calculation engine v0.6 - 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ransposed$"/>
      <w:src r:id="rId1"/>
      <w:colDelim w:val="9"/>
      <w:type w:val="database"/>
      <w:fHdr/>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AFD"/>
    <w:rsid w:val="00020B09"/>
    <w:rsid w:val="00023FF3"/>
    <w:rsid w:val="00040725"/>
    <w:rsid w:val="0004144F"/>
    <w:rsid w:val="00041F14"/>
    <w:rsid w:val="000454BC"/>
    <w:rsid w:val="00050104"/>
    <w:rsid w:val="000509B8"/>
    <w:rsid w:val="00050F2A"/>
    <w:rsid w:val="000600FA"/>
    <w:rsid w:val="000626A1"/>
    <w:rsid w:val="0006294C"/>
    <w:rsid w:val="000709DC"/>
    <w:rsid w:val="0007443F"/>
    <w:rsid w:val="00081531"/>
    <w:rsid w:val="000844DE"/>
    <w:rsid w:val="00091438"/>
    <w:rsid w:val="000934F8"/>
    <w:rsid w:val="00093E74"/>
    <w:rsid w:val="0009453C"/>
    <w:rsid w:val="000A1354"/>
    <w:rsid w:val="000A309A"/>
    <w:rsid w:val="000A5409"/>
    <w:rsid w:val="000A55DB"/>
    <w:rsid w:val="000A6E5E"/>
    <w:rsid w:val="000B184D"/>
    <w:rsid w:val="000B4DC9"/>
    <w:rsid w:val="000C025D"/>
    <w:rsid w:val="000D09DF"/>
    <w:rsid w:val="000D26FC"/>
    <w:rsid w:val="000F0A76"/>
    <w:rsid w:val="000F28E3"/>
    <w:rsid w:val="000F38FB"/>
    <w:rsid w:val="000F4A0A"/>
    <w:rsid w:val="000F5047"/>
    <w:rsid w:val="00124161"/>
    <w:rsid w:val="0015527D"/>
    <w:rsid w:val="00161A87"/>
    <w:rsid w:val="00161D30"/>
    <w:rsid w:val="00165C43"/>
    <w:rsid w:val="001712E3"/>
    <w:rsid w:val="0018062B"/>
    <w:rsid w:val="00194434"/>
    <w:rsid w:val="001A3A3D"/>
    <w:rsid w:val="001B0478"/>
    <w:rsid w:val="001B324E"/>
    <w:rsid w:val="001B74DE"/>
    <w:rsid w:val="001D4162"/>
    <w:rsid w:val="001E2890"/>
    <w:rsid w:val="001E34F1"/>
    <w:rsid w:val="001E4410"/>
    <w:rsid w:val="001F24CA"/>
    <w:rsid w:val="002114F3"/>
    <w:rsid w:val="00215577"/>
    <w:rsid w:val="00217985"/>
    <w:rsid w:val="00230E03"/>
    <w:rsid w:val="002346FE"/>
    <w:rsid w:val="002423FF"/>
    <w:rsid w:val="0024301B"/>
    <w:rsid w:val="00250D7C"/>
    <w:rsid w:val="002534A0"/>
    <w:rsid w:val="0025353D"/>
    <w:rsid w:val="00253899"/>
    <w:rsid w:val="00261534"/>
    <w:rsid w:val="00272141"/>
    <w:rsid w:val="00277F5C"/>
    <w:rsid w:val="00281422"/>
    <w:rsid w:val="00282C13"/>
    <w:rsid w:val="00282EE1"/>
    <w:rsid w:val="00285DD3"/>
    <w:rsid w:val="00285FA2"/>
    <w:rsid w:val="00290001"/>
    <w:rsid w:val="00291406"/>
    <w:rsid w:val="002948B6"/>
    <w:rsid w:val="0029650D"/>
    <w:rsid w:val="00296895"/>
    <w:rsid w:val="00297EBD"/>
    <w:rsid w:val="002A0568"/>
    <w:rsid w:val="002A4190"/>
    <w:rsid w:val="002A50C1"/>
    <w:rsid w:val="002B3221"/>
    <w:rsid w:val="002B74EC"/>
    <w:rsid w:val="002D00B7"/>
    <w:rsid w:val="002D076A"/>
    <w:rsid w:val="002D2D3A"/>
    <w:rsid w:val="002E34C0"/>
    <w:rsid w:val="002E6425"/>
    <w:rsid w:val="002E7918"/>
    <w:rsid w:val="002F115D"/>
    <w:rsid w:val="0030117E"/>
    <w:rsid w:val="0030287A"/>
    <w:rsid w:val="00302919"/>
    <w:rsid w:val="003130DF"/>
    <w:rsid w:val="003363A1"/>
    <w:rsid w:val="00341FCB"/>
    <w:rsid w:val="00343BB1"/>
    <w:rsid w:val="00347A2B"/>
    <w:rsid w:val="00351E06"/>
    <w:rsid w:val="00353AA8"/>
    <w:rsid w:val="0035532B"/>
    <w:rsid w:val="003668F5"/>
    <w:rsid w:val="00366C5F"/>
    <w:rsid w:val="00367380"/>
    <w:rsid w:val="00372EB1"/>
    <w:rsid w:val="0037595E"/>
    <w:rsid w:val="00384484"/>
    <w:rsid w:val="00385DFF"/>
    <w:rsid w:val="00391C1C"/>
    <w:rsid w:val="0039200F"/>
    <w:rsid w:val="003A1A2B"/>
    <w:rsid w:val="003B7B91"/>
    <w:rsid w:val="003C032F"/>
    <w:rsid w:val="003C3E32"/>
    <w:rsid w:val="003C42AA"/>
    <w:rsid w:val="003C7E43"/>
    <w:rsid w:val="003D5F99"/>
    <w:rsid w:val="003E382B"/>
    <w:rsid w:val="003E6AC1"/>
    <w:rsid w:val="003F2D50"/>
    <w:rsid w:val="003F55F0"/>
    <w:rsid w:val="00411915"/>
    <w:rsid w:val="00412550"/>
    <w:rsid w:val="00413175"/>
    <w:rsid w:val="00413946"/>
    <w:rsid w:val="00415F71"/>
    <w:rsid w:val="004202E2"/>
    <w:rsid w:val="00422CA2"/>
    <w:rsid w:val="004275ED"/>
    <w:rsid w:val="004353B4"/>
    <w:rsid w:val="00437D27"/>
    <w:rsid w:val="004440DE"/>
    <w:rsid w:val="004655FA"/>
    <w:rsid w:val="00473746"/>
    <w:rsid w:val="00475027"/>
    <w:rsid w:val="00475C5E"/>
    <w:rsid w:val="0048415F"/>
    <w:rsid w:val="00486B48"/>
    <w:rsid w:val="0049483C"/>
    <w:rsid w:val="004B0636"/>
    <w:rsid w:val="004B4FCE"/>
    <w:rsid w:val="004B70C8"/>
    <w:rsid w:val="004C2843"/>
    <w:rsid w:val="004D0628"/>
    <w:rsid w:val="004D4A3F"/>
    <w:rsid w:val="004D5F4E"/>
    <w:rsid w:val="004D6238"/>
    <w:rsid w:val="004E1521"/>
    <w:rsid w:val="004E26A6"/>
    <w:rsid w:val="004F0450"/>
    <w:rsid w:val="004F104D"/>
    <w:rsid w:val="004F3AE0"/>
    <w:rsid w:val="004F4AA5"/>
    <w:rsid w:val="00507FBF"/>
    <w:rsid w:val="00510C5C"/>
    <w:rsid w:val="005126E6"/>
    <w:rsid w:val="00516E85"/>
    <w:rsid w:val="00530CA9"/>
    <w:rsid w:val="00531B6F"/>
    <w:rsid w:val="00541F80"/>
    <w:rsid w:val="00542DD0"/>
    <w:rsid w:val="00544B0D"/>
    <w:rsid w:val="0057547D"/>
    <w:rsid w:val="00582E7A"/>
    <w:rsid w:val="0058507D"/>
    <w:rsid w:val="005A0768"/>
    <w:rsid w:val="005A1D23"/>
    <w:rsid w:val="005A34F7"/>
    <w:rsid w:val="005A525F"/>
    <w:rsid w:val="005C0EBD"/>
    <w:rsid w:val="005C0FAA"/>
    <w:rsid w:val="005C505D"/>
    <w:rsid w:val="005E194D"/>
    <w:rsid w:val="005E6833"/>
    <w:rsid w:val="005E6919"/>
    <w:rsid w:val="005F00DB"/>
    <w:rsid w:val="00622D36"/>
    <w:rsid w:val="006254B3"/>
    <w:rsid w:val="00632318"/>
    <w:rsid w:val="0064364C"/>
    <w:rsid w:val="00651E2D"/>
    <w:rsid w:val="0065712D"/>
    <w:rsid w:val="00665EA9"/>
    <w:rsid w:val="006739B3"/>
    <w:rsid w:val="006762C3"/>
    <w:rsid w:val="006841A3"/>
    <w:rsid w:val="00686ACC"/>
    <w:rsid w:val="006A1D3C"/>
    <w:rsid w:val="006A4AE5"/>
    <w:rsid w:val="006B4332"/>
    <w:rsid w:val="006B47EB"/>
    <w:rsid w:val="006C3ED0"/>
    <w:rsid w:val="006C7586"/>
    <w:rsid w:val="006D07BC"/>
    <w:rsid w:val="006D7B9D"/>
    <w:rsid w:val="006E2CE7"/>
    <w:rsid w:val="006F52A8"/>
    <w:rsid w:val="00701CE5"/>
    <w:rsid w:val="00702075"/>
    <w:rsid w:val="007041FB"/>
    <w:rsid w:val="0070476C"/>
    <w:rsid w:val="00704E7F"/>
    <w:rsid w:val="00705A33"/>
    <w:rsid w:val="00710F6A"/>
    <w:rsid w:val="007225EC"/>
    <w:rsid w:val="007336BB"/>
    <w:rsid w:val="007350D7"/>
    <w:rsid w:val="00742226"/>
    <w:rsid w:val="00753E3F"/>
    <w:rsid w:val="007621C1"/>
    <w:rsid w:val="007742E2"/>
    <w:rsid w:val="00775A52"/>
    <w:rsid w:val="00781865"/>
    <w:rsid w:val="00781AD1"/>
    <w:rsid w:val="00781C82"/>
    <w:rsid w:val="00790A3C"/>
    <w:rsid w:val="00792C06"/>
    <w:rsid w:val="007A0CF5"/>
    <w:rsid w:val="007A418C"/>
    <w:rsid w:val="007C16A0"/>
    <w:rsid w:val="007C3EC5"/>
    <w:rsid w:val="007D76A8"/>
    <w:rsid w:val="007E07C1"/>
    <w:rsid w:val="007E167B"/>
    <w:rsid w:val="007E1D10"/>
    <w:rsid w:val="007E2913"/>
    <w:rsid w:val="007E3C8D"/>
    <w:rsid w:val="007F212F"/>
    <w:rsid w:val="007F25CD"/>
    <w:rsid w:val="0080033B"/>
    <w:rsid w:val="00802B91"/>
    <w:rsid w:val="00805A57"/>
    <w:rsid w:val="008132AC"/>
    <w:rsid w:val="00817ADC"/>
    <w:rsid w:val="00831163"/>
    <w:rsid w:val="00836AD9"/>
    <w:rsid w:val="00840D36"/>
    <w:rsid w:val="008435DD"/>
    <w:rsid w:val="0084604D"/>
    <w:rsid w:val="00846ED2"/>
    <w:rsid w:val="00850009"/>
    <w:rsid w:val="008523E4"/>
    <w:rsid w:val="0086081D"/>
    <w:rsid w:val="0086374B"/>
    <w:rsid w:val="00875BB1"/>
    <w:rsid w:val="00876884"/>
    <w:rsid w:val="0088406C"/>
    <w:rsid w:val="00887436"/>
    <w:rsid w:val="008937C2"/>
    <w:rsid w:val="00897220"/>
    <w:rsid w:val="008A168E"/>
    <w:rsid w:val="008A217E"/>
    <w:rsid w:val="008A55FA"/>
    <w:rsid w:val="008B72AF"/>
    <w:rsid w:val="008C15BC"/>
    <w:rsid w:val="008C36F2"/>
    <w:rsid w:val="008C6A9E"/>
    <w:rsid w:val="008D46EB"/>
    <w:rsid w:val="008E1E01"/>
    <w:rsid w:val="008E441E"/>
    <w:rsid w:val="008E639E"/>
    <w:rsid w:val="008E7567"/>
    <w:rsid w:val="008F2F39"/>
    <w:rsid w:val="008F5872"/>
    <w:rsid w:val="008F692F"/>
    <w:rsid w:val="009025B1"/>
    <w:rsid w:val="009035A9"/>
    <w:rsid w:val="00913807"/>
    <w:rsid w:val="009157C0"/>
    <w:rsid w:val="0091670F"/>
    <w:rsid w:val="00923170"/>
    <w:rsid w:val="00923E1A"/>
    <w:rsid w:val="00931487"/>
    <w:rsid w:val="009316AB"/>
    <w:rsid w:val="00934517"/>
    <w:rsid w:val="00945005"/>
    <w:rsid w:val="00945DCC"/>
    <w:rsid w:val="00947CF3"/>
    <w:rsid w:val="00952A86"/>
    <w:rsid w:val="00962F90"/>
    <w:rsid w:val="009672FB"/>
    <w:rsid w:val="009674E3"/>
    <w:rsid w:val="0098325D"/>
    <w:rsid w:val="00983F0A"/>
    <w:rsid w:val="00985B9E"/>
    <w:rsid w:val="00994EED"/>
    <w:rsid w:val="00995752"/>
    <w:rsid w:val="009A12BB"/>
    <w:rsid w:val="009A1C5B"/>
    <w:rsid w:val="009A40A6"/>
    <w:rsid w:val="009A783D"/>
    <w:rsid w:val="009B4968"/>
    <w:rsid w:val="009B655C"/>
    <w:rsid w:val="009C1BBD"/>
    <w:rsid w:val="009D13C8"/>
    <w:rsid w:val="009D7E4E"/>
    <w:rsid w:val="009E37E7"/>
    <w:rsid w:val="009F04EE"/>
    <w:rsid w:val="009F7517"/>
    <w:rsid w:val="00A00761"/>
    <w:rsid w:val="00A016A7"/>
    <w:rsid w:val="00A12A46"/>
    <w:rsid w:val="00A1643D"/>
    <w:rsid w:val="00A2028C"/>
    <w:rsid w:val="00A25AE2"/>
    <w:rsid w:val="00A33C31"/>
    <w:rsid w:val="00A445F1"/>
    <w:rsid w:val="00A5159D"/>
    <w:rsid w:val="00A57611"/>
    <w:rsid w:val="00A635A2"/>
    <w:rsid w:val="00A643EF"/>
    <w:rsid w:val="00A64952"/>
    <w:rsid w:val="00A74700"/>
    <w:rsid w:val="00A81545"/>
    <w:rsid w:val="00A8631B"/>
    <w:rsid w:val="00A867AC"/>
    <w:rsid w:val="00A877FC"/>
    <w:rsid w:val="00A95662"/>
    <w:rsid w:val="00A95DE4"/>
    <w:rsid w:val="00AA7F6D"/>
    <w:rsid w:val="00AC2A8D"/>
    <w:rsid w:val="00AD1052"/>
    <w:rsid w:val="00AD1CBC"/>
    <w:rsid w:val="00AD3305"/>
    <w:rsid w:val="00AD7007"/>
    <w:rsid w:val="00AE3F99"/>
    <w:rsid w:val="00AE547E"/>
    <w:rsid w:val="00AF4774"/>
    <w:rsid w:val="00B03683"/>
    <w:rsid w:val="00B2121F"/>
    <w:rsid w:val="00B26F52"/>
    <w:rsid w:val="00B2762F"/>
    <w:rsid w:val="00B30547"/>
    <w:rsid w:val="00B313BA"/>
    <w:rsid w:val="00B35106"/>
    <w:rsid w:val="00B36C11"/>
    <w:rsid w:val="00B458DF"/>
    <w:rsid w:val="00B51FFF"/>
    <w:rsid w:val="00B52706"/>
    <w:rsid w:val="00B55889"/>
    <w:rsid w:val="00B6424F"/>
    <w:rsid w:val="00B66546"/>
    <w:rsid w:val="00B67C45"/>
    <w:rsid w:val="00B701B2"/>
    <w:rsid w:val="00B75767"/>
    <w:rsid w:val="00BA2E73"/>
    <w:rsid w:val="00BA4E93"/>
    <w:rsid w:val="00BA7C51"/>
    <w:rsid w:val="00BB1BD6"/>
    <w:rsid w:val="00BB6F77"/>
    <w:rsid w:val="00BB70CC"/>
    <w:rsid w:val="00BC6752"/>
    <w:rsid w:val="00BD34A5"/>
    <w:rsid w:val="00BE33DA"/>
    <w:rsid w:val="00BE55C1"/>
    <w:rsid w:val="00BF027A"/>
    <w:rsid w:val="00BF317D"/>
    <w:rsid w:val="00C0606C"/>
    <w:rsid w:val="00C11459"/>
    <w:rsid w:val="00C12E5B"/>
    <w:rsid w:val="00C21C05"/>
    <w:rsid w:val="00C32827"/>
    <w:rsid w:val="00C4112B"/>
    <w:rsid w:val="00C529B7"/>
    <w:rsid w:val="00C55BB3"/>
    <w:rsid w:val="00C56B50"/>
    <w:rsid w:val="00C56CC4"/>
    <w:rsid w:val="00C67FF4"/>
    <w:rsid w:val="00C75A2B"/>
    <w:rsid w:val="00C81D71"/>
    <w:rsid w:val="00C8627C"/>
    <w:rsid w:val="00C91B53"/>
    <w:rsid w:val="00C92AE8"/>
    <w:rsid w:val="00CA1511"/>
    <w:rsid w:val="00CB7791"/>
    <w:rsid w:val="00CC19AC"/>
    <w:rsid w:val="00CC1CFC"/>
    <w:rsid w:val="00CD5809"/>
    <w:rsid w:val="00CD698C"/>
    <w:rsid w:val="00CF6051"/>
    <w:rsid w:val="00D01BE0"/>
    <w:rsid w:val="00D07947"/>
    <w:rsid w:val="00D12021"/>
    <w:rsid w:val="00D14067"/>
    <w:rsid w:val="00D16CC6"/>
    <w:rsid w:val="00D16D78"/>
    <w:rsid w:val="00D20D71"/>
    <w:rsid w:val="00D2150B"/>
    <w:rsid w:val="00D21B10"/>
    <w:rsid w:val="00D22759"/>
    <w:rsid w:val="00D2338E"/>
    <w:rsid w:val="00D2619F"/>
    <w:rsid w:val="00D50659"/>
    <w:rsid w:val="00D651D2"/>
    <w:rsid w:val="00D661D1"/>
    <w:rsid w:val="00D730A1"/>
    <w:rsid w:val="00D7724D"/>
    <w:rsid w:val="00D80D83"/>
    <w:rsid w:val="00D823E5"/>
    <w:rsid w:val="00D90C6D"/>
    <w:rsid w:val="00DA0F35"/>
    <w:rsid w:val="00DA7F6E"/>
    <w:rsid w:val="00DB186A"/>
    <w:rsid w:val="00DB22B8"/>
    <w:rsid w:val="00DD10E0"/>
    <w:rsid w:val="00DD33AD"/>
    <w:rsid w:val="00DD472C"/>
    <w:rsid w:val="00DD4B82"/>
    <w:rsid w:val="00DE7E9F"/>
    <w:rsid w:val="00DF7AFD"/>
    <w:rsid w:val="00E03EA8"/>
    <w:rsid w:val="00E06344"/>
    <w:rsid w:val="00E30131"/>
    <w:rsid w:val="00E46862"/>
    <w:rsid w:val="00E47C0D"/>
    <w:rsid w:val="00E512BE"/>
    <w:rsid w:val="00E52D89"/>
    <w:rsid w:val="00E56230"/>
    <w:rsid w:val="00E569D5"/>
    <w:rsid w:val="00E576CE"/>
    <w:rsid w:val="00E6148C"/>
    <w:rsid w:val="00E64C8D"/>
    <w:rsid w:val="00E6643B"/>
    <w:rsid w:val="00E66959"/>
    <w:rsid w:val="00E9243A"/>
    <w:rsid w:val="00E97F66"/>
    <w:rsid w:val="00EB46D3"/>
    <w:rsid w:val="00EB52C9"/>
    <w:rsid w:val="00EB5A8F"/>
    <w:rsid w:val="00EC3B89"/>
    <w:rsid w:val="00EC4062"/>
    <w:rsid w:val="00EC658F"/>
    <w:rsid w:val="00ED5849"/>
    <w:rsid w:val="00ED6E22"/>
    <w:rsid w:val="00ED73A2"/>
    <w:rsid w:val="00EE5A5A"/>
    <w:rsid w:val="00EE6E0E"/>
    <w:rsid w:val="00EF07BA"/>
    <w:rsid w:val="00EF29C7"/>
    <w:rsid w:val="00EF515E"/>
    <w:rsid w:val="00EF5D14"/>
    <w:rsid w:val="00EF784B"/>
    <w:rsid w:val="00F0233F"/>
    <w:rsid w:val="00F0312F"/>
    <w:rsid w:val="00F06B0D"/>
    <w:rsid w:val="00F155E4"/>
    <w:rsid w:val="00F21EA3"/>
    <w:rsid w:val="00F31688"/>
    <w:rsid w:val="00F37766"/>
    <w:rsid w:val="00F37FCE"/>
    <w:rsid w:val="00F4009F"/>
    <w:rsid w:val="00F43A0B"/>
    <w:rsid w:val="00F43A1F"/>
    <w:rsid w:val="00F45F04"/>
    <w:rsid w:val="00F4791A"/>
    <w:rsid w:val="00F51ED5"/>
    <w:rsid w:val="00F649ED"/>
    <w:rsid w:val="00F66BFB"/>
    <w:rsid w:val="00F7152E"/>
    <w:rsid w:val="00F72A1C"/>
    <w:rsid w:val="00F7449B"/>
    <w:rsid w:val="00F7460B"/>
    <w:rsid w:val="00F8102F"/>
    <w:rsid w:val="00F81AF7"/>
    <w:rsid w:val="00FC03EF"/>
    <w:rsid w:val="00FC06BA"/>
    <w:rsid w:val="00FC42FC"/>
    <w:rsid w:val="00FE1798"/>
    <w:rsid w:val="00FE2381"/>
    <w:rsid w:val="00FE7B71"/>
    <w:rsid w:val="00FF3569"/>
    <w:rsid w:val="00FF38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AA94"/>
  <w15:chartTrackingRefBased/>
  <w15:docId w15:val="{DA0E419C-7DF1-4334-A4BE-05B1B02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44F"/>
    <w:pPr>
      <w:spacing w:after="160" w:line="259" w:lineRule="auto"/>
    </w:pPr>
    <w:rPr>
      <w:rFonts w:ascii="Calibri" w:hAnsi="Calibri"/>
    </w:rPr>
  </w:style>
  <w:style w:type="paragraph" w:styleId="Heading1">
    <w:name w:val="heading 1"/>
    <w:basedOn w:val="Normal"/>
    <w:next w:val="Normal"/>
    <w:link w:val="Heading1Char"/>
    <w:uiPriority w:val="9"/>
    <w:qFormat/>
    <w:rsid w:val="00A867AC"/>
    <w:pPr>
      <w:keepNext/>
      <w:keepLines/>
      <w:numPr>
        <w:ilvl w:val="1"/>
        <w:numId w:val="13"/>
      </w:numPr>
      <w:spacing w:before="480" w:after="80" w:line="264" w:lineRule="auto"/>
      <w:outlineLvl w:val="0"/>
    </w:pPr>
    <w:rPr>
      <w:rFonts w:eastAsiaTheme="majorEastAsia" w:cstheme="majorBidi"/>
      <w:bCs/>
      <w:sz w:val="84"/>
      <w:szCs w:val="28"/>
    </w:rPr>
  </w:style>
  <w:style w:type="paragraph" w:styleId="Heading2">
    <w:name w:val="heading 2"/>
    <w:basedOn w:val="Normal"/>
    <w:next w:val="Normal"/>
    <w:link w:val="Heading2Char"/>
    <w:uiPriority w:val="9"/>
    <w:qFormat/>
    <w:rsid w:val="00A867AC"/>
    <w:pPr>
      <w:keepNext/>
      <w:keepLines/>
      <w:numPr>
        <w:ilvl w:val="2"/>
        <w:numId w:val="13"/>
      </w:numPr>
      <w:spacing w:before="240" w:line="240" w:lineRule="auto"/>
      <w:outlineLvl w:val="1"/>
    </w:pPr>
    <w:rPr>
      <w:rFonts w:eastAsiaTheme="majorEastAsia" w:cstheme="majorBidi"/>
      <w:bCs/>
      <w:sz w:val="60"/>
      <w:szCs w:val="26"/>
    </w:rPr>
  </w:style>
  <w:style w:type="paragraph" w:styleId="Heading3">
    <w:name w:val="heading 3"/>
    <w:basedOn w:val="Normal"/>
    <w:next w:val="Normal"/>
    <w:link w:val="Heading3Char"/>
    <w:uiPriority w:val="9"/>
    <w:qFormat/>
    <w:rsid w:val="00A867AC"/>
    <w:pPr>
      <w:keepNext/>
      <w:keepLines/>
      <w:spacing w:before="200" w:after="80" w:line="240" w:lineRule="auto"/>
      <w:outlineLvl w:val="2"/>
    </w:pPr>
    <w:rPr>
      <w:rFonts w:eastAsiaTheme="majorEastAsia" w:cstheme="majorBidi"/>
      <w:b/>
      <w:bCs/>
      <w:caps/>
      <w:sz w:val="40"/>
    </w:rPr>
  </w:style>
  <w:style w:type="paragraph" w:styleId="Heading4">
    <w:name w:val="heading 4"/>
    <w:basedOn w:val="Normal"/>
    <w:next w:val="Normal"/>
    <w:link w:val="Heading4Char"/>
    <w:uiPriority w:val="9"/>
    <w:qFormat/>
    <w:rsid w:val="008C6A9E"/>
    <w:pPr>
      <w:keepNext/>
      <w:keepLines/>
      <w:numPr>
        <w:ilvl w:val="4"/>
        <w:numId w:val="13"/>
      </w:numPr>
      <w:spacing w:before="200" w:after="0"/>
      <w:outlineLvl w:val="3"/>
    </w:pPr>
    <w:rPr>
      <w:rFonts w:eastAsiaTheme="majorEastAsia" w:cstheme="majorBidi"/>
      <w:bCs/>
      <w:iCs/>
      <w:sz w:val="32"/>
    </w:rPr>
  </w:style>
  <w:style w:type="paragraph" w:styleId="Heading5">
    <w:name w:val="heading 5"/>
    <w:basedOn w:val="Normal"/>
    <w:next w:val="Normal"/>
    <w:link w:val="Heading5Char"/>
    <w:uiPriority w:val="9"/>
    <w:qFormat/>
    <w:rsid w:val="008C6A9E"/>
    <w:pPr>
      <w:keepNext/>
      <w:keepLines/>
      <w:numPr>
        <w:ilvl w:val="5"/>
        <w:numId w:val="13"/>
      </w:numPr>
      <w:spacing w:before="200" w:after="0"/>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8C6A9E"/>
    <w:pPr>
      <w:keepNext/>
      <w:keepLines/>
      <w:numPr>
        <w:ilvl w:val="6"/>
        <w:numId w:val="13"/>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8C6A9E"/>
    <w:pPr>
      <w:keepNext/>
      <w:keepLines/>
      <w:numPr>
        <w:ilvl w:val="7"/>
        <w:numId w:val="13"/>
      </w:numPr>
      <w:spacing w:before="20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unhideWhenUsed/>
    <w:qFormat/>
    <w:rsid w:val="008C6A9E"/>
    <w:pPr>
      <w:keepNext/>
      <w:keepLines/>
      <w:spacing w:before="200"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622D36"/>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AC"/>
    <w:rPr>
      <w:rFonts w:ascii="Calibri" w:eastAsiaTheme="majorEastAsia" w:hAnsi="Calibri" w:cstheme="majorBidi"/>
      <w:bCs/>
      <w:sz w:val="84"/>
      <w:szCs w:val="28"/>
    </w:rPr>
  </w:style>
  <w:style w:type="character" w:customStyle="1" w:styleId="Heading2Char">
    <w:name w:val="Heading 2 Char"/>
    <w:basedOn w:val="DefaultParagraphFont"/>
    <w:link w:val="Heading2"/>
    <w:uiPriority w:val="9"/>
    <w:rsid w:val="00A867AC"/>
    <w:rPr>
      <w:rFonts w:ascii="Calibri" w:eastAsiaTheme="majorEastAsia" w:hAnsi="Calibri" w:cstheme="majorBidi"/>
      <w:bCs/>
      <w:sz w:val="60"/>
      <w:szCs w:val="26"/>
    </w:rPr>
  </w:style>
  <w:style w:type="character" w:customStyle="1" w:styleId="Heading3Char">
    <w:name w:val="Heading 3 Char"/>
    <w:basedOn w:val="DefaultParagraphFont"/>
    <w:link w:val="Heading3"/>
    <w:uiPriority w:val="9"/>
    <w:rsid w:val="00A867AC"/>
    <w:rPr>
      <w:rFonts w:ascii="Calibri" w:eastAsiaTheme="majorEastAsia" w:hAnsi="Calibri" w:cstheme="majorBidi"/>
      <w:b/>
      <w:bCs/>
      <w:caps/>
      <w:sz w:val="40"/>
    </w:rPr>
  </w:style>
  <w:style w:type="paragraph" w:styleId="ListParagraph">
    <w:name w:val="List Paragraph"/>
    <w:basedOn w:val="Normal"/>
    <w:link w:val="ListParagraphChar"/>
    <w:uiPriority w:val="34"/>
    <w:qFormat/>
    <w:rsid w:val="00622D36"/>
    <w:pPr>
      <w:ind w:left="720"/>
      <w:contextualSpacing/>
    </w:pPr>
  </w:style>
  <w:style w:type="character" w:customStyle="1" w:styleId="Heading4Char">
    <w:name w:val="Heading 4 Char"/>
    <w:basedOn w:val="DefaultParagraphFont"/>
    <w:link w:val="Heading4"/>
    <w:uiPriority w:val="9"/>
    <w:rsid w:val="008C6A9E"/>
    <w:rPr>
      <w:rFonts w:eastAsiaTheme="majorEastAsia" w:cstheme="majorBidi"/>
      <w:bCs/>
      <w:iCs/>
      <w:sz w:val="32"/>
    </w:rPr>
  </w:style>
  <w:style w:type="table" w:styleId="TableGrid">
    <w:name w:val="Table Grid"/>
    <w:basedOn w:val="TableNormal"/>
    <w:uiPriority w:val="59"/>
    <w:rsid w:val="00622D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22D36"/>
    <w:rPr>
      <w:rFonts w:ascii="Tahoma" w:hAnsi="Tahoma" w:cs="Tahoma"/>
      <w:sz w:val="16"/>
      <w:szCs w:val="16"/>
    </w:rPr>
  </w:style>
  <w:style w:type="character" w:customStyle="1" w:styleId="BalloonTextChar">
    <w:name w:val="Balloon Text Char"/>
    <w:basedOn w:val="DefaultParagraphFont"/>
    <w:link w:val="BalloonText"/>
    <w:uiPriority w:val="99"/>
    <w:semiHidden/>
    <w:rsid w:val="00622D36"/>
    <w:rPr>
      <w:rFonts w:ascii="Tahoma" w:hAnsi="Tahoma" w:cs="Tahoma"/>
      <w:sz w:val="16"/>
      <w:szCs w:val="16"/>
    </w:rPr>
  </w:style>
  <w:style w:type="paragraph" w:styleId="NoSpacing">
    <w:name w:val="No Spacing"/>
    <w:uiPriority w:val="1"/>
    <w:qFormat/>
    <w:rsid w:val="00A867AC"/>
    <w:pPr>
      <w:spacing w:after="0" w:line="240" w:lineRule="auto"/>
    </w:pPr>
    <w:rPr>
      <w:rFonts w:ascii="Calibri" w:hAnsi="Calibri"/>
      <w:sz w:val="24"/>
    </w:rPr>
  </w:style>
  <w:style w:type="paragraph" w:customStyle="1" w:styleId="TitleClient">
    <w:name w:val="Title Client"/>
    <w:basedOn w:val="Normal"/>
    <w:uiPriority w:val="10"/>
    <w:qFormat/>
    <w:rsid w:val="00622D36"/>
    <w:pPr>
      <w:spacing w:after="0"/>
    </w:pPr>
    <w:rPr>
      <w:rFonts w:ascii="ProximaNova Thin" w:hAnsi="ProximaNova Thin"/>
      <w:color w:val="084866"/>
      <w:sz w:val="68"/>
    </w:rPr>
  </w:style>
  <w:style w:type="paragraph" w:customStyle="1" w:styleId="TitleDate">
    <w:name w:val="Title Date"/>
    <w:basedOn w:val="Normal"/>
    <w:uiPriority w:val="10"/>
    <w:qFormat/>
    <w:rsid w:val="00622D36"/>
    <w:pPr>
      <w:spacing w:after="0"/>
    </w:pPr>
    <w:rPr>
      <w:rFonts w:ascii="ProximaNova Thin" w:hAnsi="ProximaNova Thin"/>
      <w:color w:val="006892"/>
      <w:sz w:val="44"/>
    </w:rPr>
  </w:style>
  <w:style w:type="paragraph" w:customStyle="1" w:styleId="TitleVersion">
    <w:name w:val="Title Version"/>
    <w:basedOn w:val="Normal"/>
    <w:uiPriority w:val="10"/>
    <w:qFormat/>
    <w:rsid w:val="00622D36"/>
  </w:style>
  <w:style w:type="character" w:customStyle="1" w:styleId="Heading5Char">
    <w:name w:val="Heading 5 Char"/>
    <w:basedOn w:val="DefaultParagraphFont"/>
    <w:link w:val="Heading5"/>
    <w:uiPriority w:val="9"/>
    <w:rsid w:val="008C6A9E"/>
    <w:rPr>
      <w:rFonts w:eastAsiaTheme="majorEastAsia" w:cstheme="majorBidi"/>
      <w:sz w:val="28"/>
    </w:rPr>
  </w:style>
  <w:style w:type="character" w:customStyle="1" w:styleId="Heading6Char">
    <w:name w:val="Heading 6 Char"/>
    <w:basedOn w:val="DefaultParagraphFont"/>
    <w:link w:val="Heading6"/>
    <w:uiPriority w:val="9"/>
    <w:rsid w:val="008C6A9E"/>
    <w:rPr>
      <w:rFonts w:eastAsiaTheme="majorEastAsia" w:cstheme="majorBidi"/>
      <w:iCs/>
      <w:sz w:val="24"/>
    </w:rPr>
  </w:style>
  <w:style w:type="character" w:customStyle="1" w:styleId="Heading7Char">
    <w:name w:val="Heading 7 Char"/>
    <w:basedOn w:val="DefaultParagraphFont"/>
    <w:link w:val="Heading7"/>
    <w:uiPriority w:val="9"/>
    <w:rsid w:val="008C6A9E"/>
    <w:rPr>
      <w:rFonts w:asciiTheme="majorHAnsi" w:eastAsiaTheme="majorEastAsia" w:hAnsiTheme="majorHAnsi" w:cstheme="majorBidi"/>
      <w:iCs/>
      <w:sz w:val="20"/>
    </w:rPr>
  </w:style>
  <w:style w:type="paragraph" w:styleId="ListBullet">
    <w:name w:val="List Bullet"/>
    <w:basedOn w:val="Normal"/>
    <w:uiPriority w:val="2"/>
    <w:qFormat/>
    <w:rsid w:val="00622D36"/>
    <w:pPr>
      <w:numPr>
        <w:numId w:val="5"/>
      </w:numPr>
      <w:spacing w:before="100"/>
      <w:ind w:left="397" w:hanging="227"/>
      <w:contextualSpacing/>
    </w:pPr>
  </w:style>
  <w:style w:type="paragraph" w:styleId="Title">
    <w:name w:val="Title"/>
    <w:basedOn w:val="Normal"/>
    <w:next w:val="Normal"/>
    <w:link w:val="TitleChar"/>
    <w:uiPriority w:val="10"/>
    <w:qFormat/>
    <w:rsid w:val="00622D36"/>
    <w:pPr>
      <w:spacing w:after="0" w:line="240" w:lineRule="auto"/>
      <w:contextualSpacing/>
    </w:pPr>
    <w:rPr>
      <w:rFonts w:ascii="ProximaNova Thin" w:eastAsiaTheme="majorEastAsia" w:hAnsi="ProximaNova Thin" w:cstheme="majorBidi"/>
      <w:color w:val="006892"/>
      <w:spacing w:val="5"/>
      <w:kern w:val="28"/>
      <w:sz w:val="84"/>
      <w:szCs w:val="52"/>
    </w:rPr>
  </w:style>
  <w:style w:type="character" w:customStyle="1" w:styleId="TitleChar">
    <w:name w:val="Title Char"/>
    <w:basedOn w:val="DefaultParagraphFont"/>
    <w:link w:val="Title"/>
    <w:uiPriority w:val="10"/>
    <w:rsid w:val="00622D36"/>
    <w:rPr>
      <w:rFonts w:ascii="ProximaNova Thin" w:eastAsiaTheme="majorEastAsia" w:hAnsi="ProximaNova Thin" w:cstheme="majorBidi"/>
      <w:color w:val="006892"/>
      <w:spacing w:val="5"/>
      <w:kern w:val="28"/>
      <w:sz w:val="84"/>
      <w:szCs w:val="52"/>
    </w:rPr>
  </w:style>
  <w:style w:type="paragraph" w:styleId="Subtitle">
    <w:name w:val="Subtitle"/>
    <w:basedOn w:val="Normal"/>
    <w:next w:val="Normal"/>
    <w:link w:val="SubtitleChar"/>
    <w:uiPriority w:val="11"/>
    <w:qFormat/>
    <w:rsid w:val="00622D36"/>
    <w:pPr>
      <w:numPr>
        <w:ilvl w:val="1"/>
      </w:numPr>
      <w:spacing w:before="120" w:line="240" w:lineRule="auto"/>
    </w:pPr>
    <w:rPr>
      <w:rFonts w:eastAsiaTheme="majorEastAsia" w:cstheme="majorBidi"/>
      <w:iCs/>
      <w:szCs w:val="24"/>
    </w:rPr>
  </w:style>
  <w:style w:type="character" w:customStyle="1" w:styleId="SubtitleChar">
    <w:name w:val="Subtitle Char"/>
    <w:basedOn w:val="DefaultParagraphFont"/>
    <w:link w:val="Subtitle"/>
    <w:uiPriority w:val="11"/>
    <w:rsid w:val="00622D36"/>
    <w:rPr>
      <w:rFonts w:eastAsiaTheme="majorEastAsia" w:cstheme="majorBidi"/>
      <w:iCs/>
      <w:szCs w:val="24"/>
    </w:rPr>
  </w:style>
  <w:style w:type="character" w:styleId="Strong">
    <w:name w:val="Strong"/>
    <w:basedOn w:val="DefaultParagraphFont"/>
    <w:uiPriority w:val="22"/>
    <w:qFormat/>
    <w:rsid w:val="00622D36"/>
    <w:rPr>
      <w:b/>
      <w:bCs/>
    </w:rPr>
  </w:style>
  <w:style w:type="character" w:styleId="Emphasis">
    <w:name w:val="Emphasis"/>
    <w:basedOn w:val="DefaultParagraphFont"/>
    <w:uiPriority w:val="20"/>
    <w:qFormat/>
    <w:rsid w:val="00622D36"/>
    <w:rPr>
      <w:i/>
      <w:iCs/>
    </w:rPr>
  </w:style>
  <w:style w:type="character" w:customStyle="1" w:styleId="ListParagraphChar">
    <w:name w:val="List Paragraph Char"/>
    <w:basedOn w:val="DefaultParagraphFont"/>
    <w:link w:val="ListParagraph"/>
    <w:uiPriority w:val="34"/>
    <w:rsid w:val="00622D36"/>
  </w:style>
  <w:style w:type="paragraph" w:styleId="TOCHeading">
    <w:name w:val="TOC Heading"/>
    <w:basedOn w:val="Heading1"/>
    <w:next w:val="Normal"/>
    <w:uiPriority w:val="39"/>
    <w:semiHidden/>
    <w:unhideWhenUsed/>
    <w:qFormat/>
    <w:rsid w:val="00622D36"/>
    <w:pPr>
      <w:numPr>
        <w:ilvl w:val="0"/>
        <w:numId w:val="0"/>
      </w:numPr>
      <w:outlineLvl w:val="9"/>
    </w:pPr>
    <w:rPr>
      <w:b/>
      <w:sz w:val="28"/>
    </w:rPr>
  </w:style>
  <w:style w:type="character" w:styleId="PlaceholderText">
    <w:name w:val="Placeholder Text"/>
    <w:basedOn w:val="DefaultParagraphFont"/>
    <w:uiPriority w:val="99"/>
    <w:semiHidden/>
    <w:rsid w:val="00622D36"/>
    <w:rPr>
      <w:color w:val="808080"/>
    </w:rPr>
  </w:style>
  <w:style w:type="paragraph" w:styleId="TOC2">
    <w:name w:val="toc 2"/>
    <w:basedOn w:val="Normal"/>
    <w:next w:val="Normal"/>
    <w:autoRedefine/>
    <w:uiPriority w:val="39"/>
    <w:unhideWhenUsed/>
    <w:rsid w:val="00622D36"/>
    <w:pPr>
      <w:spacing w:after="100"/>
      <w:ind w:left="220"/>
    </w:pPr>
  </w:style>
  <w:style w:type="paragraph" w:styleId="TOC3">
    <w:name w:val="toc 3"/>
    <w:basedOn w:val="Normal"/>
    <w:next w:val="Normal"/>
    <w:autoRedefine/>
    <w:uiPriority w:val="39"/>
    <w:unhideWhenUsed/>
    <w:rsid w:val="00622D36"/>
    <w:pPr>
      <w:spacing w:after="100"/>
      <w:ind w:left="440"/>
    </w:pPr>
  </w:style>
  <w:style w:type="paragraph" w:styleId="TOC1">
    <w:name w:val="toc 1"/>
    <w:basedOn w:val="Normal"/>
    <w:next w:val="Normal"/>
    <w:autoRedefine/>
    <w:uiPriority w:val="39"/>
    <w:unhideWhenUsed/>
    <w:rsid w:val="00622D36"/>
    <w:pPr>
      <w:spacing w:after="100" w:line="276" w:lineRule="auto"/>
    </w:pPr>
  </w:style>
  <w:style w:type="character" w:styleId="Hyperlink">
    <w:name w:val="Hyperlink"/>
    <w:basedOn w:val="DefaultParagraphFont"/>
    <w:uiPriority w:val="99"/>
    <w:unhideWhenUsed/>
    <w:rsid w:val="00622D36"/>
    <w:rPr>
      <w:color w:val="1F79B7"/>
      <w:u w:val="single"/>
    </w:rPr>
  </w:style>
  <w:style w:type="table" w:customStyle="1" w:styleId="Internal-Right">
    <w:name w:val="Internal - Right"/>
    <w:basedOn w:val="TableNormal"/>
    <w:uiPriority w:val="99"/>
    <w:rsid w:val="00622D36"/>
    <w:pPr>
      <w:spacing w:after="0" w:line="240" w:lineRule="auto"/>
      <w:jc w:val="right"/>
    </w:pPr>
    <w:tblPr>
      <w:tblStyleRowBandSize w:val="1"/>
      <w:tblBorders>
        <w:bottom w:val="single" w:sz="4" w:space="0" w:color="DDDDDD" w:themeColor="accent1"/>
      </w:tblBorders>
      <w:tblCellMar>
        <w:top w:w="85" w:type="dxa"/>
        <w:bottom w:w="85" w:type="dxa"/>
      </w:tblCellMar>
    </w:tblPr>
    <w:tblStylePr w:type="firstRow">
      <w:rPr>
        <w:b/>
      </w:rPr>
      <w:tblPr/>
      <w:tcPr>
        <w:tcBorders>
          <w:top w:val="single" w:sz="4" w:space="0" w:color="DDDDDD" w:themeColor="accent1"/>
        </w:tcBorders>
      </w:tcPr>
    </w:tblStylePr>
    <w:tblStylePr w:type="lastRow">
      <w:rPr>
        <w:b/>
      </w:rPr>
      <w:tblPr/>
      <w:tcPr>
        <w:tcBorders>
          <w:top w:val="single" w:sz="2" w:space="0" w:color="DDDDDD" w:themeColor="accent1"/>
        </w:tcBorders>
      </w:tcPr>
    </w:tblStylePr>
    <w:tblStylePr w:type="firstCol">
      <w:pPr>
        <w:wordWrap/>
        <w:jc w:val="left"/>
      </w:pPr>
    </w:tblStylePr>
    <w:tblStylePr w:type="band1Horz">
      <w:tblPr/>
      <w:tcPr>
        <w:tcBorders>
          <w:top w:val="single" w:sz="4" w:space="0" w:color="D9D9D9" w:themeColor="background1" w:themeShade="D9"/>
        </w:tcBorders>
      </w:tcPr>
    </w:tblStylePr>
    <w:tblStylePr w:type="band2Horz">
      <w:tblPr/>
      <w:tcPr>
        <w:tcBorders>
          <w:top w:val="single" w:sz="4" w:space="0" w:color="D9D9D9" w:themeColor="background1" w:themeShade="D9"/>
        </w:tcBorders>
      </w:tcPr>
    </w:tblStylePr>
  </w:style>
  <w:style w:type="table" w:customStyle="1" w:styleId="Internal-Left">
    <w:name w:val="Internal - Left"/>
    <w:basedOn w:val="Internal-Right"/>
    <w:uiPriority w:val="99"/>
    <w:rsid w:val="00622D36"/>
    <w:pPr>
      <w:jc w:val="left"/>
    </w:pPr>
    <w:tblPr/>
    <w:tblStylePr w:type="firstRow">
      <w:rPr>
        <w:b/>
      </w:rPr>
      <w:tblPr/>
      <w:tcPr>
        <w:tcBorders>
          <w:top w:val="single" w:sz="4" w:space="0" w:color="DDDDDD" w:themeColor="accent1"/>
        </w:tcBorders>
      </w:tcPr>
    </w:tblStylePr>
    <w:tblStylePr w:type="lastRow">
      <w:rPr>
        <w:b/>
      </w:rPr>
      <w:tblPr/>
      <w:tcPr>
        <w:tcBorders>
          <w:top w:val="single" w:sz="2" w:space="0" w:color="DDDDDD" w:themeColor="accent1"/>
        </w:tcBorders>
      </w:tcPr>
    </w:tblStylePr>
    <w:tblStylePr w:type="firstCol">
      <w:pPr>
        <w:wordWrap/>
        <w:jc w:val="left"/>
      </w:pPr>
    </w:tblStylePr>
    <w:tblStylePr w:type="band1Horz">
      <w:tblPr/>
      <w:tcPr>
        <w:tcBorders>
          <w:top w:val="single" w:sz="4" w:space="0" w:color="D9D9D9" w:themeColor="background1" w:themeShade="D9"/>
        </w:tcBorders>
      </w:tcPr>
    </w:tblStylePr>
    <w:tblStylePr w:type="band2Horz">
      <w:tblPr/>
      <w:tcPr>
        <w:tcBorders>
          <w:top w:val="single" w:sz="4" w:space="0" w:color="D9D9D9" w:themeColor="background1" w:themeShade="D9"/>
        </w:tcBorders>
      </w:tcPr>
    </w:tblStylePr>
  </w:style>
  <w:style w:type="table" w:customStyle="1" w:styleId="Internal-Plain">
    <w:name w:val="Internal - Plain"/>
    <w:basedOn w:val="TableNormal"/>
    <w:uiPriority w:val="99"/>
    <w:rsid w:val="00622D36"/>
    <w:pPr>
      <w:spacing w:after="0" w:line="240" w:lineRule="auto"/>
    </w:pPr>
    <w:tblPr>
      <w:tblStyleRowBandSize w:val="1"/>
      <w:tblBorders>
        <w:bottom w:val="single" w:sz="4" w:space="0" w:color="D9D9D9" w:themeColor="background1" w:themeShade="D9"/>
        <w:insideH w:val="single" w:sz="4" w:space="0" w:color="D9D9D9" w:themeColor="background1" w:themeShade="D9"/>
      </w:tblBorders>
      <w:tblCellMar>
        <w:top w:w="85" w:type="dxa"/>
        <w:bottom w:w="85" w:type="dxa"/>
      </w:tblCellMar>
    </w:tblPr>
  </w:style>
  <w:style w:type="paragraph" w:customStyle="1" w:styleId="HeadingAppendix">
    <w:name w:val="Heading Appendix"/>
    <w:basedOn w:val="Heading1"/>
    <w:uiPriority w:val="9"/>
    <w:qFormat/>
    <w:rsid w:val="00622D36"/>
  </w:style>
  <w:style w:type="paragraph" w:styleId="Header">
    <w:name w:val="header"/>
    <w:basedOn w:val="Normal"/>
    <w:link w:val="HeaderChar"/>
    <w:uiPriority w:val="99"/>
    <w:unhideWhenUsed/>
    <w:rsid w:val="00A1643D"/>
    <w:pPr>
      <w:tabs>
        <w:tab w:val="center" w:pos="4513"/>
        <w:tab w:val="right" w:pos="9026"/>
      </w:tabs>
      <w:spacing w:after="0" w:line="240" w:lineRule="auto"/>
    </w:pPr>
    <w:rPr>
      <w:color w:val="4D4D4D"/>
    </w:rPr>
  </w:style>
  <w:style w:type="character" w:customStyle="1" w:styleId="HeaderChar">
    <w:name w:val="Header Char"/>
    <w:basedOn w:val="DefaultParagraphFont"/>
    <w:link w:val="Header"/>
    <w:uiPriority w:val="99"/>
    <w:rsid w:val="00A1643D"/>
    <w:rPr>
      <w:color w:val="4D4D4D"/>
      <w:sz w:val="20"/>
    </w:rPr>
  </w:style>
  <w:style w:type="paragraph" w:styleId="Footer">
    <w:name w:val="footer"/>
    <w:basedOn w:val="Normal"/>
    <w:link w:val="FooterChar"/>
    <w:uiPriority w:val="99"/>
    <w:unhideWhenUsed/>
    <w:rsid w:val="00A1643D"/>
    <w:pPr>
      <w:tabs>
        <w:tab w:val="center" w:pos="4513"/>
        <w:tab w:val="right" w:pos="9026"/>
      </w:tabs>
      <w:spacing w:after="0" w:line="240" w:lineRule="auto"/>
    </w:pPr>
    <w:rPr>
      <w:color w:val="4D4D4D"/>
    </w:rPr>
  </w:style>
  <w:style w:type="character" w:customStyle="1" w:styleId="FooterChar">
    <w:name w:val="Footer Char"/>
    <w:basedOn w:val="DefaultParagraphFont"/>
    <w:link w:val="Footer"/>
    <w:uiPriority w:val="99"/>
    <w:rsid w:val="00A1643D"/>
    <w:rPr>
      <w:color w:val="4D4D4D"/>
      <w:sz w:val="20"/>
    </w:rPr>
  </w:style>
  <w:style w:type="character" w:styleId="SubtleEmphasis">
    <w:name w:val="Subtle Emphasis"/>
    <w:basedOn w:val="DefaultParagraphFont"/>
    <w:uiPriority w:val="19"/>
    <w:qFormat/>
    <w:rsid w:val="00622D36"/>
    <w:rPr>
      <w:i/>
      <w:iCs/>
      <w:color w:val="808080" w:themeColor="text1" w:themeTint="7F"/>
    </w:rPr>
  </w:style>
  <w:style w:type="numbering" w:customStyle="1" w:styleId="StylePicturebulleted1">
    <w:name w:val="Style Picture bulleted1"/>
    <w:rsid w:val="00622D36"/>
    <w:pPr>
      <w:numPr>
        <w:numId w:val="8"/>
      </w:numPr>
    </w:pPr>
  </w:style>
  <w:style w:type="numbering" w:customStyle="1" w:styleId="StylePicturebulleted">
    <w:name w:val="Style Picture bulleted"/>
    <w:rsid w:val="00622D36"/>
    <w:pPr>
      <w:numPr>
        <w:numId w:val="9"/>
      </w:numPr>
    </w:pPr>
  </w:style>
  <w:style w:type="paragraph" w:customStyle="1" w:styleId="Code">
    <w:name w:val="Code"/>
    <w:basedOn w:val="NoSpacing"/>
    <w:uiPriority w:val="10"/>
    <w:qFormat/>
    <w:rsid w:val="00622D3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color w:val="7F7F7F" w:themeColor="text1" w:themeTint="80"/>
      <w:sz w:val="18"/>
    </w:rPr>
  </w:style>
  <w:style w:type="paragraph" w:customStyle="1" w:styleId="SectionHeading">
    <w:name w:val="Section Heading"/>
    <w:basedOn w:val="Heading1"/>
    <w:next w:val="Normal"/>
    <w:link w:val="SectionHeadingChar"/>
    <w:uiPriority w:val="10"/>
    <w:qFormat/>
    <w:rsid w:val="00622D36"/>
    <w:pPr>
      <w:numPr>
        <w:ilvl w:val="0"/>
        <w:numId w:val="0"/>
      </w:numPr>
    </w:pPr>
  </w:style>
  <w:style w:type="character" w:customStyle="1" w:styleId="SectionHeadingChar">
    <w:name w:val="Section Heading Char"/>
    <w:basedOn w:val="Heading1Char"/>
    <w:link w:val="SectionHeading"/>
    <w:uiPriority w:val="10"/>
    <w:rsid w:val="00622D36"/>
    <w:rPr>
      <w:rFonts w:ascii="ProximaNova Thin" w:eastAsiaTheme="majorEastAsia" w:hAnsi="ProximaNova Thin" w:cstheme="majorBidi"/>
      <w:bCs/>
      <w:sz w:val="84"/>
      <w:szCs w:val="28"/>
    </w:rPr>
  </w:style>
  <w:style w:type="character" w:customStyle="1" w:styleId="Heading8Char">
    <w:name w:val="Heading 8 Char"/>
    <w:basedOn w:val="DefaultParagraphFont"/>
    <w:link w:val="Heading8"/>
    <w:uiPriority w:val="9"/>
    <w:rsid w:val="008C6A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22D36"/>
    <w:rPr>
      <w:rFonts w:asciiTheme="majorHAnsi" w:eastAsiaTheme="majorEastAsia" w:hAnsiTheme="majorHAnsi" w:cstheme="majorBidi"/>
      <w:i/>
      <w:iCs/>
      <w:color w:val="404040" w:themeColor="text1" w:themeTint="BF"/>
      <w:szCs w:val="20"/>
    </w:rPr>
  </w:style>
  <w:style w:type="paragraph" w:customStyle="1" w:styleId="NHeading1">
    <w:name w:val="N Heading 1"/>
    <w:basedOn w:val="Heading1"/>
    <w:next w:val="Normal"/>
    <w:link w:val="NHeading1Char"/>
    <w:uiPriority w:val="38"/>
    <w:unhideWhenUsed/>
    <w:qFormat/>
    <w:rsid w:val="00622D36"/>
    <w:pPr>
      <w:numPr>
        <w:ilvl w:val="0"/>
        <w:numId w:val="14"/>
      </w:numPr>
    </w:pPr>
  </w:style>
  <w:style w:type="character" w:customStyle="1" w:styleId="NHeading1Char">
    <w:name w:val="N Heading 1 Char"/>
    <w:basedOn w:val="Heading1Char"/>
    <w:link w:val="NHeading1"/>
    <w:uiPriority w:val="38"/>
    <w:rsid w:val="00622D36"/>
    <w:rPr>
      <w:rFonts w:ascii="ProximaNova Thin" w:eastAsiaTheme="majorEastAsia" w:hAnsi="ProximaNova Thin" w:cstheme="majorBidi"/>
      <w:bCs/>
      <w:sz w:val="84"/>
      <w:szCs w:val="28"/>
    </w:rPr>
  </w:style>
  <w:style w:type="paragraph" w:customStyle="1" w:styleId="NHeading2">
    <w:name w:val="N Heading 2"/>
    <w:basedOn w:val="Heading2"/>
    <w:next w:val="Normal"/>
    <w:link w:val="NHeading2Char"/>
    <w:uiPriority w:val="38"/>
    <w:qFormat/>
    <w:rsid w:val="00622D36"/>
    <w:pPr>
      <w:numPr>
        <w:ilvl w:val="1"/>
        <w:numId w:val="14"/>
      </w:numPr>
    </w:pPr>
  </w:style>
  <w:style w:type="character" w:customStyle="1" w:styleId="NHeading2Char">
    <w:name w:val="N Heading 2 Char"/>
    <w:basedOn w:val="Heading2Char"/>
    <w:link w:val="NHeading2"/>
    <w:uiPriority w:val="38"/>
    <w:rsid w:val="00622D36"/>
    <w:rPr>
      <w:rFonts w:ascii="ProximaNova Thin" w:eastAsiaTheme="majorEastAsia" w:hAnsi="ProximaNova Thin" w:cstheme="majorBidi"/>
      <w:bCs/>
      <w:sz w:val="60"/>
      <w:szCs w:val="26"/>
    </w:rPr>
  </w:style>
  <w:style w:type="paragraph" w:customStyle="1" w:styleId="NHeading3">
    <w:name w:val="N Heading 3"/>
    <w:basedOn w:val="Heading3"/>
    <w:next w:val="Normal"/>
    <w:link w:val="NHeading3Char"/>
    <w:uiPriority w:val="38"/>
    <w:unhideWhenUsed/>
    <w:qFormat/>
    <w:rsid w:val="00622D36"/>
    <w:pPr>
      <w:numPr>
        <w:ilvl w:val="2"/>
        <w:numId w:val="14"/>
      </w:numPr>
    </w:pPr>
  </w:style>
  <w:style w:type="character" w:customStyle="1" w:styleId="NHeading3Char">
    <w:name w:val="N Heading 3 Char"/>
    <w:basedOn w:val="Heading3Char"/>
    <w:link w:val="NHeading3"/>
    <w:uiPriority w:val="38"/>
    <w:rsid w:val="00622D36"/>
    <w:rPr>
      <w:rFonts w:ascii="ProximaNova Semibold" w:eastAsiaTheme="majorEastAsia" w:hAnsi="ProximaNova Semibold" w:cstheme="majorBidi"/>
      <w:b/>
      <w:bCs/>
      <w:caps/>
      <w:sz w:val="40"/>
    </w:rPr>
  </w:style>
  <w:style w:type="paragraph" w:customStyle="1" w:styleId="NHeading4">
    <w:name w:val="N Heading 4"/>
    <w:basedOn w:val="Heading4"/>
    <w:next w:val="Normal"/>
    <w:link w:val="NHeading4Char"/>
    <w:uiPriority w:val="38"/>
    <w:unhideWhenUsed/>
    <w:qFormat/>
    <w:rsid w:val="00622D36"/>
    <w:pPr>
      <w:numPr>
        <w:ilvl w:val="3"/>
        <w:numId w:val="14"/>
      </w:numPr>
    </w:pPr>
  </w:style>
  <w:style w:type="character" w:customStyle="1" w:styleId="NHeading4Char">
    <w:name w:val="N Heading 4 Char"/>
    <w:basedOn w:val="Heading4Char"/>
    <w:link w:val="NHeading4"/>
    <w:uiPriority w:val="38"/>
    <w:rsid w:val="00622D36"/>
    <w:rPr>
      <w:rFonts w:eastAsiaTheme="majorEastAsia" w:cstheme="majorBidi"/>
      <w:bCs/>
      <w:iCs/>
      <w:sz w:val="32"/>
    </w:rPr>
  </w:style>
  <w:style w:type="paragraph" w:customStyle="1" w:styleId="NHeading5">
    <w:name w:val="N Heading 5"/>
    <w:basedOn w:val="Heading5"/>
    <w:next w:val="Normal"/>
    <w:link w:val="NHeading5Char"/>
    <w:uiPriority w:val="38"/>
    <w:unhideWhenUsed/>
    <w:qFormat/>
    <w:rsid w:val="00622D36"/>
    <w:pPr>
      <w:numPr>
        <w:ilvl w:val="4"/>
        <w:numId w:val="14"/>
      </w:numPr>
    </w:pPr>
  </w:style>
  <w:style w:type="character" w:customStyle="1" w:styleId="NHeading5Char">
    <w:name w:val="N Heading 5 Char"/>
    <w:basedOn w:val="Heading5Char"/>
    <w:link w:val="NHeading5"/>
    <w:uiPriority w:val="38"/>
    <w:rsid w:val="00622D36"/>
    <w:rPr>
      <w:rFonts w:eastAsiaTheme="majorEastAsia" w:cstheme="majorBidi"/>
      <w:sz w:val="28"/>
    </w:rPr>
  </w:style>
  <w:style w:type="paragraph" w:customStyle="1" w:styleId="NHeading6">
    <w:name w:val="N Heading 6"/>
    <w:basedOn w:val="Heading6"/>
    <w:next w:val="Normal"/>
    <w:link w:val="NHeading6Char"/>
    <w:uiPriority w:val="38"/>
    <w:unhideWhenUsed/>
    <w:qFormat/>
    <w:rsid w:val="00622D36"/>
    <w:pPr>
      <w:numPr>
        <w:ilvl w:val="5"/>
        <w:numId w:val="14"/>
      </w:numPr>
    </w:pPr>
  </w:style>
  <w:style w:type="character" w:customStyle="1" w:styleId="NHeading6Char">
    <w:name w:val="N Heading 6 Char"/>
    <w:basedOn w:val="Heading6Char"/>
    <w:link w:val="NHeading6"/>
    <w:uiPriority w:val="38"/>
    <w:rsid w:val="00622D36"/>
    <w:rPr>
      <w:rFonts w:eastAsiaTheme="majorEastAsia" w:cstheme="majorBidi"/>
      <w:iCs/>
      <w:sz w:val="24"/>
    </w:rPr>
  </w:style>
  <w:style w:type="paragraph" w:customStyle="1" w:styleId="NHeading7">
    <w:name w:val="N Heading 7"/>
    <w:basedOn w:val="Heading7"/>
    <w:next w:val="Normal"/>
    <w:link w:val="NHeading7Char"/>
    <w:uiPriority w:val="38"/>
    <w:unhideWhenUsed/>
    <w:qFormat/>
    <w:rsid w:val="00622D36"/>
    <w:pPr>
      <w:numPr>
        <w:ilvl w:val="6"/>
        <w:numId w:val="14"/>
      </w:numPr>
    </w:pPr>
  </w:style>
  <w:style w:type="character" w:customStyle="1" w:styleId="NHeading7Char">
    <w:name w:val="N Heading 7 Char"/>
    <w:basedOn w:val="Heading7Char"/>
    <w:link w:val="NHeading7"/>
    <w:uiPriority w:val="38"/>
    <w:rsid w:val="00622D36"/>
    <w:rPr>
      <w:rFonts w:asciiTheme="majorHAnsi" w:eastAsiaTheme="majorEastAsia" w:hAnsiTheme="majorHAnsi" w:cstheme="majorBidi"/>
      <w:iCs/>
      <w:sz w:val="20"/>
    </w:rPr>
  </w:style>
  <w:style w:type="paragraph" w:customStyle="1" w:styleId="NHeading8">
    <w:name w:val="N Heading 8"/>
    <w:basedOn w:val="Heading8"/>
    <w:next w:val="Normal"/>
    <w:link w:val="NHeading8Char"/>
    <w:uiPriority w:val="38"/>
    <w:unhideWhenUsed/>
    <w:qFormat/>
    <w:rsid w:val="00622D36"/>
    <w:pPr>
      <w:numPr>
        <w:ilvl w:val="7"/>
        <w:numId w:val="14"/>
      </w:numPr>
    </w:pPr>
  </w:style>
  <w:style w:type="character" w:customStyle="1" w:styleId="NHeading8Char">
    <w:name w:val="N Heading 8 Char"/>
    <w:basedOn w:val="Heading8Char"/>
    <w:link w:val="NHeading8"/>
    <w:uiPriority w:val="38"/>
    <w:rsid w:val="00622D36"/>
    <w:rPr>
      <w:rFonts w:asciiTheme="majorHAnsi" w:eastAsiaTheme="majorEastAsia" w:hAnsiTheme="majorHAnsi" w:cstheme="majorBidi"/>
      <w:sz w:val="20"/>
      <w:szCs w:val="20"/>
    </w:rPr>
  </w:style>
  <w:style w:type="paragraph" w:customStyle="1" w:styleId="NHeading9">
    <w:name w:val="N Heading 9"/>
    <w:basedOn w:val="Heading9"/>
    <w:next w:val="Normal"/>
    <w:link w:val="NHeading9Char"/>
    <w:uiPriority w:val="38"/>
    <w:unhideWhenUsed/>
    <w:qFormat/>
    <w:rsid w:val="00622D36"/>
    <w:pPr>
      <w:numPr>
        <w:ilvl w:val="8"/>
        <w:numId w:val="14"/>
      </w:numPr>
    </w:pPr>
  </w:style>
  <w:style w:type="character" w:customStyle="1" w:styleId="NHeading9Char">
    <w:name w:val="N Heading 9 Char"/>
    <w:basedOn w:val="Heading9Char"/>
    <w:link w:val="NHeading9"/>
    <w:uiPriority w:val="38"/>
    <w:rsid w:val="00622D36"/>
    <w:rPr>
      <w:rFonts w:asciiTheme="majorHAnsi" w:eastAsiaTheme="majorEastAsia" w:hAnsiTheme="majorHAnsi" w:cstheme="majorBidi"/>
      <w:i/>
      <w:iCs/>
      <w:color w:val="404040" w:themeColor="text1" w:themeTint="BF"/>
      <w:szCs w:val="20"/>
    </w:rPr>
  </w:style>
  <w:style w:type="paragraph" w:customStyle="1" w:styleId="779441221BE943D485B8B7B049706634">
    <w:name w:val="779441221BE943D485B8B7B049706634"/>
    <w:rsid w:val="00622D36"/>
    <w:rPr>
      <w:rFonts w:eastAsiaTheme="minorEastAsia"/>
      <w:lang w:eastAsia="en-AU"/>
    </w:rPr>
  </w:style>
  <w:style w:type="character" w:styleId="IntenseEmphasis">
    <w:name w:val="Intense Emphasis"/>
    <w:basedOn w:val="DefaultParagraphFont"/>
    <w:uiPriority w:val="21"/>
    <w:qFormat/>
    <w:rsid w:val="00622D36"/>
    <w:rPr>
      <w:rFonts w:asciiTheme="minorHAnsi" w:hAnsiTheme="minorHAnsi"/>
      <w:i/>
      <w:iCs/>
      <w:color w:val="215671"/>
      <w:bdr w:val="none" w:sz="0" w:space="0" w:color="auto"/>
    </w:rPr>
  </w:style>
  <w:style w:type="paragraph" w:styleId="IntenseQuote">
    <w:name w:val="Intense Quote"/>
    <w:basedOn w:val="Normal"/>
    <w:next w:val="Normal"/>
    <w:link w:val="IntenseQuoteChar"/>
    <w:uiPriority w:val="30"/>
    <w:qFormat/>
    <w:rsid w:val="00622D36"/>
    <w:pPr>
      <w:pBdr>
        <w:top w:val="single" w:sz="4" w:space="10" w:color="215671"/>
        <w:bottom w:val="single" w:sz="4" w:space="10" w:color="215671"/>
      </w:pBdr>
      <w:spacing w:before="360" w:after="360"/>
      <w:ind w:left="864" w:right="864"/>
      <w:jc w:val="center"/>
    </w:pPr>
    <w:rPr>
      <w:iCs/>
      <w:color w:val="215671"/>
    </w:rPr>
  </w:style>
  <w:style w:type="character" w:customStyle="1" w:styleId="IntenseQuoteChar">
    <w:name w:val="Intense Quote Char"/>
    <w:basedOn w:val="DefaultParagraphFont"/>
    <w:link w:val="IntenseQuote"/>
    <w:uiPriority w:val="30"/>
    <w:rsid w:val="00622D36"/>
    <w:rPr>
      <w:iCs/>
      <w:color w:val="215671"/>
    </w:rPr>
  </w:style>
  <w:style w:type="character" w:styleId="IntenseReference">
    <w:name w:val="Intense Reference"/>
    <w:basedOn w:val="DefaultParagraphFont"/>
    <w:uiPriority w:val="32"/>
    <w:qFormat/>
    <w:rsid w:val="00622D36"/>
    <w:rPr>
      <w:rFonts w:asciiTheme="minorHAnsi" w:hAnsiTheme="minorHAnsi"/>
      <w:b/>
      <w:bCs/>
      <w:smallCaps/>
      <w:color w:val="21567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4520">
      <w:bodyDiv w:val="1"/>
      <w:marLeft w:val="0"/>
      <w:marRight w:val="0"/>
      <w:marTop w:val="0"/>
      <w:marBottom w:val="0"/>
      <w:divBdr>
        <w:top w:val="none" w:sz="0" w:space="0" w:color="auto"/>
        <w:left w:val="none" w:sz="0" w:space="0" w:color="auto"/>
        <w:bottom w:val="none" w:sz="0" w:space="0" w:color="auto"/>
        <w:right w:val="none" w:sz="0" w:space="0" w:color="auto"/>
      </w:divBdr>
    </w:div>
    <w:div w:id="1253127289">
      <w:bodyDiv w:val="1"/>
      <w:marLeft w:val="0"/>
      <w:marRight w:val="0"/>
      <w:marTop w:val="0"/>
      <w:marBottom w:val="0"/>
      <w:divBdr>
        <w:top w:val="none" w:sz="0" w:space="0" w:color="auto"/>
        <w:left w:val="none" w:sz="0" w:space="0" w:color="auto"/>
        <w:bottom w:val="none" w:sz="0" w:space="0" w:color="auto"/>
        <w:right w:val="none" w:sz="0" w:space="0" w:color="auto"/>
      </w:divBdr>
    </w:div>
    <w:div w:id="1523668514">
      <w:bodyDiv w:val="1"/>
      <w:marLeft w:val="0"/>
      <w:marRight w:val="0"/>
      <w:marTop w:val="0"/>
      <w:marBottom w:val="0"/>
      <w:divBdr>
        <w:top w:val="none" w:sz="0" w:space="0" w:color="auto"/>
        <w:left w:val="none" w:sz="0" w:space="0" w:color="auto"/>
        <w:bottom w:val="none" w:sz="0" w:space="0" w:color="auto"/>
        <w:right w:val="none" w:sz="0" w:space="0" w:color="auto"/>
      </w:divBdr>
    </w:div>
    <w:div w:id="1705523274">
      <w:bodyDiv w:val="1"/>
      <w:marLeft w:val="0"/>
      <w:marRight w:val="0"/>
      <w:marTop w:val="0"/>
      <w:marBottom w:val="0"/>
      <w:divBdr>
        <w:top w:val="none" w:sz="0" w:space="0" w:color="auto"/>
        <w:left w:val="none" w:sz="0" w:space="0" w:color="auto"/>
        <w:bottom w:val="none" w:sz="0" w:space="0" w:color="auto"/>
        <w:right w:val="none" w:sz="0" w:space="0" w:color="auto"/>
      </w:divBdr>
    </w:div>
    <w:div w:id="1840003038">
      <w:bodyDiv w:val="1"/>
      <w:marLeft w:val="0"/>
      <w:marRight w:val="0"/>
      <w:marTop w:val="0"/>
      <w:marBottom w:val="0"/>
      <w:divBdr>
        <w:top w:val="none" w:sz="0" w:space="0" w:color="auto"/>
        <w:left w:val="none" w:sz="0" w:space="0" w:color="auto"/>
        <w:bottom w:val="none" w:sz="0" w:space="0" w:color="auto"/>
        <w:right w:val="none" w:sz="0" w:space="0" w:color="auto"/>
      </w:divBdr>
    </w:div>
    <w:div w:id="1866168828">
      <w:bodyDiv w:val="1"/>
      <w:marLeft w:val="0"/>
      <w:marRight w:val="0"/>
      <w:marTop w:val="0"/>
      <w:marBottom w:val="0"/>
      <w:divBdr>
        <w:top w:val="none" w:sz="0" w:space="0" w:color="auto"/>
        <w:left w:val="none" w:sz="0" w:space="0" w:color="auto"/>
        <w:bottom w:val="none" w:sz="0" w:space="0" w:color="auto"/>
        <w:right w:val="none" w:sz="0" w:space="0" w:color="auto"/>
      </w:divBdr>
    </w:div>
    <w:div w:id="19705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S:\uBind\TestingMSapps\Osmos%20calculation%20engine%20v0.6%20(carl%20test).xlsx" TargetMode="External"/></Relationships>
</file>

<file path=word/theme/theme1.xml><?xml version="1.0" encoding="utf-8"?>
<a:theme xmlns:a="http://schemas.openxmlformats.org/drawingml/2006/main" name="Generic Intern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
      <a:majorFont>
        <a:latin typeface="ProximaNova Light"/>
        <a:ea typeface=""/>
        <a:cs typeface=""/>
      </a:majorFont>
      <a:minorFont>
        <a:latin typeface="ProximaNova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6D9CD-BB78-4D1B-94FA-FAA34937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Carl Andersson</dc:creator>
  <cp:keywords/>
  <dc:description/>
  <cp:lastModifiedBy>Carl Andersson</cp:lastModifiedBy>
  <cp:revision>6</cp:revision>
  <cp:lastPrinted>2012-05-04T03:46:00Z</cp:lastPrinted>
  <dcterms:created xsi:type="dcterms:W3CDTF">2018-08-06T06:30:00Z</dcterms:created>
  <dcterms:modified xsi:type="dcterms:W3CDTF">2018-08-31T08:17:00Z</dcterms:modified>
</cp:coreProperties>
</file>