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B6FD3" w14:textId="77777777" w:rsidR="00082F66" w:rsidRDefault="00000000">
      <w:pPr>
        <w:spacing w:before="480" w:after="120"/>
        <w:jc w:val="center"/>
      </w:pPr>
      <w:r>
        <w:rPr>
          <w:b/>
          <w:bCs/>
          <w:color w:val="00875A"/>
          <w:sz w:val="56"/>
          <w:szCs w:val="56"/>
        </w:rPr>
        <w:t xml:space="preserve">💎 </w:t>
      </w:r>
      <w:proofErr w:type="spellStart"/>
      <w:r>
        <w:rPr>
          <w:b/>
          <w:bCs/>
          <w:color w:val="00875A"/>
          <w:sz w:val="56"/>
          <w:szCs w:val="56"/>
        </w:rPr>
        <w:t>NexWallet</w:t>
      </w:r>
      <w:proofErr w:type="spellEnd"/>
    </w:p>
    <w:p w14:paraId="024DEE1D" w14:textId="77777777" w:rsidR="00082F66" w:rsidRDefault="00000000">
      <w:pPr>
        <w:spacing w:after="80"/>
        <w:jc w:val="center"/>
      </w:pPr>
      <w:r>
        <w:rPr>
          <w:b/>
          <w:bCs/>
          <w:color w:val="222222"/>
          <w:sz w:val="36"/>
          <w:szCs w:val="36"/>
        </w:rPr>
        <w:t>Digital Wallet System</w:t>
      </w:r>
    </w:p>
    <w:p w14:paraId="02B476B3" w14:textId="77777777" w:rsidR="00082F66" w:rsidRDefault="00000000">
      <w:pPr>
        <w:spacing w:after="60"/>
        <w:jc w:val="center"/>
      </w:pPr>
      <w:r>
        <w:rPr>
          <w:color w:val="888888"/>
          <w:sz w:val="20"/>
          <w:szCs w:val="20"/>
        </w:rPr>
        <w:t xml:space="preserve">Junior Developer Practical </w:t>
      </w:r>
      <w:proofErr w:type="gramStart"/>
      <w:r>
        <w:rPr>
          <w:color w:val="888888"/>
          <w:sz w:val="20"/>
          <w:szCs w:val="20"/>
        </w:rPr>
        <w:t>Test  ·</w:t>
      </w:r>
      <w:proofErr w:type="gramEnd"/>
      <w:r>
        <w:rPr>
          <w:color w:val="888888"/>
          <w:sz w:val="20"/>
          <w:szCs w:val="20"/>
        </w:rPr>
        <w:t xml:space="preserve">  MFS </w:t>
      </w:r>
      <w:proofErr w:type="gramStart"/>
      <w:r>
        <w:rPr>
          <w:color w:val="888888"/>
          <w:sz w:val="20"/>
          <w:szCs w:val="20"/>
        </w:rPr>
        <w:t>Technologies  ·</w:t>
      </w:r>
      <w:proofErr w:type="gramEnd"/>
      <w:r>
        <w:rPr>
          <w:color w:val="888888"/>
          <w:sz w:val="20"/>
          <w:szCs w:val="20"/>
        </w:rPr>
        <w:t xml:space="preserve">  March 2026</w:t>
      </w:r>
    </w:p>
    <w:p w14:paraId="603A724A" w14:textId="77777777" w:rsidR="00082F66" w:rsidRDefault="00082F6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2F66" w14:paraId="472E19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00875A"/>
              <w:left w:val="single" w:sz="12" w:space="0" w:color="00875A"/>
              <w:bottom w:val="single" w:sz="1" w:space="0" w:color="DDDDDD"/>
              <w:right w:val="single" w:sz="1" w:space="0" w:color="DDDDDD"/>
            </w:tcBorders>
            <w:shd w:val="clear" w:color="auto" w:fill="E3F5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3F79BD" w14:textId="77777777" w:rsidR="00082F66" w:rsidRDefault="00000000">
            <w:r>
              <w:rPr>
                <w:color w:val="333333"/>
                <w:sz w:val="20"/>
                <w:szCs w:val="20"/>
              </w:rPr>
              <w:t>A microservices-based digital wallet REST API built with Java Spring Boot, featuring wallet creation, deposits, withdrawals, fund transfers, and full transaction history. Includes an optional browser-based frontend for visual testing.</w:t>
            </w:r>
          </w:p>
        </w:tc>
      </w:tr>
    </w:tbl>
    <w:p w14:paraId="4E8EAB45" w14:textId="77777777" w:rsidR="00082F66" w:rsidRDefault="00082F66"/>
    <w:p w14:paraId="524D444A" w14:textId="77777777" w:rsidR="00082F66" w:rsidRDefault="00082F66"/>
    <w:p w14:paraId="7941BCFF" w14:textId="77777777" w:rsidR="00082F66" w:rsidRDefault="00000000">
      <w:pPr>
        <w:pStyle w:val="Heading1"/>
        <w:pBdr>
          <w:bottom w:val="single" w:sz="4" w:space="4" w:color="00875A"/>
        </w:pBdr>
      </w:pPr>
      <w:r>
        <w:rPr>
          <w:color w:val="00875A"/>
        </w:rPr>
        <w:t>Project Overview</w:t>
      </w:r>
    </w:p>
    <w:p w14:paraId="69FC74FA" w14:textId="77777777" w:rsidR="00082F66" w:rsidRDefault="00000000">
      <w:pPr>
        <w:spacing w:before="60" w:after="100"/>
      </w:pPr>
      <w:r>
        <w:rPr>
          <w:color w:val="333333"/>
        </w:rPr>
        <w:t>This system implements a digital wallet backend for a fintech application. It exposes a RESTful API that allows users to create wallets, deposit and withdraw funds, transfer money between wallets, and view detailed transaction history.</w:t>
      </w:r>
    </w:p>
    <w:p w14:paraId="15207BDB" w14:textId="77777777" w:rsidR="00082F66" w:rsidRDefault="00082F66"/>
    <w:p w14:paraId="1A3C3CA7" w14:textId="77777777" w:rsidR="00082F66" w:rsidRDefault="00000000">
      <w:pPr>
        <w:pStyle w:val="Heading2"/>
      </w:pPr>
      <w:r>
        <w:rPr>
          <w:color w:val="333333"/>
        </w:rPr>
        <w:t>Core Features</w:t>
      </w:r>
    </w:p>
    <w:p w14:paraId="13EFA012" w14:textId="77777777" w:rsidR="00082F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Create and retrieve digital wallets with owner details</w:t>
      </w:r>
    </w:p>
    <w:p w14:paraId="6ADC9E5D" w14:textId="77777777" w:rsidR="00082F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Deposit funds into any wallet instantly</w:t>
      </w:r>
    </w:p>
    <w:p w14:paraId="2CB44F18" w14:textId="77777777" w:rsidR="00082F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Withdraw funds with balance validation</w:t>
      </w:r>
    </w:p>
    <w:p w14:paraId="1C4B288F" w14:textId="77777777" w:rsidR="00082F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Transfer funds between wallets atomically</w:t>
      </w:r>
    </w:p>
    <w:p w14:paraId="0A5FAB74" w14:textId="77777777" w:rsidR="00082F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Full transaction history with balance before/after tracking</w:t>
      </w:r>
    </w:p>
    <w:p w14:paraId="134128C8" w14:textId="77777777" w:rsidR="00082F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H2 in-memory database with browser console for inspection</w:t>
      </w:r>
    </w:p>
    <w:p w14:paraId="45C63781" w14:textId="77777777" w:rsidR="00082F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Optional HTML frontend dashboard for visual testing</w:t>
      </w:r>
    </w:p>
    <w:p w14:paraId="604C2834" w14:textId="77777777" w:rsidR="00082F66" w:rsidRDefault="00082F66"/>
    <w:p w14:paraId="64AF32A6" w14:textId="77777777" w:rsidR="00082F66" w:rsidRDefault="00000000">
      <w:pPr>
        <w:pStyle w:val="Heading1"/>
        <w:pBdr>
          <w:bottom w:val="single" w:sz="4" w:space="4" w:color="00875A"/>
        </w:pBdr>
      </w:pPr>
      <w:r>
        <w:rPr>
          <w:color w:val="00875A"/>
        </w:rPr>
        <w:t>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5"/>
        <w:gridCol w:w="2296"/>
        <w:gridCol w:w="4459"/>
      </w:tblGrid>
      <w:tr w:rsidR="00082F66" w14:paraId="56D986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3333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36E964" w14:textId="77777777" w:rsidR="00082F66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3333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A4680F" w14:textId="77777777" w:rsidR="00082F66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3333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38F345" w14:textId="77777777" w:rsidR="00082F66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82F66" w14:paraId="44A198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0A57BB" w14:textId="77777777" w:rsidR="00082F66" w:rsidRDefault="00000000">
            <w:r>
              <w:rPr>
                <w:color w:val="444444"/>
                <w:sz w:val="20"/>
                <w:szCs w:val="20"/>
              </w:rPr>
              <w:t>Java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D4A2B6" w14:textId="77777777" w:rsidR="00082F66" w:rsidRDefault="00000000">
            <w:r>
              <w:rPr>
                <w:color w:val="444444"/>
                <w:sz w:val="20"/>
                <w:szCs w:val="20"/>
              </w:rPr>
              <w:t>25 (</w:t>
            </w:r>
            <w:proofErr w:type="spellStart"/>
            <w:r>
              <w:rPr>
                <w:color w:val="444444"/>
                <w:sz w:val="20"/>
                <w:szCs w:val="20"/>
              </w:rPr>
              <w:t>Temurin</w:t>
            </w:r>
            <w:proofErr w:type="spellEnd"/>
            <w:r>
              <w:rPr>
                <w:color w:val="444444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72EAAC" w14:textId="77777777" w:rsidR="00082F66" w:rsidRDefault="00000000">
            <w:r>
              <w:rPr>
                <w:color w:val="444444"/>
                <w:sz w:val="20"/>
                <w:szCs w:val="20"/>
              </w:rPr>
              <w:t>Primary programming language</w:t>
            </w:r>
          </w:p>
        </w:tc>
      </w:tr>
      <w:tr w:rsidR="00082F66" w14:paraId="6065F7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534D8C" w14:textId="77777777" w:rsidR="00082F66" w:rsidRDefault="00000000">
            <w:r>
              <w:rPr>
                <w:color w:val="444444"/>
                <w:sz w:val="20"/>
                <w:szCs w:val="20"/>
              </w:rPr>
              <w:t>Spring Boot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D29C05" w14:textId="77777777" w:rsidR="00082F66" w:rsidRDefault="00000000">
            <w:r>
              <w:rPr>
                <w:color w:val="444444"/>
                <w:sz w:val="20"/>
                <w:szCs w:val="20"/>
              </w:rPr>
              <w:t>3.5.12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85371" w14:textId="77777777" w:rsidR="00082F66" w:rsidRDefault="00000000">
            <w:r>
              <w:rPr>
                <w:color w:val="444444"/>
                <w:sz w:val="20"/>
                <w:szCs w:val="20"/>
              </w:rPr>
              <w:t>Application framework</w:t>
            </w:r>
          </w:p>
        </w:tc>
      </w:tr>
      <w:tr w:rsidR="00082F66" w14:paraId="6ACBE8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E461AA" w14:textId="77777777" w:rsidR="00082F66" w:rsidRDefault="00000000">
            <w:r>
              <w:rPr>
                <w:color w:val="444444"/>
                <w:sz w:val="20"/>
                <w:szCs w:val="20"/>
              </w:rPr>
              <w:t>Spring Data JPA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37D31" w14:textId="77777777" w:rsidR="00082F66" w:rsidRDefault="00000000">
            <w:r>
              <w:rPr>
                <w:color w:val="444444"/>
                <w:sz w:val="20"/>
                <w:szCs w:val="20"/>
              </w:rPr>
              <w:t>3.5.12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690C0" w14:textId="77777777" w:rsidR="00082F66" w:rsidRDefault="00000000">
            <w:r>
              <w:rPr>
                <w:color w:val="444444"/>
                <w:sz w:val="20"/>
                <w:szCs w:val="20"/>
              </w:rPr>
              <w:t>Database ORM layer</w:t>
            </w:r>
          </w:p>
        </w:tc>
      </w:tr>
      <w:tr w:rsidR="00082F66" w14:paraId="2FED79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C7213" w14:textId="77777777" w:rsidR="00082F66" w:rsidRDefault="00000000">
            <w:r>
              <w:rPr>
                <w:color w:val="444444"/>
                <w:sz w:val="20"/>
                <w:szCs w:val="20"/>
              </w:rPr>
              <w:t>Spring Web (MVC)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D1061D" w14:textId="77777777" w:rsidR="00082F66" w:rsidRDefault="00000000">
            <w:r>
              <w:rPr>
                <w:color w:val="444444"/>
                <w:sz w:val="20"/>
                <w:szCs w:val="20"/>
              </w:rPr>
              <w:t>3.5.12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E45DC1" w14:textId="77777777" w:rsidR="00082F66" w:rsidRDefault="00000000">
            <w:r>
              <w:rPr>
                <w:color w:val="444444"/>
                <w:sz w:val="20"/>
                <w:szCs w:val="20"/>
              </w:rPr>
              <w:t>REST API layer</w:t>
            </w:r>
          </w:p>
        </w:tc>
      </w:tr>
      <w:tr w:rsidR="00082F66" w14:paraId="7ED488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4A9E13" w14:textId="77777777" w:rsidR="00082F66" w:rsidRDefault="00000000">
            <w:r>
              <w:rPr>
                <w:color w:val="444444"/>
                <w:sz w:val="20"/>
                <w:szCs w:val="20"/>
              </w:rPr>
              <w:t>H2 Database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F2660" w14:textId="77777777" w:rsidR="00082F66" w:rsidRDefault="00000000">
            <w:r>
              <w:rPr>
                <w:color w:val="444444"/>
                <w:sz w:val="20"/>
                <w:szCs w:val="20"/>
              </w:rPr>
              <w:t>2.3.x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02B28" w14:textId="77777777" w:rsidR="00082F66" w:rsidRDefault="00000000">
            <w:r>
              <w:rPr>
                <w:color w:val="444444"/>
                <w:sz w:val="20"/>
                <w:szCs w:val="20"/>
              </w:rPr>
              <w:t>In-memory database (dev/test)</w:t>
            </w:r>
          </w:p>
        </w:tc>
      </w:tr>
      <w:tr w:rsidR="00082F66" w14:paraId="547A42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782C37" w14:textId="77777777" w:rsidR="00082F66" w:rsidRDefault="00000000">
            <w:r>
              <w:rPr>
                <w:color w:val="444444"/>
                <w:sz w:val="20"/>
                <w:szCs w:val="20"/>
              </w:rPr>
              <w:t>Lombok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451120" w14:textId="77777777" w:rsidR="00082F66" w:rsidRDefault="00000000">
            <w:r>
              <w:rPr>
                <w:color w:val="444444"/>
                <w:sz w:val="20"/>
                <w:szCs w:val="20"/>
              </w:rPr>
              <w:t>Latest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AEB59F" w14:textId="77777777" w:rsidR="00082F66" w:rsidRDefault="00000000">
            <w:r>
              <w:rPr>
                <w:color w:val="444444"/>
                <w:sz w:val="20"/>
                <w:szCs w:val="20"/>
              </w:rPr>
              <w:t xml:space="preserve">Boilerplate </w:t>
            </w:r>
            <w:proofErr w:type="gramStart"/>
            <w:r>
              <w:rPr>
                <w:color w:val="444444"/>
                <w:sz w:val="20"/>
                <w:szCs w:val="20"/>
              </w:rPr>
              <w:t>reduction (@</w:t>
            </w:r>
            <w:proofErr w:type="gramEnd"/>
            <w:r>
              <w:rPr>
                <w:color w:val="444444"/>
                <w:sz w:val="20"/>
                <w:szCs w:val="20"/>
              </w:rPr>
              <w:t>Data, etc.)</w:t>
            </w:r>
          </w:p>
        </w:tc>
      </w:tr>
      <w:tr w:rsidR="00082F66" w14:paraId="3EDE72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5D6766" w14:textId="77777777" w:rsidR="00082F66" w:rsidRDefault="00000000">
            <w:r>
              <w:rPr>
                <w:color w:val="444444"/>
                <w:sz w:val="20"/>
                <w:szCs w:val="20"/>
              </w:rPr>
              <w:lastRenderedPageBreak/>
              <w:t>Maven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4B1DC" w14:textId="77777777" w:rsidR="00082F66" w:rsidRDefault="00000000">
            <w:r>
              <w:rPr>
                <w:color w:val="444444"/>
                <w:sz w:val="20"/>
                <w:szCs w:val="20"/>
              </w:rPr>
              <w:t>Bundled (</w:t>
            </w:r>
            <w:proofErr w:type="spellStart"/>
            <w:r>
              <w:rPr>
                <w:color w:val="444444"/>
                <w:sz w:val="20"/>
                <w:szCs w:val="20"/>
              </w:rPr>
              <w:t>mvnw</w:t>
            </w:r>
            <w:proofErr w:type="spellEnd"/>
            <w:r>
              <w:rPr>
                <w:color w:val="444444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81DDC" w14:textId="77777777" w:rsidR="00082F66" w:rsidRDefault="00000000">
            <w:r>
              <w:rPr>
                <w:color w:val="444444"/>
                <w:sz w:val="20"/>
                <w:szCs w:val="20"/>
              </w:rPr>
              <w:t>Build &amp; dependency management</w:t>
            </w:r>
          </w:p>
        </w:tc>
      </w:tr>
      <w:tr w:rsidR="00082F66" w14:paraId="0044E0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CAB470" w14:textId="77777777" w:rsidR="00082F66" w:rsidRDefault="00000000">
            <w:r>
              <w:rPr>
                <w:color w:val="444444"/>
                <w:sz w:val="20"/>
                <w:szCs w:val="20"/>
              </w:rPr>
              <w:t>HTML / CSS / JS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92AB7" w14:textId="77777777" w:rsidR="00082F66" w:rsidRDefault="00000000">
            <w:r>
              <w:rPr>
                <w:color w:val="444444"/>
                <w:sz w:val="20"/>
                <w:szCs w:val="20"/>
              </w:rPr>
              <w:t>Vanilla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89C67" w14:textId="77777777" w:rsidR="00082F66" w:rsidRDefault="00000000">
            <w:r>
              <w:rPr>
                <w:color w:val="444444"/>
                <w:sz w:val="20"/>
                <w:szCs w:val="20"/>
              </w:rPr>
              <w:t>Optional frontend dashboard</w:t>
            </w:r>
          </w:p>
        </w:tc>
      </w:tr>
    </w:tbl>
    <w:p w14:paraId="6D70F9F4" w14:textId="77777777" w:rsidR="00082F66" w:rsidRDefault="00082F66"/>
    <w:p w14:paraId="2231EB8C" w14:textId="77777777" w:rsidR="00082F66" w:rsidRDefault="00082F66"/>
    <w:p w14:paraId="70261CEB" w14:textId="77777777" w:rsidR="00082F66" w:rsidRDefault="00000000">
      <w:pPr>
        <w:pStyle w:val="Heading1"/>
        <w:pBdr>
          <w:bottom w:val="single" w:sz="4" w:space="4" w:color="00875A"/>
        </w:pBdr>
      </w:pPr>
      <w:r>
        <w:rPr>
          <w:color w:val="00875A"/>
        </w:rPr>
        <w:t>Prerequisites</w:t>
      </w:r>
    </w:p>
    <w:p w14:paraId="01305305" w14:textId="77777777" w:rsidR="00082F66" w:rsidRDefault="00000000">
      <w:pPr>
        <w:spacing w:before="60" w:after="100"/>
      </w:pPr>
      <w:r>
        <w:rPr>
          <w:color w:val="333333"/>
        </w:rPr>
        <w:t>Ensure the following are installed before running the project:</w:t>
      </w:r>
    </w:p>
    <w:p w14:paraId="35ED8CCE" w14:textId="77777777" w:rsidR="00082F66" w:rsidRDefault="00082F66"/>
    <w:p w14:paraId="753F9832" w14:textId="77777777" w:rsidR="00082F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Java 17 or </w:t>
      </w:r>
      <w:proofErr w:type="gramStart"/>
      <w:r>
        <w:rPr>
          <w:color w:val="444444"/>
        </w:rPr>
        <w:t>higher  –</w:t>
      </w:r>
      <w:proofErr w:type="gramEnd"/>
      <w:r>
        <w:rPr>
          <w:color w:val="444444"/>
        </w:rPr>
        <w:t xml:space="preserve">  </w:t>
      </w:r>
      <w:proofErr w:type="gramStart"/>
      <w:r>
        <w:rPr>
          <w:color w:val="444444"/>
        </w:rPr>
        <w:t>https://adoptium.net  (</w:t>
      </w:r>
      <w:proofErr w:type="spellStart"/>
      <w:proofErr w:type="gramEnd"/>
      <w:r>
        <w:rPr>
          <w:color w:val="444444"/>
        </w:rPr>
        <w:t>Temurin</w:t>
      </w:r>
      <w:proofErr w:type="spellEnd"/>
      <w:r>
        <w:rPr>
          <w:color w:val="444444"/>
        </w:rPr>
        <w:t xml:space="preserve"> recommended)</w:t>
      </w:r>
    </w:p>
    <w:p w14:paraId="23BEA7E8" w14:textId="77777777" w:rsidR="00082F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VS </w:t>
      </w:r>
      <w:proofErr w:type="gramStart"/>
      <w:r>
        <w:rPr>
          <w:color w:val="444444"/>
        </w:rPr>
        <w:t>Code  –</w:t>
      </w:r>
      <w:proofErr w:type="gramEnd"/>
      <w:r>
        <w:rPr>
          <w:color w:val="444444"/>
        </w:rPr>
        <w:t xml:space="preserve">  https://code.visualstudio.com</w:t>
      </w:r>
    </w:p>
    <w:p w14:paraId="643C3EEE" w14:textId="77777777" w:rsidR="00082F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VS Code Extension: Extension Pack for Java (Microsoft)</w:t>
      </w:r>
    </w:p>
    <w:p w14:paraId="76470D85" w14:textId="77777777" w:rsidR="00082F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VS </w:t>
      </w:r>
      <w:proofErr w:type="gramStart"/>
      <w:r>
        <w:rPr>
          <w:color w:val="444444"/>
        </w:rPr>
        <w:t>Code Extension</w:t>
      </w:r>
      <w:proofErr w:type="gramEnd"/>
      <w:r>
        <w:rPr>
          <w:color w:val="444444"/>
        </w:rPr>
        <w:t>: Spring Boot Extension Pack (VMware)</w:t>
      </w:r>
    </w:p>
    <w:p w14:paraId="1EDE9816" w14:textId="77777777" w:rsidR="00082F66" w:rsidRDefault="00000000">
      <w:pPr>
        <w:spacing w:before="60" w:after="100"/>
      </w:pPr>
      <w:r>
        <w:rPr>
          <w:i/>
          <w:iCs/>
          <w:color w:val="888888"/>
        </w:rPr>
        <w:t xml:space="preserve">Maven is bundled with the project via the </w:t>
      </w:r>
      <w:proofErr w:type="spellStart"/>
      <w:r>
        <w:rPr>
          <w:i/>
          <w:iCs/>
          <w:color w:val="888888"/>
        </w:rPr>
        <w:t>mvnw</w:t>
      </w:r>
      <w:proofErr w:type="spellEnd"/>
      <w:r>
        <w:rPr>
          <w:i/>
          <w:iCs/>
          <w:color w:val="888888"/>
        </w:rPr>
        <w:t xml:space="preserve"> wrapper — no separate installation needed.</w:t>
      </w:r>
    </w:p>
    <w:p w14:paraId="5C7D45B4" w14:textId="77777777" w:rsidR="00082F66" w:rsidRDefault="00082F66"/>
    <w:p w14:paraId="4CE7EFB1" w14:textId="77777777" w:rsidR="00082F66" w:rsidRDefault="00082F66"/>
    <w:p w14:paraId="78E34951" w14:textId="77777777" w:rsidR="00082F66" w:rsidRDefault="00000000">
      <w:pPr>
        <w:pStyle w:val="Heading1"/>
        <w:pBdr>
          <w:bottom w:val="single" w:sz="4" w:space="4" w:color="00875A"/>
        </w:pBdr>
      </w:pPr>
      <w:r>
        <w:rPr>
          <w:color w:val="00875A"/>
        </w:rPr>
        <w:t>Project Structure</w:t>
      </w:r>
    </w:p>
    <w:p w14:paraId="42809778" w14:textId="77777777" w:rsidR="00082F66" w:rsidRDefault="00000000">
      <w:pPr>
        <w:pBdr>
          <w:left w:val="single" w:sz="12" w:space="6" w:color="00875A"/>
        </w:pBdr>
        <w:shd w:val="clear" w:color="auto" w:fill="1E2029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00E5A0"/>
          <w:sz w:val="18"/>
          <w:szCs w:val="18"/>
        </w:rPr>
        <w:t>digitalwallet</w:t>
      </w:r>
      <w:proofErr w:type="spellEnd"/>
      <w:r>
        <w:rPr>
          <w:rFonts w:ascii="Courier New" w:eastAsia="Courier New" w:hAnsi="Courier New" w:cs="Courier New"/>
          <w:color w:val="00E5A0"/>
          <w:sz w:val="18"/>
          <w:szCs w:val="18"/>
        </w:rPr>
        <w:t>/</w:t>
      </w:r>
    </w:p>
    <w:p w14:paraId="5A3FB7ED" w14:textId="77777777" w:rsidR="00082F66" w:rsidRDefault="00000000">
      <w:pPr>
        <w:pBdr>
          <w:left w:val="single" w:sz="12" w:space="6" w:color="00875A"/>
        </w:pBdr>
        <w:shd w:val="clear" w:color="auto" w:fill="1E2029"/>
        <w:spacing w:before="60" w:after="60"/>
        <w:ind w:left="360"/>
      </w:pPr>
      <w:r>
        <w:rPr>
          <w:rFonts w:ascii="Courier New" w:eastAsia="Courier New" w:hAnsi="Courier New" w:cs="Courier New"/>
          <w:color w:val="00E5A0"/>
          <w:sz w:val="18"/>
          <w:szCs w:val="18"/>
        </w:rPr>
        <w:t>├── index.html                          ← Optional frontend dashboard</w:t>
      </w:r>
    </w:p>
    <w:p w14:paraId="597FD710" w14:textId="77777777" w:rsidR="00082F66" w:rsidRDefault="00000000">
      <w:pPr>
        <w:pBdr>
          <w:left w:val="single" w:sz="12" w:space="6" w:color="00875A"/>
        </w:pBdr>
        <w:shd w:val="clear" w:color="auto" w:fill="1E2029"/>
        <w:spacing w:before="60" w:after="60"/>
        <w:ind w:left="360"/>
      </w:pPr>
      <w:r>
        <w:rPr>
          <w:rFonts w:ascii="Courier New" w:eastAsia="Courier New" w:hAnsi="Courier New" w:cs="Courier New"/>
          <w:color w:val="00E5A0"/>
          <w:sz w:val="18"/>
          <w:szCs w:val="18"/>
        </w:rPr>
        <w:t>└── wallet-service/                     ← Spring Boot backend</w:t>
      </w:r>
    </w:p>
    <w:p w14:paraId="186A6418" w14:textId="77777777" w:rsidR="00082F66" w:rsidRDefault="00000000">
      <w:pPr>
        <w:pBdr>
          <w:left w:val="single" w:sz="12" w:space="6" w:color="00875A"/>
        </w:pBdr>
        <w:shd w:val="clear" w:color="auto" w:fill="1E2029"/>
        <w:spacing w:before="60" w:after="60"/>
        <w:ind w:left="360"/>
      </w:pPr>
      <w:r>
        <w:rPr>
          <w:rFonts w:ascii="Courier New" w:eastAsia="Courier New" w:hAnsi="Courier New" w:cs="Courier New"/>
          <w:color w:val="00E5A0"/>
          <w:sz w:val="18"/>
          <w:szCs w:val="18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00E5A0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00E5A0"/>
          <w:sz w:val="18"/>
          <w:szCs w:val="18"/>
        </w:rPr>
        <w:t>/main/java/com/</w:t>
      </w:r>
      <w:proofErr w:type="spellStart"/>
      <w:r>
        <w:rPr>
          <w:rFonts w:ascii="Courier New" w:eastAsia="Courier New" w:hAnsi="Courier New" w:cs="Courier New"/>
          <w:color w:val="00E5A0"/>
          <w:sz w:val="18"/>
          <w:szCs w:val="18"/>
        </w:rPr>
        <w:t>nexwallet</w:t>
      </w:r>
      <w:proofErr w:type="spellEnd"/>
      <w:r>
        <w:rPr>
          <w:rFonts w:ascii="Courier New" w:eastAsia="Courier New" w:hAnsi="Courier New" w:cs="Courier New"/>
          <w:color w:val="00E5A0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00E5A0"/>
          <w:sz w:val="18"/>
          <w:szCs w:val="18"/>
        </w:rPr>
        <w:t>walletservice</w:t>
      </w:r>
      <w:proofErr w:type="spellEnd"/>
      <w:r>
        <w:rPr>
          <w:rFonts w:ascii="Courier New" w:eastAsia="Courier New" w:hAnsi="Courier New" w:cs="Courier New"/>
          <w:color w:val="00E5A0"/>
          <w:sz w:val="18"/>
          <w:szCs w:val="18"/>
        </w:rPr>
        <w:t>/</w:t>
      </w:r>
    </w:p>
    <w:p w14:paraId="448EBA0B" w14:textId="77777777" w:rsidR="00082F66" w:rsidRDefault="00000000">
      <w:pPr>
        <w:pBdr>
          <w:left w:val="single" w:sz="12" w:space="6" w:color="00875A"/>
        </w:pBdr>
        <w:shd w:val="clear" w:color="auto" w:fill="1E2029"/>
        <w:spacing w:before="60" w:after="60"/>
        <w:ind w:left="360"/>
      </w:pPr>
      <w:r>
        <w:rPr>
          <w:rFonts w:ascii="Courier New" w:eastAsia="Courier New" w:hAnsi="Courier New" w:cs="Courier New"/>
          <w:color w:val="00E5A0"/>
          <w:sz w:val="18"/>
          <w:szCs w:val="18"/>
        </w:rPr>
        <w:t xml:space="preserve">    │   ├── model/</w:t>
      </w:r>
    </w:p>
    <w:p w14:paraId="32842338" w14:textId="77777777" w:rsidR="00082F66" w:rsidRDefault="00000000">
      <w:pPr>
        <w:pBdr>
          <w:left w:val="single" w:sz="12" w:space="6" w:color="00875A"/>
        </w:pBdr>
        <w:shd w:val="clear" w:color="auto" w:fill="1E2029"/>
        <w:spacing w:before="60" w:after="60"/>
        <w:ind w:left="360"/>
      </w:pPr>
      <w:r>
        <w:rPr>
          <w:rFonts w:ascii="Courier New" w:eastAsia="Courier New" w:hAnsi="Courier New" w:cs="Courier New"/>
          <w:color w:val="00E5A0"/>
          <w:sz w:val="18"/>
          <w:szCs w:val="18"/>
        </w:rPr>
        <w:t xml:space="preserve">    │   │   ├── Wallet.java             ← Wallet entity (DB table)</w:t>
      </w:r>
    </w:p>
    <w:p w14:paraId="1247F26A" w14:textId="77777777" w:rsidR="00082F66" w:rsidRDefault="00000000">
      <w:pPr>
        <w:pBdr>
          <w:left w:val="single" w:sz="12" w:space="6" w:color="00875A"/>
        </w:pBdr>
        <w:shd w:val="clear" w:color="auto" w:fill="1E2029"/>
        <w:spacing w:before="60" w:after="60"/>
        <w:ind w:left="360"/>
      </w:pPr>
      <w:r>
        <w:rPr>
          <w:rFonts w:ascii="Courier New" w:eastAsia="Courier New" w:hAnsi="Courier New" w:cs="Courier New"/>
          <w:color w:val="00E5A0"/>
          <w:sz w:val="18"/>
          <w:szCs w:val="18"/>
        </w:rPr>
        <w:t xml:space="preserve">    │   │   └── Transaction.java        ← Transaction entity</w:t>
      </w:r>
    </w:p>
    <w:p w14:paraId="6D2B8287" w14:textId="77777777" w:rsidR="00082F66" w:rsidRDefault="00000000">
      <w:pPr>
        <w:pBdr>
          <w:left w:val="single" w:sz="12" w:space="6" w:color="00875A"/>
        </w:pBdr>
        <w:shd w:val="clear" w:color="auto" w:fill="1E2029"/>
        <w:spacing w:before="60" w:after="60"/>
        <w:ind w:left="360"/>
      </w:pPr>
      <w:r>
        <w:rPr>
          <w:rFonts w:ascii="Courier New" w:eastAsia="Courier New" w:hAnsi="Courier New" w:cs="Courier New"/>
          <w:color w:val="00E5A0"/>
          <w:sz w:val="18"/>
          <w:szCs w:val="18"/>
        </w:rPr>
        <w:t xml:space="preserve">    │   ├── repository/</w:t>
      </w:r>
    </w:p>
    <w:p w14:paraId="393B73D3" w14:textId="77777777" w:rsidR="00082F66" w:rsidRDefault="00000000">
      <w:pPr>
        <w:pBdr>
          <w:left w:val="single" w:sz="12" w:space="6" w:color="00875A"/>
        </w:pBdr>
        <w:shd w:val="clear" w:color="auto" w:fill="1E2029"/>
        <w:spacing w:before="60" w:after="60"/>
        <w:ind w:left="360"/>
      </w:pPr>
      <w:r>
        <w:rPr>
          <w:rFonts w:ascii="Courier New" w:eastAsia="Courier New" w:hAnsi="Courier New" w:cs="Courier New"/>
          <w:color w:val="00E5A0"/>
          <w:sz w:val="18"/>
          <w:szCs w:val="18"/>
        </w:rPr>
        <w:t xml:space="preserve">    │   │   ├── WalletRepository.java   ← DB queries for wallets</w:t>
      </w:r>
    </w:p>
    <w:p w14:paraId="38D72604" w14:textId="77777777" w:rsidR="00082F66" w:rsidRDefault="00000000">
      <w:pPr>
        <w:pBdr>
          <w:left w:val="single" w:sz="12" w:space="6" w:color="00875A"/>
        </w:pBdr>
        <w:shd w:val="clear" w:color="auto" w:fill="1E2029"/>
        <w:spacing w:before="60" w:after="60"/>
        <w:ind w:left="360"/>
      </w:pPr>
      <w:r>
        <w:rPr>
          <w:rFonts w:ascii="Courier New" w:eastAsia="Courier New" w:hAnsi="Courier New" w:cs="Courier New"/>
          <w:color w:val="00E5A0"/>
          <w:sz w:val="18"/>
          <w:szCs w:val="18"/>
        </w:rPr>
        <w:t xml:space="preserve">    │   │   └── TransactionRepository.java</w:t>
      </w:r>
    </w:p>
    <w:p w14:paraId="30DA426B" w14:textId="77777777" w:rsidR="00082F66" w:rsidRDefault="00000000">
      <w:pPr>
        <w:pBdr>
          <w:left w:val="single" w:sz="12" w:space="6" w:color="00875A"/>
        </w:pBdr>
        <w:shd w:val="clear" w:color="auto" w:fill="1E2029"/>
        <w:spacing w:before="60" w:after="60"/>
        <w:ind w:left="360"/>
      </w:pPr>
      <w:r>
        <w:rPr>
          <w:rFonts w:ascii="Courier New" w:eastAsia="Courier New" w:hAnsi="Courier New" w:cs="Courier New"/>
          <w:color w:val="00E5A0"/>
          <w:sz w:val="18"/>
          <w:szCs w:val="18"/>
        </w:rPr>
        <w:t xml:space="preserve">    │   ├── service/</w:t>
      </w:r>
    </w:p>
    <w:p w14:paraId="4032C9FA" w14:textId="77777777" w:rsidR="00082F66" w:rsidRDefault="00000000">
      <w:pPr>
        <w:pBdr>
          <w:left w:val="single" w:sz="12" w:space="6" w:color="00875A"/>
        </w:pBdr>
        <w:shd w:val="clear" w:color="auto" w:fill="1E2029"/>
        <w:spacing w:before="60" w:after="60"/>
        <w:ind w:left="360"/>
      </w:pPr>
      <w:r>
        <w:rPr>
          <w:rFonts w:ascii="Courier New" w:eastAsia="Courier New" w:hAnsi="Courier New" w:cs="Courier New"/>
          <w:color w:val="00E5A0"/>
          <w:sz w:val="18"/>
          <w:szCs w:val="18"/>
        </w:rPr>
        <w:t xml:space="preserve">    │   │   └── WalletService.java      ← Business logic</w:t>
      </w:r>
    </w:p>
    <w:p w14:paraId="777B641E" w14:textId="77777777" w:rsidR="00082F66" w:rsidRDefault="00000000">
      <w:pPr>
        <w:pBdr>
          <w:left w:val="single" w:sz="12" w:space="6" w:color="00875A"/>
        </w:pBdr>
        <w:shd w:val="clear" w:color="auto" w:fill="1E2029"/>
        <w:spacing w:before="60" w:after="60"/>
        <w:ind w:left="360"/>
      </w:pPr>
      <w:r>
        <w:rPr>
          <w:rFonts w:ascii="Courier New" w:eastAsia="Courier New" w:hAnsi="Courier New" w:cs="Courier New"/>
          <w:color w:val="00E5A0"/>
          <w:sz w:val="18"/>
          <w:szCs w:val="18"/>
        </w:rPr>
        <w:t xml:space="preserve">    │   ├── controller/</w:t>
      </w:r>
    </w:p>
    <w:p w14:paraId="53BCCD1B" w14:textId="77777777" w:rsidR="00082F66" w:rsidRDefault="00000000">
      <w:pPr>
        <w:pBdr>
          <w:left w:val="single" w:sz="12" w:space="6" w:color="00875A"/>
        </w:pBdr>
        <w:shd w:val="clear" w:color="auto" w:fill="1E2029"/>
        <w:spacing w:before="60" w:after="60"/>
        <w:ind w:left="360"/>
      </w:pPr>
      <w:r>
        <w:rPr>
          <w:rFonts w:ascii="Courier New" w:eastAsia="Courier New" w:hAnsi="Courier New" w:cs="Courier New"/>
          <w:color w:val="00E5A0"/>
          <w:sz w:val="18"/>
          <w:szCs w:val="18"/>
        </w:rPr>
        <w:t xml:space="preserve">    │   │   └── WalletController.java   ← REST endpoints</w:t>
      </w:r>
    </w:p>
    <w:p w14:paraId="0D15688B" w14:textId="77777777" w:rsidR="00082F66" w:rsidRDefault="00000000">
      <w:pPr>
        <w:pBdr>
          <w:left w:val="single" w:sz="12" w:space="6" w:color="00875A"/>
        </w:pBdr>
        <w:shd w:val="clear" w:color="auto" w:fill="1E2029"/>
        <w:spacing w:before="60" w:after="60"/>
        <w:ind w:left="360"/>
      </w:pPr>
      <w:r>
        <w:rPr>
          <w:rFonts w:ascii="Courier New" w:eastAsia="Courier New" w:hAnsi="Courier New" w:cs="Courier New"/>
          <w:color w:val="00E5A0"/>
          <w:sz w:val="18"/>
          <w:szCs w:val="18"/>
        </w:rPr>
        <w:t xml:space="preserve">    │   └── WalletServiceApplication.java ← Entry point</w:t>
      </w:r>
    </w:p>
    <w:p w14:paraId="095846E9" w14:textId="77777777" w:rsidR="00082F66" w:rsidRDefault="00000000">
      <w:pPr>
        <w:pBdr>
          <w:left w:val="single" w:sz="12" w:space="6" w:color="00875A"/>
        </w:pBdr>
        <w:shd w:val="clear" w:color="auto" w:fill="1E2029"/>
        <w:spacing w:before="60" w:after="60"/>
        <w:ind w:left="360"/>
      </w:pPr>
      <w:r>
        <w:rPr>
          <w:rFonts w:ascii="Courier New" w:eastAsia="Courier New" w:hAnsi="Courier New" w:cs="Courier New"/>
          <w:color w:val="00E5A0"/>
          <w:sz w:val="18"/>
          <w:szCs w:val="18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00E5A0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00E5A0"/>
          <w:sz w:val="18"/>
          <w:szCs w:val="18"/>
        </w:rPr>
        <w:t>/main/resources/</w:t>
      </w:r>
    </w:p>
    <w:p w14:paraId="1AA504C8" w14:textId="77777777" w:rsidR="00082F66" w:rsidRDefault="00000000">
      <w:pPr>
        <w:pBdr>
          <w:left w:val="single" w:sz="12" w:space="6" w:color="00875A"/>
        </w:pBdr>
        <w:shd w:val="clear" w:color="auto" w:fill="1E2029"/>
        <w:spacing w:before="60" w:after="60"/>
        <w:ind w:left="360"/>
      </w:pPr>
      <w:r>
        <w:rPr>
          <w:rFonts w:ascii="Courier New" w:eastAsia="Courier New" w:hAnsi="Courier New" w:cs="Courier New"/>
          <w:color w:val="00E5A0"/>
          <w:sz w:val="18"/>
          <w:szCs w:val="18"/>
        </w:rPr>
        <w:t xml:space="preserve">    │   └── </w:t>
      </w:r>
      <w:proofErr w:type="spellStart"/>
      <w:proofErr w:type="gramStart"/>
      <w:r>
        <w:rPr>
          <w:rFonts w:ascii="Courier New" w:eastAsia="Courier New" w:hAnsi="Courier New" w:cs="Courier New"/>
          <w:color w:val="00E5A0"/>
          <w:sz w:val="18"/>
          <w:szCs w:val="18"/>
        </w:rPr>
        <w:t>application.properties</w:t>
      </w:r>
      <w:proofErr w:type="spellEnd"/>
      <w:proofErr w:type="gramEnd"/>
      <w:r>
        <w:rPr>
          <w:rFonts w:ascii="Courier New" w:eastAsia="Courier New" w:hAnsi="Courier New" w:cs="Courier New"/>
          <w:color w:val="00E5A0"/>
          <w:sz w:val="18"/>
          <w:szCs w:val="18"/>
        </w:rPr>
        <w:t xml:space="preserve">      ← DB &amp; server config</w:t>
      </w:r>
    </w:p>
    <w:p w14:paraId="47B51F9B" w14:textId="77777777" w:rsidR="00082F66" w:rsidRDefault="00000000">
      <w:pPr>
        <w:pBdr>
          <w:left w:val="single" w:sz="12" w:space="6" w:color="00875A"/>
        </w:pBdr>
        <w:shd w:val="clear" w:color="auto" w:fill="1E2029"/>
        <w:spacing w:before="60" w:after="60"/>
        <w:ind w:left="360"/>
      </w:pPr>
      <w:r>
        <w:rPr>
          <w:rFonts w:ascii="Courier New" w:eastAsia="Courier New" w:hAnsi="Courier New" w:cs="Courier New"/>
          <w:color w:val="00E5A0"/>
          <w:sz w:val="18"/>
          <w:szCs w:val="18"/>
        </w:rPr>
        <w:t xml:space="preserve">    └── pom.xml                         ← Maven dependencies</w:t>
      </w:r>
    </w:p>
    <w:p w14:paraId="0A8A6AEF" w14:textId="77777777" w:rsidR="00082F66" w:rsidRDefault="00082F66"/>
    <w:p w14:paraId="7B34FC55" w14:textId="77777777" w:rsidR="00082F66" w:rsidRDefault="00082F66"/>
    <w:p w14:paraId="3AC13AD8" w14:textId="77777777" w:rsidR="00082F66" w:rsidRDefault="00000000">
      <w:pPr>
        <w:pStyle w:val="Heading1"/>
        <w:pBdr>
          <w:bottom w:val="single" w:sz="4" w:space="4" w:color="00875A"/>
        </w:pBdr>
      </w:pPr>
      <w:r>
        <w:rPr>
          <w:color w:val="00875A"/>
        </w:rPr>
        <w:t>Running the Application</w:t>
      </w:r>
    </w:p>
    <w:p w14:paraId="21FB54F3" w14:textId="77777777" w:rsidR="00082F66" w:rsidRDefault="00000000">
      <w:pPr>
        <w:pStyle w:val="Heading2"/>
      </w:pPr>
      <w:r>
        <w:rPr>
          <w:color w:val="333333"/>
        </w:rPr>
        <w:lastRenderedPageBreak/>
        <w:t>Step 1 — Clone / Open the Project</w:t>
      </w:r>
    </w:p>
    <w:p w14:paraId="41F6B802" w14:textId="77777777" w:rsidR="00082F66" w:rsidRDefault="00000000">
      <w:pPr>
        <w:spacing w:before="60" w:after="100"/>
      </w:pPr>
      <w:r>
        <w:rPr>
          <w:color w:val="333333"/>
        </w:rPr>
        <w:t xml:space="preserve">Open the </w:t>
      </w:r>
      <w:proofErr w:type="spellStart"/>
      <w:proofErr w:type="gramStart"/>
      <w:r>
        <w:rPr>
          <w:color w:val="333333"/>
        </w:rPr>
        <w:t>digitalwallet</w:t>
      </w:r>
      <w:proofErr w:type="spellEnd"/>
      <w:proofErr w:type="gramEnd"/>
      <w:r>
        <w:rPr>
          <w:color w:val="333333"/>
        </w:rPr>
        <w:t xml:space="preserve"> folder in VS Code. The wallet-service folder is the Spring Boot project.</w:t>
      </w:r>
    </w:p>
    <w:p w14:paraId="30FDF460" w14:textId="77777777" w:rsidR="00082F66" w:rsidRDefault="00082F66"/>
    <w:p w14:paraId="1994E3F0" w14:textId="77777777" w:rsidR="00082F66" w:rsidRDefault="00000000">
      <w:pPr>
        <w:pStyle w:val="Heading2"/>
      </w:pPr>
      <w:r>
        <w:rPr>
          <w:color w:val="333333"/>
        </w:rPr>
        <w:t>Step 2 — Start the Backend</w:t>
      </w:r>
    </w:p>
    <w:p w14:paraId="7FF93896" w14:textId="77777777" w:rsidR="00082F66" w:rsidRDefault="00000000">
      <w:pPr>
        <w:spacing w:before="60" w:after="100"/>
      </w:pPr>
      <w:r>
        <w:rPr>
          <w:color w:val="333333"/>
        </w:rPr>
        <w:t>Open a terminal in VS Code (Ctrl + `) and run:</w:t>
      </w:r>
    </w:p>
    <w:p w14:paraId="16FCE0DC" w14:textId="77777777" w:rsidR="00082F66" w:rsidRDefault="00000000">
      <w:pPr>
        <w:pBdr>
          <w:left w:val="single" w:sz="12" w:space="6" w:color="00875A"/>
        </w:pBdr>
        <w:shd w:val="clear" w:color="auto" w:fill="1E2029"/>
        <w:spacing w:before="60" w:after="60"/>
        <w:ind w:left="360"/>
      </w:pPr>
      <w:r>
        <w:rPr>
          <w:rFonts w:ascii="Courier New" w:eastAsia="Courier New" w:hAnsi="Courier New" w:cs="Courier New"/>
          <w:color w:val="00E5A0"/>
          <w:sz w:val="18"/>
          <w:szCs w:val="18"/>
        </w:rPr>
        <w:t>cd wallet-service</w:t>
      </w:r>
    </w:p>
    <w:p w14:paraId="7E4B0FE4" w14:textId="77777777" w:rsidR="00082F66" w:rsidRDefault="00000000">
      <w:pPr>
        <w:pBdr>
          <w:left w:val="single" w:sz="12" w:space="6" w:color="00875A"/>
        </w:pBdr>
        <w:shd w:val="clear" w:color="auto" w:fill="1E2029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00E5A0"/>
          <w:sz w:val="18"/>
          <w:szCs w:val="18"/>
        </w:rPr>
        <w:t>./</w:t>
      </w:r>
      <w:proofErr w:type="spellStart"/>
      <w:proofErr w:type="gramEnd"/>
      <w:r>
        <w:rPr>
          <w:rFonts w:ascii="Courier New" w:eastAsia="Courier New" w:hAnsi="Courier New" w:cs="Courier New"/>
          <w:color w:val="00E5A0"/>
          <w:sz w:val="18"/>
          <w:szCs w:val="18"/>
        </w:rPr>
        <w:t>mvnw</w:t>
      </w:r>
      <w:proofErr w:type="spellEnd"/>
      <w:r>
        <w:rPr>
          <w:rFonts w:ascii="Courier New" w:eastAsia="Courier New" w:hAnsi="Courier New" w:cs="Courier New"/>
          <w:color w:val="00E5A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E5A0"/>
          <w:sz w:val="18"/>
          <w:szCs w:val="18"/>
        </w:rPr>
        <w:t>spring-</w:t>
      </w:r>
      <w:proofErr w:type="gramStart"/>
      <w:r>
        <w:rPr>
          <w:rFonts w:ascii="Courier New" w:eastAsia="Courier New" w:hAnsi="Courier New" w:cs="Courier New"/>
          <w:color w:val="00E5A0"/>
          <w:sz w:val="18"/>
          <w:szCs w:val="18"/>
        </w:rPr>
        <w:t>boot:run</w:t>
      </w:r>
      <w:proofErr w:type="spellEnd"/>
      <w:proofErr w:type="gramEnd"/>
    </w:p>
    <w:p w14:paraId="20AD91F8" w14:textId="77777777" w:rsidR="00082F66" w:rsidRDefault="00000000">
      <w:pPr>
        <w:spacing w:before="60" w:after="100"/>
      </w:pPr>
      <w:r>
        <w:rPr>
          <w:color w:val="888888"/>
        </w:rPr>
        <w:t>On Windows PowerShell, use:</w:t>
      </w:r>
    </w:p>
    <w:p w14:paraId="3DC59F8D" w14:textId="77777777" w:rsidR="00082F66" w:rsidRDefault="00000000">
      <w:pPr>
        <w:pBdr>
          <w:left w:val="single" w:sz="12" w:space="6" w:color="00875A"/>
        </w:pBdr>
        <w:shd w:val="clear" w:color="auto" w:fill="1E2029"/>
        <w:spacing w:before="60" w:after="60"/>
        <w:ind w:left="360"/>
      </w:pPr>
      <w:r>
        <w:rPr>
          <w:rFonts w:ascii="Courier New" w:eastAsia="Courier New" w:hAnsi="Courier New" w:cs="Courier New"/>
          <w:color w:val="00E5A0"/>
          <w:sz w:val="18"/>
          <w:szCs w:val="18"/>
        </w:rPr>
        <w:t xml:space="preserve">mvnw.cmd </w:t>
      </w:r>
      <w:proofErr w:type="spellStart"/>
      <w:r>
        <w:rPr>
          <w:rFonts w:ascii="Courier New" w:eastAsia="Courier New" w:hAnsi="Courier New" w:cs="Courier New"/>
          <w:color w:val="00E5A0"/>
          <w:sz w:val="18"/>
          <w:szCs w:val="18"/>
        </w:rPr>
        <w:t>spring-</w:t>
      </w:r>
      <w:proofErr w:type="gramStart"/>
      <w:r>
        <w:rPr>
          <w:rFonts w:ascii="Courier New" w:eastAsia="Courier New" w:hAnsi="Courier New" w:cs="Courier New"/>
          <w:color w:val="00E5A0"/>
          <w:sz w:val="18"/>
          <w:szCs w:val="18"/>
        </w:rPr>
        <w:t>boot:run</w:t>
      </w:r>
      <w:proofErr w:type="spellEnd"/>
      <w:proofErr w:type="gramEnd"/>
    </w:p>
    <w:p w14:paraId="6186B07F" w14:textId="77777777" w:rsidR="00082F66" w:rsidRDefault="00082F6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2F66" w14:paraId="0918B9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00875A"/>
              <w:left w:val="single" w:sz="12" w:space="0" w:color="00875A"/>
              <w:bottom w:val="single" w:sz="1" w:space="0" w:color="DDDDDD"/>
              <w:right w:val="single" w:sz="1" w:space="0" w:color="DDDDDD"/>
            </w:tcBorders>
            <w:shd w:val="clear" w:color="auto" w:fill="E3F5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2DF4E5" w14:textId="77777777" w:rsidR="00082F66" w:rsidRDefault="00000000">
            <w:r>
              <w:rPr>
                <w:color w:val="333333"/>
                <w:sz w:val="20"/>
                <w:szCs w:val="20"/>
              </w:rPr>
              <w:t xml:space="preserve">Expected output: "Started </w:t>
            </w:r>
            <w:proofErr w:type="spellStart"/>
            <w:r>
              <w:rPr>
                <w:color w:val="333333"/>
                <w:sz w:val="20"/>
                <w:szCs w:val="20"/>
              </w:rPr>
              <w:t>WalletServiceApplication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 ~2 seconds" on port 8080</w:t>
            </w:r>
          </w:p>
        </w:tc>
      </w:tr>
    </w:tbl>
    <w:p w14:paraId="1486BD37" w14:textId="77777777" w:rsidR="00082F66" w:rsidRDefault="00082F66"/>
    <w:p w14:paraId="1015A3FA" w14:textId="77777777" w:rsidR="00082F66" w:rsidRDefault="00000000">
      <w:pPr>
        <w:pStyle w:val="Heading2"/>
      </w:pPr>
      <w:r>
        <w:rPr>
          <w:color w:val="333333"/>
        </w:rPr>
        <w:t>Step 3 — Verify the Server</w:t>
      </w:r>
    </w:p>
    <w:p w14:paraId="29405BC1" w14:textId="77777777" w:rsidR="00082F66" w:rsidRDefault="00000000">
      <w:pPr>
        <w:spacing w:before="60" w:after="100"/>
      </w:pPr>
      <w:r>
        <w:rPr>
          <w:color w:val="333333"/>
        </w:rPr>
        <w:t>Open your browser and go to:</w:t>
      </w:r>
    </w:p>
    <w:p w14:paraId="250CBBDA" w14:textId="77777777" w:rsidR="00082F66" w:rsidRDefault="00000000">
      <w:pPr>
        <w:pBdr>
          <w:left w:val="single" w:sz="12" w:space="6" w:color="00875A"/>
        </w:pBdr>
        <w:shd w:val="clear" w:color="auto" w:fill="1E2029"/>
        <w:spacing w:before="60" w:after="60"/>
        <w:ind w:left="360"/>
      </w:pPr>
      <w:r>
        <w:rPr>
          <w:rFonts w:ascii="Courier New" w:eastAsia="Courier New" w:hAnsi="Courier New" w:cs="Courier New"/>
          <w:color w:val="00E5A0"/>
          <w:sz w:val="18"/>
          <w:szCs w:val="18"/>
        </w:rPr>
        <w:t>http://localhost:8080</w:t>
      </w:r>
    </w:p>
    <w:p w14:paraId="748F71A2" w14:textId="77777777" w:rsidR="00082F66" w:rsidRDefault="00000000">
      <w:pPr>
        <w:spacing w:before="60" w:after="100"/>
      </w:pPr>
      <w:r>
        <w:rPr>
          <w:color w:val="333333"/>
        </w:rPr>
        <w:t xml:space="preserve">You will see a </w:t>
      </w:r>
      <w:proofErr w:type="spellStart"/>
      <w:r>
        <w:rPr>
          <w:color w:val="333333"/>
        </w:rPr>
        <w:t>Whitelabel</w:t>
      </w:r>
      <w:proofErr w:type="spellEnd"/>
      <w:r>
        <w:rPr>
          <w:color w:val="333333"/>
        </w:rPr>
        <w:t xml:space="preserve"> Error Page — this is expected and means Spring Boot is running correctly.</w:t>
      </w:r>
    </w:p>
    <w:p w14:paraId="3E075315" w14:textId="77777777" w:rsidR="00082F66" w:rsidRDefault="00082F66"/>
    <w:p w14:paraId="3A0B1097" w14:textId="77777777" w:rsidR="00082F66" w:rsidRDefault="00000000">
      <w:pPr>
        <w:pStyle w:val="Heading2"/>
      </w:pPr>
      <w:r>
        <w:rPr>
          <w:color w:val="333333"/>
        </w:rPr>
        <w:t>Step 4 — Access the H2 Database Console</w:t>
      </w:r>
    </w:p>
    <w:p w14:paraId="55884107" w14:textId="77777777" w:rsidR="00082F66" w:rsidRDefault="00000000">
      <w:pPr>
        <w:spacing w:before="60" w:after="100"/>
      </w:pPr>
      <w:r>
        <w:rPr>
          <w:color w:val="333333"/>
        </w:rPr>
        <w:t>Go to:</w:t>
      </w:r>
    </w:p>
    <w:p w14:paraId="67339104" w14:textId="77777777" w:rsidR="00082F66" w:rsidRDefault="00000000">
      <w:pPr>
        <w:pBdr>
          <w:left w:val="single" w:sz="12" w:space="6" w:color="00875A"/>
        </w:pBdr>
        <w:shd w:val="clear" w:color="auto" w:fill="1E2029"/>
        <w:spacing w:before="60" w:after="60"/>
        <w:ind w:left="360"/>
      </w:pPr>
      <w:r>
        <w:rPr>
          <w:rFonts w:ascii="Courier New" w:eastAsia="Courier New" w:hAnsi="Courier New" w:cs="Courier New"/>
          <w:color w:val="00E5A0"/>
          <w:sz w:val="18"/>
          <w:szCs w:val="18"/>
        </w:rPr>
        <w:t>http://localhost:8080/h2-console</w:t>
      </w:r>
    </w:p>
    <w:p w14:paraId="404F40BD" w14:textId="77777777" w:rsidR="00082F66" w:rsidRDefault="00000000">
      <w:pPr>
        <w:spacing w:before="60" w:after="100"/>
      </w:pPr>
      <w:r>
        <w:rPr>
          <w:color w:val="333333"/>
        </w:rPr>
        <w:t>Fill in the connection details:</w:t>
      </w:r>
    </w:p>
    <w:p w14:paraId="3B7356EC" w14:textId="77777777" w:rsidR="00082F66" w:rsidRDefault="00082F6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2"/>
        <w:gridCol w:w="6398"/>
      </w:tblGrid>
      <w:tr w:rsidR="00082F66" w14:paraId="63D81F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A616B" w14:textId="77777777" w:rsidR="00082F66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D81CDD" w14:textId="77777777" w:rsidR="00082F66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082F66" w14:paraId="296874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4518ED" w14:textId="77777777" w:rsidR="00082F66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JDBC URL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DA2272" w14:textId="77777777" w:rsidR="00082F66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jdbc:h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2:mem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:walletdb</w:t>
            </w:r>
          </w:p>
        </w:tc>
      </w:tr>
      <w:tr w:rsidR="00082F66" w14:paraId="64FF50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46C9DF" w14:textId="77777777" w:rsidR="00082F66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Username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BB2ECD" w14:textId="77777777" w:rsidR="00082F66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sa</w:t>
            </w:r>
            <w:proofErr w:type="spellEnd"/>
          </w:p>
        </w:tc>
      </w:tr>
      <w:tr w:rsidR="00082F66" w14:paraId="04629B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C22882" w14:textId="77777777" w:rsidR="00082F66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Password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98E3AA" w14:textId="77777777" w:rsidR="00082F66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(leave empty)</w:t>
            </w:r>
          </w:p>
        </w:tc>
      </w:tr>
    </w:tbl>
    <w:p w14:paraId="55F3129A" w14:textId="77777777" w:rsidR="00082F66" w:rsidRDefault="00082F66"/>
    <w:p w14:paraId="691D7245" w14:textId="77777777" w:rsidR="00082F66" w:rsidRDefault="00082F66"/>
    <w:p w14:paraId="29B5B73B" w14:textId="77777777" w:rsidR="00082F66" w:rsidRDefault="00000000">
      <w:pPr>
        <w:pStyle w:val="Heading1"/>
        <w:pBdr>
          <w:bottom w:val="single" w:sz="4" w:space="4" w:color="00875A"/>
        </w:pBdr>
      </w:pPr>
      <w:r>
        <w:rPr>
          <w:color w:val="00875A"/>
        </w:rPr>
        <w:t>API Reference</w:t>
      </w:r>
    </w:p>
    <w:p w14:paraId="3B431712" w14:textId="77777777" w:rsidR="00082F66" w:rsidRDefault="00000000">
      <w:pPr>
        <w:spacing w:before="60" w:after="100"/>
      </w:pPr>
      <w:r>
        <w:rPr>
          <w:b/>
          <w:bCs/>
          <w:color w:val="333333"/>
        </w:rPr>
        <w:t>Base URL: http://localhost:8080</w:t>
      </w:r>
    </w:p>
    <w:p w14:paraId="17D8CFB4" w14:textId="77777777" w:rsidR="00082F66" w:rsidRDefault="00000000">
      <w:pPr>
        <w:spacing w:before="60" w:after="100"/>
      </w:pPr>
      <w:r>
        <w:rPr>
          <w:color w:val="333333"/>
        </w:rPr>
        <w:t>All request and response bodies use JSON format. CORS is enabled for all origins.</w:t>
      </w:r>
    </w:p>
    <w:p w14:paraId="73A4EEC6" w14:textId="77777777" w:rsidR="00082F66" w:rsidRDefault="00082F66"/>
    <w:p w14:paraId="19691F96" w14:textId="77777777" w:rsidR="00082F66" w:rsidRDefault="00000000">
      <w:pPr>
        <w:pStyle w:val="Heading2"/>
      </w:pPr>
      <w:r>
        <w:rPr>
          <w:color w:val="333333"/>
        </w:rPr>
        <w:t>Wallet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6"/>
        <w:gridCol w:w="3795"/>
        <w:gridCol w:w="3789"/>
      </w:tblGrid>
      <w:tr w:rsidR="00082F66" w14:paraId="531490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75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ED887E" w14:textId="77777777" w:rsidR="00082F66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Method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75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9A4328" w14:textId="77777777" w:rsidR="00082F66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75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0F3943" w14:textId="77777777" w:rsidR="00082F6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82F66" w14:paraId="288113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E97B08" w14:textId="77777777" w:rsidR="00082F66" w:rsidRDefault="00000000">
            <w:r>
              <w:rPr>
                <w:rFonts w:ascii="Courier New" w:eastAsia="Courier New" w:hAnsi="Courier New" w:cs="Courier New"/>
                <w:b/>
                <w:bCs/>
                <w:color w:val="00875A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21BB38" w14:textId="77777777" w:rsidR="00082F66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/wallets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840F6" w14:textId="77777777" w:rsidR="00082F66" w:rsidRDefault="00000000">
            <w:proofErr w:type="gramStart"/>
            <w:r>
              <w:rPr>
                <w:color w:val="444444"/>
                <w:sz w:val="20"/>
                <w:szCs w:val="20"/>
              </w:rPr>
              <w:t>Create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a new wallet</w:t>
            </w:r>
          </w:p>
        </w:tc>
      </w:tr>
      <w:tr w:rsidR="00082F66" w14:paraId="5E534C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0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D9ECE8" w14:textId="77777777" w:rsidR="00082F66" w:rsidRDefault="00000000">
            <w:r>
              <w:rPr>
                <w:rFonts w:ascii="Courier New" w:eastAsia="Courier New" w:hAnsi="Courier New" w:cs="Courier New"/>
                <w:b/>
                <w:bCs/>
                <w:color w:val="0052CC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28B0D" w14:textId="77777777" w:rsidR="00082F66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/wallets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7D347D" w14:textId="77777777" w:rsidR="00082F66" w:rsidRDefault="00000000">
            <w:r>
              <w:rPr>
                <w:color w:val="444444"/>
                <w:sz w:val="20"/>
                <w:szCs w:val="20"/>
              </w:rPr>
              <w:t>Retrieve all wallets</w:t>
            </w:r>
          </w:p>
        </w:tc>
      </w:tr>
      <w:tr w:rsidR="00082F66" w14:paraId="0DC573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0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B6CA9D" w14:textId="77777777" w:rsidR="00082F66" w:rsidRDefault="00000000">
            <w:r>
              <w:rPr>
                <w:rFonts w:ascii="Courier New" w:eastAsia="Courier New" w:hAnsi="Courier New" w:cs="Courier New"/>
                <w:b/>
                <w:bCs/>
                <w:color w:val="0052CC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87C26D" w14:textId="77777777" w:rsidR="00082F66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wallets/{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id}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A9DD3" w14:textId="77777777" w:rsidR="00082F66" w:rsidRDefault="00000000">
            <w:r>
              <w:rPr>
                <w:color w:val="444444"/>
                <w:sz w:val="20"/>
                <w:szCs w:val="20"/>
              </w:rPr>
              <w:t>Retrieve wallet by ID</w:t>
            </w:r>
          </w:p>
        </w:tc>
      </w:tr>
    </w:tbl>
    <w:p w14:paraId="6AE928C2" w14:textId="77777777" w:rsidR="00082F66" w:rsidRDefault="00082F66"/>
    <w:p w14:paraId="0DCD7B5D" w14:textId="77777777" w:rsidR="00082F66" w:rsidRDefault="00000000">
      <w:pPr>
        <w:pStyle w:val="Heading2"/>
      </w:pPr>
      <w:r>
        <w:rPr>
          <w:color w:val="333333"/>
        </w:rPr>
        <w:t>Transaction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6"/>
        <w:gridCol w:w="4217"/>
        <w:gridCol w:w="3957"/>
      </w:tblGrid>
      <w:tr w:rsidR="00082F66" w14:paraId="4BD840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75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024D05" w14:textId="77777777" w:rsidR="00082F66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75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516F11" w14:textId="77777777" w:rsidR="00082F66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75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1EA621" w14:textId="77777777" w:rsidR="00082F6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82F66" w14:paraId="7952F1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3788B8" w14:textId="77777777" w:rsidR="00082F66" w:rsidRDefault="00000000">
            <w:r>
              <w:rPr>
                <w:rFonts w:ascii="Courier New" w:eastAsia="Courier New" w:hAnsi="Courier New" w:cs="Courier New"/>
                <w:b/>
                <w:bCs/>
                <w:color w:val="00875A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4C552" w14:textId="77777777" w:rsidR="00082F66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wallets/{id}/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deposit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2C9C1" w14:textId="77777777" w:rsidR="00082F66" w:rsidRDefault="00000000">
            <w:r>
              <w:rPr>
                <w:color w:val="444444"/>
                <w:sz w:val="20"/>
                <w:szCs w:val="20"/>
              </w:rPr>
              <w:t>Deposit funds into a wallet</w:t>
            </w:r>
          </w:p>
        </w:tc>
      </w:tr>
      <w:tr w:rsidR="00082F66" w14:paraId="063067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0EE173" w14:textId="77777777" w:rsidR="00082F66" w:rsidRDefault="00000000">
            <w:r>
              <w:rPr>
                <w:rFonts w:ascii="Courier New" w:eastAsia="Courier New" w:hAnsi="Courier New" w:cs="Courier New"/>
                <w:b/>
                <w:bCs/>
                <w:color w:val="00875A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EBE401" w14:textId="77777777" w:rsidR="00082F66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wallets/{id}/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withdraw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96AB24" w14:textId="77777777" w:rsidR="00082F66" w:rsidRDefault="00000000">
            <w:r>
              <w:rPr>
                <w:color w:val="444444"/>
                <w:sz w:val="20"/>
                <w:szCs w:val="20"/>
              </w:rPr>
              <w:t>Withdraw funds from a wallet</w:t>
            </w:r>
          </w:p>
        </w:tc>
      </w:tr>
      <w:tr w:rsidR="00082F66" w14:paraId="284560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FCE19F" w14:textId="77777777" w:rsidR="00082F66" w:rsidRDefault="00000000">
            <w:r>
              <w:rPr>
                <w:rFonts w:ascii="Courier New" w:eastAsia="Courier New" w:hAnsi="Courier New" w:cs="Courier New"/>
                <w:b/>
                <w:bCs/>
                <w:color w:val="00875A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685180" w14:textId="77777777" w:rsidR="00082F66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/wallets/transfer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0B72F1" w14:textId="77777777" w:rsidR="00082F66" w:rsidRDefault="00000000">
            <w:r>
              <w:rPr>
                <w:color w:val="444444"/>
                <w:sz w:val="20"/>
                <w:szCs w:val="20"/>
              </w:rPr>
              <w:t>Transfer funds between wallets</w:t>
            </w:r>
          </w:p>
        </w:tc>
      </w:tr>
      <w:tr w:rsidR="00082F66" w14:paraId="537D1D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0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90ACAF" w14:textId="77777777" w:rsidR="00082F66" w:rsidRDefault="00000000">
            <w:r>
              <w:rPr>
                <w:rFonts w:ascii="Courier New" w:eastAsia="Courier New" w:hAnsi="Courier New" w:cs="Courier New"/>
                <w:b/>
                <w:bCs/>
                <w:color w:val="0052CC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3D77D0" w14:textId="77777777" w:rsidR="00082F66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wallets/{id}/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transactions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A2FEB" w14:textId="77777777" w:rsidR="00082F66" w:rsidRDefault="00000000">
            <w:r>
              <w:rPr>
                <w:color w:val="444444"/>
                <w:sz w:val="20"/>
                <w:szCs w:val="20"/>
              </w:rPr>
              <w:t>Get transaction history for a wallet</w:t>
            </w:r>
          </w:p>
        </w:tc>
      </w:tr>
      <w:tr w:rsidR="00082F66" w14:paraId="06E5CF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0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E328CE" w14:textId="77777777" w:rsidR="00082F66" w:rsidRDefault="00000000">
            <w:r>
              <w:rPr>
                <w:rFonts w:ascii="Courier New" w:eastAsia="Courier New" w:hAnsi="Courier New" w:cs="Courier New"/>
                <w:b/>
                <w:bCs/>
                <w:color w:val="0052CC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A10902" w14:textId="77777777" w:rsidR="00082F66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/wallets/transactions/all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E33E9C" w14:textId="77777777" w:rsidR="00082F66" w:rsidRDefault="00000000">
            <w:r>
              <w:rPr>
                <w:color w:val="444444"/>
                <w:sz w:val="20"/>
                <w:szCs w:val="20"/>
              </w:rPr>
              <w:t>Get all transactions (all wallets)</w:t>
            </w:r>
          </w:p>
        </w:tc>
      </w:tr>
    </w:tbl>
    <w:p w14:paraId="39672AB1" w14:textId="77777777" w:rsidR="00082F66" w:rsidRDefault="00082F66"/>
    <w:p w14:paraId="45DD8F7C" w14:textId="77777777" w:rsidR="00082F66" w:rsidRDefault="00082F66"/>
    <w:p w14:paraId="5FD650F3" w14:textId="77777777" w:rsidR="00082F66" w:rsidRDefault="00000000">
      <w:pPr>
        <w:pStyle w:val="Heading1"/>
        <w:pBdr>
          <w:bottom w:val="single" w:sz="4" w:space="4" w:color="00875A"/>
        </w:pBdr>
      </w:pPr>
      <w:r>
        <w:rPr>
          <w:color w:val="00875A"/>
        </w:rPr>
        <w:t>Option A — Testing via Terminal (Backend Only)</w:t>
      </w:r>
    </w:p>
    <w:p w14:paraId="3BEC705D" w14:textId="77777777" w:rsidR="00082F66" w:rsidRDefault="00000000">
      <w:pPr>
        <w:spacing w:before="60" w:after="100"/>
      </w:pPr>
      <w:r>
        <w:rPr>
          <w:color w:val="333333"/>
        </w:rPr>
        <w:t>This is the primary testing method for evaluating the Spring Boot backend.</w:t>
      </w:r>
    </w:p>
    <w:p w14:paraId="789F83D0" w14:textId="77777777" w:rsidR="00082F66" w:rsidRDefault="00082F6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2F66" w14:paraId="3B9E6C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0052CC"/>
              <w:left w:val="single" w:sz="12" w:space="0" w:color="0052CC"/>
              <w:bottom w:val="single" w:sz="1" w:space="0" w:color="DDDDDD"/>
              <w:right w:val="single" w:sz="1" w:space="0" w:color="DDDDDD"/>
            </w:tcBorders>
            <w:shd w:val="clear" w:color="auto" w:fill="EAF0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90AF36" w14:textId="77777777" w:rsidR="00082F66" w:rsidRDefault="00000000">
            <w:r>
              <w:rPr>
                <w:color w:val="333333"/>
                <w:sz w:val="20"/>
                <w:szCs w:val="20"/>
              </w:rPr>
              <w:t>Make sure the Spring Boot server is running on port 8080 before running any of the commands below.</w:t>
            </w:r>
          </w:p>
        </w:tc>
      </w:tr>
    </w:tbl>
    <w:p w14:paraId="47BFF70B" w14:textId="77777777" w:rsidR="00082F66" w:rsidRDefault="00082F66"/>
    <w:p w14:paraId="2A75384A" w14:textId="77777777" w:rsidR="00082F66" w:rsidRDefault="00000000">
      <w:pPr>
        <w:pStyle w:val="Heading2"/>
      </w:pPr>
      <w:r>
        <w:rPr>
          <w:color w:val="333333"/>
        </w:rPr>
        <w:t>1. Create a Wallet</w:t>
      </w:r>
    </w:p>
    <w:p w14:paraId="6DFD39CF" w14:textId="77777777" w:rsidR="00082F66" w:rsidRDefault="00000000">
      <w:pPr>
        <w:spacing w:before="60" w:after="100"/>
      </w:pPr>
      <w:r>
        <w:rPr>
          <w:color w:val="333333"/>
        </w:rPr>
        <w:t>Windows PowerShell:</w:t>
      </w:r>
    </w:p>
    <w:p w14:paraId="269FAC9E" w14:textId="77777777" w:rsidR="00082F66" w:rsidRDefault="00000000">
      <w:pPr>
        <w:pBdr>
          <w:left w:val="single" w:sz="12" w:space="6" w:color="00875A"/>
        </w:pBdr>
        <w:shd w:val="clear" w:color="auto" w:fill="1E2029"/>
        <w:spacing w:before="60" w:after="60"/>
        <w:ind w:left="360"/>
      </w:pPr>
      <w:r>
        <w:rPr>
          <w:rFonts w:ascii="Courier New" w:eastAsia="Courier New" w:hAnsi="Courier New" w:cs="Courier New"/>
          <w:color w:val="00E5A0"/>
          <w:sz w:val="18"/>
          <w:szCs w:val="18"/>
        </w:rPr>
        <w:t>Invoke-</w:t>
      </w:r>
      <w:proofErr w:type="spellStart"/>
      <w:r>
        <w:rPr>
          <w:rFonts w:ascii="Courier New" w:eastAsia="Courier New" w:hAnsi="Courier New" w:cs="Courier New"/>
          <w:color w:val="00E5A0"/>
          <w:sz w:val="18"/>
          <w:szCs w:val="18"/>
        </w:rPr>
        <w:t>RestMethod</w:t>
      </w:r>
      <w:proofErr w:type="spellEnd"/>
      <w:r>
        <w:rPr>
          <w:rFonts w:ascii="Courier New" w:eastAsia="Courier New" w:hAnsi="Courier New" w:cs="Courier New"/>
          <w:color w:val="00E5A0"/>
          <w:sz w:val="18"/>
          <w:szCs w:val="18"/>
        </w:rPr>
        <w:t xml:space="preserve"> -Uri "http://localhost:8080/</w:t>
      </w:r>
      <w:proofErr w:type="spellStart"/>
      <w:r>
        <w:rPr>
          <w:rFonts w:ascii="Courier New" w:eastAsia="Courier New" w:hAnsi="Courier New" w:cs="Courier New"/>
          <w:color w:val="00E5A0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0E5A0"/>
          <w:sz w:val="18"/>
          <w:szCs w:val="18"/>
        </w:rPr>
        <w:t>/wallets" \</w:t>
      </w:r>
    </w:p>
    <w:p w14:paraId="56ADEAF6" w14:textId="77777777" w:rsidR="00082F66" w:rsidRDefault="00000000">
      <w:pPr>
        <w:pBdr>
          <w:left w:val="single" w:sz="12" w:space="6" w:color="00875A"/>
        </w:pBdr>
        <w:shd w:val="clear" w:color="auto" w:fill="1E2029"/>
        <w:spacing w:before="60" w:after="60"/>
        <w:ind w:left="360"/>
      </w:pPr>
      <w:r>
        <w:rPr>
          <w:rFonts w:ascii="Courier New" w:eastAsia="Courier New" w:hAnsi="Courier New" w:cs="Courier New"/>
          <w:color w:val="00E5A0"/>
          <w:sz w:val="18"/>
          <w:szCs w:val="18"/>
        </w:rPr>
        <w:t xml:space="preserve">  -Method POST -</w:t>
      </w:r>
      <w:proofErr w:type="spellStart"/>
      <w:r>
        <w:rPr>
          <w:rFonts w:ascii="Courier New" w:eastAsia="Courier New" w:hAnsi="Courier New" w:cs="Courier New"/>
          <w:color w:val="00E5A0"/>
          <w:sz w:val="18"/>
          <w:szCs w:val="18"/>
        </w:rPr>
        <w:t>ContentType</w:t>
      </w:r>
      <w:proofErr w:type="spellEnd"/>
      <w:r>
        <w:rPr>
          <w:rFonts w:ascii="Courier New" w:eastAsia="Courier New" w:hAnsi="Courier New" w:cs="Courier New"/>
          <w:color w:val="00E5A0"/>
          <w:sz w:val="18"/>
          <w:szCs w:val="18"/>
        </w:rPr>
        <w:t xml:space="preserve"> "application/</w:t>
      </w:r>
      <w:proofErr w:type="spellStart"/>
      <w:r>
        <w:rPr>
          <w:rFonts w:ascii="Courier New" w:eastAsia="Courier New" w:hAnsi="Courier New" w:cs="Courier New"/>
          <w:color w:val="00E5A0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00E5A0"/>
          <w:sz w:val="18"/>
          <w:szCs w:val="18"/>
        </w:rPr>
        <w:t>" \</w:t>
      </w:r>
    </w:p>
    <w:p w14:paraId="691BB6BB" w14:textId="77777777" w:rsidR="00082F66" w:rsidRDefault="00000000">
      <w:pPr>
        <w:pBdr>
          <w:left w:val="single" w:sz="12" w:space="6" w:color="00875A"/>
        </w:pBdr>
        <w:shd w:val="clear" w:color="auto" w:fill="1E2029"/>
        <w:spacing w:before="60" w:after="60"/>
        <w:ind w:left="360"/>
      </w:pPr>
      <w:r>
        <w:rPr>
          <w:rFonts w:ascii="Courier New" w:eastAsia="Courier New" w:hAnsi="Courier New" w:cs="Courier New"/>
          <w:color w:val="00E5A0"/>
          <w:sz w:val="18"/>
          <w:szCs w:val="18"/>
        </w:rPr>
        <w:t xml:space="preserve">  -Body "{\"</w:t>
      </w:r>
      <w:proofErr w:type="spellStart"/>
      <w:r>
        <w:rPr>
          <w:rFonts w:ascii="Courier New" w:eastAsia="Courier New" w:hAnsi="Courier New" w:cs="Courier New"/>
          <w:color w:val="00E5A0"/>
          <w:sz w:val="18"/>
          <w:szCs w:val="18"/>
        </w:rPr>
        <w:t>ownerName</w:t>
      </w:r>
      <w:proofErr w:type="spellEnd"/>
      <w:r>
        <w:rPr>
          <w:rFonts w:ascii="Courier New" w:eastAsia="Courier New" w:hAnsi="Courier New" w:cs="Courier New"/>
          <w:color w:val="00E5A0"/>
          <w:sz w:val="18"/>
          <w:szCs w:val="18"/>
        </w:rPr>
        <w:t>\</w:t>
      </w:r>
      <w:proofErr w:type="gramStart"/>
      <w:r>
        <w:rPr>
          <w:rFonts w:ascii="Courier New" w:eastAsia="Courier New" w:hAnsi="Courier New" w:cs="Courier New"/>
          <w:color w:val="00E5A0"/>
          <w:sz w:val="18"/>
          <w:szCs w:val="18"/>
        </w:rPr>
        <w:t>":\</w:t>
      </w:r>
      <w:proofErr w:type="gramEnd"/>
      <w:r>
        <w:rPr>
          <w:rFonts w:ascii="Courier New" w:eastAsia="Courier New" w:hAnsi="Courier New" w:cs="Courier New"/>
          <w:color w:val="00E5A0"/>
          <w:sz w:val="18"/>
          <w:szCs w:val="18"/>
        </w:rPr>
        <w:t>"John Doe\</w:t>
      </w:r>
      <w:proofErr w:type="gramStart"/>
      <w:r>
        <w:rPr>
          <w:rFonts w:ascii="Courier New" w:eastAsia="Courier New" w:hAnsi="Courier New" w:cs="Courier New"/>
          <w:color w:val="00E5A0"/>
          <w:sz w:val="18"/>
          <w:szCs w:val="18"/>
        </w:rPr>
        <w:t>",\</w:t>
      </w:r>
      <w:proofErr w:type="gramEnd"/>
      <w:r>
        <w:rPr>
          <w:rFonts w:ascii="Courier New" w:eastAsia="Courier New" w:hAnsi="Courier New" w:cs="Courier New"/>
          <w:color w:val="00E5A0"/>
          <w:sz w:val="18"/>
          <w:szCs w:val="18"/>
        </w:rPr>
        <w:t>"email\</w:t>
      </w:r>
      <w:proofErr w:type="gramStart"/>
      <w:r>
        <w:rPr>
          <w:rFonts w:ascii="Courier New" w:eastAsia="Courier New" w:hAnsi="Courier New" w:cs="Courier New"/>
          <w:color w:val="00E5A0"/>
          <w:sz w:val="18"/>
          <w:szCs w:val="18"/>
        </w:rPr>
        <w:t>":\</w:t>
      </w:r>
      <w:proofErr w:type="gramEnd"/>
      <w:r>
        <w:rPr>
          <w:rFonts w:ascii="Courier New" w:eastAsia="Courier New" w:hAnsi="Courier New" w:cs="Courier New"/>
          <w:color w:val="00E5A0"/>
          <w:sz w:val="18"/>
          <w:szCs w:val="18"/>
        </w:rPr>
        <w:t>"john@example.com\</w:t>
      </w:r>
      <w:proofErr w:type="gramStart"/>
      <w:r>
        <w:rPr>
          <w:rFonts w:ascii="Courier New" w:eastAsia="Courier New" w:hAnsi="Courier New" w:cs="Courier New"/>
          <w:color w:val="00E5A0"/>
          <w:sz w:val="18"/>
          <w:szCs w:val="18"/>
        </w:rPr>
        <w:t>",\</w:t>
      </w:r>
      <w:proofErr w:type="gramEnd"/>
      <w:r>
        <w:rPr>
          <w:rFonts w:ascii="Courier New" w:eastAsia="Courier New" w:hAnsi="Courier New" w:cs="Courier New"/>
          <w:color w:val="00E5A0"/>
          <w:sz w:val="18"/>
          <w:szCs w:val="18"/>
        </w:rPr>
        <w:t>"currency\</w:t>
      </w:r>
      <w:proofErr w:type="gramStart"/>
      <w:r>
        <w:rPr>
          <w:rFonts w:ascii="Courier New" w:eastAsia="Courier New" w:hAnsi="Courier New" w:cs="Courier New"/>
          <w:color w:val="00E5A0"/>
          <w:sz w:val="18"/>
          <w:szCs w:val="18"/>
        </w:rPr>
        <w:t>":\</w:t>
      </w:r>
      <w:proofErr w:type="gramEnd"/>
      <w:r>
        <w:rPr>
          <w:rFonts w:ascii="Courier New" w:eastAsia="Courier New" w:hAnsi="Courier New" w:cs="Courier New"/>
          <w:color w:val="00E5A0"/>
          <w:sz w:val="18"/>
          <w:szCs w:val="18"/>
        </w:rPr>
        <w:t>"KES\"}"</w:t>
      </w:r>
    </w:p>
    <w:p w14:paraId="673E1C31" w14:textId="77777777" w:rsidR="00082F66" w:rsidRDefault="00082F66"/>
    <w:p w14:paraId="54CC7218" w14:textId="77777777" w:rsidR="00082F66" w:rsidRDefault="00000000">
      <w:pPr>
        <w:spacing w:before="60" w:after="100"/>
      </w:pPr>
      <w:r>
        <w:rPr>
          <w:color w:val="333333"/>
        </w:rPr>
        <w:t>Expected response:</w:t>
      </w:r>
    </w:p>
    <w:p w14:paraId="4241EAF2" w14:textId="77777777" w:rsidR="00082F66" w:rsidRDefault="00000000">
      <w:pPr>
        <w:pBdr>
          <w:left w:val="single" w:sz="12" w:space="6" w:color="00875A"/>
        </w:pBdr>
        <w:shd w:val="clear" w:color="auto" w:fill="1E2029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00E5A0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00E5A0"/>
          <w:sz w:val="18"/>
          <w:szCs w:val="18"/>
        </w:rPr>
        <w:t>id": 1, "</w:t>
      </w:r>
      <w:proofErr w:type="spellStart"/>
      <w:r>
        <w:rPr>
          <w:rFonts w:ascii="Courier New" w:eastAsia="Courier New" w:hAnsi="Courier New" w:cs="Courier New"/>
          <w:color w:val="00E5A0"/>
          <w:sz w:val="18"/>
          <w:szCs w:val="18"/>
        </w:rPr>
        <w:t>ownerName</w:t>
      </w:r>
      <w:proofErr w:type="spellEnd"/>
      <w:r>
        <w:rPr>
          <w:rFonts w:ascii="Courier New" w:eastAsia="Courier New" w:hAnsi="Courier New" w:cs="Courier New"/>
          <w:color w:val="00E5A0"/>
          <w:sz w:val="18"/>
          <w:szCs w:val="18"/>
        </w:rPr>
        <w:t>": "John Doe", "email": "john@example.com",</w:t>
      </w:r>
    </w:p>
    <w:p w14:paraId="75DF12CA" w14:textId="77777777" w:rsidR="00082F66" w:rsidRDefault="00000000">
      <w:pPr>
        <w:pBdr>
          <w:left w:val="single" w:sz="12" w:space="6" w:color="00875A"/>
        </w:pBdr>
        <w:shd w:val="clear" w:color="auto" w:fill="1E2029"/>
        <w:spacing w:before="60" w:after="60"/>
        <w:ind w:left="360"/>
      </w:pPr>
      <w:r>
        <w:rPr>
          <w:rFonts w:ascii="Courier New" w:eastAsia="Courier New" w:hAnsi="Courier New" w:cs="Courier New"/>
          <w:color w:val="00E5A0"/>
          <w:sz w:val="18"/>
          <w:szCs w:val="18"/>
        </w:rPr>
        <w:t xml:space="preserve">  "balance": 0, "currency": "KES", "status": "ACTIVE</w:t>
      </w:r>
      <w:proofErr w:type="gramStart"/>
      <w:r>
        <w:rPr>
          <w:rFonts w:ascii="Courier New" w:eastAsia="Courier New" w:hAnsi="Courier New" w:cs="Courier New"/>
          <w:color w:val="00E5A0"/>
          <w:sz w:val="18"/>
          <w:szCs w:val="18"/>
        </w:rPr>
        <w:t>" }</w:t>
      </w:r>
      <w:proofErr w:type="gramEnd"/>
    </w:p>
    <w:p w14:paraId="09E0B72A" w14:textId="77777777" w:rsidR="00082F66" w:rsidRDefault="00082F66"/>
    <w:p w14:paraId="0CDF6967" w14:textId="77777777" w:rsidR="00082F66" w:rsidRDefault="00000000">
      <w:pPr>
        <w:pStyle w:val="Heading2"/>
      </w:pPr>
      <w:r>
        <w:rPr>
          <w:color w:val="333333"/>
        </w:rPr>
        <w:t>2. Get All Wallets</w:t>
      </w:r>
    </w:p>
    <w:p w14:paraId="71DB4F29" w14:textId="77777777" w:rsidR="00082F66" w:rsidRDefault="00000000">
      <w:pPr>
        <w:pBdr>
          <w:left w:val="single" w:sz="12" w:space="6" w:color="00875A"/>
        </w:pBdr>
        <w:shd w:val="clear" w:color="auto" w:fill="1E2029"/>
        <w:spacing w:before="60" w:after="60"/>
        <w:ind w:left="360"/>
      </w:pPr>
      <w:r>
        <w:rPr>
          <w:rFonts w:ascii="Courier New" w:eastAsia="Courier New" w:hAnsi="Courier New" w:cs="Courier New"/>
          <w:color w:val="00E5A0"/>
          <w:sz w:val="18"/>
          <w:szCs w:val="18"/>
        </w:rPr>
        <w:t>Invoke-</w:t>
      </w:r>
      <w:proofErr w:type="spellStart"/>
      <w:r>
        <w:rPr>
          <w:rFonts w:ascii="Courier New" w:eastAsia="Courier New" w:hAnsi="Courier New" w:cs="Courier New"/>
          <w:color w:val="00E5A0"/>
          <w:sz w:val="18"/>
          <w:szCs w:val="18"/>
        </w:rPr>
        <w:t>RestMethod</w:t>
      </w:r>
      <w:proofErr w:type="spellEnd"/>
      <w:r>
        <w:rPr>
          <w:rFonts w:ascii="Courier New" w:eastAsia="Courier New" w:hAnsi="Courier New" w:cs="Courier New"/>
          <w:color w:val="00E5A0"/>
          <w:sz w:val="18"/>
          <w:szCs w:val="18"/>
        </w:rPr>
        <w:t xml:space="preserve"> -Uri "http://localhost:8080/</w:t>
      </w:r>
      <w:proofErr w:type="spellStart"/>
      <w:r>
        <w:rPr>
          <w:rFonts w:ascii="Courier New" w:eastAsia="Courier New" w:hAnsi="Courier New" w:cs="Courier New"/>
          <w:color w:val="00E5A0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0E5A0"/>
          <w:sz w:val="18"/>
          <w:szCs w:val="18"/>
        </w:rPr>
        <w:t>/wallets" -Method GET</w:t>
      </w:r>
    </w:p>
    <w:p w14:paraId="0578C153" w14:textId="77777777" w:rsidR="00082F66" w:rsidRDefault="00082F66"/>
    <w:p w14:paraId="049D3026" w14:textId="77777777" w:rsidR="00082F66" w:rsidRDefault="00000000">
      <w:pPr>
        <w:pStyle w:val="Heading2"/>
      </w:pPr>
      <w:r>
        <w:rPr>
          <w:color w:val="333333"/>
        </w:rPr>
        <w:lastRenderedPageBreak/>
        <w:t>3. Get Wallet by ID</w:t>
      </w:r>
    </w:p>
    <w:p w14:paraId="1D4CCE9D" w14:textId="77777777" w:rsidR="00082F66" w:rsidRDefault="00000000">
      <w:pPr>
        <w:pBdr>
          <w:left w:val="single" w:sz="12" w:space="6" w:color="00875A"/>
        </w:pBdr>
        <w:shd w:val="clear" w:color="auto" w:fill="1E2029"/>
        <w:spacing w:before="60" w:after="60"/>
        <w:ind w:left="360"/>
      </w:pPr>
      <w:r>
        <w:rPr>
          <w:rFonts w:ascii="Courier New" w:eastAsia="Courier New" w:hAnsi="Courier New" w:cs="Courier New"/>
          <w:color w:val="00E5A0"/>
          <w:sz w:val="18"/>
          <w:szCs w:val="18"/>
        </w:rPr>
        <w:t>Invoke-</w:t>
      </w:r>
      <w:proofErr w:type="spellStart"/>
      <w:r>
        <w:rPr>
          <w:rFonts w:ascii="Courier New" w:eastAsia="Courier New" w:hAnsi="Courier New" w:cs="Courier New"/>
          <w:color w:val="00E5A0"/>
          <w:sz w:val="18"/>
          <w:szCs w:val="18"/>
        </w:rPr>
        <w:t>RestMethod</w:t>
      </w:r>
      <w:proofErr w:type="spellEnd"/>
      <w:r>
        <w:rPr>
          <w:rFonts w:ascii="Courier New" w:eastAsia="Courier New" w:hAnsi="Courier New" w:cs="Courier New"/>
          <w:color w:val="00E5A0"/>
          <w:sz w:val="18"/>
          <w:szCs w:val="18"/>
        </w:rPr>
        <w:t xml:space="preserve"> -Uri "http://localhost:8080/</w:t>
      </w:r>
      <w:proofErr w:type="spellStart"/>
      <w:r>
        <w:rPr>
          <w:rFonts w:ascii="Courier New" w:eastAsia="Courier New" w:hAnsi="Courier New" w:cs="Courier New"/>
          <w:color w:val="00E5A0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0E5A0"/>
          <w:sz w:val="18"/>
          <w:szCs w:val="18"/>
        </w:rPr>
        <w:t>/wallets/1" -Method GET</w:t>
      </w:r>
    </w:p>
    <w:p w14:paraId="269F2857" w14:textId="77777777" w:rsidR="00082F66" w:rsidRDefault="00082F66"/>
    <w:p w14:paraId="42DB5A23" w14:textId="77777777" w:rsidR="00082F66" w:rsidRDefault="00000000">
      <w:pPr>
        <w:pStyle w:val="Heading2"/>
      </w:pPr>
      <w:r>
        <w:rPr>
          <w:color w:val="333333"/>
        </w:rPr>
        <w:t>4. Deposit Funds</w:t>
      </w:r>
    </w:p>
    <w:p w14:paraId="741DC3F5" w14:textId="77777777" w:rsidR="00082F66" w:rsidRDefault="00000000">
      <w:pPr>
        <w:pBdr>
          <w:left w:val="single" w:sz="12" w:space="6" w:color="00875A"/>
        </w:pBdr>
        <w:shd w:val="clear" w:color="auto" w:fill="1E2029"/>
        <w:spacing w:before="60" w:after="60"/>
        <w:ind w:left="360"/>
      </w:pPr>
      <w:r>
        <w:rPr>
          <w:rFonts w:ascii="Courier New" w:eastAsia="Courier New" w:hAnsi="Courier New" w:cs="Courier New"/>
          <w:color w:val="00E5A0"/>
          <w:sz w:val="18"/>
          <w:szCs w:val="18"/>
        </w:rPr>
        <w:t>Invoke-</w:t>
      </w:r>
      <w:proofErr w:type="spellStart"/>
      <w:r>
        <w:rPr>
          <w:rFonts w:ascii="Courier New" w:eastAsia="Courier New" w:hAnsi="Courier New" w:cs="Courier New"/>
          <w:color w:val="00E5A0"/>
          <w:sz w:val="18"/>
          <w:szCs w:val="18"/>
        </w:rPr>
        <w:t>RestMethod</w:t>
      </w:r>
      <w:proofErr w:type="spellEnd"/>
      <w:r>
        <w:rPr>
          <w:rFonts w:ascii="Courier New" w:eastAsia="Courier New" w:hAnsi="Courier New" w:cs="Courier New"/>
          <w:color w:val="00E5A0"/>
          <w:sz w:val="18"/>
          <w:szCs w:val="18"/>
        </w:rPr>
        <w:t xml:space="preserve"> -Uri "http://localhost:8080/</w:t>
      </w:r>
      <w:proofErr w:type="spellStart"/>
      <w:r>
        <w:rPr>
          <w:rFonts w:ascii="Courier New" w:eastAsia="Courier New" w:hAnsi="Courier New" w:cs="Courier New"/>
          <w:color w:val="00E5A0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0E5A0"/>
          <w:sz w:val="18"/>
          <w:szCs w:val="18"/>
        </w:rPr>
        <w:t>/wallets/1/deposit" \</w:t>
      </w:r>
    </w:p>
    <w:p w14:paraId="34F386A4" w14:textId="77777777" w:rsidR="00082F66" w:rsidRDefault="00000000">
      <w:pPr>
        <w:pBdr>
          <w:left w:val="single" w:sz="12" w:space="6" w:color="00875A"/>
        </w:pBdr>
        <w:shd w:val="clear" w:color="auto" w:fill="1E2029"/>
        <w:spacing w:before="60" w:after="60"/>
        <w:ind w:left="360"/>
      </w:pPr>
      <w:r>
        <w:rPr>
          <w:rFonts w:ascii="Courier New" w:eastAsia="Courier New" w:hAnsi="Courier New" w:cs="Courier New"/>
          <w:color w:val="00E5A0"/>
          <w:sz w:val="18"/>
          <w:szCs w:val="18"/>
        </w:rPr>
        <w:t xml:space="preserve">  -Method POST -</w:t>
      </w:r>
      <w:proofErr w:type="spellStart"/>
      <w:r>
        <w:rPr>
          <w:rFonts w:ascii="Courier New" w:eastAsia="Courier New" w:hAnsi="Courier New" w:cs="Courier New"/>
          <w:color w:val="00E5A0"/>
          <w:sz w:val="18"/>
          <w:szCs w:val="18"/>
        </w:rPr>
        <w:t>ContentType</w:t>
      </w:r>
      <w:proofErr w:type="spellEnd"/>
      <w:r>
        <w:rPr>
          <w:rFonts w:ascii="Courier New" w:eastAsia="Courier New" w:hAnsi="Courier New" w:cs="Courier New"/>
          <w:color w:val="00E5A0"/>
          <w:sz w:val="18"/>
          <w:szCs w:val="18"/>
        </w:rPr>
        <w:t xml:space="preserve"> "application/</w:t>
      </w:r>
      <w:proofErr w:type="spellStart"/>
      <w:r>
        <w:rPr>
          <w:rFonts w:ascii="Courier New" w:eastAsia="Courier New" w:hAnsi="Courier New" w:cs="Courier New"/>
          <w:color w:val="00E5A0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00E5A0"/>
          <w:sz w:val="18"/>
          <w:szCs w:val="18"/>
        </w:rPr>
        <w:t>" \</w:t>
      </w:r>
    </w:p>
    <w:p w14:paraId="7D810622" w14:textId="77777777" w:rsidR="00082F66" w:rsidRDefault="00000000">
      <w:pPr>
        <w:pBdr>
          <w:left w:val="single" w:sz="12" w:space="6" w:color="00875A"/>
        </w:pBdr>
        <w:shd w:val="clear" w:color="auto" w:fill="1E2029"/>
        <w:spacing w:before="60" w:after="60"/>
        <w:ind w:left="360"/>
      </w:pPr>
      <w:r>
        <w:rPr>
          <w:rFonts w:ascii="Courier New" w:eastAsia="Courier New" w:hAnsi="Courier New" w:cs="Courier New"/>
          <w:color w:val="00E5A0"/>
          <w:sz w:val="18"/>
          <w:szCs w:val="18"/>
        </w:rPr>
        <w:t xml:space="preserve">  -</w:t>
      </w:r>
      <w:proofErr w:type="gramStart"/>
      <w:r>
        <w:rPr>
          <w:rFonts w:ascii="Courier New" w:eastAsia="Courier New" w:hAnsi="Courier New" w:cs="Courier New"/>
          <w:color w:val="00E5A0"/>
          <w:sz w:val="18"/>
          <w:szCs w:val="18"/>
        </w:rPr>
        <w:t>Body "{</w:t>
      </w:r>
      <w:proofErr w:type="gramEnd"/>
      <w:r>
        <w:rPr>
          <w:rFonts w:ascii="Courier New" w:eastAsia="Courier New" w:hAnsi="Courier New" w:cs="Courier New"/>
          <w:color w:val="00E5A0"/>
          <w:sz w:val="18"/>
          <w:szCs w:val="18"/>
        </w:rPr>
        <w:t>\"amount\":</w:t>
      </w:r>
      <w:proofErr w:type="gramStart"/>
      <w:r>
        <w:rPr>
          <w:rFonts w:ascii="Courier New" w:eastAsia="Courier New" w:hAnsi="Courier New" w:cs="Courier New"/>
          <w:color w:val="00E5A0"/>
          <w:sz w:val="18"/>
          <w:szCs w:val="18"/>
        </w:rPr>
        <w:t>10000}"</w:t>
      </w:r>
      <w:proofErr w:type="gramEnd"/>
    </w:p>
    <w:p w14:paraId="59D54E45" w14:textId="77777777" w:rsidR="00082F66" w:rsidRDefault="00082F66"/>
    <w:p w14:paraId="67289A16" w14:textId="77777777" w:rsidR="00082F66" w:rsidRDefault="00000000">
      <w:pPr>
        <w:pStyle w:val="Heading2"/>
      </w:pPr>
      <w:r>
        <w:rPr>
          <w:color w:val="333333"/>
        </w:rPr>
        <w:t>5. Withdraw Funds</w:t>
      </w:r>
    </w:p>
    <w:p w14:paraId="1BAC22D9" w14:textId="77777777" w:rsidR="00082F66" w:rsidRDefault="00000000">
      <w:pPr>
        <w:pBdr>
          <w:left w:val="single" w:sz="12" w:space="6" w:color="00875A"/>
        </w:pBdr>
        <w:shd w:val="clear" w:color="auto" w:fill="1E2029"/>
        <w:spacing w:before="60" w:after="60"/>
        <w:ind w:left="360"/>
      </w:pPr>
      <w:r>
        <w:rPr>
          <w:rFonts w:ascii="Courier New" w:eastAsia="Courier New" w:hAnsi="Courier New" w:cs="Courier New"/>
          <w:color w:val="00E5A0"/>
          <w:sz w:val="18"/>
          <w:szCs w:val="18"/>
        </w:rPr>
        <w:t>Invoke-</w:t>
      </w:r>
      <w:proofErr w:type="spellStart"/>
      <w:r>
        <w:rPr>
          <w:rFonts w:ascii="Courier New" w:eastAsia="Courier New" w:hAnsi="Courier New" w:cs="Courier New"/>
          <w:color w:val="00E5A0"/>
          <w:sz w:val="18"/>
          <w:szCs w:val="18"/>
        </w:rPr>
        <w:t>RestMethod</w:t>
      </w:r>
      <w:proofErr w:type="spellEnd"/>
      <w:r>
        <w:rPr>
          <w:rFonts w:ascii="Courier New" w:eastAsia="Courier New" w:hAnsi="Courier New" w:cs="Courier New"/>
          <w:color w:val="00E5A0"/>
          <w:sz w:val="18"/>
          <w:szCs w:val="18"/>
        </w:rPr>
        <w:t xml:space="preserve"> -Uri "http://localhost:8080/</w:t>
      </w:r>
      <w:proofErr w:type="spellStart"/>
      <w:r>
        <w:rPr>
          <w:rFonts w:ascii="Courier New" w:eastAsia="Courier New" w:hAnsi="Courier New" w:cs="Courier New"/>
          <w:color w:val="00E5A0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0E5A0"/>
          <w:sz w:val="18"/>
          <w:szCs w:val="18"/>
        </w:rPr>
        <w:t>/wallets/1/withdraw" \</w:t>
      </w:r>
    </w:p>
    <w:p w14:paraId="35C1A50A" w14:textId="77777777" w:rsidR="00082F66" w:rsidRDefault="00000000">
      <w:pPr>
        <w:pBdr>
          <w:left w:val="single" w:sz="12" w:space="6" w:color="00875A"/>
        </w:pBdr>
        <w:shd w:val="clear" w:color="auto" w:fill="1E2029"/>
        <w:spacing w:before="60" w:after="60"/>
        <w:ind w:left="360"/>
      </w:pPr>
      <w:r>
        <w:rPr>
          <w:rFonts w:ascii="Courier New" w:eastAsia="Courier New" w:hAnsi="Courier New" w:cs="Courier New"/>
          <w:color w:val="00E5A0"/>
          <w:sz w:val="18"/>
          <w:szCs w:val="18"/>
        </w:rPr>
        <w:t xml:space="preserve">  -Method POST -</w:t>
      </w:r>
      <w:proofErr w:type="spellStart"/>
      <w:r>
        <w:rPr>
          <w:rFonts w:ascii="Courier New" w:eastAsia="Courier New" w:hAnsi="Courier New" w:cs="Courier New"/>
          <w:color w:val="00E5A0"/>
          <w:sz w:val="18"/>
          <w:szCs w:val="18"/>
        </w:rPr>
        <w:t>ContentType</w:t>
      </w:r>
      <w:proofErr w:type="spellEnd"/>
      <w:r>
        <w:rPr>
          <w:rFonts w:ascii="Courier New" w:eastAsia="Courier New" w:hAnsi="Courier New" w:cs="Courier New"/>
          <w:color w:val="00E5A0"/>
          <w:sz w:val="18"/>
          <w:szCs w:val="18"/>
        </w:rPr>
        <w:t xml:space="preserve"> "application/</w:t>
      </w:r>
      <w:proofErr w:type="spellStart"/>
      <w:r>
        <w:rPr>
          <w:rFonts w:ascii="Courier New" w:eastAsia="Courier New" w:hAnsi="Courier New" w:cs="Courier New"/>
          <w:color w:val="00E5A0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00E5A0"/>
          <w:sz w:val="18"/>
          <w:szCs w:val="18"/>
        </w:rPr>
        <w:t>" \</w:t>
      </w:r>
    </w:p>
    <w:p w14:paraId="60E5520A" w14:textId="77777777" w:rsidR="00082F66" w:rsidRDefault="00000000">
      <w:pPr>
        <w:pBdr>
          <w:left w:val="single" w:sz="12" w:space="6" w:color="00875A"/>
        </w:pBdr>
        <w:shd w:val="clear" w:color="auto" w:fill="1E2029"/>
        <w:spacing w:before="60" w:after="60"/>
        <w:ind w:left="360"/>
      </w:pPr>
      <w:r>
        <w:rPr>
          <w:rFonts w:ascii="Courier New" w:eastAsia="Courier New" w:hAnsi="Courier New" w:cs="Courier New"/>
          <w:color w:val="00E5A0"/>
          <w:sz w:val="18"/>
          <w:szCs w:val="18"/>
        </w:rPr>
        <w:t xml:space="preserve">  -</w:t>
      </w:r>
      <w:proofErr w:type="gramStart"/>
      <w:r>
        <w:rPr>
          <w:rFonts w:ascii="Courier New" w:eastAsia="Courier New" w:hAnsi="Courier New" w:cs="Courier New"/>
          <w:color w:val="00E5A0"/>
          <w:sz w:val="18"/>
          <w:szCs w:val="18"/>
        </w:rPr>
        <w:t>Body "{</w:t>
      </w:r>
      <w:proofErr w:type="gramEnd"/>
      <w:r>
        <w:rPr>
          <w:rFonts w:ascii="Courier New" w:eastAsia="Courier New" w:hAnsi="Courier New" w:cs="Courier New"/>
          <w:color w:val="00E5A0"/>
          <w:sz w:val="18"/>
          <w:szCs w:val="18"/>
        </w:rPr>
        <w:t>\"amount\":</w:t>
      </w:r>
      <w:proofErr w:type="gramStart"/>
      <w:r>
        <w:rPr>
          <w:rFonts w:ascii="Courier New" w:eastAsia="Courier New" w:hAnsi="Courier New" w:cs="Courier New"/>
          <w:color w:val="00E5A0"/>
          <w:sz w:val="18"/>
          <w:szCs w:val="18"/>
        </w:rPr>
        <w:t>2000}"</w:t>
      </w:r>
      <w:proofErr w:type="gramEnd"/>
    </w:p>
    <w:p w14:paraId="58892891" w14:textId="77777777" w:rsidR="00082F66" w:rsidRDefault="00082F66"/>
    <w:p w14:paraId="20E621D6" w14:textId="77777777" w:rsidR="00082F66" w:rsidRDefault="00000000">
      <w:pPr>
        <w:pStyle w:val="Heading2"/>
      </w:pPr>
      <w:r>
        <w:rPr>
          <w:color w:val="333333"/>
        </w:rPr>
        <w:t>6. Transfer Between Wallets</w:t>
      </w:r>
    </w:p>
    <w:p w14:paraId="37ACDC72" w14:textId="77777777" w:rsidR="00082F66" w:rsidRDefault="00000000">
      <w:pPr>
        <w:spacing w:before="60" w:after="100"/>
      </w:pPr>
      <w:r>
        <w:rPr>
          <w:color w:val="333333"/>
        </w:rPr>
        <w:t>First create a second wallet (replace email), then:</w:t>
      </w:r>
    </w:p>
    <w:p w14:paraId="7D91C2C0" w14:textId="77777777" w:rsidR="00082F66" w:rsidRDefault="00000000">
      <w:pPr>
        <w:pBdr>
          <w:left w:val="single" w:sz="12" w:space="6" w:color="00875A"/>
        </w:pBdr>
        <w:shd w:val="clear" w:color="auto" w:fill="1E2029"/>
        <w:spacing w:before="60" w:after="60"/>
        <w:ind w:left="360"/>
      </w:pPr>
      <w:r>
        <w:rPr>
          <w:rFonts w:ascii="Courier New" w:eastAsia="Courier New" w:hAnsi="Courier New" w:cs="Courier New"/>
          <w:color w:val="00E5A0"/>
          <w:sz w:val="18"/>
          <w:szCs w:val="18"/>
        </w:rPr>
        <w:t>Invoke-</w:t>
      </w:r>
      <w:proofErr w:type="spellStart"/>
      <w:r>
        <w:rPr>
          <w:rFonts w:ascii="Courier New" w:eastAsia="Courier New" w:hAnsi="Courier New" w:cs="Courier New"/>
          <w:color w:val="00E5A0"/>
          <w:sz w:val="18"/>
          <w:szCs w:val="18"/>
        </w:rPr>
        <w:t>RestMethod</w:t>
      </w:r>
      <w:proofErr w:type="spellEnd"/>
      <w:r>
        <w:rPr>
          <w:rFonts w:ascii="Courier New" w:eastAsia="Courier New" w:hAnsi="Courier New" w:cs="Courier New"/>
          <w:color w:val="00E5A0"/>
          <w:sz w:val="18"/>
          <w:szCs w:val="18"/>
        </w:rPr>
        <w:t xml:space="preserve"> -Uri "http://localhost:8080/</w:t>
      </w:r>
      <w:proofErr w:type="spellStart"/>
      <w:r>
        <w:rPr>
          <w:rFonts w:ascii="Courier New" w:eastAsia="Courier New" w:hAnsi="Courier New" w:cs="Courier New"/>
          <w:color w:val="00E5A0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0E5A0"/>
          <w:sz w:val="18"/>
          <w:szCs w:val="18"/>
        </w:rPr>
        <w:t>/wallets/transfer" \</w:t>
      </w:r>
    </w:p>
    <w:p w14:paraId="5BE92893" w14:textId="77777777" w:rsidR="00082F66" w:rsidRDefault="00000000">
      <w:pPr>
        <w:pBdr>
          <w:left w:val="single" w:sz="12" w:space="6" w:color="00875A"/>
        </w:pBdr>
        <w:shd w:val="clear" w:color="auto" w:fill="1E2029"/>
        <w:spacing w:before="60" w:after="60"/>
        <w:ind w:left="360"/>
      </w:pPr>
      <w:r>
        <w:rPr>
          <w:rFonts w:ascii="Courier New" w:eastAsia="Courier New" w:hAnsi="Courier New" w:cs="Courier New"/>
          <w:color w:val="00E5A0"/>
          <w:sz w:val="18"/>
          <w:szCs w:val="18"/>
        </w:rPr>
        <w:t xml:space="preserve">  -Method POST -</w:t>
      </w:r>
      <w:proofErr w:type="spellStart"/>
      <w:r>
        <w:rPr>
          <w:rFonts w:ascii="Courier New" w:eastAsia="Courier New" w:hAnsi="Courier New" w:cs="Courier New"/>
          <w:color w:val="00E5A0"/>
          <w:sz w:val="18"/>
          <w:szCs w:val="18"/>
        </w:rPr>
        <w:t>ContentType</w:t>
      </w:r>
      <w:proofErr w:type="spellEnd"/>
      <w:r>
        <w:rPr>
          <w:rFonts w:ascii="Courier New" w:eastAsia="Courier New" w:hAnsi="Courier New" w:cs="Courier New"/>
          <w:color w:val="00E5A0"/>
          <w:sz w:val="18"/>
          <w:szCs w:val="18"/>
        </w:rPr>
        <w:t xml:space="preserve"> "application/</w:t>
      </w:r>
      <w:proofErr w:type="spellStart"/>
      <w:r>
        <w:rPr>
          <w:rFonts w:ascii="Courier New" w:eastAsia="Courier New" w:hAnsi="Courier New" w:cs="Courier New"/>
          <w:color w:val="00E5A0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00E5A0"/>
          <w:sz w:val="18"/>
          <w:szCs w:val="18"/>
        </w:rPr>
        <w:t>" \</w:t>
      </w:r>
    </w:p>
    <w:p w14:paraId="1AC66DBD" w14:textId="77777777" w:rsidR="00082F66" w:rsidRDefault="00000000">
      <w:pPr>
        <w:pBdr>
          <w:left w:val="single" w:sz="12" w:space="6" w:color="00875A"/>
        </w:pBdr>
        <w:shd w:val="clear" w:color="auto" w:fill="1E2029"/>
        <w:spacing w:before="60" w:after="60"/>
        <w:ind w:left="360"/>
      </w:pPr>
      <w:r>
        <w:rPr>
          <w:rFonts w:ascii="Courier New" w:eastAsia="Courier New" w:hAnsi="Courier New" w:cs="Courier New"/>
          <w:color w:val="00E5A0"/>
          <w:sz w:val="18"/>
          <w:szCs w:val="18"/>
        </w:rPr>
        <w:t xml:space="preserve">  -</w:t>
      </w:r>
      <w:proofErr w:type="gramStart"/>
      <w:r>
        <w:rPr>
          <w:rFonts w:ascii="Courier New" w:eastAsia="Courier New" w:hAnsi="Courier New" w:cs="Courier New"/>
          <w:color w:val="00E5A0"/>
          <w:sz w:val="18"/>
          <w:szCs w:val="18"/>
        </w:rPr>
        <w:t>Body "{</w:t>
      </w:r>
      <w:proofErr w:type="gramEnd"/>
      <w:r>
        <w:rPr>
          <w:rFonts w:ascii="Courier New" w:eastAsia="Courier New" w:hAnsi="Courier New" w:cs="Courier New"/>
          <w:color w:val="00E5A0"/>
          <w:sz w:val="18"/>
          <w:szCs w:val="18"/>
        </w:rPr>
        <w:t>\"</w:t>
      </w:r>
      <w:proofErr w:type="spellStart"/>
      <w:r>
        <w:rPr>
          <w:rFonts w:ascii="Courier New" w:eastAsia="Courier New" w:hAnsi="Courier New" w:cs="Courier New"/>
          <w:color w:val="00E5A0"/>
          <w:sz w:val="18"/>
          <w:szCs w:val="18"/>
        </w:rPr>
        <w:t>fromWalletId</w:t>
      </w:r>
      <w:proofErr w:type="spellEnd"/>
      <w:r>
        <w:rPr>
          <w:rFonts w:ascii="Courier New" w:eastAsia="Courier New" w:hAnsi="Courier New" w:cs="Courier New"/>
          <w:color w:val="00E5A0"/>
          <w:sz w:val="18"/>
          <w:szCs w:val="18"/>
        </w:rPr>
        <w:t>\":</w:t>
      </w:r>
      <w:proofErr w:type="gramStart"/>
      <w:r>
        <w:rPr>
          <w:rFonts w:ascii="Courier New" w:eastAsia="Courier New" w:hAnsi="Courier New" w:cs="Courier New"/>
          <w:color w:val="00E5A0"/>
          <w:sz w:val="18"/>
          <w:szCs w:val="18"/>
        </w:rPr>
        <w:t>1,\</w:t>
      </w:r>
      <w:proofErr w:type="gramEnd"/>
      <w:r>
        <w:rPr>
          <w:rFonts w:ascii="Courier New" w:eastAsia="Courier New" w:hAnsi="Courier New" w:cs="Courier New"/>
          <w:color w:val="00E5A0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00E5A0"/>
          <w:sz w:val="18"/>
          <w:szCs w:val="18"/>
        </w:rPr>
        <w:t>toWalletId</w:t>
      </w:r>
      <w:proofErr w:type="spellEnd"/>
      <w:r>
        <w:rPr>
          <w:rFonts w:ascii="Courier New" w:eastAsia="Courier New" w:hAnsi="Courier New" w:cs="Courier New"/>
          <w:color w:val="00E5A0"/>
          <w:sz w:val="18"/>
          <w:szCs w:val="18"/>
        </w:rPr>
        <w:t>\":</w:t>
      </w:r>
      <w:proofErr w:type="gramStart"/>
      <w:r>
        <w:rPr>
          <w:rFonts w:ascii="Courier New" w:eastAsia="Courier New" w:hAnsi="Courier New" w:cs="Courier New"/>
          <w:color w:val="00E5A0"/>
          <w:sz w:val="18"/>
          <w:szCs w:val="18"/>
        </w:rPr>
        <w:t>2,\</w:t>
      </w:r>
      <w:proofErr w:type="gramEnd"/>
      <w:r>
        <w:rPr>
          <w:rFonts w:ascii="Courier New" w:eastAsia="Courier New" w:hAnsi="Courier New" w:cs="Courier New"/>
          <w:color w:val="00E5A0"/>
          <w:sz w:val="18"/>
          <w:szCs w:val="18"/>
        </w:rPr>
        <w:t>"amount\":</w:t>
      </w:r>
      <w:proofErr w:type="gramStart"/>
      <w:r>
        <w:rPr>
          <w:rFonts w:ascii="Courier New" w:eastAsia="Courier New" w:hAnsi="Courier New" w:cs="Courier New"/>
          <w:color w:val="00E5A0"/>
          <w:sz w:val="18"/>
          <w:szCs w:val="18"/>
        </w:rPr>
        <w:t>3000}"</w:t>
      </w:r>
      <w:proofErr w:type="gramEnd"/>
    </w:p>
    <w:p w14:paraId="496CB96F" w14:textId="77777777" w:rsidR="00082F66" w:rsidRDefault="00082F66"/>
    <w:p w14:paraId="6B12C5FE" w14:textId="77777777" w:rsidR="00082F66" w:rsidRDefault="00000000">
      <w:pPr>
        <w:pStyle w:val="Heading2"/>
      </w:pPr>
      <w:r>
        <w:rPr>
          <w:color w:val="333333"/>
        </w:rPr>
        <w:t>7. View Transaction History</w:t>
      </w:r>
    </w:p>
    <w:p w14:paraId="4A4285FA" w14:textId="77777777" w:rsidR="00082F66" w:rsidRDefault="00000000">
      <w:pPr>
        <w:pBdr>
          <w:left w:val="single" w:sz="12" w:space="6" w:color="00875A"/>
        </w:pBdr>
        <w:shd w:val="clear" w:color="auto" w:fill="1E2029"/>
        <w:spacing w:before="60" w:after="60"/>
        <w:ind w:left="360"/>
      </w:pPr>
      <w:r>
        <w:rPr>
          <w:rFonts w:ascii="Courier New" w:eastAsia="Courier New" w:hAnsi="Courier New" w:cs="Courier New"/>
          <w:color w:val="00E5A0"/>
          <w:sz w:val="18"/>
          <w:szCs w:val="18"/>
        </w:rPr>
        <w:t># Single wallet transactions</w:t>
      </w:r>
    </w:p>
    <w:p w14:paraId="751AA674" w14:textId="77777777" w:rsidR="00082F66" w:rsidRDefault="00000000">
      <w:pPr>
        <w:pBdr>
          <w:left w:val="single" w:sz="12" w:space="6" w:color="00875A"/>
        </w:pBdr>
        <w:shd w:val="clear" w:color="auto" w:fill="1E2029"/>
        <w:spacing w:before="60" w:after="60"/>
        <w:ind w:left="360"/>
      </w:pPr>
      <w:r>
        <w:rPr>
          <w:rFonts w:ascii="Courier New" w:eastAsia="Courier New" w:hAnsi="Courier New" w:cs="Courier New"/>
          <w:color w:val="00E5A0"/>
          <w:sz w:val="18"/>
          <w:szCs w:val="18"/>
        </w:rPr>
        <w:t>Invoke-</w:t>
      </w:r>
      <w:proofErr w:type="spellStart"/>
      <w:r>
        <w:rPr>
          <w:rFonts w:ascii="Courier New" w:eastAsia="Courier New" w:hAnsi="Courier New" w:cs="Courier New"/>
          <w:color w:val="00E5A0"/>
          <w:sz w:val="18"/>
          <w:szCs w:val="18"/>
        </w:rPr>
        <w:t>RestMethod</w:t>
      </w:r>
      <w:proofErr w:type="spellEnd"/>
      <w:r>
        <w:rPr>
          <w:rFonts w:ascii="Courier New" w:eastAsia="Courier New" w:hAnsi="Courier New" w:cs="Courier New"/>
          <w:color w:val="00E5A0"/>
          <w:sz w:val="18"/>
          <w:szCs w:val="18"/>
        </w:rPr>
        <w:t xml:space="preserve"> -Uri "http://localhost:8080/</w:t>
      </w:r>
      <w:proofErr w:type="spellStart"/>
      <w:r>
        <w:rPr>
          <w:rFonts w:ascii="Courier New" w:eastAsia="Courier New" w:hAnsi="Courier New" w:cs="Courier New"/>
          <w:color w:val="00E5A0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0E5A0"/>
          <w:sz w:val="18"/>
          <w:szCs w:val="18"/>
        </w:rPr>
        <w:t>/wallets/1/transactions" -Method GET</w:t>
      </w:r>
    </w:p>
    <w:p w14:paraId="1A7099CB" w14:textId="77777777" w:rsidR="00082F66" w:rsidRDefault="00082F66"/>
    <w:p w14:paraId="6CC8B8B7" w14:textId="77777777" w:rsidR="00082F66" w:rsidRDefault="00000000">
      <w:pPr>
        <w:pBdr>
          <w:left w:val="single" w:sz="12" w:space="6" w:color="00875A"/>
        </w:pBdr>
        <w:shd w:val="clear" w:color="auto" w:fill="1E2029"/>
        <w:spacing w:before="60" w:after="60"/>
        <w:ind w:left="360"/>
      </w:pPr>
      <w:r>
        <w:rPr>
          <w:rFonts w:ascii="Courier New" w:eastAsia="Courier New" w:hAnsi="Courier New" w:cs="Courier New"/>
          <w:color w:val="00E5A0"/>
          <w:sz w:val="18"/>
          <w:szCs w:val="18"/>
        </w:rPr>
        <w:t># All transactions</w:t>
      </w:r>
    </w:p>
    <w:p w14:paraId="6B63389E" w14:textId="77777777" w:rsidR="00082F66" w:rsidRDefault="00000000">
      <w:pPr>
        <w:pBdr>
          <w:left w:val="single" w:sz="12" w:space="6" w:color="00875A"/>
        </w:pBdr>
        <w:shd w:val="clear" w:color="auto" w:fill="1E2029"/>
        <w:spacing w:before="60" w:after="60"/>
        <w:ind w:left="360"/>
      </w:pPr>
      <w:r>
        <w:rPr>
          <w:rFonts w:ascii="Courier New" w:eastAsia="Courier New" w:hAnsi="Courier New" w:cs="Courier New"/>
          <w:color w:val="00E5A0"/>
          <w:sz w:val="18"/>
          <w:szCs w:val="18"/>
        </w:rPr>
        <w:t>Invoke-</w:t>
      </w:r>
      <w:proofErr w:type="spellStart"/>
      <w:r>
        <w:rPr>
          <w:rFonts w:ascii="Courier New" w:eastAsia="Courier New" w:hAnsi="Courier New" w:cs="Courier New"/>
          <w:color w:val="00E5A0"/>
          <w:sz w:val="18"/>
          <w:szCs w:val="18"/>
        </w:rPr>
        <w:t>RestMethod</w:t>
      </w:r>
      <w:proofErr w:type="spellEnd"/>
      <w:r>
        <w:rPr>
          <w:rFonts w:ascii="Courier New" w:eastAsia="Courier New" w:hAnsi="Courier New" w:cs="Courier New"/>
          <w:color w:val="00E5A0"/>
          <w:sz w:val="18"/>
          <w:szCs w:val="18"/>
        </w:rPr>
        <w:t xml:space="preserve"> -Uri "http://localhost:8080/</w:t>
      </w:r>
      <w:proofErr w:type="spellStart"/>
      <w:r>
        <w:rPr>
          <w:rFonts w:ascii="Courier New" w:eastAsia="Courier New" w:hAnsi="Courier New" w:cs="Courier New"/>
          <w:color w:val="00E5A0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0E5A0"/>
          <w:sz w:val="18"/>
          <w:szCs w:val="18"/>
        </w:rPr>
        <w:t>/wallets/transactions/all" -Method GET</w:t>
      </w:r>
    </w:p>
    <w:p w14:paraId="587FF437" w14:textId="77777777" w:rsidR="00082F66" w:rsidRDefault="00082F66"/>
    <w:p w14:paraId="3FC8D4B2" w14:textId="77777777" w:rsidR="00082F66" w:rsidRDefault="00000000">
      <w:pPr>
        <w:pStyle w:val="Heading2"/>
      </w:pPr>
      <w:r>
        <w:rPr>
          <w:color w:val="333333"/>
        </w:rPr>
        <w:t>8. Verify in H2 Console</w:t>
      </w:r>
    </w:p>
    <w:p w14:paraId="16948E07" w14:textId="77777777" w:rsidR="00082F66" w:rsidRDefault="00000000">
      <w:pPr>
        <w:spacing w:before="60" w:after="100"/>
      </w:pPr>
      <w:r>
        <w:rPr>
          <w:color w:val="333333"/>
        </w:rPr>
        <w:t>After running commands, go to http://localhost:8080/h2-console and run:</w:t>
      </w:r>
    </w:p>
    <w:p w14:paraId="5C196275" w14:textId="77777777" w:rsidR="00082F66" w:rsidRDefault="00000000">
      <w:pPr>
        <w:pBdr>
          <w:left w:val="single" w:sz="12" w:space="6" w:color="00875A"/>
        </w:pBdr>
        <w:shd w:val="clear" w:color="auto" w:fill="1E2029"/>
        <w:spacing w:before="60" w:after="60"/>
        <w:ind w:left="360"/>
      </w:pPr>
      <w:r>
        <w:rPr>
          <w:rFonts w:ascii="Courier New" w:eastAsia="Courier New" w:hAnsi="Courier New" w:cs="Courier New"/>
          <w:color w:val="00E5A0"/>
          <w:sz w:val="18"/>
          <w:szCs w:val="18"/>
        </w:rPr>
        <w:t xml:space="preserve">SELECT * FROM </w:t>
      </w:r>
      <w:proofErr w:type="gramStart"/>
      <w:r>
        <w:rPr>
          <w:rFonts w:ascii="Courier New" w:eastAsia="Courier New" w:hAnsi="Courier New" w:cs="Courier New"/>
          <w:color w:val="00E5A0"/>
          <w:sz w:val="18"/>
          <w:szCs w:val="18"/>
        </w:rPr>
        <w:t>WALLETS;</w:t>
      </w:r>
      <w:proofErr w:type="gramEnd"/>
    </w:p>
    <w:p w14:paraId="54E2FA05" w14:textId="77777777" w:rsidR="00082F66" w:rsidRDefault="00000000">
      <w:pPr>
        <w:pBdr>
          <w:left w:val="single" w:sz="12" w:space="6" w:color="00875A"/>
        </w:pBdr>
        <w:shd w:val="clear" w:color="auto" w:fill="1E2029"/>
        <w:spacing w:before="60" w:after="60"/>
        <w:ind w:left="360"/>
      </w:pPr>
      <w:r>
        <w:rPr>
          <w:rFonts w:ascii="Courier New" w:eastAsia="Courier New" w:hAnsi="Courier New" w:cs="Courier New"/>
          <w:color w:val="00E5A0"/>
          <w:sz w:val="18"/>
          <w:szCs w:val="18"/>
        </w:rPr>
        <w:t xml:space="preserve">SELECT * FROM </w:t>
      </w:r>
      <w:proofErr w:type="gramStart"/>
      <w:r>
        <w:rPr>
          <w:rFonts w:ascii="Courier New" w:eastAsia="Courier New" w:hAnsi="Courier New" w:cs="Courier New"/>
          <w:color w:val="00E5A0"/>
          <w:sz w:val="18"/>
          <w:szCs w:val="18"/>
        </w:rPr>
        <w:t>TRANSACTIONS;</w:t>
      </w:r>
      <w:proofErr w:type="gramEnd"/>
    </w:p>
    <w:p w14:paraId="229E71A7" w14:textId="77777777" w:rsidR="00082F66" w:rsidRDefault="00082F66"/>
    <w:p w14:paraId="337AD35C" w14:textId="77777777" w:rsidR="00082F66" w:rsidRDefault="00082F66"/>
    <w:p w14:paraId="0A0B3309" w14:textId="77777777" w:rsidR="00082F66" w:rsidRDefault="00000000">
      <w:pPr>
        <w:pStyle w:val="Heading1"/>
        <w:pBdr>
          <w:bottom w:val="single" w:sz="4" w:space="4" w:color="00875A"/>
        </w:pBdr>
      </w:pPr>
      <w:r>
        <w:rPr>
          <w:color w:val="00875A"/>
        </w:rPr>
        <w:t>Option B — Testing via Frontend Dashboard</w:t>
      </w:r>
    </w:p>
    <w:p w14:paraId="6AB1A61A" w14:textId="77777777" w:rsidR="00082F66" w:rsidRDefault="00000000">
      <w:pPr>
        <w:spacing w:before="60" w:after="100"/>
      </w:pPr>
      <w:r>
        <w:rPr>
          <w:color w:val="333333"/>
        </w:rPr>
        <w:t xml:space="preserve">The project includes a visual dashboard (index.html) for testing all features through </w:t>
      </w:r>
      <w:proofErr w:type="gramStart"/>
      <w:r>
        <w:rPr>
          <w:color w:val="333333"/>
        </w:rPr>
        <w:t>a browser</w:t>
      </w:r>
      <w:proofErr w:type="gramEnd"/>
      <w:r>
        <w:rPr>
          <w:color w:val="333333"/>
        </w:rPr>
        <w:t xml:space="preserve"> UI.</w:t>
      </w:r>
    </w:p>
    <w:p w14:paraId="3C3E1860" w14:textId="77777777" w:rsidR="00082F66" w:rsidRDefault="00082F6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2F66" w14:paraId="098818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00875A"/>
              <w:left w:val="single" w:sz="12" w:space="0" w:color="00875A"/>
              <w:bottom w:val="single" w:sz="1" w:space="0" w:color="DDDDDD"/>
              <w:right w:val="single" w:sz="1" w:space="0" w:color="DDDDDD"/>
            </w:tcBorders>
            <w:shd w:val="clear" w:color="auto" w:fill="E3F5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39E80D" w14:textId="77777777" w:rsidR="00082F66" w:rsidRDefault="00000000">
            <w:r>
              <w:rPr>
                <w:color w:val="333333"/>
                <w:sz w:val="20"/>
                <w:szCs w:val="20"/>
              </w:rPr>
              <w:t xml:space="preserve">The frontend requires the Spring Boot backend to be running. Open index.html AFTER </w:t>
            </w:r>
            <w:proofErr w:type="gramStart"/>
            <w:r>
              <w:rPr>
                <w:color w:val="333333"/>
                <w:sz w:val="20"/>
                <w:szCs w:val="20"/>
              </w:rPr>
              <w:t>starting .</w:t>
            </w:r>
            <w:proofErr w:type="gram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mvnw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spring-</w:t>
            </w:r>
            <w:proofErr w:type="gramStart"/>
            <w:r>
              <w:rPr>
                <w:color w:val="333333"/>
                <w:sz w:val="20"/>
                <w:szCs w:val="20"/>
              </w:rPr>
              <w:t>boot:run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</w:tbl>
    <w:p w14:paraId="450DE409" w14:textId="77777777" w:rsidR="00082F66" w:rsidRDefault="00082F66"/>
    <w:p w14:paraId="40F208E8" w14:textId="77777777" w:rsidR="00082F66" w:rsidRDefault="00000000">
      <w:pPr>
        <w:pStyle w:val="Heading2"/>
      </w:pPr>
      <w:r>
        <w:rPr>
          <w:color w:val="333333"/>
        </w:rPr>
        <w:t>How to Open the Frontend</w:t>
      </w:r>
    </w:p>
    <w:p w14:paraId="204C8BBE" w14:textId="77777777" w:rsidR="00082F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Make sure Spring Boot is running on port 8080</w:t>
      </w:r>
    </w:p>
    <w:p w14:paraId="3399BB3C" w14:textId="1EC3DCE0" w:rsidR="00082F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Open the file D:\digitalwallet\index.html directly in Chrome or Brave</w:t>
      </w:r>
      <w:r w:rsidR="00BB5770">
        <w:rPr>
          <w:color w:val="444444"/>
        </w:rPr>
        <w:t xml:space="preserve"> (here you can open the path where you saved the file)</w:t>
      </w:r>
    </w:p>
    <w:p w14:paraId="2BB0C404" w14:textId="77777777" w:rsidR="00082F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You will see a login screen</w:t>
      </w:r>
    </w:p>
    <w:p w14:paraId="375C916A" w14:textId="77777777" w:rsidR="00082F66" w:rsidRDefault="00082F66"/>
    <w:p w14:paraId="75435FAE" w14:textId="77777777" w:rsidR="00082F66" w:rsidRDefault="00000000">
      <w:pPr>
        <w:pStyle w:val="Heading2"/>
      </w:pPr>
      <w:r>
        <w:rPr>
          <w:color w:val="333333"/>
        </w:rPr>
        <w:t>Login with Test Accounts</w:t>
      </w:r>
    </w:p>
    <w:p w14:paraId="34BA7DB0" w14:textId="77777777" w:rsidR="00082F66" w:rsidRDefault="00000000">
      <w:pPr>
        <w:spacing w:before="60" w:after="100"/>
      </w:pPr>
      <w:r>
        <w:rPr>
          <w:color w:val="333333"/>
        </w:rPr>
        <w:t>The login uses your wallet email address. Use any email that exists in the database:</w:t>
      </w:r>
    </w:p>
    <w:p w14:paraId="71749CEE" w14:textId="77777777" w:rsidR="00082F66" w:rsidRDefault="00082F6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86"/>
        <w:gridCol w:w="2115"/>
        <w:gridCol w:w="3859"/>
      </w:tblGrid>
      <w:tr w:rsidR="00082F66" w14:paraId="0D69A5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75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B5480E" w14:textId="77777777" w:rsidR="00082F66" w:rsidRDefault="00000000">
            <w:r>
              <w:rPr>
                <w:b/>
                <w:bCs/>
                <w:color w:val="FFFFFF"/>
                <w:sz w:val="20"/>
                <w:szCs w:val="20"/>
              </w:rPr>
              <w:t>Email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75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9A02A6" w14:textId="77777777" w:rsidR="00082F66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875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6471AC" w14:textId="77777777" w:rsidR="00082F66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82F66" w14:paraId="759E07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FA6889" w14:textId="77777777" w:rsidR="00082F66" w:rsidRDefault="00000000">
            <w:r>
              <w:rPr>
                <w:sz w:val="20"/>
                <w:szCs w:val="20"/>
              </w:rPr>
              <w:t>john@example.com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8911A2" w14:textId="77777777" w:rsidR="00082F66" w:rsidRDefault="00000000">
            <w:r>
              <w:rPr>
                <w:sz w:val="20"/>
                <w:szCs w:val="20"/>
              </w:rPr>
              <w:t>John Doe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640BB" w14:textId="77777777" w:rsidR="00082F66" w:rsidRDefault="00000000">
            <w:r>
              <w:rPr>
                <w:sz w:val="20"/>
                <w:szCs w:val="20"/>
              </w:rPr>
              <w:t>Create via terminal first</w:t>
            </w:r>
          </w:p>
        </w:tc>
      </w:tr>
      <w:tr w:rsidR="00082F66" w14:paraId="4022A7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8CAAC3" w14:textId="77777777" w:rsidR="00082F66" w:rsidRDefault="00000000">
            <w:r>
              <w:rPr>
                <w:sz w:val="20"/>
                <w:szCs w:val="20"/>
              </w:rPr>
              <w:t>jane@example.com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7FD4FB" w14:textId="77777777" w:rsidR="00082F66" w:rsidRDefault="00000000">
            <w:r>
              <w:rPr>
                <w:sz w:val="20"/>
                <w:szCs w:val="20"/>
              </w:rPr>
              <w:t>Jane Smith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1A685D" w14:textId="77777777" w:rsidR="00082F66" w:rsidRDefault="00000000">
            <w:r>
              <w:rPr>
                <w:sz w:val="20"/>
                <w:szCs w:val="20"/>
              </w:rPr>
              <w:t>Create via terminal first</w:t>
            </w:r>
          </w:p>
        </w:tc>
      </w:tr>
    </w:tbl>
    <w:p w14:paraId="0C6F93E3" w14:textId="77777777" w:rsidR="00082F66" w:rsidRDefault="00082F66"/>
    <w:p w14:paraId="2F89301A" w14:textId="77777777" w:rsidR="00082F66" w:rsidRDefault="00000000">
      <w:pPr>
        <w:pStyle w:val="Heading2"/>
      </w:pPr>
      <w:r>
        <w:rPr>
          <w:color w:val="333333"/>
        </w:rPr>
        <w:t>Frontend Features</w:t>
      </w:r>
    </w:p>
    <w:p w14:paraId="3D07179C" w14:textId="77777777" w:rsidR="00082F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Dashboard — real-time balance and recent transactions for the logged-in wallet</w:t>
      </w:r>
    </w:p>
    <w:p w14:paraId="54217E0F" w14:textId="77777777" w:rsidR="00082F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Wallets — view all wallets in the system with live balances</w:t>
      </w:r>
    </w:p>
    <w:p w14:paraId="23EDDCBE" w14:textId="77777777" w:rsidR="00082F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Transactions — full history for the logged-in wallet</w:t>
      </w:r>
    </w:p>
    <w:p w14:paraId="773A2FF3" w14:textId="77777777" w:rsidR="00082F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Deposit — deposit funds via form, updates balance instantly</w:t>
      </w:r>
    </w:p>
    <w:p w14:paraId="0E4E6FB2" w14:textId="77777777" w:rsidR="00082F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Withdraw — withdraw with automatic insufficient-balance error handling</w:t>
      </w:r>
    </w:p>
    <w:p w14:paraId="721FC139" w14:textId="77777777" w:rsidR="00082F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Transfer — wallet-to-wallet transfer with dropdown selectors</w:t>
      </w:r>
    </w:p>
    <w:p w14:paraId="4744A570" w14:textId="77777777" w:rsidR="00082F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Create Wallet — add new wallets directly from the browser</w:t>
      </w:r>
    </w:p>
    <w:p w14:paraId="2F8B8BBC" w14:textId="77777777" w:rsidR="00082F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Sign Out — switch between wallet accounts</w:t>
      </w:r>
    </w:p>
    <w:p w14:paraId="177C812B" w14:textId="77777777" w:rsidR="00082F66" w:rsidRDefault="00082F66"/>
    <w:p w14:paraId="1E74083E" w14:textId="77777777" w:rsidR="00082F66" w:rsidRDefault="00082F66"/>
    <w:p w14:paraId="646D0026" w14:textId="77777777" w:rsidR="00082F66" w:rsidRDefault="00000000">
      <w:pPr>
        <w:pStyle w:val="Heading1"/>
        <w:pBdr>
          <w:bottom w:val="single" w:sz="4" w:space="4" w:color="00875A"/>
        </w:pBdr>
      </w:pPr>
      <w:r>
        <w:rPr>
          <w:color w:val="00875A"/>
        </w:rPr>
        <w:t>Design Decisions</w:t>
      </w:r>
    </w:p>
    <w:p w14:paraId="44AB928A" w14:textId="77777777" w:rsidR="00082F66" w:rsidRDefault="00000000">
      <w:pPr>
        <w:pStyle w:val="Heading2"/>
      </w:pPr>
      <w:r>
        <w:rPr>
          <w:color w:val="333333"/>
        </w:rPr>
        <w:t>Layered Architecture</w:t>
      </w:r>
    </w:p>
    <w:p w14:paraId="05217EB8" w14:textId="77777777" w:rsidR="00082F66" w:rsidRDefault="00000000">
      <w:pPr>
        <w:spacing w:before="60" w:after="100"/>
      </w:pPr>
      <w:r>
        <w:rPr>
          <w:color w:val="333333"/>
        </w:rPr>
        <w:t>The backend follows a strict 4-layer architecture: Controller → Service → Repository → Model. This separation ensures each layer has a single responsibility and makes the code easy to test and extend.</w:t>
      </w:r>
    </w:p>
    <w:p w14:paraId="7107105D" w14:textId="77777777" w:rsidR="00082F66" w:rsidRDefault="00082F66"/>
    <w:p w14:paraId="370BB07A" w14:textId="77777777" w:rsidR="00082F66" w:rsidRDefault="00000000">
      <w:pPr>
        <w:pStyle w:val="Heading2"/>
      </w:pPr>
      <w:r>
        <w:rPr>
          <w:color w:val="333333"/>
        </w:rPr>
        <w:t>Atomic Transfers</w:t>
      </w:r>
    </w:p>
    <w:p w14:paraId="567E195A" w14:textId="77777777" w:rsidR="00082F66" w:rsidRDefault="00000000">
      <w:pPr>
        <w:spacing w:before="60" w:after="100"/>
      </w:pPr>
      <w:r>
        <w:rPr>
          <w:color w:val="333333"/>
        </w:rPr>
        <w:lastRenderedPageBreak/>
        <w:t xml:space="preserve">Fund transfers </w:t>
      </w:r>
      <w:proofErr w:type="gramStart"/>
      <w:r>
        <w:rPr>
          <w:color w:val="333333"/>
        </w:rPr>
        <w:t>use @</w:t>
      </w:r>
      <w:proofErr w:type="gramEnd"/>
      <w:r>
        <w:rPr>
          <w:color w:val="333333"/>
        </w:rPr>
        <w:t>Transactional to ensure atomicity — if either the debit or credit fails, the entire operation rolls back. This prevents partial transfers that could leave wallets in an inconsistent state.</w:t>
      </w:r>
    </w:p>
    <w:p w14:paraId="3E9F7427" w14:textId="77777777" w:rsidR="00082F66" w:rsidRDefault="00082F66"/>
    <w:p w14:paraId="0637C993" w14:textId="77777777" w:rsidR="00082F66" w:rsidRDefault="00000000">
      <w:pPr>
        <w:pStyle w:val="Heading2"/>
      </w:pPr>
      <w:r>
        <w:rPr>
          <w:color w:val="333333"/>
        </w:rPr>
        <w:t>Transaction Logging</w:t>
      </w:r>
    </w:p>
    <w:p w14:paraId="253CB1DE" w14:textId="77777777" w:rsidR="00082F66" w:rsidRDefault="00000000">
      <w:pPr>
        <w:spacing w:before="60" w:after="100"/>
      </w:pPr>
      <w:r>
        <w:rPr>
          <w:color w:val="333333"/>
        </w:rPr>
        <w:t>Every deposit, withdrawal, and transfer creates a Transaction record with balance snapshots (before and after). This provides a full audit trail and makes it easy to reconstruct account history.</w:t>
      </w:r>
    </w:p>
    <w:p w14:paraId="24806499" w14:textId="77777777" w:rsidR="00082F66" w:rsidRDefault="00082F66"/>
    <w:p w14:paraId="6C9FF7FA" w14:textId="77777777" w:rsidR="00082F66" w:rsidRDefault="00000000">
      <w:pPr>
        <w:pStyle w:val="Heading2"/>
      </w:pPr>
      <w:r>
        <w:rPr>
          <w:color w:val="333333"/>
        </w:rPr>
        <w:t>H2 In-Memory Database</w:t>
      </w:r>
    </w:p>
    <w:p w14:paraId="4FF92D14" w14:textId="77777777" w:rsidR="00082F66" w:rsidRDefault="00000000">
      <w:pPr>
        <w:spacing w:before="60" w:after="100"/>
      </w:pPr>
      <w:r>
        <w:rPr>
          <w:color w:val="333333"/>
        </w:rPr>
        <w:t xml:space="preserve">H2 is used for development and testing simplicity. The schema is </w:t>
      </w:r>
      <w:proofErr w:type="gramStart"/>
      <w:r>
        <w:rPr>
          <w:color w:val="333333"/>
        </w:rPr>
        <w:t>auto-generated</w:t>
      </w:r>
      <w:proofErr w:type="gramEnd"/>
      <w:r>
        <w:rPr>
          <w:color w:val="333333"/>
        </w:rPr>
        <w:t xml:space="preserve"> from JPA entities on startup. To switch to a persistent database (e.g. PostgreSQL or MySQL), update </w:t>
      </w:r>
      <w:proofErr w:type="spellStart"/>
      <w:proofErr w:type="gramStart"/>
      <w:r>
        <w:rPr>
          <w:color w:val="333333"/>
        </w:rPr>
        <w:t>application.properties</w:t>
      </w:r>
      <w:proofErr w:type="spellEnd"/>
      <w:proofErr w:type="gramEnd"/>
      <w:r>
        <w:rPr>
          <w:color w:val="333333"/>
        </w:rPr>
        <w:t xml:space="preserve"> with the appropriate </w:t>
      </w:r>
      <w:proofErr w:type="spellStart"/>
      <w:r>
        <w:rPr>
          <w:color w:val="333333"/>
        </w:rPr>
        <w:t>datasource</w:t>
      </w:r>
      <w:proofErr w:type="spellEnd"/>
      <w:r>
        <w:rPr>
          <w:color w:val="333333"/>
        </w:rPr>
        <w:t xml:space="preserve"> configuration.</w:t>
      </w:r>
    </w:p>
    <w:p w14:paraId="25432A77" w14:textId="77777777" w:rsidR="00082F66" w:rsidRDefault="00082F66"/>
    <w:p w14:paraId="1CC0D4AD" w14:textId="77777777" w:rsidR="00082F66" w:rsidRDefault="00082F66"/>
    <w:p w14:paraId="2CABA23A" w14:textId="77777777" w:rsidR="00082F66" w:rsidRDefault="00000000">
      <w:pPr>
        <w:pStyle w:val="Heading1"/>
        <w:pBdr>
          <w:bottom w:val="single" w:sz="4" w:space="4" w:color="00875A"/>
        </w:pBdr>
      </w:pPr>
      <w:r>
        <w:rPr>
          <w:color w:val="00875A"/>
        </w:rPr>
        <w:t>Submission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4"/>
        <w:gridCol w:w="6966"/>
      </w:tblGrid>
      <w:tr w:rsidR="00082F66" w14:paraId="45F883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7B5972" w14:textId="77777777" w:rsidR="00082F66" w:rsidRDefault="00000000">
            <w:r>
              <w:rPr>
                <w:color w:val="333333"/>
                <w:sz w:val="20"/>
                <w:szCs w:val="20"/>
              </w:rPr>
              <w:t>Submitted to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23441A" w14:textId="77777777" w:rsidR="00082F66" w:rsidRDefault="00000000">
            <w:r>
              <w:rPr>
                <w:color w:val="333333"/>
                <w:sz w:val="20"/>
                <w:szCs w:val="20"/>
              </w:rPr>
              <w:t>MFS Technologies Limited</w:t>
            </w:r>
          </w:p>
        </w:tc>
      </w:tr>
      <w:tr w:rsidR="00082F66" w14:paraId="0AF380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DB4D20" w14:textId="77777777" w:rsidR="00082F66" w:rsidRDefault="00000000">
            <w:r>
              <w:rPr>
                <w:color w:val="333333"/>
                <w:sz w:val="20"/>
                <w:szCs w:val="20"/>
              </w:rPr>
              <w:t>Position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AB877" w14:textId="77777777" w:rsidR="00082F66" w:rsidRDefault="00000000">
            <w:r>
              <w:rPr>
                <w:color w:val="333333"/>
                <w:sz w:val="20"/>
                <w:szCs w:val="20"/>
              </w:rPr>
              <w:t>Junior Developer</w:t>
            </w:r>
          </w:p>
        </w:tc>
      </w:tr>
      <w:tr w:rsidR="00082F66" w14:paraId="44457B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835B5E" w14:textId="77777777" w:rsidR="00082F66" w:rsidRDefault="00000000">
            <w:r>
              <w:rPr>
                <w:color w:val="333333"/>
                <w:sz w:val="20"/>
                <w:szCs w:val="20"/>
              </w:rPr>
              <w:t>Test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50248" w14:textId="77777777" w:rsidR="00082F66" w:rsidRDefault="00000000">
            <w:r>
              <w:rPr>
                <w:color w:val="333333"/>
                <w:sz w:val="20"/>
                <w:szCs w:val="20"/>
              </w:rPr>
              <w:t>Digital Wallet System – Practical Test</w:t>
            </w:r>
          </w:p>
        </w:tc>
      </w:tr>
      <w:tr w:rsidR="00082F66" w14:paraId="6E154A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AEBDB5" w14:textId="77777777" w:rsidR="00082F66" w:rsidRDefault="00000000">
            <w:r>
              <w:rPr>
                <w:color w:val="333333"/>
                <w:sz w:val="20"/>
                <w:szCs w:val="20"/>
              </w:rPr>
              <w:t>Deadline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B0A777" w14:textId="77777777" w:rsidR="00082F66" w:rsidRDefault="00000000">
            <w:r>
              <w:rPr>
                <w:color w:val="333333"/>
                <w:sz w:val="20"/>
                <w:szCs w:val="20"/>
              </w:rPr>
              <w:t>Tuesday, 24th March 2026 by COB</w:t>
            </w:r>
          </w:p>
        </w:tc>
      </w:tr>
      <w:tr w:rsidR="00082F66" w14:paraId="11D0A3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D7511C" w14:textId="77777777" w:rsidR="00082F66" w:rsidRDefault="00000000">
            <w:r>
              <w:rPr>
                <w:color w:val="333333"/>
                <w:sz w:val="20"/>
                <w:szCs w:val="20"/>
              </w:rPr>
              <w:t>Tech Stack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F85E5" w14:textId="77777777" w:rsidR="00082F66" w:rsidRDefault="00000000">
            <w:r>
              <w:rPr>
                <w:color w:val="333333"/>
                <w:sz w:val="20"/>
                <w:szCs w:val="20"/>
              </w:rPr>
              <w:t>Java Spring Boot 3.5.12, H2, JPA, Lombok</w:t>
            </w:r>
          </w:p>
        </w:tc>
      </w:tr>
    </w:tbl>
    <w:p w14:paraId="0C1DEC94" w14:textId="77777777" w:rsidR="00082F66" w:rsidRDefault="00082F66"/>
    <w:sectPr w:rsidR="00082F6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4BA5C" w14:textId="77777777" w:rsidR="002674F6" w:rsidRDefault="002674F6">
      <w:r>
        <w:separator/>
      </w:r>
    </w:p>
  </w:endnote>
  <w:endnote w:type="continuationSeparator" w:id="0">
    <w:p w14:paraId="287CEE58" w14:textId="77777777" w:rsidR="002674F6" w:rsidRDefault="002674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EF1C6" w14:textId="77777777" w:rsidR="00082F66" w:rsidRDefault="00000000">
    <w:pPr>
      <w:pBdr>
        <w:top w:val="single" w:sz="4" w:space="4" w:color="DDDDDD"/>
      </w:pBdr>
    </w:pPr>
    <w:r>
      <w:rPr>
        <w:color w:val="888888"/>
        <w:sz w:val="16"/>
        <w:szCs w:val="16"/>
      </w:rPr>
      <w:t xml:space="preserve">MFS Technologies – Junior Developer Practical </w:t>
    </w:r>
    <w:proofErr w:type="gramStart"/>
    <w:r>
      <w:rPr>
        <w:color w:val="888888"/>
        <w:sz w:val="16"/>
        <w:szCs w:val="16"/>
      </w:rPr>
      <w:t>Test  |</w:t>
    </w:r>
    <w:proofErr w:type="gramEnd"/>
    <w:r>
      <w:rPr>
        <w:color w:val="888888"/>
        <w:sz w:val="16"/>
        <w:szCs w:val="16"/>
      </w:rPr>
      <w:t xml:space="preserve">  March </w:t>
    </w:r>
    <w:proofErr w:type="gramStart"/>
    <w:r>
      <w:rPr>
        <w:color w:val="888888"/>
        <w:sz w:val="16"/>
        <w:szCs w:val="16"/>
      </w:rPr>
      <w:t>2026  Page</w:t>
    </w:r>
    <w:proofErr w:type="gramEnd"/>
    <w:r>
      <w:rPr>
        <w:color w:val="888888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9E8EF" w14:textId="77777777" w:rsidR="002674F6" w:rsidRDefault="002674F6">
      <w:r>
        <w:separator/>
      </w:r>
    </w:p>
  </w:footnote>
  <w:footnote w:type="continuationSeparator" w:id="0">
    <w:p w14:paraId="68766A4E" w14:textId="77777777" w:rsidR="002674F6" w:rsidRDefault="002674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467F1" w14:textId="77777777" w:rsidR="00082F66" w:rsidRDefault="00000000">
    <w:pPr>
      <w:pBdr>
        <w:bottom w:val="single" w:sz="4" w:space="4" w:color="00875A"/>
      </w:pBdr>
    </w:pPr>
    <w:proofErr w:type="spellStart"/>
    <w:r>
      <w:rPr>
        <w:b/>
        <w:bCs/>
        <w:color w:val="00875A"/>
        <w:sz w:val="18"/>
        <w:szCs w:val="18"/>
      </w:rPr>
      <w:t>NexWallet</w:t>
    </w:r>
    <w:proofErr w:type="spellEnd"/>
    <w:r>
      <w:rPr>
        <w:b/>
        <w:bCs/>
        <w:color w:val="00875A"/>
        <w:sz w:val="18"/>
        <w:szCs w:val="18"/>
      </w:rPr>
      <w:t xml:space="preserve"> – Digital Wallet System</w:t>
    </w:r>
    <w:r>
      <w:rPr>
        <w:color w:val="888888"/>
        <w:sz w:val="18"/>
        <w:szCs w:val="18"/>
      </w:rPr>
      <w:t xml:space="preserve">   |   Java Spring Boot Microservice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56829"/>
    <w:multiLevelType w:val="hybridMultilevel"/>
    <w:tmpl w:val="72C2E142"/>
    <w:lvl w:ilvl="0" w:tplc="6462856C">
      <w:start w:val="1"/>
      <w:numFmt w:val="decimal"/>
      <w:lvlText w:val="%1."/>
      <w:lvlJc w:val="left"/>
      <w:pPr>
        <w:ind w:left="720" w:hanging="360"/>
      </w:pPr>
    </w:lvl>
    <w:lvl w:ilvl="1" w:tplc="1C8EF3D8">
      <w:numFmt w:val="decimal"/>
      <w:lvlText w:val=""/>
      <w:lvlJc w:val="left"/>
    </w:lvl>
    <w:lvl w:ilvl="2" w:tplc="59EAB8BA">
      <w:numFmt w:val="decimal"/>
      <w:lvlText w:val=""/>
      <w:lvlJc w:val="left"/>
    </w:lvl>
    <w:lvl w:ilvl="3" w:tplc="646875E0">
      <w:numFmt w:val="decimal"/>
      <w:lvlText w:val=""/>
      <w:lvlJc w:val="left"/>
    </w:lvl>
    <w:lvl w:ilvl="4" w:tplc="9EE657CC">
      <w:numFmt w:val="decimal"/>
      <w:lvlText w:val=""/>
      <w:lvlJc w:val="left"/>
    </w:lvl>
    <w:lvl w:ilvl="5" w:tplc="AF861878">
      <w:numFmt w:val="decimal"/>
      <w:lvlText w:val=""/>
      <w:lvlJc w:val="left"/>
    </w:lvl>
    <w:lvl w:ilvl="6" w:tplc="08065148">
      <w:numFmt w:val="decimal"/>
      <w:lvlText w:val=""/>
      <w:lvlJc w:val="left"/>
    </w:lvl>
    <w:lvl w:ilvl="7" w:tplc="B582C500">
      <w:numFmt w:val="decimal"/>
      <w:lvlText w:val=""/>
      <w:lvlJc w:val="left"/>
    </w:lvl>
    <w:lvl w:ilvl="8" w:tplc="0A1A0088">
      <w:numFmt w:val="decimal"/>
      <w:lvlText w:val=""/>
      <w:lvlJc w:val="left"/>
    </w:lvl>
  </w:abstractNum>
  <w:abstractNum w:abstractNumId="1" w15:restartNumberingAfterBreak="0">
    <w:nsid w:val="3FEE5A05"/>
    <w:multiLevelType w:val="hybridMultilevel"/>
    <w:tmpl w:val="EE1AF3BA"/>
    <w:lvl w:ilvl="0" w:tplc="B63A46C2">
      <w:start w:val="1"/>
      <w:numFmt w:val="bullet"/>
      <w:lvlText w:val="●"/>
      <w:lvlJc w:val="left"/>
      <w:pPr>
        <w:ind w:left="720" w:hanging="360"/>
      </w:pPr>
    </w:lvl>
    <w:lvl w:ilvl="1" w:tplc="0764E8B6">
      <w:start w:val="1"/>
      <w:numFmt w:val="bullet"/>
      <w:lvlText w:val="○"/>
      <w:lvlJc w:val="left"/>
      <w:pPr>
        <w:ind w:left="1440" w:hanging="360"/>
      </w:pPr>
    </w:lvl>
    <w:lvl w:ilvl="2" w:tplc="1632FF54">
      <w:start w:val="1"/>
      <w:numFmt w:val="bullet"/>
      <w:lvlText w:val="■"/>
      <w:lvlJc w:val="left"/>
      <w:pPr>
        <w:ind w:left="2160" w:hanging="360"/>
      </w:pPr>
    </w:lvl>
    <w:lvl w:ilvl="3" w:tplc="004224EA">
      <w:start w:val="1"/>
      <w:numFmt w:val="bullet"/>
      <w:lvlText w:val="●"/>
      <w:lvlJc w:val="left"/>
      <w:pPr>
        <w:ind w:left="2880" w:hanging="360"/>
      </w:pPr>
    </w:lvl>
    <w:lvl w:ilvl="4" w:tplc="A17A7432">
      <w:start w:val="1"/>
      <w:numFmt w:val="bullet"/>
      <w:lvlText w:val="○"/>
      <w:lvlJc w:val="left"/>
      <w:pPr>
        <w:ind w:left="3600" w:hanging="360"/>
      </w:pPr>
    </w:lvl>
    <w:lvl w:ilvl="5" w:tplc="27D8CE54">
      <w:start w:val="1"/>
      <w:numFmt w:val="bullet"/>
      <w:lvlText w:val="■"/>
      <w:lvlJc w:val="left"/>
      <w:pPr>
        <w:ind w:left="4320" w:hanging="360"/>
      </w:pPr>
    </w:lvl>
    <w:lvl w:ilvl="6" w:tplc="F296236E">
      <w:start w:val="1"/>
      <w:numFmt w:val="bullet"/>
      <w:lvlText w:val="●"/>
      <w:lvlJc w:val="left"/>
      <w:pPr>
        <w:ind w:left="5040" w:hanging="360"/>
      </w:pPr>
    </w:lvl>
    <w:lvl w:ilvl="7" w:tplc="A256249A">
      <w:start w:val="1"/>
      <w:numFmt w:val="bullet"/>
      <w:lvlText w:val="●"/>
      <w:lvlJc w:val="left"/>
      <w:pPr>
        <w:ind w:left="5760" w:hanging="360"/>
      </w:pPr>
    </w:lvl>
    <w:lvl w:ilvl="8" w:tplc="6FEC54F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58829E0"/>
    <w:multiLevelType w:val="hybridMultilevel"/>
    <w:tmpl w:val="67FEF99A"/>
    <w:lvl w:ilvl="0" w:tplc="0FF2FD9A">
      <w:start w:val="1"/>
      <w:numFmt w:val="bullet"/>
      <w:lvlText w:val="•"/>
      <w:lvlJc w:val="left"/>
      <w:pPr>
        <w:ind w:left="720" w:hanging="360"/>
      </w:pPr>
    </w:lvl>
    <w:lvl w:ilvl="1" w:tplc="A0FEA7B2">
      <w:numFmt w:val="decimal"/>
      <w:lvlText w:val=""/>
      <w:lvlJc w:val="left"/>
    </w:lvl>
    <w:lvl w:ilvl="2" w:tplc="CDF608E4">
      <w:numFmt w:val="decimal"/>
      <w:lvlText w:val=""/>
      <w:lvlJc w:val="left"/>
    </w:lvl>
    <w:lvl w:ilvl="3" w:tplc="6A54946E">
      <w:numFmt w:val="decimal"/>
      <w:lvlText w:val=""/>
      <w:lvlJc w:val="left"/>
    </w:lvl>
    <w:lvl w:ilvl="4" w:tplc="D8D26B34">
      <w:numFmt w:val="decimal"/>
      <w:lvlText w:val=""/>
      <w:lvlJc w:val="left"/>
    </w:lvl>
    <w:lvl w:ilvl="5" w:tplc="4A18D03C">
      <w:numFmt w:val="decimal"/>
      <w:lvlText w:val=""/>
      <w:lvlJc w:val="left"/>
    </w:lvl>
    <w:lvl w:ilvl="6" w:tplc="305A61C6">
      <w:numFmt w:val="decimal"/>
      <w:lvlText w:val=""/>
      <w:lvlJc w:val="left"/>
    </w:lvl>
    <w:lvl w:ilvl="7" w:tplc="664E5EC8">
      <w:numFmt w:val="decimal"/>
      <w:lvlText w:val=""/>
      <w:lvlJc w:val="left"/>
    </w:lvl>
    <w:lvl w:ilvl="8" w:tplc="8BA022B4">
      <w:numFmt w:val="decimal"/>
      <w:lvlText w:val=""/>
      <w:lvlJc w:val="left"/>
    </w:lvl>
  </w:abstractNum>
  <w:num w:numId="1" w16cid:durableId="749424633">
    <w:abstractNumId w:val="1"/>
    <w:lvlOverride w:ilvl="0">
      <w:startOverride w:val="1"/>
    </w:lvlOverride>
  </w:num>
  <w:num w:numId="2" w16cid:durableId="133433855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F66"/>
    <w:rsid w:val="00082F66"/>
    <w:rsid w:val="002674F6"/>
    <w:rsid w:val="00BB5770"/>
    <w:rsid w:val="00BD2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0F0AD"/>
  <w15:docId w15:val="{BF97E14A-0CF6-418C-8599-EECEA2DD1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1237</Words>
  <Characters>7053</Characters>
  <Application>Microsoft Office Word</Application>
  <DocSecurity>0</DocSecurity>
  <Lines>58</Lines>
  <Paragraphs>16</Paragraphs>
  <ScaleCrop>false</ScaleCrop>
  <Company/>
  <LinksUpToDate>false</LinksUpToDate>
  <CharactersWithSpaces>8274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Malenya Ian</cp:lastModifiedBy>
  <cp:revision>2</cp:revision>
  <dcterms:created xsi:type="dcterms:W3CDTF">2026-03-22T10:53:00Z</dcterms:created>
  <dcterms:modified xsi:type="dcterms:W3CDTF">2026-03-22T10:59:00Z</dcterms:modified>
</cp:coreProperties>
</file>