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120"/>
          <w:szCs w:val="120"/>
        </w:rPr>
      </w:pPr>
      <w:bookmarkStart w:id="0" w:name="_GoBack"/>
      <w:bookmarkEnd w:id="0"/>
    </w:p>
    <w:p w:rsidR="00F24E69" w:rsidRPr="00D10DCD" w:rsidRDefault="00F24E69" w:rsidP="004C112C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D10DCD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10DCD">
        <w:rPr>
          <w:rFonts w:ascii="標楷體" w:eastAsia="標楷體" w:hAnsi="標楷體" w:hint="eastAsia"/>
          <w:b/>
          <w:sz w:val="100"/>
          <w:szCs w:val="100"/>
        </w:rPr>
        <w:t>(</w:t>
      </w:r>
      <w:r w:rsidR="00D0067E" w:rsidRPr="00D10DCD">
        <w:rPr>
          <w:rFonts w:ascii="標楷體" w:eastAsia="標楷體" w:hAnsi="標楷體" w:hint="eastAsia"/>
          <w:b/>
          <w:sz w:val="100"/>
          <w:szCs w:val="100"/>
        </w:rPr>
        <w:t>一</w:t>
      </w:r>
      <w:r w:rsidR="00DF7273" w:rsidRPr="00D10DC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D10DCD" w:rsidRDefault="00F24E69" w:rsidP="004C112C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D10DCD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10DCD" w:rsidRDefault="0099386E" w:rsidP="00DA3F8F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D10DCD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CB1A63">
        <w:rPr>
          <w:rFonts w:eastAsia="標楷體" w:hint="eastAsia"/>
          <w:b/>
          <w:sz w:val="100"/>
          <w:szCs w:val="100"/>
        </w:rPr>
        <w:t>7</w:t>
      </w:r>
      <w:r w:rsidRPr="00D10DC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10DCD" w:rsidRPr="00D10DCD" w:rsidRDefault="00DE5D19" w:rsidP="00DE5D19">
      <w:pPr>
        <w:pStyle w:val="ab"/>
        <w:jc w:val="center"/>
        <w:rPr>
          <w:rFonts w:eastAsia="標楷體"/>
          <w:b/>
          <w:sz w:val="100"/>
          <w:szCs w:val="100"/>
        </w:rPr>
      </w:pPr>
      <w:r w:rsidRPr="00D10DCD">
        <w:rPr>
          <w:rFonts w:eastAsia="標楷體" w:hint="eastAsia"/>
          <w:b/>
          <w:sz w:val="100"/>
          <w:szCs w:val="100"/>
        </w:rPr>
        <w:t>RLC</w:t>
      </w:r>
      <w:r w:rsidRPr="00D10DCD">
        <w:rPr>
          <w:rFonts w:eastAsia="標楷體" w:hint="eastAsia"/>
          <w:b/>
          <w:sz w:val="100"/>
          <w:szCs w:val="100"/>
        </w:rPr>
        <w:t>暫態</w:t>
      </w:r>
    </w:p>
    <w:p w:rsidR="00DA3F8F" w:rsidRPr="00D10DCD" w:rsidRDefault="005C3DA9" w:rsidP="00DE5D19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D10DCD">
        <w:rPr>
          <w:rFonts w:eastAsia="標楷體" w:hint="eastAsia"/>
          <w:b/>
          <w:sz w:val="100"/>
          <w:szCs w:val="100"/>
        </w:rPr>
        <w:t>電</w:t>
      </w:r>
      <w:r w:rsidR="00010D0C" w:rsidRPr="00D10DCD">
        <w:rPr>
          <w:rFonts w:eastAsia="標楷體" w:hint="eastAsia"/>
          <w:b/>
          <w:sz w:val="100"/>
          <w:szCs w:val="100"/>
        </w:rPr>
        <w:t>路</w:t>
      </w:r>
      <w:r w:rsidR="007D33F5"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D10DCD" w:rsidRDefault="00DA3F8F" w:rsidP="00DA3F8F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D10DCD" w:rsidRDefault="00DF7273" w:rsidP="00DA3F8F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D10DCD" w:rsidRDefault="00DA3F8F" w:rsidP="00DA3F8F">
      <w:pPr>
        <w:pStyle w:val="ab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10DCD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D10DCD" w:rsidRDefault="00DA3F8F" w:rsidP="00DA3F8F">
      <w:pPr>
        <w:pStyle w:val="ab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10DCD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D10DCD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D10DCD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535AA" w:rsidRDefault="00DA3F8F" w:rsidP="004535AA">
      <w:pPr>
        <w:tabs>
          <w:tab w:val="num" w:pos="1260"/>
        </w:tabs>
        <w:spacing w:line="360" w:lineRule="auto"/>
        <w:ind w:left="240" w:hangingChars="100" w:hanging="240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D10DCD">
        <w:rPr>
          <w:rFonts w:ascii="標楷體" w:eastAsia="標楷體" w:hAnsi="標楷體"/>
          <w:b/>
          <w:szCs w:val="24"/>
        </w:rPr>
        <w:br w:type="page"/>
      </w:r>
    </w:p>
    <w:p w:rsidR="00C1542F" w:rsidRDefault="004535AA" w:rsidP="00C1542F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CB1A63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CB1A63">
        <w:rPr>
          <w:rFonts w:eastAsia="標楷體" w:hAnsi="標楷體"/>
          <w:b/>
          <w:color w:val="0000CC"/>
          <w:sz w:val="28"/>
          <w:szCs w:val="28"/>
        </w:rPr>
        <w:t>扣分</w:t>
      </w:r>
      <w:r w:rsidRPr="00CB1A63">
        <w:rPr>
          <w:rFonts w:eastAsia="標楷體"/>
          <w:b/>
          <w:color w:val="0000CC"/>
          <w:sz w:val="28"/>
          <w:szCs w:val="28"/>
        </w:rPr>
        <w:t>)</w:t>
      </w:r>
      <w:r w:rsidRPr="00CB1A63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CB1A63">
        <w:rPr>
          <w:rFonts w:eastAsia="標楷體" w:hAnsi="標楷體"/>
          <w:b/>
          <w:color w:val="0000CC"/>
          <w:sz w:val="28"/>
          <w:szCs w:val="28"/>
        </w:rPr>
        <w:t>非</w:t>
      </w:r>
      <w:r w:rsidRPr="00CB1A63">
        <w:rPr>
          <w:rFonts w:eastAsia="標楷體"/>
          <w:b/>
          <w:color w:val="0000CC"/>
          <w:sz w:val="28"/>
          <w:szCs w:val="28"/>
        </w:rPr>
        <w:t>(</w:t>
      </w:r>
      <w:r w:rsidRPr="00CB1A63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CB1A63">
        <w:rPr>
          <w:rFonts w:eastAsia="標楷體"/>
          <w:b/>
          <w:color w:val="0000CC"/>
          <w:sz w:val="28"/>
          <w:szCs w:val="28"/>
        </w:rPr>
        <w:t>)</w:t>
      </w:r>
      <w:r w:rsidRPr="00CB1A63">
        <w:rPr>
          <w:rFonts w:eastAsia="標楷體" w:hAnsi="標楷體"/>
          <w:b/>
          <w:color w:val="0000CC"/>
          <w:sz w:val="28"/>
          <w:szCs w:val="28"/>
        </w:rPr>
        <w:t>扣分</w:t>
      </w:r>
      <w:r w:rsidR="00C1542F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4535AA" w:rsidRPr="00CB1A63" w:rsidRDefault="004535AA" w:rsidP="00C1542F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CB1A63">
        <w:rPr>
          <w:rFonts w:eastAsia="標楷體" w:hint="eastAsia"/>
          <w:b/>
          <w:color w:val="0000CC"/>
          <w:sz w:val="28"/>
          <w:szCs w:val="28"/>
        </w:rPr>
        <w:t>◎</w:t>
      </w:r>
      <w:r w:rsidRPr="00CB1A63">
        <w:rPr>
          <w:rFonts w:eastAsia="標楷體"/>
          <w:b/>
          <w:color w:val="0000CC"/>
          <w:sz w:val="28"/>
          <w:szCs w:val="28"/>
        </w:rPr>
        <w:t>總分</w:t>
      </w:r>
      <w:r w:rsidRPr="00CB1A63">
        <w:rPr>
          <w:rFonts w:eastAsia="標楷體"/>
          <w:b/>
          <w:color w:val="0000CC"/>
          <w:sz w:val="28"/>
          <w:szCs w:val="28"/>
        </w:rPr>
        <w:t>=</w:t>
      </w:r>
      <w:r w:rsidRPr="00CB1A63">
        <w:rPr>
          <w:rFonts w:eastAsia="標楷體" w:hint="eastAsia"/>
          <w:b/>
          <w:color w:val="0000CC"/>
          <w:sz w:val="28"/>
          <w:szCs w:val="28"/>
        </w:rPr>
        <w:t>1</w:t>
      </w:r>
      <w:r w:rsidRPr="00CB1A63">
        <w:rPr>
          <w:rFonts w:eastAsia="標楷體"/>
          <w:b/>
          <w:color w:val="0000CC"/>
          <w:sz w:val="28"/>
          <w:szCs w:val="28"/>
        </w:rPr>
        <w:t>00</w:t>
      </w:r>
      <w:r w:rsidR="00C1542F">
        <w:rPr>
          <w:rFonts w:eastAsia="標楷體" w:hint="eastAsia"/>
          <w:b/>
          <w:color w:val="0000CC"/>
          <w:sz w:val="28"/>
          <w:szCs w:val="28"/>
        </w:rPr>
        <w:t>分</w:t>
      </w:r>
      <w:r w:rsidRPr="00CB1A63">
        <w:rPr>
          <w:rFonts w:eastAsia="標楷體"/>
          <w:b/>
          <w:color w:val="0000CC"/>
          <w:sz w:val="28"/>
          <w:szCs w:val="28"/>
        </w:rPr>
        <w:t>。</w:t>
      </w:r>
    </w:p>
    <w:p w:rsidR="00A2648C" w:rsidRPr="00CB1A63" w:rsidRDefault="00E54B5B" w:rsidP="00E54B5B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CB1A63">
        <w:rPr>
          <w:rFonts w:eastAsia="標楷體"/>
          <w:b/>
          <w:color w:val="0000CC"/>
          <w:sz w:val="28"/>
          <w:szCs w:val="28"/>
        </w:rPr>
        <w:t>一、</w:t>
      </w:r>
      <w:r w:rsidR="00A2648C" w:rsidRPr="00CB1A63">
        <w:rPr>
          <w:rFonts w:eastAsia="標楷體"/>
          <w:b/>
          <w:color w:val="0000CC"/>
          <w:sz w:val="28"/>
          <w:szCs w:val="28"/>
        </w:rPr>
        <w:t>實驗預習</w:t>
      </w:r>
      <w:r w:rsidR="00A2648C" w:rsidRPr="00CB1A63">
        <w:rPr>
          <w:rFonts w:eastAsia="標楷體"/>
          <w:b/>
          <w:color w:val="0000CC"/>
          <w:sz w:val="28"/>
          <w:szCs w:val="28"/>
        </w:rPr>
        <w:t>—</w:t>
      </w:r>
      <w:r w:rsidR="00A2648C" w:rsidRPr="00CB1A63">
        <w:rPr>
          <w:rFonts w:eastAsia="標楷體"/>
          <w:b/>
          <w:color w:val="0000CC"/>
          <w:sz w:val="28"/>
          <w:szCs w:val="28"/>
        </w:rPr>
        <w:t>請自行參考相關資料。</w:t>
      </w:r>
    </w:p>
    <w:p w:rsidR="00A2648C" w:rsidRPr="00D10DCD" w:rsidRDefault="00A2648C" w:rsidP="00A2648C">
      <w:pPr>
        <w:spacing w:line="360" w:lineRule="auto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1.</w:t>
      </w:r>
      <w:r w:rsidRPr="00D10DCD">
        <w:rPr>
          <w:rFonts w:eastAsia="標楷體"/>
          <w:b/>
          <w:sz w:val="28"/>
          <w:szCs w:val="28"/>
        </w:rPr>
        <w:t>當電路學在討論</w:t>
      </w:r>
      <w:r w:rsidRPr="00D10DCD">
        <w:rPr>
          <w:rFonts w:eastAsia="標楷體"/>
          <w:b/>
          <w:sz w:val="28"/>
          <w:szCs w:val="28"/>
        </w:rPr>
        <w:t>RC</w:t>
      </w:r>
      <w:r w:rsidRPr="00D10DCD">
        <w:rPr>
          <w:rFonts w:eastAsia="標楷體"/>
          <w:b/>
          <w:sz w:val="28"/>
          <w:szCs w:val="28"/>
        </w:rPr>
        <w:t>或</w:t>
      </w:r>
      <w:r w:rsidRPr="00D10DCD">
        <w:rPr>
          <w:rFonts w:eastAsia="標楷體"/>
          <w:b/>
          <w:sz w:val="28"/>
          <w:szCs w:val="28"/>
        </w:rPr>
        <w:t>RL</w:t>
      </w:r>
      <w:r w:rsidRPr="00D10DCD">
        <w:rPr>
          <w:rFonts w:eastAsia="標楷體"/>
          <w:b/>
          <w:sz w:val="28"/>
          <w:szCs w:val="28"/>
        </w:rPr>
        <w:t>暫態特性時，定義時間常數</w:t>
      </w:r>
      <w:r w:rsidRPr="00D10DCD">
        <w:rPr>
          <w:rFonts w:eastAsia="標楷體"/>
          <w:b/>
          <w:sz w:val="28"/>
          <w:szCs w:val="28"/>
        </w:rPr>
        <w:t>(time constant)</w:t>
      </w:r>
      <w:r w:rsidRPr="00D10DCD">
        <w:rPr>
          <w:rFonts w:eastAsia="標楷體"/>
          <w:b/>
          <w:sz w:val="28"/>
          <w:szCs w:val="28"/>
        </w:rPr>
        <w:t>此一名詞，符號為</w:t>
      </w:r>
      <w:r w:rsidRPr="00D10DCD">
        <w:rPr>
          <w:rFonts w:eastAsia="標楷體"/>
          <w:b/>
          <w:sz w:val="28"/>
          <w:szCs w:val="28"/>
        </w:rPr>
        <w:t>τ</w:t>
      </w:r>
      <w:r w:rsidRPr="00D10DCD">
        <w:rPr>
          <w:rFonts w:eastAsia="標楷體"/>
          <w:b/>
          <w:sz w:val="28"/>
          <w:szCs w:val="28"/>
        </w:rPr>
        <w:t>。試以</w:t>
      </w:r>
      <w:r w:rsidRPr="00D10DCD">
        <w:rPr>
          <w:rFonts w:eastAsia="標楷體"/>
          <w:b/>
          <w:sz w:val="28"/>
          <w:szCs w:val="28"/>
        </w:rPr>
        <w:t>RC</w:t>
      </w:r>
      <w:r w:rsidRPr="00D10DCD">
        <w:rPr>
          <w:rFonts w:eastAsia="標楷體"/>
          <w:b/>
          <w:sz w:val="28"/>
          <w:szCs w:val="28"/>
        </w:rPr>
        <w:t>充電電路為例，說明如何定義時間常數？</w:t>
      </w:r>
    </w:p>
    <w:p w:rsidR="00A2648C" w:rsidRPr="00D10DCD" w:rsidRDefault="00A2648C" w:rsidP="00A2648C">
      <w:pPr>
        <w:spacing w:line="360" w:lineRule="auto"/>
        <w:rPr>
          <w:rFonts w:eastAsia="標楷體"/>
          <w:b/>
          <w:sz w:val="28"/>
          <w:szCs w:val="28"/>
        </w:rPr>
      </w:pPr>
    </w:p>
    <w:p w:rsidR="00A2648C" w:rsidRPr="00D10DCD" w:rsidRDefault="00A2648C" w:rsidP="00A2648C">
      <w:pPr>
        <w:spacing w:line="360" w:lineRule="auto"/>
        <w:rPr>
          <w:rFonts w:eastAsia="標楷體"/>
          <w:b/>
          <w:sz w:val="28"/>
          <w:szCs w:val="28"/>
        </w:rPr>
      </w:pPr>
      <w:r w:rsidRPr="00D10DCD">
        <w:rPr>
          <w:rFonts w:eastAsia="標楷體"/>
          <w:b/>
          <w:sz w:val="28"/>
          <w:szCs w:val="28"/>
        </w:rPr>
        <w:t>2.</w:t>
      </w:r>
      <w:r w:rsidRPr="00D10DCD">
        <w:rPr>
          <w:rFonts w:eastAsia="標楷體"/>
          <w:b/>
          <w:sz w:val="28"/>
          <w:szCs w:val="28"/>
        </w:rPr>
        <w:t>參考實驗內容：</w:t>
      </w:r>
      <w:r w:rsidRPr="00D10DCD">
        <w:rPr>
          <w:rFonts w:eastAsia="標楷體"/>
          <w:b/>
          <w:sz w:val="28"/>
          <w:szCs w:val="28"/>
        </w:rPr>
        <w:t>RC</w:t>
      </w:r>
      <w:r w:rsidRPr="00D10DCD">
        <w:rPr>
          <w:rFonts w:eastAsia="標楷體"/>
          <w:b/>
          <w:sz w:val="28"/>
          <w:szCs w:val="28"/>
        </w:rPr>
        <w:t>充電</w:t>
      </w:r>
      <w:r w:rsidRPr="00D10DCD">
        <w:rPr>
          <w:rFonts w:eastAsia="標楷體" w:hint="eastAsia"/>
          <w:b/>
          <w:sz w:val="28"/>
          <w:szCs w:val="28"/>
        </w:rPr>
        <w:t>電</w:t>
      </w:r>
      <w:r w:rsidRPr="00D10DCD">
        <w:rPr>
          <w:rFonts w:eastAsia="標楷體"/>
          <w:b/>
          <w:sz w:val="28"/>
          <w:szCs w:val="28"/>
        </w:rPr>
        <w:t>路，請</w:t>
      </w:r>
      <w:r w:rsidRPr="00D10DCD">
        <w:rPr>
          <w:rFonts w:eastAsia="標楷體" w:hint="eastAsia"/>
          <w:b/>
          <w:sz w:val="28"/>
          <w:szCs w:val="28"/>
        </w:rPr>
        <w:t>完整</w:t>
      </w:r>
      <w:r w:rsidRPr="00D10DCD">
        <w:rPr>
          <w:rFonts w:eastAsia="標楷體"/>
          <w:b/>
          <w:sz w:val="28"/>
          <w:szCs w:val="28"/>
        </w:rPr>
        <w:t>推導出充</w:t>
      </w:r>
      <w:r w:rsidRPr="00D10DCD">
        <w:rPr>
          <w:rFonts w:eastAsia="標楷體" w:hint="eastAsia"/>
          <w:b/>
          <w:sz w:val="28"/>
          <w:szCs w:val="28"/>
        </w:rPr>
        <w:t>電電路</w:t>
      </w:r>
      <w:r w:rsidRPr="00D10DCD">
        <w:rPr>
          <w:rFonts w:eastAsia="標楷體"/>
          <w:b/>
          <w:sz w:val="28"/>
          <w:szCs w:val="28"/>
        </w:rPr>
        <w:t>公式，並計算</w:t>
      </w:r>
      <w:r w:rsidRPr="00D10DCD">
        <w:rPr>
          <w:rFonts w:eastAsia="標楷體"/>
          <w:b/>
          <w:sz w:val="28"/>
          <w:szCs w:val="28"/>
        </w:rPr>
        <w:t>V(τ)</w:t>
      </w:r>
      <w:r w:rsidRPr="00D10DCD">
        <w:rPr>
          <w:rFonts w:eastAsia="標楷體"/>
          <w:b/>
          <w:sz w:val="28"/>
          <w:szCs w:val="28"/>
        </w:rPr>
        <w:t>值。</w:t>
      </w:r>
    </w:p>
    <w:p w:rsidR="00A2648C" w:rsidRPr="00D10DCD" w:rsidRDefault="00A2648C" w:rsidP="00A2648C">
      <w:pPr>
        <w:spacing w:line="360" w:lineRule="auto"/>
        <w:rPr>
          <w:rFonts w:eastAsia="標楷體"/>
          <w:b/>
          <w:sz w:val="28"/>
          <w:szCs w:val="28"/>
        </w:rPr>
      </w:pPr>
    </w:p>
    <w:p w:rsidR="00A2648C" w:rsidRPr="00D10DCD" w:rsidRDefault="00A2648C" w:rsidP="00A2648C">
      <w:pPr>
        <w:spacing w:line="360" w:lineRule="auto"/>
        <w:rPr>
          <w:rFonts w:eastAsia="標楷體"/>
          <w:b/>
          <w:sz w:val="28"/>
          <w:szCs w:val="28"/>
        </w:rPr>
      </w:pPr>
      <w:r w:rsidRPr="00D10DCD">
        <w:rPr>
          <w:rFonts w:eastAsia="標楷體" w:hint="eastAsia"/>
          <w:b/>
          <w:sz w:val="28"/>
          <w:szCs w:val="28"/>
        </w:rPr>
        <w:t>3</w:t>
      </w:r>
      <w:r w:rsidRPr="00D10DCD">
        <w:rPr>
          <w:rFonts w:eastAsia="標楷體"/>
          <w:b/>
          <w:sz w:val="28"/>
          <w:szCs w:val="28"/>
        </w:rPr>
        <w:t>.</w:t>
      </w:r>
      <w:r w:rsidRPr="00D10DCD">
        <w:rPr>
          <w:rFonts w:eastAsia="標楷體"/>
          <w:b/>
          <w:sz w:val="28"/>
          <w:szCs w:val="28"/>
        </w:rPr>
        <w:t>參考實驗內容：</w:t>
      </w:r>
      <w:r w:rsidRPr="00D10DCD">
        <w:rPr>
          <w:rFonts w:eastAsia="標楷體"/>
          <w:b/>
          <w:sz w:val="28"/>
          <w:szCs w:val="28"/>
        </w:rPr>
        <w:t>RC</w:t>
      </w:r>
      <w:r w:rsidRPr="00D10DCD">
        <w:rPr>
          <w:rFonts w:eastAsia="標楷體" w:hint="eastAsia"/>
          <w:b/>
          <w:sz w:val="28"/>
          <w:szCs w:val="28"/>
        </w:rPr>
        <w:t>放</w:t>
      </w:r>
      <w:r w:rsidRPr="00D10DCD">
        <w:rPr>
          <w:rFonts w:eastAsia="標楷體"/>
          <w:b/>
          <w:sz w:val="28"/>
          <w:szCs w:val="28"/>
        </w:rPr>
        <w:t>電</w:t>
      </w:r>
      <w:r w:rsidRPr="00D10DCD">
        <w:rPr>
          <w:rFonts w:eastAsia="標楷體" w:hint="eastAsia"/>
          <w:b/>
          <w:sz w:val="28"/>
          <w:szCs w:val="28"/>
        </w:rPr>
        <w:t>電</w:t>
      </w:r>
      <w:r w:rsidRPr="00D10DCD">
        <w:rPr>
          <w:rFonts w:eastAsia="標楷體"/>
          <w:b/>
          <w:sz w:val="28"/>
          <w:szCs w:val="28"/>
        </w:rPr>
        <w:t>路，請</w:t>
      </w:r>
      <w:r w:rsidRPr="00D10DCD">
        <w:rPr>
          <w:rFonts w:eastAsia="標楷體" w:hint="eastAsia"/>
          <w:b/>
          <w:sz w:val="28"/>
          <w:szCs w:val="28"/>
        </w:rPr>
        <w:t>完整</w:t>
      </w:r>
      <w:r w:rsidRPr="00D10DCD">
        <w:rPr>
          <w:rFonts w:eastAsia="標楷體"/>
          <w:b/>
          <w:sz w:val="28"/>
          <w:szCs w:val="28"/>
        </w:rPr>
        <w:t>推導出</w:t>
      </w:r>
      <w:r w:rsidRPr="00D10DCD">
        <w:rPr>
          <w:rFonts w:eastAsia="標楷體" w:hint="eastAsia"/>
          <w:b/>
          <w:sz w:val="28"/>
          <w:szCs w:val="28"/>
        </w:rPr>
        <w:t>放電電路</w:t>
      </w:r>
      <w:r w:rsidRPr="00D10DCD">
        <w:rPr>
          <w:rFonts w:eastAsia="標楷體"/>
          <w:b/>
          <w:sz w:val="28"/>
          <w:szCs w:val="28"/>
        </w:rPr>
        <w:t>公式，並計算</w:t>
      </w:r>
      <w:r w:rsidRPr="00D10DCD">
        <w:rPr>
          <w:rFonts w:eastAsia="標楷體"/>
          <w:b/>
          <w:sz w:val="28"/>
          <w:szCs w:val="28"/>
        </w:rPr>
        <w:t>V(τ)</w:t>
      </w:r>
      <w:r w:rsidRPr="00D10DCD">
        <w:rPr>
          <w:rFonts w:eastAsia="標楷體"/>
          <w:b/>
          <w:sz w:val="28"/>
          <w:szCs w:val="28"/>
        </w:rPr>
        <w:t>值。</w:t>
      </w:r>
    </w:p>
    <w:p w:rsidR="00A2648C" w:rsidRPr="00D10DCD" w:rsidRDefault="00A2648C" w:rsidP="00A2648C">
      <w:pPr>
        <w:spacing w:line="360" w:lineRule="auto"/>
        <w:rPr>
          <w:rFonts w:eastAsia="標楷體"/>
          <w:b/>
          <w:sz w:val="28"/>
          <w:szCs w:val="28"/>
        </w:rPr>
      </w:pPr>
    </w:p>
    <w:p w:rsidR="00A2648C" w:rsidRPr="00D10DCD" w:rsidRDefault="00A2648C" w:rsidP="00A2648C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D10DCD">
        <w:rPr>
          <w:rFonts w:eastAsia="標楷體" w:hint="eastAsia"/>
          <w:b/>
          <w:sz w:val="28"/>
          <w:szCs w:val="28"/>
        </w:rPr>
        <w:t>4</w:t>
      </w:r>
      <w:r w:rsidRPr="00D10DCD">
        <w:rPr>
          <w:rFonts w:eastAsia="標楷體"/>
          <w:b/>
          <w:sz w:val="28"/>
          <w:szCs w:val="28"/>
        </w:rPr>
        <w:t>.</w:t>
      </w:r>
      <w:r w:rsidRPr="00D10DCD">
        <w:rPr>
          <w:rFonts w:eastAsia="標楷體"/>
          <w:b/>
          <w:sz w:val="28"/>
          <w:szCs w:val="28"/>
        </w:rPr>
        <w:t>參考實驗內容：請</w:t>
      </w:r>
      <w:r w:rsidRPr="00D10DCD">
        <w:rPr>
          <w:rFonts w:eastAsia="標楷體" w:hint="eastAsia"/>
          <w:b/>
          <w:sz w:val="28"/>
          <w:szCs w:val="28"/>
        </w:rPr>
        <w:t>完整</w:t>
      </w:r>
      <w:r w:rsidRPr="00D10DCD">
        <w:rPr>
          <w:rFonts w:eastAsia="標楷體"/>
          <w:b/>
          <w:sz w:val="28"/>
          <w:szCs w:val="28"/>
        </w:rPr>
        <w:t>推導出</w:t>
      </w:r>
      <w:r w:rsidRPr="00D10DCD">
        <w:rPr>
          <w:rFonts w:eastAsia="標楷體"/>
          <w:b/>
          <w:sz w:val="28"/>
          <w:szCs w:val="28"/>
        </w:rPr>
        <w:t>RLC</w:t>
      </w:r>
      <w:r w:rsidRPr="00D10DCD">
        <w:rPr>
          <w:rFonts w:eastAsia="標楷體"/>
          <w:b/>
          <w:sz w:val="28"/>
          <w:szCs w:val="28"/>
        </w:rPr>
        <w:t>串聯二階電路自然響應公式。</w:t>
      </w:r>
    </w:p>
    <w:p w:rsidR="00A2648C" w:rsidRPr="00D10DCD" w:rsidRDefault="00A2648C" w:rsidP="00A2648C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A2648C" w:rsidRPr="00D10DCD" w:rsidRDefault="00A2648C" w:rsidP="00A2648C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D10DCD">
        <w:rPr>
          <w:rFonts w:eastAsia="標楷體" w:hint="eastAsia"/>
          <w:b/>
          <w:sz w:val="28"/>
          <w:szCs w:val="28"/>
        </w:rPr>
        <w:t>5</w:t>
      </w:r>
      <w:r w:rsidRPr="00D10DCD">
        <w:rPr>
          <w:rFonts w:eastAsia="標楷體"/>
          <w:b/>
          <w:sz w:val="28"/>
          <w:szCs w:val="28"/>
        </w:rPr>
        <w:t>.</w:t>
      </w:r>
      <w:r w:rsidRPr="00D10DCD">
        <w:rPr>
          <w:rFonts w:eastAsia="標楷體"/>
          <w:b/>
          <w:sz w:val="28"/>
          <w:szCs w:val="28"/>
        </w:rPr>
        <w:t>參考實驗內容：請</w:t>
      </w:r>
      <w:r w:rsidRPr="00D10DCD">
        <w:rPr>
          <w:rFonts w:eastAsia="標楷體" w:hint="eastAsia"/>
          <w:b/>
          <w:sz w:val="28"/>
          <w:szCs w:val="28"/>
        </w:rPr>
        <w:t>完整</w:t>
      </w:r>
      <w:r w:rsidRPr="00D10DCD">
        <w:rPr>
          <w:rFonts w:eastAsia="標楷體"/>
          <w:b/>
          <w:sz w:val="28"/>
          <w:szCs w:val="28"/>
        </w:rPr>
        <w:t>推導出</w:t>
      </w:r>
      <w:r w:rsidRPr="00D10DCD">
        <w:rPr>
          <w:rFonts w:eastAsia="標楷體"/>
          <w:b/>
          <w:sz w:val="28"/>
          <w:szCs w:val="28"/>
        </w:rPr>
        <w:t>RLC</w:t>
      </w:r>
      <w:r w:rsidRPr="00D10DCD">
        <w:rPr>
          <w:rFonts w:eastAsia="標楷體"/>
          <w:b/>
          <w:sz w:val="28"/>
          <w:szCs w:val="28"/>
        </w:rPr>
        <w:t>並聯二階電路自然響應公式。</w:t>
      </w:r>
    </w:p>
    <w:p w:rsidR="007E4C2B" w:rsidRDefault="007E4C2B">
      <w:pPr>
        <w:widowControl/>
        <w:rPr>
          <w:rFonts w:eastAsia="標楷體"/>
          <w:b/>
          <w:bCs/>
          <w:color w:val="0000CC"/>
          <w:sz w:val="28"/>
          <w:szCs w:val="28"/>
        </w:rPr>
      </w:pPr>
      <w:r>
        <w:rPr>
          <w:rFonts w:eastAsia="標楷體"/>
          <w:b/>
          <w:bCs/>
          <w:color w:val="0000CC"/>
          <w:sz w:val="28"/>
          <w:szCs w:val="28"/>
        </w:rPr>
        <w:br w:type="page"/>
      </w:r>
    </w:p>
    <w:p w:rsidR="00E012D8" w:rsidRDefault="00E54B5B" w:rsidP="00E012D8">
      <w:pPr>
        <w:widowControl/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lastRenderedPageBreak/>
        <w:t>二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>
        <w:rPr>
          <w:rFonts w:eastAsia="標楷體" w:hAnsi="標楷體" w:hint="eastAsia"/>
          <w:b/>
          <w:color w:val="0000FF"/>
          <w:sz w:val="28"/>
          <w:szCs w:val="28"/>
        </w:rPr>
        <w:t>一階</w:t>
      </w:r>
      <w:r>
        <w:rPr>
          <w:rFonts w:eastAsia="標楷體" w:hAnsi="標楷體" w:hint="eastAsia"/>
          <w:b/>
          <w:color w:val="0000FF"/>
          <w:sz w:val="28"/>
          <w:szCs w:val="28"/>
        </w:rPr>
        <w:t>RC</w:t>
      </w:r>
      <w:r w:rsidR="00E012D8">
        <w:rPr>
          <w:rFonts w:eastAsia="標楷體" w:hAnsi="標楷體" w:hint="eastAsia"/>
          <w:b/>
          <w:color w:val="0000FF"/>
          <w:sz w:val="28"/>
          <w:szCs w:val="28"/>
        </w:rPr>
        <w:t>暫態</w:t>
      </w:r>
      <w:r>
        <w:rPr>
          <w:rFonts w:eastAsia="標楷體" w:hAnsi="標楷體" w:hint="eastAsia"/>
          <w:b/>
          <w:color w:val="0000FF"/>
          <w:sz w:val="28"/>
          <w:szCs w:val="28"/>
        </w:rPr>
        <w:t>電路模擬</w:t>
      </w:r>
    </w:p>
    <w:p w:rsidR="00E012D8" w:rsidRDefault="00E012D8" w:rsidP="00E012D8">
      <w:pPr>
        <w:spacing w:line="360" w:lineRule="auto"/>
        <w:rPr>
          <w:rFonts w:ascii="標楷體" w:eastAsia="標楷體" w:hAnsi="標楷體"/>
          <w:b/>
          <w:sz w:val="28"/>
        </w:rPr>
      </w:pPr>
      <w:r w:rsidRPr="00E012D8">
        <w:rPr>
          <w:rFonts w:ascii="標楷體" w:eastAsia="標楷體" w:hAnsi="標楷體" w:hint="eastAsia"/>
          <w:b/>
          <w:sz w:val="28"/>
          <w:szCs w:val="28"/>
        </w:rPr>
        <w:t>◎</w:t>
      </w:r>
      <w:r w:rsidRPr="00E012D8">
        <w:rPr>
          <w:rFonts w:eastAsia="標楷體" w:hAnsi="標楷體" w:hint="eastAsia"/>
          <w:b/>
          <w:sz w:val="28"/>
          <w:szCs w:val="28"/>
        </w:rPr>
        <w:t>參閱實驗單元</w:t>
      </w:r>
      <w:r w:rsidRPr="00E012D8">
        <w:rPr>
          <w:rFonts w:eastAsia="標楷體" w:hAnsi="標楷體" w:hint="eastAsia"/>
          <w:b/>
          <w:sz w:val="28"/>
          <w:szCs w:val="28"/>
        </w:rPr>
        <w:t>(</w:t>
      </w:r>
      <w:r w:rsidRPr="00E012D8">
        <w:rPr>
          <w:rFonts w:eastAsia="標楷體" w:hAnsi="標楷體" w:hint="eastAsia"/>
          <w:b/>
          <w:sz w:val="28"/>
          <w:szCs w:val="28"/>
        </w:rPr>
        <w:t>二</w:t>
      </w:r>
      <w:r w:rsidRPr="00E012D8">
        <w:rPr>
          <w:rFonts w:eastAsia="標楷體" w:hAnsi="標楷體" w:hint="eastAsia"/>
          <w:b/>
          <w:sz w:val="28"/>
          <w:szCs w:val="28"/>
        </w:rPr>
        <w:t>)P.18</w:t>
      </w:r>
      <w:r w:rsidRPr="00E012D8">
        <w:rPr>
          <w:rFonts w:eastAsia="標楷體" w:hAnsi="標楷體" w:hint="eastAsia"/>
          <w:b/>
          <w:sz w:val="28"/>
          <w:szCs w:val="28"/>
        </w:rPr>
        <w:t>，</w:t>
      </w:r>
      <w:r w:rsidR="00D9147A">
        <w:rPr>
          <w:rFonts w:eastAsia="標楷體" w:hAnsi="標楷體" w:hint="eastAsia"/>
          <w:b/>
          <w:sz w:val="28"/>
          <w:szCs w:val="28"/>
        </w:rPr>
        <w:t>Time Domain</w:t>
      </w:r>
      <w:r w:rsidR="00D9147A">
        <w:rPr>
          <w:rFonts w:eastAsia="標楷體" w:hAnsi="標楷體" w:hint="eastAsia"/>
          <w:b/>
          <w:sz w:val="28"/>
          <w:szCs w:val="28"/>
        </w:rPr>
        <w:t>時域分析項目中，</w:t>
      </w:r>
      <w:r w:rsidRPr="00E012D8">
        <w:rPr>
          <w:rFonts w:eastAsia="標楷體" w:hint="eastAsia"/>
          <w:b/>
          <w:sz w:val="28"/>
        </w:rPr>
        <w:t>圖</w:t>
      </w:r>
      <w:r w:rsidRPr="00E012D8">
        <w:rPr>
          <w:rFonts w:eastAsia="標楷體"/>
          <w:b/>
          <w:sz w:val="28"/>
        </w:rPr>
        <w:t>(</w:t>
      </w:r>
      <w:r w:rsidRPr="00E012D8">
        <w:rPr>
          <w:rFonts w:eastAsia="標楷體" w:hint="eastAsia"/>
          <w:b/>
          <w:sz w:val="28"/>
        </w:rPr>
        <w:t>二十六</w:t>
      </w:r>
      <w:r w:rsidRPr="00E012D8">
        <w:rPr>
          <w:rFonts w:eastAsia="標楷體"/>
          <w:b/>
          <w:sz w:val="28"/>
        </w:rPr>
        <w:t>)</w:t>
      </w:r>
      <w:r w:rsidRPr="00E012D8">
        <w:rPr>
          <w:rFonts w:eastAsia="標楷體" w:hint="eastAsia"/>
          <w:b/>
          <w:sz w:val="28"/>
        </w:rPr>
        <w:t>：</w:t>
      </w:r>
      <w:r w:rsidRPr="00E012D8">
        <w:rPr>
          <w:rFonts w:eastAsia="標楷體"/>
          <w:b/>
          <w:sz w:val="28"/>
        </w:rPr>
        <w:t>T</w:t>
      </w:r>
      <w:r w:rsidRPr="00E012D8">
        <w:rPr>
          <w:rFonts w:eastAsia="標楷體" w:hint="eastAsia"/>
          <w:b/>
          <w:sz w:val="28"/>
        </w:rPr>
        <w:t>ransient</w:t>
      </w:r>
      <w:r w:rsidRPr="00E012D8">
        <w:rPr>
          <w:rFonts w:eastAsia="標楷體" w:hint="eastAsia"/>
          <w:b/>
          <w:sz w:val="28"/>
        </w:rPr>
        <w:t>參數設定</w:t>
      </w:r>
      <w:r>
        <w:rPr>
          <w:rFonts w:eastAsia="標楷體" w:hint="eastAsia"/>
          <w:b/>
          <w:sz w:val="28"/>
        </w:rPr>
        <w:t>，</w:t>
      </w:r>
      <w:r w:rsidR="00120250">
        <w:rPr>
          <w:rFonts w:eastAsia="標楷體" w:hint="eastAsia"/>
          <w:b/>
          <w:sz w:val="28"/>
        </w:rPr>
        <w:t>其中</w:t>
      </w:r>
      <w:r w:rsidR="00120250">
        <w:rPr>
          <w:rFonts w:eastAsia="標楷體" w:hint="eastAsia"/>
          <w:b/>
          <w:sz w:val="28"/>
        </w:rPr>
        <w:t>Run to time</w:t>
      </w:r>
      <w:r w:rsidR="00120250">
        <w:rPr>
          <w:rFonts w:eastAsia="標楷體" w:hint="eastAsia"/>
          <w:b/>
          <w:sz w:val="28"/>
        </w:rPr>
        <w:t>時間設定，請參閱講義</w:t>
      </w:r>
      <w:r w:rsidR="00120250">
        <w:rPr>
          <w:rFonts w:ascii="標楷體" w:eastAsia="標楷體" w:hAnsi="標楷體" w:hint="eastAsia"/>
          <w:b/>
          <w:sz w:val="28"/>
        </w:rPr>
        <w:t>「</w:t>
      </w:r>
      <w:r w:rsidR="00120250" w:rsidRPr="00120250">
        <w:rPr>
          <w:rFonts w:eastAsia="標楷體" w:hint="eastAsia"/>
          <w:b/>
          <w:sz w:val="28"/>
        </w:rPr>
        <w:t>實驗單元</w:t>
      </w:r>
      <w:r w:rsidR="00A4635A">
        <w:rPr>
          <w:rFonts w:eastAsia="標楷體" w:hint="eastAsia"/>
          <w:b/>
          <w:sz w:val="28"/>
        </w:rPr>
        <w:t>(10-11)</w:t>
      </w:r>
      <w:r w:rsidR="00120250" w:rsidRPr="00120250">
        <w:rPr>
          <w:rFonts w:eastAsia="標楷體" w:hint="eastAsia"/>
          <w:b/>
          <w:sz w:val="28"/>
        </w:rPr>
        <w:t>RLC</w:t>
      </w:r>
      <w:r w:rsidR="00120250" w:rsidRPr="00120250">
        <w:rPr>
          <w:rFonts w:eastAsia="標楷體" w:hint="eastAsia"/>
          <w:b/>
          <w:sz w:val="28"/>
        </w:rPr>
        <w:t>電路模擬</w:t>
      </w:r>
      <w:r w:rsidR="00120250">
        <w:rPr>
          <w:rFonts w:ascii="標楷體" w:eastAsia="標楷體" w:hAnsi="標楷體" w:hint="eastAsia"/>
          <w:b/>
          <w:sz w:val="28"/>
        </w:rPr>
        <w:t>」各模擬結果中的時間長度。</w:t>
      </w:r>
    </w:p>
    <w:p w:rsidR="00D9147A" w:rsidRPr="0056049F" w:rsidRDefault="0056049F" w:rsidP="00D9147A">
      <w:pPr>
        <w:spacing w:line="360" w:lineRule="auto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1.</w:t>
      </w:r>
      <w:r w:rsidR="00D9147A" w:rsidRPr="0056049F">
        <w:rPr>
          <w:rFonts w:eastAsia="標楷體"/>
          <w:b/>
          <w:color w:val="0000CC"/>
          <w:sz w:val="28"/>
          <w:szCs w:val="28"/>
        </w:rPr>
        <w:t>一階</w:t>
      </w:r>
      <w:r w:rsidR="00D9147A" w:rsidRPr="0056049F">
        <w:rPr>
          <w:rFonts w:eastAsia="標楷體"/>
          <w:b/>
          <w:color w:val="0000CC"/>
          <w:sz w:val="28"/>
          <w:szCs w:val="28"/>
        </w:rPr>
        <w:t>RC</w:t>
      </w:r>
      <w:r w:rsidR="00D9147A" w:rsidRPr="0056049F">
        <w:rPr>
          <w:rFonts w:eastAsia="標楷體"/>
          <w:b/>
          <w:color w:val="0000CC"/>
          <w:sz w:val="28"/>
          <w:szCs w:val="28"/>
        </w:rPr>
        <w:t>暫態電路</w:t>
      </w:r>
      <w:r>
        <w:rPr>
          <w:rFonts w:eastAsia="標楷體" w:hint="eastAsia"/>
          <w:b/>
          <w:color w:val="0000CC"/>
          <w:sz w:val="28"/>
          <w:szCs w:val="28"/>
        </w:rPr>
        <w:t>---[</w:t>
      </w:r>
      <w:r w:rsidR="00D9147A" w:rsidRPr="0056049F">
        <w:rPr>
          <w:rFonts w:eastAsia="標楷體"/>
          <w:b/>
          <w:bCs/>
          <w:sz w:val="28"/>
          <w:szCs w:val="28"/>
        </w:rPr>
        <w:t>R1</w:t>
      </w:r>
      <w:r w:rsidR="00D9147A" w:rsidRPr="0056049F">
        <w:rPr>
          <w:rFonts w:eastAsia="標楷體"/>
          <w:b/>
          <w:bCs/>
          <w:sz w:val="28"/>
          <w:szCs w:val="28"/>
        </w:rPr>
        <w:t>、</w:t>
      </w:r>
      <w:r w:rsidR="00D9147A" w:rsidRPr="0056049F">
        <w:rPr>
          <w:rFonts w:eastAsia="標楷體"/>
          <w:b/>
          <w:bCs/>
          <w:sz w:val="28"/>
          <w:szCs w:val="28"/>
        </w:rPr>
        <w:t>C1</w:t>
      </w:r>
      <w:r w:rsidR="00D9147A" w:rsidRPr="0056049F">
        <w:rPr>
          <w:rFonts w:eastAsia="標楷體"/>
          <w:b/>
          <w:bCs/>
          <w:sz w:val="28"/>
          <w:szCs w:val="28"/>
        </w:rPr>
        <w:t>充電的波形</w:t>
      </w:r>
      <w:r>
        <w:rPr>
          <w:rFonts w:eastAsia="標楷體" w:hint="eastAsia"/>
          <w:b/>
          <w:bCs/>
          <w:sz w:val="28"/>
          <w:szCs w:val="28"/>
        </w:rPr>
        <w:t>]</w:t>
      </w:r>
    </w:p>
    <w:p w:rsidR="0056049F" w:rsidRPr="0056049F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04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56049F">
        <w:rPr>
          <w:rFonts w:eastAsia="標楷體"/>
          <w:b/>
          <w:bCs/>
          <w:sz w:val="28"/>
          <w:szCs w:val="28"/>
        </w:rPr>
        <w:t>附上</w:t>
      </w:r>
      <w:r w:rsidRPr="0056049F">
        <w:rPr>
          <w:rFonts w:eastAsia="標楷體"/>
          <w:b/>
          <w:bCs/>
          <w:sz w:val="28"/>
          <w:szCs w:val="28"/>
        </w:rPr>
        <w:t>R1C1</w:t>
      </w:r>
      <w:r w:rsidRPr="0056049F">
        <w:rPr>
          <w:rFonts w:eastAsia="標楷體"/>
          <w:b/>
          <w:bCs/>
          <w:sz w:val="28"/>
          <w:szCs w:val="28"/>
        </w:rPr>
        <w:t>充電電路圖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56049F" w:rsidRDefault="0056049F" w:rsidP="0056049F">
      <w:pPr>
        <w:spacing w:line="360" w:lineRule="auto"/>
        <w:rPr>
          <w:rFonts w:eastAsia="標楷體"/>
          <w:b/>
          <w:sz w:val="28"/>
          <w:szCs w:val="28"/>
        </w:rPr>
      </w:pPr>
      <w:r w:rsidRPr="005604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56049F">
        <w:rPr>
          <w:rFonts w:eastAsia="標楷體"/>
          <w:b/>
          <w:bCs/>
          <w:sz w:val="28"/>
          <w:szCs w:val="28"/>
        </w:rPr>
        <w:t>附上</w:t>
      </w:r>
      <w:r w:rsidRPr="0056049F">
        <w:rPr>
          <w:rFonts w:eastAsia="標楷體"/>
          <w:b/>
          <w:sz w:val="28"/>
          <w:szCs w:val="28"/>
        </w:rPr>
        <w:t>VPWL</w:t>
      </w:r>
      <w:r w:rsidRPr="0056049F">
        <w:rPr>
          <w:rFonts w:eastAsia="標楷體"/>
          <w:b/>
          <w:sz w:val="28"/>
          <w:szCs w:val="28"/>
        </w:rPr>
        <w:t>輸入波形設定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56049F" w:rsidRPr="0056049F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04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56049F">
        <w:rPr>
          <w:rFonts w:eastAsia="標楷體"/>
          <w:b/>
          <w:bCs/>
          <w:sz w:val="28"/>
          <w:szCs w:val="28"/>
        </w:rPr>
        <w:t>附上</w:t>
      </w:r>
      <w:r w:rsidRPr="0056049F">
        <w:rPr>
          <w:rFonts w:eastAsia="標楷體"/>
          <w:b/>
          <w:sz w:val="28"/>
          <w:szCs w:val="28"/>
        </w:rPr>
        <w:t>模擬輸出：電容充電</w:t>
      </w:r>
      <w:r>
        <w:rPr>
          <w:rFonts w:eastAsia="標楷體" w:hint="eastAsia"/>
          <w:b/>
          <w:sz w:val="28"/>
          <w:szCs w:val="28"/>
        </w:rPr>
        <w:t>波形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020961" w:rsidRDefault="00020961">
      <w:pPr>
        <w:widowControl/>
        <w:rPr>
          <w:rFonts w:ascii="標楷體" w:hAnsi="標楷體"/>
          <w:b/>
          <w:bCs/>
        </w:rPr>
      </w:pPr>
    </w:p>
    <w:p w:rsidR="0056049F" w:rsidRPr="00020961" w:rsidRDefault="0056049F" w:rsidP="0056049F">
      <w:pPr>
        <w:spacing w:line="360" w:lineRule="auto"/>
        <w:rPr>
          <w:rFonts w:eastAsia="標楷體"/>
          <w:b/>
          <w:bCs/>
          <w:color w:val="0000FF"/>
          <w:sz w:val="28"/>
          <w:szCs w:val="28"/>
        </w:rPr>
      </w:pPr>
      <w:r w:rsidRPr="00020961">
        <w:rPr>
          <w:rFonts w:eastAsia="標楷體"/>
          <w:b/>
          <w:bCs/>
          <w:color w:val="0000FF"/>
          <w:sz w:val="28"/>
          <w:szCs w:val="28"/>
        </w:rPr>
        <w:t>2.R1</w:t>
      </w:r>
      <w:r w:rsidRPr="00020961">
        <w:rPr>
          <w:rFonts w:eastAsia="標楷體"/>
          <w:b/>
          <w:bCs/>
          <w:color w:val="0000FF"/>
          <w:sz w:val="28"/>
          <w:szCs w:val="28"/>
        </w:rPr>
        <w:t>、</w:t>
      </w:r>
      <w:r w:rsidRPr="00020961">
        <w:rPr>
          <w:rFonts w:eastAsia="標楷體"/>
          <w:b/>
          <w:bCs/>
          <w:color w:val="0000FF"/>
          <w:sz w:val="28"/>
          <w:szCs w:val="28"/>
        </w:rPr>
        <w:t>C1</w:t>
      </w:r>
      <w:r w:rsidRPr="00020961">
        <w:rPr>
          <w:rFonts w:eastAsia="標楷體"/>
          <w:b/>
          <w:bCs/>
          <w:color w:val="0000FF"/>
          <w:sz w:val="28"/>
          <w:szCs w:val="28"/>
        </w:rPr>
        <w:t>充電後經</w:t>
      </w:r>
      <w:r w:rsidRPr="00020961">
        <w:rPr>
          <w:rFonts w:eastAsia="標楷體"/>
          <w:b/>
          <w:bCs/>
          <w:color w:val="0000FF"/>
          <w:sz w:val="28"/>
          <w:szCs w:val="28"/>
        </w:rPr>
        <w:t>R3</w:t>
      </w:r>
      <w:r w:rsidRPr="00020961">
        <w:rPr>
          <w:rFonts w:eastAsia="標楷體"/>
          <w:b/>
          <w:bCs/>
          <w:color w:val="0000FF"/>
          <w:sz w:val="28"/>
          <w:szCs w:val="28"/>
        </w:rPr>
        <w:t>、</w:t>
      </w:r>
      <w:r w:rsidRPr="00020961">
        <w:rPr>
          <w:rFonts w:eastAsia="標楷體"/>
          <w:b/>
          <w:bCs/>
          <w:color w:val="0000FF"/>
          <w:sz w:val="28"/>
          <w:szCs w:val="28"/>
        </w:rPr>
        <w:t>W1</w:t>
      </w:r>
      <w:r w:rsidRPr="00020961">
        <w:rPr>
          <w:rFonts w:eastAsia="標楷體"/>
          <w:b/>
          <w:bCs/>
          <w:color w:val="0000FF"/>
          <w:sz w:val="28"/>
          <w:szCs w:val="28"/>
        </w:rPr>
        <w:t>放電路徑的輸出波形</w:t>
      </w:r>
    </w:p>
    <w:p w:rsidR="00020961" w:rsidRPr="00020961" w:rsidRDefault="00020961" w:rsidP="00020961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附上模擬電路圖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020961" w:rsidRPr="00020961" w:rsidRDefault="00020961" w:rsidP="00020961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</w:t>
      </w:r>
      <w:r w:rsidRPr="00020961">
        <w:rPr>
          <w:rFonts w:eastAsia="標楷體"/>
          <w:b/>
          <w:sz w:val="28"/>
          <w:szCs w:val="28"/>
        </w:rPr>
        <w:t>模擬輸出：電容經</w:t>
      </w:r>
      <w:r w:rsidRPr="00020961">
        <w:rPr>
          <w:rFonts w:eastAsia="標楷體"/>
          <w:b/>
          <w:sz w:val="28"/>
          <w:szCs w:val="28"/>
        </w:rPr>
        <w:t>R3</w:t>
      </w:r>
      <w:r w:rsidRPr="00020961">
        <w:rPr>
          <w:rFonts w:eastAsia="標楷體"/>
          <w:b/>
          <w:sz w:val="28"/>
          <w:szCs w:val="28"/>
        </w:rPr>
        <w:t>、</w:t>
      </w:r>
      <w:r w:rsidRPr="00020961">
        <w:rPr>
          <w:rFonts w:eastAsia="標楷體"/>
          <w:b/>
          <w:sz w:val="28"/>
          <w:szCs w:val="28"/>
        </w:rPr>
        <w:t>W1</w:t>
      </w:r>
      <w:r w:rsidRPr="00020961">
        <w:rPr>
          <w:rFonts w:eastAsia="標楷體"/>
          <w:b/>
          <w:sz w:val="28"/>
          <w:szCs w:val="28"/>
        </w:rPr>
        <w:t>放電波形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020961" w:rsidRDefault="00020961">
      <w:pPr>
        <w:widowControl/>
        <w:rPr>
          <w:rFonts w:eastAsia="標楷體"/>
          <w:b/>
          <w:color w:val="0000CC"/>
        </w:rPr>
      </w:pPr>
    </w:p>
    <w:p w:rsidR="0056049F" w:rsidRDefault="00020961" w:rsidP="0056049F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020961">
        <w:rPr>
          <w:rFonts w:eastAsia="標楷體"/>
          <w:b/>
          <w:color w:val="0000CC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>
        <w:rPr>
          <w:rFonts w:eastAsia="標楷體" w:hint="eastAsia"/>
          <w:b/>
          <w:color w:val="0000CC"/>
          <w:sz w:val="28"/>
          <w:szCs w:val="28"/>
        </w:rPr>
        <w:t>二階</w:t>
      </w:r>
      <w:r w:rsidR="0056049F" w:rsidRPr="00020961">
        <w:rPr>
          <w:rFonts w:eastAsia="標楷體"/>
          <w:b/>
          <w:color w:val="0000CC"/>
          <w:sz w:val="28"/>
          <w:szCs w:val="28"/>
        </w:rPr>
        <w:t>RLC</w:t>
      </w:r>
      <w:r>
        <w:rPr>
          <w:rFonts w:eastAsia="標楷體" w:hint="eastAsia"/>
          <w:b/>
          <w:color w:val="0000CC"/>
          <w:sz w:val="28"/>
          <w:szCs w:val="28"/>
        </w:rPr>
        <w:t>串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6049F" w:rsidRPr="00020961">
        <w:rPr>
          <w:rFonts w:eastAsia="標楷體"/>
          <w:b/>
          <w:color w:val="0000CC"/>
          <w:sz w:val="28"/>
          <w:szCs w:val="28"/>
        </w:rPr>
        <w:t>並聯暫態電路</w:t>
      </w:r>
    </w:p>
    <w:p w:rsidR="00020961" w:rsidRDefault="00CA2940" w:rsidP="0056049F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1.</w:t>
      </w:r>
      <w:r w:rsidR="00C1542F">
        <w:rPr>
          <w:rFonts w:eastAsia="標楷體" w:hint="eastAsia"/>
          <w:b/>
          <w:color w:val="0000CC"/>
          <w:sz w:val="28"/>
          <w:szCs w:val="28"/>
        </w:rPr>
        <w:t>紀錄測量值，</w:t>
      </w:r>
      <w:r>
        <w:rPr>
          <w:rFonts w:eastAsia="標楷體" w:hint="eastAsia"/>
          <w:b/>
          <w:color w:val="0000CC"/>
          <w:sz w:val="28"/>
          <w:szCs w:val="28"/>
        </w:rPr>
        <w:t>使用</w:t>
      </w:r>
      <w:r>
        <w:rPr>
          <w:rFonts w:eastAsia="標楷體" w:hint="eastAsia"/>
          <w:b/>
          <w:color w:val="0000CC"/>
          <w:sz w:val="28"/>
          <w:szCs w:val="28"/>
        </w:rPr>
        <w:t>RLC Meter</w:t>
      </w:r>
      <w:r>
        <w:rPr>
          <w:rFonts w:eastAsia="標楷體" w:hint="eastAsia"/>
          <w:b/>
          <w:color w:val="0000CC"/>
          <w:sz w:val="28"/>
          <w:szCs w:val="28"/>
        </w:rPr>
        <w:t>所測之電感量</w:t>
      </w:r>
      <w:r w:rsidR="00C1542F">
        <w:rPr>
          <w:rFonts w:eastAsia="標楷體" w:hint="eastAsia"/>
          <w:b/>
          <w:color w:val="0000CC"/>
          <w:sz w:val="28"/>
          <w:szCs w:val="28"/>
        </w:rPr>
        <w:t>。</w:t>
      </w:r>
    </w:p>
    <w:p w:rsidR="00C1542F" w:rsidRDefault="00C1542F" w:rsidP="0056049F">
      <w:pPr>
        <w:spacing w:line="360" w:lineRule="auto"/>
        <w:rPr>
          <w:rFonts w:ascii="標楷體" w:eastAsia="標楷體" w:hAnsi="標楷體"/>
          <w:b/>
        </w:rPr>
      </w:pPr>
      <w:r>
        <w:rPr>
          <w:rFonts w:eastAsia="標楷體"/>
          <w:b/>
        </w:rPr>
        <w:fldChar w:fldCharType="begin"/>
      </w:r>
      <w:r>
        <w:rPr>
          <w:rFonts w:eastAsia="標楷體"/>
          <w:b/>
        </w:rPr>
        <w:instrText xml:space="preserve"> </w:instrText>
      </w:r>
      <w:r>
        <w:rPr>
          <w:rFonts w:eastAsia="標楷體" w:hint="eastAsia"/>
          <w:b/>
        </w:rPr>
        <w:instrText>eq \o\ac(</w:instrText>
      </w:r>
      <w:r>
        <w:rPr>
          <w:rFonts w:eastAsia="標楷體" w:hint="eastAsia"/>
          <w:b/>
        </w:rPr>
        <w:instrText>○</w:instrText>
      </w:r>
      <w:r>
        <w:rPr>
          <w:rFonts w:eastAsia="標楷體" w:hint="eastAsia"/>
          <w:b/>
        </w:rPr>
        <w:instrText>,</w:instrText>
      </w:r>
      <w:r w:rsidRPr="00C1542F">
        <w:rPr>
          <w:rFonts w:eastAsia="標楷體" w:hint="eastAsia"/>
          <w:b/>
          <w:position w:val="3"/>
          <w:sz w:val="16"/>
        </w:rPr>
        <w:instrText>1</w:instrText>
      </w:r>
      <w:r>
        <w:rPr>
          <w:rFonts w:eastAsia="標楷體" w:hint="eastAsia"/>
          <w:b/>
        </w:rPr>
        <w:instrText>)</w:instrText>
      </w:r>
      <w:r>
        <w:rPr>
          <w:rFonts w:eastAsia="標楷體"/>
          <w:b/>
        </w:rPr>
        <w:fldChar w:fldCharType="end"/>
      </w:r>
      <w:r>
        <w:rPr>
          <w:rFonts w:eastAsia="標楷體" w:hint="eastAsia"/>
          <w:b/>
        </w:rPr>
        <w:t>.</w:t>
      </w:r>
      <w:r w:rsidRPr="00CC1D23">
        <w:rPr>
          <w:rFonts w:eastAsia="標楷體"/>
          <w:b/>
        </w:rPr>
        <w:t>L1</w:t>
      </w:r>
      <w:r>
        <w:rPr>
          <w:rFonts w:ascii="標楷體" w:eastAsia="標楷體" w:hAnsi="標楷體" w:hint="eastAsia"/>
          <w:b/>
        </w:rPr>
        <w:t>＝</w:t>
      </w:r>
      <w:r w:rsidRPr="00C1542F">
        <w:rPr>
          <w:rFonts w:ascii="標楷體" w:eastAsia="標楷體" w:hAnsi="標楷體" w:hint="eastAsia"/>
          <w:b/>
          <w:u w:val="thick"/>
        </w:rPr>
        <w:t xml:space="preserve">         </w:t>
      </w:r>
      <w:r w:rsidRPr="00C1542F">
        <w:rPr>
          <w:rFonts w:ascii="標楷體" w:eastAsia="標楷體" w:hAnsi="標楷體" w:hint="eastAsia"/>
          <w:b/>
        </w:rPr>
        <w:t>。</w:t>
      </w:r>
    </w:p>
    <w:p w:rsidR="00C1542F" w:rsidRDefault="00C1542F" w:rsidP="00C1542F">
      <w:pPr>
        <w:spacing w:line="360" w:lineRule="auto"/>
        <w:rPr>
          <w:rFonts w:ascii="標楷體" w:eastAsia="標楷體" w:hAnsi="標楷體"/>
          <w:b/>
        </w:rPr>
      </w:pPr>
      <w:r>
        <w:rPr>
          <w:rFonts w:eastAsia="標楷體"/>
          <w:b/>
        </w:rPr>
        <w:fldChar w:fldCharType="begin"/>
      </w:r>
      <w:r>
        <w:rPr>
          <w:rFonts w:eastAsia="標楷體"/>
          <w:b/>
        </w:rPr>
        <w:instrText xml:space="preserve"> </w:instrText>
      </w:r>
      <w:r>
        <w:rPr>
          <w:rFonts w:eastAsia="標楷體" w:hint="eastAsia"/>
          <w:b/>
        </w:rPr>
        <w:instrText>eq \o\ac(</w:instrText>
      </w:r>
      <w:r>
        <w:rPr>
          <w:rFonts w:eastAsia="標楷體" w:hint="eastAsia"/>
          <w:b/>
        </w:rPr>
        <w:instrText>○</w:instrText>
      </w:r>
      <w:r>
        <w:rPr>
          <w:rFonts w:eastAsia="標楷體" w:hint="eastAsia"/>
          <w:b/>
        </w:rPr>
        <w:instrText>,</w:instrText>
      </w:r>
      <w:r w:rsidRPr="00C1542F">
        <w:rPr>
          <w:rFonts w:eastAsia="標楷體" w:hint="eastAsia"/>
          <w:b/>
          <w:position w:val="3"/>
          <w:sz w:val="16"/>
        </w:rPr>
        <w:instrText>2</w:instrText>
      </w:r>
      <w:r>
        <w:rPr>
          <w:rFonts w:eastAsia="標楷體" w:hint="eastAsia"/>
          <w:b/>
        </w:rPr>
        <w:instrText>)</w:instrText>
      </w:r>
      <w:r>
        <w:rPr>
          <w:rFonts w:eastAsia="標楷體"/>
          <w:b/>
        </w:rPr>
        <w:fldChar w:fldCharType="end"/>
      </w:r>
      <w:r>
        <w:rPr>
          <w:rFonts w:eastAsia="標楷體" w:hint="eastAsia"/>
          <w:b/>
        </w:rPr>
        <w:t>.</w:t>
      </w:r>
      <w:r w:rsidRPr="00CC1D23">
        <w:rPr>
          <w:rFonts w:eastAsia="標楷體"/>
          <w:b/>
        </w:rPr>
        <w:t>L</w:t>
      </w:r>
      <w:r>
        <w:rPr>
          <w:rFonts w:eastAsia="標楷體" w:hint="eastAsia"/>
          <w:b/>
        </w:rPr>
        <w:t>2</w:t>
      </w:r>
      <w:r>
        <w:rPr>
          <w:rFonts w:ascii="標楷體" w:eastAsia="標楷體" w:hAnsi="標楷體" w:hint="eastAsia"/>
          <w:b/>
        </w:rPr>
        <w:t>＝</w:t>
      </w:r>
      <w:r w:rsidRPr="00C1542F">
        <w:rPr>
          <w:rFonts w:ascii="標楷體" w:eastAsia="標楷體" w:hAnsi="標楷體" w:hint="eastAsia"/>
          <w:b/>
          <w:u w:val="thick"/>
        </w:rPr>
        <w:t xml:space="preserve">         </w:t>
      </w:r>
      <w:r w:rsidRPr="00C1542F">
        <w:rPr>
          <w:rFonts w:ascii="標楷體" w:eastAsia="標楷體" w:hAnsi="標楷體" w:hint="eastAsia"/>
          <w:b/>
        </w:rPr>
        <w:t>。</w:t>
      </w:r>
    </w:p>
    <w:p w:rsidR="00C1542F" w:rsidRDefault="00C1542F" w:rsidP="00C1542F">
      <w:pPr>
        <w:spacing w:line="360" w:lineRule="auto"/>
        <w:rPr>
          <w:rFonts w:ascii="標楷體" w:eastAsia="標楷體" w:hAnsi="標楷體"/>
          <w:b/>
        </w:rPr>
      </w:pPr>
      <w:r>
        <w:rPr>
          <w:rFonts w:eastAsia="標楷體"/>
          <w:b/>
        </w:rPr>
        <w:fldChar w:fldCharType="begin"/>
      </w:r>
      <w:r>
        <w:rPr>
          <w:rFonts w:eastAsia="標楷體"/>
          <w:b/>
        </w:rPr>
        <w:instrText xml:space="preserve"> </w:instrText>
      </w:r>
      <w:r>
        <w:rPr>
          <w:rFonts w:eastAsia="標楷體" w:hint="eastAsia"/>
          <w:b/>
        </w:rPr>
        <w:instrText>eq \o\ac(</w:instrText>
      </w:r>
      <w:r>
        <w:rPr>
          <w:rFonts w:eastAsia="標楷體" w:hint="eastAsia"/>
          <w:b/>
        </w:rPr>
        <w:instrText>○</w:instrText>
      </w:r>
      <w:r>
        <w:rPr>
          <w:rFonts w:eastAsia="標楷體" w:hint="eastAsia"/>
          <w:b/>
        </w:rPr>
        <w:instrText>,</w:instrText>
      </w:r>
      <w:r w:rsidRPr="00C1542F">
        <w:rPr>
          <w:rFonts w:eastAsia="標楷體" w:hint="eastAsia"/>
          <w:b/>
          <w:position w:val="3"/>
          <w:sz w:val="16"/>
        </w:rPr>
        <w:instrText>3</w:instrText>
      </w:r>
      <w:r>
        <w:rPr>
          <w:rFonts w:eastAsia="標楷體" w:hint="eastAsia"/>
          <w:b/>
        </w:rPr>
        <w:instrText>)</w:instrText>
      </w:r>
      <w:r>
        <w:rPr>
          <w:rFonts w:eastAsia="標楷體"/>
          <w:b/>
        </w:rPr>
        <w:fldChar w:fldCharType="end"/>
      </w:r>
      <w:r>
        <w:rPr>
          <w:rFonts w:eastAsia="標楷體" w:hint="eastAsia"/>
          <w:b/>
        </w:rPr>
        <w:t>.</w:t>
      </w:r>
      <w:r w:rsidRPr="00CC1D23">
        <w:rPr>
          <w:rFonts w:eastAsia="標楷體"/>
          <w:b/>
        </w:rPr>
        <w:t>L</w:t>
      </w:r>
      <w:r>
        <w:rPr>
          <w:rFonts w:eastAsia="標楷體" w:hint="eastAsia"/>
          <w:b/>
        </w:rPr>
        <w:t>3</w:t>
      </w:r>
      <w:r>
        <w:rPr>
          <w:rFonts w:ascii="標楷體" w:eastAsia="標楷體" w:hAnsi="標楷體" w:hint="eastAsia"/>
          <w:b/>
        </w:rPr>
        <w:t>＝</w:t>
      </w:r>
      <w:r w:rsidRPr="00C1542F">
        <w:rPr>
          <w:rFonts w:ascii="標楷體" w:eastAsia="標楷體" w:hAnsi="標楷體" w:hint="eastAsia"/>
          <w:b/>
          <w:u w:val="thick"/>
        </w:rPr>
        <w:t xml:space="preserve">         </w:t>
      </w:r>
      <w:r w:rsidRPr="00C1542F">
        <w:rPr>
          <w:rFonts w:ascii="標楷體" w:eastAsia="標楷體" w:hAnsi="標楷體" w:hint="eastAsia"/>
          <w:b/>
        </w:rPr>
        <w:t>。</w:t>
      </w:r>
    </w:p>
    <w:p w:rsidR="00C1542F" w:rsidRDefault="00AB3982" w:rsidP="00C1542F">
      <w:pPr>
        <w:spacing w:line="36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</w:t>
      </w:r>
    </w:p>
    <w:p w:rsidR="0056049F" w:rsidRPr="00CA2940" w:rsidRDefault="00CA2940" w:rsidP="0056049F">
      <w:pPr>
        <w:spacing w:line="360" w:lineRule="auto"/>
        <w:rPr>
          <w:rFonts w:eastAsia="標楷體"/>
          <w:b/>
          <w:bCs/>
          <w:color w:val="000066"/>
          <w:sz w:val="28"/>
          <w:szCs w:val="28"/>
        </w:rPr>
      </w:pPr>
      <w:r w:rsidRPr="00CA2940">
        <w:rPr>
          <w:rFonts w:eastAsia="標楷體"/>
          <w:b/>
          <w:color w:val="000066"/>
          <w:sz w:val="28"/>
          <w:szCs w:val="28"/>
        </w:rPr>
        <w:t>2.</w:t>
      </w:r>
      <w:r w:rsidR="0056049F" w:rsidRPr="00CA2940">
        <w:rPr>
          <w:rFonts w:eastAsia="標楷體"/>
          <w:b/>
          <w:color w:val="000066"/>
          <w:sz w:val="28"/>
          <w:szCs w:val="28"/>
        </w:rPr>
        <w:t>RLC</w:t>
      </w:r>
      <w:r w:rsidR="0056049F" w:rsidRPr="00CA2940">
        <w:rPr>
          <w:rFonts w:eastAsia="標楷體"/>
          <w:b/>
          <w:color w:val="000066"/>
          <w:sz w:val="28"/>
          <w:szCs w:val="28"/>
        </w:rPr>
        <w:t>並聯</w:t>
      </w:r>
      <w:r w:rsidR="0056049F" w:rsidRPr="00CA2940">
        <w:rPr>
          <w:rFonts w:eastAsia="標楷體"/>
          <w:b/>
          <w:color w:val="000066"/>
          <w:sz w:val="28"/>
          <w:szCs w:val="28"/>
        </w:rPr>
        <w:t xml:space="preserve"> </w:t>
      </w:r>
      <w:r w:rsidR="0056049F" w:rsidRPr="00CA2940">
        <w:rPr>
          <w:rFonts w:eastAsia="標楷體"/>
          <w:b/>
          <w:bCs/>
          <w:color w:val="000066"/>
          <w:position w:val="-10"/>
          <w:sz w:val="28"/>
          <w:szCs w:val="28"/>
        </w:rPr>
        <w:object w:dxaOrig="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7.5pt" o:ole="" fillcolor="window">
            <v:imagedata r:id="rId8" o:title=""/>
          </v:shape>
          <o:OLEObject Type="Embed" ProgID="Equation.3" ShapeID="_x0000_i1025" DrawAspect="Content" ObjectID="_1624800444" r:id="rId9"/>
        </w:objec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 xml:space="preserve">  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【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R5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1KΩ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，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C3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0.1uF</w:t>
      </w:r>
      <w:r w:rsidR="0056049F" w:rsidRPr="00CA2940">
        <w:rPr>
          <w:rFonts w:eastAsia="標楷體"/>
          <w:b/>
          <w:bCs/>
          <w:color w:val="000066"/>
          <w:sz w:val="28"/>
          <w:szCs w:val="28"/>
        </w:rPr>
        <w:t>】</w:t>
      </w:r>
    </w:p>
    <w:p w:rsidR="0056049F" w:rsidRPr="00CA2940" w:rsidRDefault="0056049F" w:rsidP="0056049F">
      <w:pPr>
        <w:spacing w:line="360" w:lineRule="auto"/>
        <w:rPr>
          <w:rFonts w:eastAsia="標楷體"/>
          <w:b/>
          <w:color w:val="000066"/>
          <w:sz w:val="28"/>
          <w:szCs w:val="28"/>
        </w:rPr>
      </w:pPr>
      <w:r w:rsidRPr="00CA2940">
        <w:rPr>
          <w:rFonts w:ascii="新細明體" w:hAnsi="新細明體" w:cs="新細明體" w:hint="eastAsia"/>
          <w:b/>
          <w:color w:val="000066"/>
          <w:sz w:val="28"/>
          <w:szCs w:val="28"/>
        </w:rPr>
        <w:t>◎</w:t>
      </w:r>
      <w:r w:rsidRPr="00CA2940">
        <w:rPr>
          <w:rFonts w:eastAsia="標楷體"/>
          <w:b/>
          <w:color w:val="000066"/>
          <w:sz w:val="28"/>
          <w:szCs w:val="28"/>
        </w:rPr>
        <w:t>電路模擬設定：</w:t>
      </w:r>
    </w:p>
    <w:p w:rsidR="0056049F" w:rsidRPr="00CA2940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CA2940">
        <w:rPr>
          <w:rFonts w:eastAsia="標楷體"/>
          <w:b/>
          <w:bCs/>
          <w:sz w:val="28"/>
          <w:szCs w:val="28"/>
        </w:rPr>
        <w:t>a.</w:t>
      </w:r>
      <w:r w:rsidRPr="00CA2940">
        <w:rPr>
          <w:rFonts w:eastAsia="標楷體"/>
          <w:b/>
          <w:bCs/>
          <w:sz w:val="28"/>
          <w:szCs w:val="28"/>
        </w:rPr>
        <w:t>電容</w:t>
      </w:r>
      <w:r w:rsidRPr="00CA2940">
        <w:rPr>
          <w:rFonts w:eastAsia="標楷體"/>
          <w:b/>
          <w:bCs/>
          <w:sz w:val="28"/>
          <w:szCs w:val="28"/>
        </w:rPr>
        <w:t>C3</w:t>
      </w:r>
      <w:r w:rsidRPr="00CA2940">
        <w:rPr>
          <w:rFonts w:eastAsia="標楷體"/>
          <w:b/>
          <w:bCs/>
          <w:sz w:val="28"/>
          <w:szCs w:val="28"/>
        </w:rPr>
        <w:t>設定初始值電壓</w:t>
      </w:r>
      <w:r w:rsidRPr="00CA2940">
        <w:rPr>
          <w:rFonts w:eastAsia="標楷體"/>
          <w:b/>
          <w:bCs/>
          <w:sz w:val="28"/>
          <w:szCs w:val="28"/>
        </w:rPr>
        <w:t>IC=5V</w:t>
      </w:r>
      <w:r w:rsidRPr="00CA2940">
        <w:rPr>
          <w:rFonts w:eastAsia="標楷體"/>
          <w:b/>
          <w:sz w:val="28"/>
          <w:szCs w:val="28"/>
        </w:rPr>
        <w:t>。</w:t>
      </w:r>
    </w:p>
    <w:p w:rsidR="0056049F" w:rsidRDefault="0056049F" w:rsidP="0056049F">
      <w:pPr>
        <w:spacing w:line="360" w:lineRule="auto"/>
        <w:rPr>
          <w:rFonts w:eastAsia="標楷體"/>
          <w:b/>
          <w:sz w:val="28"/>
          <w:szCs w:val="28"/>
        </w:rPr>
      </w:pPr>
      <w:r w:rsidRPr="00CA2940">
        <w:rPr>
          <w:rFonts w:eastAsia="標楷體"/>
          <w:b/>
          <w:bCs/>
          <w:sz w:val="28"/>
          <w:szCs w:val="28"/>
        </w:rPr>
        <w:t>b.</w:t>
      </w:r>
      <w:r w:rsidRPr="00CA2940">
        <w:rPr>
          <w:rFonts w:eastAsia="標楷體"/>
          <w:b/>
          <w:bCs/>
          <w:sz w:val="28"/>
          <w:szCs w:val="28"/>
        </w:rPr>
        <w:t>考慮電容及電感之等效電路</w:t>
      </w:r>
      <w:r w:rsidRPr="00CA2940">
        <w:rPr>
          <w:rFonts w:eastAsia="標楷體"/>
          <w:b/>
          <w:sz w:val="28"/>
          <w:szCs w:val="28"/>
        </w:rPr>
        <w:t>，畫出下列電路圖。</w:t>
      </w:r>
    </w:p>
    <w:p w:rsidR="00A03754" w:rsidRPr="00020961" w:rsidRDefault="00A03754" w:rsidP="00A03754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附上模擬電路圖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A03754" w:rsidRPr="00A03754" w:rsidRDefault="00A03754" w:rsidP="00A03754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</w:t>
      </w:r>
      <w:r w:rsidRPr="00020961">
        <w:rPr>
          <w:rFonts w:eastAsia="標楷體"/>
          <w:b/>
          <w:sz w:val="28"/>
          <w:szCs w:val="28"/>
        </w:rPr>
        <w:t>模擬輸出：</w:t>
      </w:r>
      <w:r w:rsidRPr="00A03754">
        <w:rPr>
          <w:rFonts w:eastAsia="標楷體"/>
          <w:b/>
          <w:sz w:val="28"/>
          <w:szCs w:val="28"/>
        </w:rPr>
        <w:t>RLC</w:t>
      </w:r>
      <w:r w:rsidRPr="00A03754">
        <w:rPr>
          <w:rFonts w:eastAsia="標楷體"/>
          <w:b/>
          <w:sz w:val="28"/>
          <w:szCs w:val="28"/>
        </w:rPr>
        <w:t>並聯</w:t>
      </w:r>
      <w:r w:rsidRPr="00A03754">
        <w:rPr>
          <w:rFonts w:eastAsia="標楷體"/>
          <w:b/>
          <w:sz w:val="28"/>
          <w:szCs w:val="28"/>
        </w:rPr>
        <w:t>(</w:t>
      </w:r>
      <w:r w:rsidRPr="00A03754">
        <w:rPr>
          <w:rFonts w:eastAsia="標楷體"/>
          <w:b/>
          <w:bCs/>
          <w:position w:val="-10"/>
          <w:sz w:val="28"/>
          <w:szCs w:val="28"/>
        </w:rPr>
        <w:object w:dxaOrig="660" w:dyaOrig="340">
          <v:shape id="_x0000_i1026" type="#_x0000_t75" style="width:33pt;height:17.5pt" o:ole="" fillcolor="window">
            <v:imagedata r:id="rId8" o:title=""/>
          </v:shape>
          <o:OLEObject Type="Embed" ProgID="Equation.3" ShapeID="_x0000_i1026" DrawAspect="Content" ObjectID="_1624800445" r:id="rId10"/>
        </w:object>
      </w:r>
      <w:r w:rsidRPr="00A03754">
        <w:rPr>
          <w:rFonts w:eastAsia="標楷體"/>
          <w:b/>
          <w:bCs/>
          <w:sz w:val="28"/>
          <w:szCs w:val="28"/>
        </w:rPr>
        <w:t>)</w:t>
      </w:r>
      <w:r w:rsidRPr="00A03754">
        <w:rPr>
          <w:rFonts w:eastAsia="標楷體"/>
          <w:b/>
          <w:sz w:val="28"/>
          <w:szCs w:val="28"/>
        </w:rPr>
        <w:t>輸出振幅曲線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56049F" w:rsidRPr="00CC1D23" w:rsidRDefault="0056049F" w:rsidP="0056049F">
      <w:pPr>
        <w:spacing w:line="360" w:lineRule="auto"/>
        <w:ind w:leftChars="268" w:left="643" w:firstLineChars="8" w:firstLine="19"/>
        <w:jc w:val="center"/>
        <w:rPr>
          <w:rFonts w:eastAsia="標楷體"/>
          <w:b/>
        </w:rPr>
      </w:pPr>
    </w:p>
    <w:p w:rsidR="0056049F" w:rsidRPr="00A03754" w:rsidRDefault="00C1542F" w:rsidP="0056049F">
      <w:pPr>
        <w:spacing w:line="360" w:lineRule="auto"/>
        <w:rPr>
          <w:rFonts w:eastAsia="標楷體"/>
          <w:b/>
          <w:color w:val="000066"/>
          <w:sz w:val="28"/>
          <w:szCs w:val="28"/>
        </w:rPr>
      </w:pPr>
      <w:r>
        <w:rPr>
          <w:rFonts w:hint="eastAsia"/>
          <w:b/>
          <w:color w:val="000066"/>
          <w:sz w:val="28"/>
          <w:szCs w:val="28"/>
        </w:rPr>
        <w:t>3</w:t>
      </w:r>
      <w:r w:rsidR="0056049F" w:rsidRPr="00A03754">
        <w:rPr>
          <w:rFonts w:hint="eastAsia"/>
          <w:b/>
          <w:color w:val="000066"/>
          <w:sz w:val="28"/>
          <w:szCs w:val="28"/>
        </w:rPr>
        <w:t>.</w:t>
      </w:r>
      <w:r w:rsidR="0056049F" w:rsidRPr="00A03754">
        <w:rPr>
          <w:rFonts w:eastAsia="標楷體"/>
          <w:b/>
          <w:color w:val="000066"/>
          <w:sz w:val="28"/>
          <w:szCs w:val="28"/>
        </w:rPr>
        <w:t>RLC</w:t>
      </w:r>
      <w:r w:rsidR="0056049F" w:rsidRPr="00A03754">
        <w:rPr>
          <w:rFonts w:eastAsia="標楷體"/>
          <w:b/>
          <w:color w:val="000066"/>
          <w:sz w:val="28"/>
          <w:szCs w:val="28"/>
        </w:rPr>
        <w:t>並聯</w:t>
      </w:r>
      <w:r w:rsidR="0056049F" w:rsidRPr="00A03754">
        <w:rPr>
          <w:rFonts w:eastAsia="標楷體"/>
          <w:b/>
          <w:color w:val="000066"/>
          <w:sz w:val="28"/>
          <w:szCs w:val="28"/>
        </w:rPr>
        <w:t xml:space="preserve"> </w:t>
      </w:r>
      <w:r w:rsidR="0056049F" w:rsidRPr="00A03754">
        <w:rPr>
          <w:rFonts w:eastAsia="標楷體"/>
          <w:b/>
          <w:bCs/>
          <w:color w:val="000066"/>
          <w:position w:val="-10"/>
          <w:sz w:val="28"/>
          <w:szCs w:val="28"/>
        </w:rPr>
        <w:object w:dxaOrig="660" w:dyaOrig="340">
          <v:shape id="_x0000_i1027" type="#_x0000_t75" style="width:33pt;height:17.5pt" o:ole="" fillcolor="window">
            <v:imagedata r:id="rId11" o:title=""/>
          </v:shape>
          <o:OLEObject Type="Embed" ProgID="Equation.3" ShapeID="_x0000_i1027" DrawAspect="Content" ObjectID="_1624800446" r:id="rId12"/>
        </w:objec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【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R6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5.1Ω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，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C4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0.56uF</w:t>
      </w:r>
      <w:r w:rsidR="0056049F" w:rsidRPr="00A03754">
        <w:rPr>
          <w:rFonts w:eastAsia="標楷體"/>
          <w:b/>
          <w:bCs/>
          <w:color w:val="000066"/>
          <w:sz w:val="28"/>
          <w:szCs w:val="28"/>
        </w:rPr>
        <w:t>】</w:t>
      </w:r>
    </w:p>
    <w:p w:rsidR="0056049F" w:rsidRPr="00A03754" w:rsidRDefault="0056049F" w:rsidP="0056049F">
      <w:pPr>
        <w:spacing w:line="360" w:lineRule="auto"/>
        <w:rPr>
          <w:rFonts w:eastAsia="標楷體"/>
          <w:b/>
          <w:color w:val="000066"/>
          <w:sz w:val="28"/>
          <w:szCs w:val="28"/>
        </w:rPr>
      </w:pPr>
      <w:r w:rsidRPr="00A03754">
        <w:rPr>
          <w:rFonts w:ascii="新細明體" w:hAnsi="新細明體" w:cs="新細明體" w:hint="eastAsia"/>
          <w:b/>
          <w:color w:val="000066"/>
          <w:sz w:val="28"/>
          <w:szCs w:val="28"/>
        </w:rPr>
        <w:t>◎</w:t>
      </w:r>
      <w:r w:rsidRPr="00A03754">
        <w:rPr>
          <w:rFonts w:eastAsia="標楷體"/>
          <w:b/>
          <w:color w:val="000066"/>
          <w:sz w:val="28"/>
          <w:szCs w:val="28"/>
        </w:rPr>
        <w:t>電路模擬設定：</w:t>
      </w:r>
    </w:p>
    <w:p w:rsidR="0056049F" w:rsidRPr="00A03754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A03754">
        <w:rPr>
          <w:rFonts w:eastAsia="標楷體"/>
          <w:b/>
          <w:bCs/>
          <w:sz w:val="28"/>
          <w:szCs w:val="28"/>
        </w:rPr>
        <w:t>a.</w:t>
      </w:r>
      <w:r w:rsidRPr="00A03754">
        <w:rPr>
          <w:rFonts w:eastAsia="標楷體"/>
          <w:b/>
          <w:bCs/>
          <w:sz w:val="28"/>
          <w:szCs w:val="28"/>
        </w:rPr>
        <w:t>電容</w:t>
      </w:r>
      <w:r w:rsidRPr="00A03754">
        <w:rPr>
          <w:rFonts w:eastAsia="標楷體"/>
          <w:b/>
          <w:bCs/>
          <w:sz w:val="28"/>
          <w:szCs w:val="28"/>
        </w:rPr>
        <w:t>C4</w:t>
      </w:r>
      <w:r w:rsidRPr="00A03754">
        <w:rPr>
          <w:rFonts w:eastAsia="標楷體"/>
          <w:b/>
          <w:bCs/>
          <w:sz w:val="28"/>
          <w:szCs w:val="28"/>
        </w:rPr>
        <w:t>設定初始值電壓</w:t>
      </w:r>
      <w:r w:rsidRPr="00A03754">
        <w:rPr>
          <w:rFonts w:eastAsia="標楷體"/>
          <w:b/>
          <w:bCs/>
          <w:sz w:val="28"/>
          <w:szCs w:val="28"/>
        </w:rPr>
        <w:t>IC=5V</w:t>
      </w:r>
      <w:r w:rsidRPr="00A03754">
        <w:rPr>
          <w:rFonts w:eastAsia="標楷體"/>
          <w:b/>
          <w:sz w:val="28"/>
          <w:szCs w:val="28"/>
        </w:rPr>
        <w:t>。</w:t>
      </w:r>
    </w:p>
    <w:p w:rsidR="0056049F" w:rsidRPr="00A03754" w:rsidRDefault="0056049F" w:rsidP="0056049F">
      <w:pPr>
        <w:spacing w:line="360" w:lineRule="auto"/>
        <w:rPr>
          <w:rFonts w:eastAsia="標楷體"/>
          <w:b/>
          <w:sz w:val="28"/>
          <w:szCs w:val="28"/>
        </w:rPr>
      </w:pPr>
      <w:r w:rsidRPr="00A03754">
        <w:rPr>
          <w:rFonts w:eastAsia="標楷體"/>
          <w:b/>
          <w:bCs/>
          <w:sz w:val="28"/>
          <w:szCs w:val="28"/>
        </w:rPr>
        <w:lastRenderedPageBreak/>
        <w:t>b.</w:t>
      </w:r>
      <w:r w:rsidRPr="00A03754">
        <w:rPr>
          <w:rFonts w:eastAsia="標楷體"/>
          <w:b/>
          <w:bCs/>
          <w:sz w:val="28"/>
          <w:szCs w:val="28"/>
        </w:rPr>
        <w:t>考慮電容及電感之等效電路</w:t>
      </w:r>
      <w:r w:rsidRPr="00A03754">
        <w:rPr>
          <w:rFonts w:eastAsia="標楷體"/>
          <w:b/>
          <w:sz w:val="28"/>
          <w:szCs w:val="28"/>
        </w:rPr>
        <w:t>，畫出下列電路圖。</w:t>
      </w:r>
    </w:p>
    <w:p w:rsidR="00A03754" w:rsidRPr="00020961" w:rsidRDefault="00A03754" w:rsidP="00A03754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附上模擬電路圖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A03754" w:rsidRPr="00A03754" w:rsidRDefault="00A03754" w:rsidP="00A03754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</w:t>
      </w:r>
      <w:r w:rsidRPr="00020961">
        <w:rPr>
          <w:rFonts w:eastAsia="標楷體"/>
          <w:b/>
          <w:sz w:val="28"/>
          <w:szCs w:val="28"/>
        </w:rPr>
        <w:t>模擬輸出：</w:t>
      </w:r>
      <w:r w:rsidRPr="00A03754">
        <w:rPr>
          <w:rFonts w:eastAsia="標楷體"/>
          <w:b/>
          <w:sz w:val="28"/>
          <w:szCs w:val="28"/>
        </w:rPr>
        <w:t>RLC</w:t>
      </w:r>
      <w:r w:rsidRPr="00A03754">
        <w:rPr>
          <w:rFonts w:eastAsia="標楷體"/>
          <w:b/>
          <w:sz w:val="28"/>
          <w:szCs w:val="28"/>
        </w:rPr>
        <w:t>並聯</w:t>
      </w:r>
      <w:r w:rsidRPr="00A03754">
        <w:rPr>
          <w:rFonts w:eastAsia="標楷體"/>
          <w:b/>
          <w:bCs/>
          <w:position w:val="-10"/>
          <w:sz w:val="28"/>
          <w:szCs w:val="28"/>
        </w:rPr>
        <w:object w:dxaOrig="660" w:dyaOrig="340">
          <v:shape id="_x0000_i1028" type="#_x0000_t75" style="width:33pt;height:17.5pt" o:ole="" fillcolor="window">
            <v:imagedata r:id="rId11" o:title=""/>
          </v:shape>
          <o:OLEObject Type="Embed" ProgID="Equation.3" ShapeID="_x0000_i1028" DrawAspect="Content" ObjectID="_1624800447" r:id="rId13"/>
        </w:object>
      </w:r>
      <w:r w:rsidRPr="00A03754">
        <w:rPr>
          <w:rFonts w:eastAsia="標楷體"/>
          <w:b/>
          <w:sz w:val="28"/>
          <w:szCs w:val="28"/>
        </w:rPr>
        <w:t>輸出振幅曲線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C1542F" w:rsidRDefault="00C1542F" w:rsidP="0056049F">
      <w:pPr>
        <w:spacing w:line="360" w:lineRule="auto"/>
        <w:rPr>
          <w:rFonts w:eastAsia="標楷體"/>
          <w:b/>
          <w:sz w:val="28"/>
          <w:szCs w:val="28"/>
        </w:rPr>
      </w:pPr>
    </w:p>
    <w:p w:rsidR="0056049F" w:rsidRPr="000B499F" w:rsidRDefault="00C1542F" w:rsidP="0056049F">
      <w:pPr>
        <w:spacing w:line="360" w:lineRule="auto"/>
        <w:rPr>
          <w:rFonts w:eastAsia="標楷體"/>
          <w:b/>
          <w:color w:val="000066"/>
          <w:sz w:val="28"/>
          <w:szCs w:val="28"/>
        </w:rPr>
      </w:pPr>
      <w:r>
        <w:rPr>
          <w:rFonts w:eastAsia="標楷體" w:hint="eastAsia"/>
          <w:b/>
          <w:color w:val="000066"/>
          <w:sz w:val="28"/>
          <w:szCs w:val="28"/>
        </w:rPr>
        <w:t>4</w:t>
      </w:r>
      <w:r w:rsidR="0056049F" w:rsidRPr="000B499F">
        <w:rPr>
          <w:rFonts w:eastAsia="標楷體"/>
          <w:b/>
          <w:color w:val="000066"/>
          <w:sz w:val="28"/>
          <w:szCs w:val="28"/>
        </w:rPr>
        <w:t>.RLC</w:t>
      </w:r>
      <w:r w:rsidR="0056049F" w:rsidRPr="000B499F">
        <w:rPr>
          <w:rFonts w:eastAsia="標楷體"/>
          <w:b/>
          <w:color w:val="000066"/>
          <w:sz w:val="28"/>
          <w:szCs w:val="28"/>
        </w:rPr>
        <w:t>串聯</w:t>
      </w:r>
      <w:r w:rsidR="0056049F" w:rsidRPr="000B499F">
        <w:rPr>
          <w:rFonts w:eastAsia="標楷體"/>
          <w:b/>
          <w:color w:val="000066"/>
          <w:sz w:val="28"/>
          <w:szCs w:val="28"/>
        </w:rPr>
        <w:t xml:space="preserve"> </w:t>
      </w:r>
      <w:r w:rsidR="0056049F" w:rsidRPr="000B499F">
        <w:rPr>
          <w:rFonts w:eastAsia="標楷體"/>
          <w:b/>
          <w:color w:val="000066"/>
          <w:position w:val="-12"/>
          <w:sz w:val="28"/>
          <w:szCs w:val="28"/>
        </w:rPr>
        <w:object w:dxaOrig="639" w:dyaOrig="360">
          <v:shape id="_x0000_i1029" type="#_x0000_t75" style="width:32pt;height:18pt" o:ole="" fillcolor="window">
            <v:imagedata r:id="rId14" o:title=""/>
          </v:shape>
          <o:OLEObject Type="Embed" ProgID="Equation.3" ShapeID="_x0000_i1029" DrawAspect="Content" ObjectID="_1624800448" r:id="rId15"/>
        </w:objec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【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R8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1KΩ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，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C5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0.68uF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】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color w:val="000066"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color w:val="000066"/>
          <w:sz w:val="28"/>
          <w:szCs w:val="28"/>
        </w:rPr>
        <w:t>◎</w:t>
      </w:r>
      <w:r w:rsidRPr="000B499F">
        <w:rPr>
          <w:rFonts w:eastAsia="標楷體"/>
          <w:b/>
          <w:color w:val="000066"/>
          <w:sz w:val="28"/>
          <w:szCs w:val="28"/>
        </w:rPr>
        <w:t>電路模擬設定：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t>a.</w:t>
      </w:r>
      <w:r w:rsidRPr="000B499F">
        <w:rPr>
          <w:rFonts w:eastAsia="標楷體"/>
          <w:b/>
          <w:bCs/>
          <w:sz w:val="28"/>
          <w:szCs w:val="28"/>
        </w:rPr>
        <w:t>電容</w:t>
      </w:r>
      <w:r w:rsidRPr="000B499F">
        <w:rPr>
          <w:rFonts w:eastAsia="標楷體"/>
          <w:b/>
          <w:bCs/>
          <w:sz w:val="28"/>
          <w:szCs w:val="28"/>
        </w:rPr>
        <w:t>C5</w:t>
      </w:r>
      <w:r w:rsidRPr="000B499F">
        <w:rPr>
          <w:rFonts w:eastAsia="標楷體"/>
          <w:b/>
          <w:bCs/>
          <w:sz w:val="28"/>
          <w:szCs w:val="28"/>
        </w:rPr>
        <w:t>設定初始值電壓</w:t>
      </w:r>
      <w:r w:rsidRPr="000B499F">
        <w:rPr>
          <w:rFonts w:eastAsia="標楷體"/>
          <w:b/>
          <w:bCs/>
          <w:sz w:val="28"/>
          <w:szCs w:val="28"/>
        </w:rPr>
        <w:t>IC=5V</w:t>
      </w:r>
      <w:r w:rsidRPr="000B499F">
        <w:rPr>
          <w:rFonts w:eastAsia="標楷體"/>
          <w:b/>
          <w:sz w:val="28"/>
          <w:szCs w:val="28"/>
        </w:rPr>
        <w:t>。</w:t>
      </w:r>
    </w:p>
    <w:p w:rsidR="0056049F" w:rsidRDefault="0056049F" w:rsidP="0056049F">
      <w:pPr>
        <w:spacing w:line="360" w:lineRule="auto"/>
        <w:rPr>
          <w:rFonts w:eastAsia="標楷體"/>
          <w:b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t>b.</w:t>
      </w:r>
      <w:r w:rsidRPr="000B499F">
        <w:rPr>
          <w:rFonts w:eastAsia="標楷體"/>
          <w:b/>
          <w:bCs/>
          <w:sz w:val="28"/>
          <w:szCs w:val="28"/>
        </w:rPr>
        <w:t>考慮電容及電感之等效電路</w:t>
      </w:r>
      <w:r w:rsidRPr="000B499F">
        <w:rPr>
          <w:rFonts w:eastAsia="標楷體"/>
          <w:b/>
          <w:sz w:val="28"/>
          <w:szCs w:val="28"/>
        </w:rPr>
        <w:t>，畫出下列電路圖。</w:t>
      </w:r>
    </w:p>
    <w:p w:rsidR="000B499F" w:rsidRPr="00020961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附上模擬電路圖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0B499F" w:rsidRPr="00A03754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20961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20961">
        <w:rPr>
          <w:rFonts w:eastAsia="標楷體"/>
          <w:b/>
          <w:bCs/>
          <w:sz w:val="28"/>
          <w:szCs w:val="28"/>
        </w:rPr>
        <w:t>附上</w:t>
      </w:r>
      <w:r w:rsidRPr="00020961">
        <w:rPr>
          <w:rFonts w:eastAsia="標楷體"/>
          <w:b/>
          <w:sz w:val="28"/>
          <w:szCs w:val="28"/>
        </w:rPr>
        <w:t>模擬輸出：</w:t>
      </w:r>
      <w:r w:rsidRPr="000B499F">
        <w:rPr>
          <w:rFonts w:eastAsia="標楷體"/>
          <w:b/>
          <w:sz w:val="28"/>
          <w:szCs w:val="28"/>
        </w:rPr>
        <w:t>RLC</w:t>
      </w:r>
      <w:r w:rsidRPr="000B499F">
        <w:rPr>
          <w:rFonts w:eastAsia="標楷體"/>
          <w:b/>
          <w:sz w:val="28"/>
          <w:szCs w:val="28"/>
        </w:rPr>
        <w:t>串聯</w:t>
      </w:r>
      <w:r w:rsidRPr="000B499F">
        <w:rPr>
          <w:rFonts w:eastAsia="標楷體"/>
          <w:b/>
          <w:position w:val="-12"/>
          <w:sz w:val="28"/>
          <w:szCs w:val="28"/>
        </w:rPr>
        <w:object w:dxaOrig="639" w:dyaOrig="360">
          <v:shape id="_x0000_i1030" type="#_x0000_t75" style="width:32pt;height:18pt" o:ole="" fillcolor="window">
            <v:imagedata r:id="rId14" o:title=""/>
          </v:shape>
          <o:OLEObject Type="Embed" ProgID="Equation.3" ShapeID="_x0000_i1030" DrawAspect="Content" ObjectID="_1624800449" r:id="rId16"/>
        </w:object>
      </w:r>
      <w:r w:rsidRPr="000B499F">
        <w:rPr>
          <w:rFonts w:eastAsia="標楷體"/>
          <w:b/>
          <w:sz w:val="28"/>
          <w:szCs w:val="28"/>
        </w:rPr>
        <w:t>輸出振幅曲線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C1542F" w:rsidRDefault="00C1542F" w:rsidP="0056049F">
      <w:pPr>
        <w:spacing w:line="360" w:lineRule="auto"/>
        <w:rPr>
          <w:b/>
          <w:szCs w:val="24"/>
        </w:rPr>
      </w:pPr>
    </w:p>
    <w:p w:rsidR="0056049F" w:rsidRPr="000B499F" w:rsidRDefault="00C1542F" w:rsidP="0056049F">
      <w:pPr>
        <w:spacing w:line="360" w:lineRule="auto"/>
        <w:rPr>
          <w:rFonts w:eastAsia="標楷體"/>
          <w:b/>
          <w:color w:val="000066"/>
          <w:sz w:val="28"/>
          <w:szCs w:val="28"/>
        </w:rPr>
      </w:pPr>
      <w:r>
        <w:rPr>
          <w:rFonts w:hint="eastAsia"/>
          <w:b/>
          <w:color w:val="000066"/>
          <w:sz w:val="28"/>
          <w:szCs w:val="28"/>
        </w:rPr>
        <w:t>5</w:t>
      </w:r>
      <w:r w:rsidR="0056049F" w:rsidRPr="000B499F">
        <w:rPr>
          <w:b/>
          <w:color w:val="000066"/>
          <w:sz w:val="28"/>
          <w:szCs w:val="28"/>
        </w:rPr>
        <w:t>.</w:t>
      </w:r>
      <w:r w:rsidR="0056049F" w:rsidRPr="000B499F">
        <w:rPr>
          <w:rFonts w:eastAsia="標楷體"/>
          <w:b/>
          <w:color w:val="000066"/>
          <w:sz w:val="28"/>
          <w:szCs w:val="28"/>
        </w:rPr>
        <w:t xml:space="preserve"> RLC</w:t>
      </w:r>
      <w:r w:rsidR="0056049F" w:rsidRPr="000B499F">
        <w:rPr>
          <w:rFonts w:eastAsia="標楷體"/>
          <w:b/>
          <w:color w:val="000066"/>
          <w:sz w:val="28"/>
          <w:szCs w:val="28"/>
        </w:rPr>
        <w:t>串聯</w:t>
      </w:r>
      <w:r w:rsidR="0056049F" w:rsidRPr="000B499F">
        <w:rPr>
          <w:rFonts w:eastAsia="標楷體"/>
          <w:b/>
          <w:color w:val="000066"/>
          <w:sz w:val="28"/>
          <w:szCs w:val="28"/>
        </w:rPr>
        <w:t xml:space="preserve"> </w:t>
      </w:r>
      <w:r w:rsidR="0056049F" w:rsidRPr="000B499F">
        <w:rPr>
          <w:rFonts w:eastAsia="標楷體"/>
          <w:b/>
          <w:bCs/>
          <w:color w:val="000066"/>
          <w:position w:val="-12"/>
          <w:sz w:val="28"/>
          <w:szCs w:val="28"/>
        </w:rPr>
        <w:object w:dxaOrig="639" w:dyaOrig="360">
          <v:shape id="_x0000_i1031" type="#_x0000_t75" style="width:32pt;height:18pt" o:ole="" fillcolor="window">
            <v:imagedata r:id="rId17" o:title=""/>
          </v:shape>
          <o:OLEObject Type="Embed" ProgID="Equation.3" ShapeID="_x0000_i1031" DrawAspect="Content" ObjectID="_1624800450" r:id="rId18"/>
        </w:object>
      </w:r>
      <w:r w:rsidR="0056049F" w:rsidRPr="000B499F">
        <w:rPr>
          <w:rFonts w:eastAsia="標楷體"/>
          <w:b/>
          <w:color w:val="000066"/>
          <w:sz w:val="28"/>
          <w:szCs w:val="28"/>
        </w:rPr>
        <w:t>【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R9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10Ω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，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C6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＝</w:t>
      </w:r>
      <w:r w:rsidR="0056049F" w:rsidRPr="000B499F">
        <w:rPr>
          <w:rFonts w:eastAsia="標楷體"/>
          <w:b/>
          <w:bCs/>
          <w:color w:val="000066"/>
          <w:sz w:val="28"/>
          <w:szCs w:val="28"/>
        </w:rPr>
        <w:t>0.0068uF</w:t>
      </w:r>
      <w:r w:rsidR="0056049F" w:rsidRPr="000B499F">
        <w:rPr>
          <w:rFonts w:eastAsia="標楷體"/>
          <w:b/>
          <w:color w:val="000066"/>
          <w:sz w:val="28"/>
          <w:szCs w:val="28"/>
        </w:rPr>
        <w:t>】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color w:val="000066"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color w:val="000066"/>
          <w:sz w:val="28"/>
          <w:szCs w:val="28"/>
        </w:rPr>
        <w:t>◎</w:t>
      </w:r>
      <w:r w:rsidRPr="000B499F">
        <w:rPr>
          <w:rFonts w:eastAsia="標楷體"/>
          <w:b/>
          <w:color w:val="000066"/>
          <w:sz w:val="28"/>
          <w:szCs w:val="28"/>
        </w:rPr>
        <w:t>電路模擬</w:t>
      </w:r>
      <w:r w:rsidRPr="000B499F">
        <w:rPr>
          <w:rFonts w:ascii="標楷體" w:eastAsia="標楷體" w:hAnsi="標楷體"/>
          <w:b/>
          <w:color w:val="000066"/>
          <w:sz w:val="28"/>
          <w:szCs w:val="28"/>
        </w:rPr>
        <w:t>設定</w:t>
      </w:r>
      <w:r w:rsidRPr="000B499F">
        <w:rPr>
          <w:b/>
          <w:color w:val="000066"/>
          <w:sz w:val="28"/>
          <w:szCs w:val="28"/>
        </w:rPr>
        <w:t>：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t>a.</w:t>
      </w:r>
      <w:r w:rsidRPr="000B499F">
        <w:rPr>
          <w:rFonts w:eastAsia="標楷體"/>
          <w:b/>
          <w:bCs/>
          <w:sz w:val="28"/>
          <w:szCs w:val="28"/>
        </w:rPr>
        <w:t>電容</w:t>
      </w:r>
      <w:r w:rsidRPr="000B499F">
        <w:rPr>
          <w:rFonts w:eastAsia="標楷體"/>
          <w:b/>
          <w:bCs/>
          <w:sz w:val="28"/>
          <w:szCs w:val="28"/>
        </w:rPr>
        <w:t>C6</w:t>
      </w:r>
      <w:r w:rsidRPr="000B499F">
        <w:rPr>
          <w:rFonts w:eastAsia="標楷體"/>
          <w:b/>
          <w:bCs/>
          <w:sz w:val="28"/>
          <w:szCs w:val="28"/>
        </w:rPr>
        <w:t>設定初始值電壓</w:t>
      </w:r>
      <w:r w:rsidRPr="000B499F">
        <w:rPr>
          <w:rFonts w:eastAsia="標楷體"/>
          <w:b/>
          <w:bCs/>
          <w:sz w:val="28"/>
          <w:szCs w:val="28"/>
        </w:rPr>
        <w:t>IC=5V</w:t>
      </w:r>
      <w:r w:rsidRPr="000B499F">
        <w:rPr>
          <w:rFonts w:eastAsia="標楷體"/>
          <w:b/>
          <w:sz w:val="28"/>
          <w:szCs w:val="28"/>
        </w:rPr>
        <w:t>。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t>b.</w:t>
      </w:r>
      <w:r w:rsidRPr="000B499F">
        <w:rPr>
          <w:rFonts w:eastAsia="標楷體"/>
          <w:b/>
          <w:bCs/>
          <w:sz w:val="28"/>
          <w:szCs w:val="28"/>
        </w:rPr>
        <w:t>考慮電容及電感之等效電路</w:t>
      </w:r>
      <w:r w:rsidRPr="000B499F">
        <w:rPr>
          <w:rFonts w:eastAsia="標楷體"/>
          <w:b/>
          <w:sz w:val="28"/>
          <w:szCs w:val="28"/>
        </w:rPr>
        <w:t>，畫出下列電路圖。</w:t>
      </w:r>
    </w:p>
    <w:p w:rsidR="000B499F" w:rsidRPr="000B499F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B499F">
        <w:rPr>
          <w:rFonts w:eastAsia="標楷體"/>
          <w:b/>
          <w:bCs/>
          <w:sz w:val="28"/>
          <w:szCs w:val="28"/>
        </w:rPr>
        <w:t>附上模擬電路圖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0B499F" w:rsidRPr="000B499F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B499F">
        <w:rPr>
          <w:rFonts w:eastAsia="標楷體"/>
          <w:b/>
          <w:bCs/>
          <w:sz w:val="28"/>
          <w:szCs w:val="28"/>
        </w:rPr>
        <w:t>附上</w:t>
      </w:r>
      <w:r w:rsidRPr="000B499F">
        <w:rPr>
          <w:rFonts w:eastAsia="標楷體"/>
          <w:b/>
          <w:sz w:val="28"/>
          <w:szCs w:val="28"/>
        </w:rPr>
        <w:t>模擬輸出：</w:t>
      </w:r>
      <w:r w:rsidRPr="000B499F">
        <w:rPr>
          <w:rFonts w:eastAsia="標楷體"/>
          <w:b/>
          <w:sz w:val="28"/>
          <w:szCs w:val="28"/>
        </w:rPr>
        <w:t>RLC</w:t>
      </w:r>
      <w:r w:rsidRPr="000B499F">
        <w:rPr>
          <w:rFonts w:eastAsia="標楷體"/>
          <w:b/>
          <w:sz w:val="28"/>
          <w:szCs w:val="28"/>
        </w:rPr>
        <w:t>串聯</w:t>
      </w:r>
      <w:r w:rsidRPr="00CC1D23">
        <w:rPr>
          <w:rFonts w:eastAsia="標楷體"/>
          <w:b/>
          <w:position w:val="-12"/>
        </w:rPr>
        <w:object w:dxaOrig="639" w:dyaOrig="360">
          <v:shape id="_x0000_i1032" type="#_x0000_t75" style="width:32pt;height:18pt" o:ole="" fillcolor="window">
            <v:imagedata r:id="rId19" o:title=""/>
          </v:shape>
          <o:OLEObject Type="Embed" ProgID="Equation.3" ShapeID="_x0000_i1032" DrawAspect="Content" ObjectID="_1624800451" r:id="rId20"/>
        </w:object>
      </w:r>
      <w:r w:rsidRPr="000B499F">
        <w:rPr>
          <w:rFonts w:eastAsia="標楷體"/>
          <w:b/>
          <w:sz w:val="28"/>
          <w:szCs w:val="28"/>
        </w:rPr>
        <w:t>輸出振幅曲線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C1542F" w:rsidRDefault="00C1542F" w:rsidP="0056049F">
      <w:pPr>
        <w:snapToGrid w:val="0"/>
        <w:spacing w:line="300" w:lineRule="auto"/>
        <w:rPr>
          <w:rFonts w:eastAsia="標楷體"/>
          <w:b/>
          <w:sz w:val="28"/>
          <w:szCs w:val="28"/>
        </w:rPr>
      </w:pPr>
    </w:p>
    <w:p w:rsidR="0056049F" w:rsidRPr="000B499F" w:rsidRDefault="00C1542F" w:rsidP="0056049F">
      <w:pPr>
        <w:snapToGrid w:val="0"/>
        <w:spacing w:line="30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6</w:t>
      </w:r>
      <w:r w:rsidR="0056049F" w:rsidRPr="000B499F">
        <w:rPr>
          <w:rFonts w:eastAsia="標楷體"/>
          <w:b/>
          <w:color w:val="0000CC"/>
          <w:sz w:val="28"/>
          <w:szCs w:val="28"/>
        </w:rPr>
        <w:t>.LC</w:t>
      </w:r>
      <w:r w:rsidR="0056049F" w:rsidRPr="000B499F">
        <w:rPr>
          <w:rFonts w:eastAsia="標楷體"/>
          <w:b/>
          <w:color w:val="0000CC"/>
          <w:sz w:val="28"/>
          <w:szCs w:val="28"/>
        </w:rPr>
        <w:t>並聯暫態電路【開關</w:t>
      </w:r>
      <w:r w:rsidR="0056049F" w:rsidRPr="000B499F">
        <w:rPr>
          <w:rFonts w:eastAsia="標楷體"/>
          <w:b/>
          <w:color w:val="0000CC"/>
          <w:sz w:val="28"/>
          <w:szCs w:val="28"/>
        </w:rPr>
        <w:t xml:space="preserve"> ON</w:t>
      </w:r>
      <w:r w:rsidR="0056049F" w:rsidRPr="000B499F">
        <w:rPr>
          <w:rFonts w:eastAsia="標楷體"/>
          <w:b/>
          <w:color w:val="0000CC"/>
          <w:sz w:val="28"/>
          <w:szCs w:val="28"/>
        </w:rPr>
        <w:t>】</w:t>
      </w:r>
    </w:p>
    <w:p w:rsidR="0056049F" w:rsidRPr="000B499F" w:rsidRDefault="0056049F" w:rsidP="0056049F">
      <w:pPr>
        <w:snapToGrid w:val="0"/>
        <w:spacing w:line="300" w:lineRule="auto"/>
        <w:rPr>
          <w:rFonts w:eastAsia="標楷體"/>
          <w:b/>
          <w:color w:val="0000CC"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color w:val="0000CC"/>
          <w:sz w:val="28"/>
          <w:szCs w:val="28"/>
        </w:rPr>
        <w:t>◎</w:t>
      </w:r>
      <w:r w:rsidRPr="000B499F">
        <w:rPr>
          <w:rFonts w:eastAsia="標楷體"/>
          <w:b/>
          <w:color w:val="0000CC"/>
          <w:sz w:val="28"/>
          <w:szCs w:val="28"/>
        </w:rPr>
        <w:t>電路模擬設定：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t>a.</w:t>
      </w:r>
      <w:r w:rsidRPr="000B499F">
        <w:rPr>
          <w:rFonts w:eastAsia="標楷體"/>
          <w:b/>
          <w:bCs/>
          <w:sz w:val="28"/>
          <w:szCs w:val="28"/>
        </w:rPr>
        <w:t>電容</w:t>
      </w:r>
      <w:r w:rsidRPr="000B499F">
        <w:rPr>
          <w:rFonts w:eastAsia="標楷體"/>
          <w:b/>
          <w:bCs/>
          <w:sz w:val="28"/>
          <w:szCs w:val="28"/>
        </w:rPr>
        <w:t>C7</w:t>
      </w:r>
      <w:r w:rsidRPr="000B499F">
        <w:rPr>
          <w:rFonts w:eastAsia="標楷體"/>
          <w:b/>
          <w:bCs/>
          <w:sz w:val="28"/>
          <w:szCs w:val="28"/>
        </w:rPr>
        <w:t>設定初始值電壓</w:t>
      </w:r>
      <w:r w:rsidRPr="000B499F">
        <w:rPr>
          <w:rFonts w:eastAsia="標楷體"/>
          <w:b/>
          <w:bCs/>
          <w:sz w:val="28"/>
          <w:szCs w:val="28"/>
        </w:rPr>
        <w:t>IC=0V</w:t>
      </w:r>
      <w:r w:rsidRPr="000B499F">
        <w:rPr>
          <w:rFonts w:eastAsia="標楷體"/>
          <w:b/>
          <w:sz w:val="28"/>
          <w:szCs w:val="28"/>
        </w:rPr>
        <w:t>。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t>b.</w:t>
      </w:r>
      <w:r w:rsidRPr="000B499F">
        <w:rPr>
          <w:rFonts w:eastAsia="標楷體"/>
          <w:b/>
          <w:bCs/>
          <w:sz w:val="28"/>
          <w:szCs w:val="28"/>
        </w:rPr>
        <w:t>考慮電容及電感之等效電路</w:t>
      </w:r>
      <w:r w:rsidRPr="000B499F">
        <w:rPr>
          <w:rFonts w:eastAsia="標楷體"/>
          <w:b/>
          <w:sz w:val="28"/>
          <w:szCs w:val="28"/>
        </w:rPr>
        <w:t>，畫出下列電路圖。</w:t>
      </w:r>
    </w:p>
    <w:p w:rsidR="0056049F" w:rsidRPr="000B499F" w:rsidRDefault="0056049F" w:rsidP="0056049F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0B499F">
        <w:rPr>
          <w:rFonts w:eastAsia="標楷體"/>
          <w:b/>
          <w:sz w:val="28"/>
          <w:szCs w:val="28"/>
        </w:rPr>
        <w:t>c.</w:t>
      </w:r>
      <w:r w:rsidR="000B499F" w:rsidRPr="000B499F">
        <w:rPr>
          <w:rFonts w:eastAsia="標楷體"/>
          <w:b/>
          <w:sz w:val="28"/>
          <w:szCs w:val="28"/>
        </w:rPr>
        <w:t>附上</w:t>
      </w:r>
      <w:r w:rsidRPr="000B499F">
        <w:rPr>
          <w:rFonts w:eastAsia="標楷體"/>
          <w:b/>
          <w:sz w:val="28"/>
          <w:szCs w:val="28"/>
        </w:rPr>
        <w:t>VPWL</w:t>
      </w:r>
      <w:r w:rsidRPr="000B499F">
        <w:rPr>
          <w:rFonts w:eastAsia="標楷體"/>
          <w:b/>
          <w:sz w:val="28"/>
          <w:szCs w:val="28"/>
        </w:rPr>
        <w:t>分段電壓波形的設定及波形。</w:t>
      </w:r>
    </w:p>
    <w:p w:rsidR="000B499F" w:rsidRPr="000B499F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B499F">
        <w:rPr>
          <w:rFonts w:eastAsia="標楷體"/>
          <w:b/>
          <w:bCs/>
          <w:sz w:val="28"/>
          <w:szCs w:val="28"/>
        </w:rPr>
        <w:t>附上模擬電路圖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0B499F" w:rsidRPr="000B499F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B499F">
        <w:rPr>
          <w:rFonts w:eastAsia="標楷體"/>
          <w:b/>
          <w:bCs/>
          <w:sz w:val="28"/>
          <w:szCs w:val="28"/>
        </w:rPr>
        <w:t>附上</w:t>
      </w:r>
      <w:r w:rsidRPr="000B499F">
        <w:rPr>
          <w:rFonts w:eastAsia="標楷體"/>
          <w:b/>
          <w:sz w:val="28"/>
          <w:szCs w:val="28"/>
        </w:rPr>
        <w:t>模擬輸出：</w:t>
      </w:r>
      <w:r w:rsidRPr="000B499F">
        <w:rPr>
          <w:rFonts w:eastAsia="標楷體"/>
          <w:b/>
          <w:sz w:val="28"/>
          <w:szCs w:val="28"/>
        </w:rPr>
        <w:t>LC</w:t>
      </w:r>
      <w:r w:rsidRPr="000B499F">
        <w:rPr>
          <w:rFonts w:eastAsia="標楷體"/>
          <w:b/>
          <w:sz w:val="28"/>
          <w:szCs w:val="28"/>
        </w:rPr>
        <w:t>並聯</w:t>
      </w:r>
      <w:r w:rsidRPr="000B499F">
        <w:rPr>
          <w:rFonts w:eastAsia="標楷體"/>
          <w:b/>
          <w:sz w:val="28"/>
          <w:szCs w:val="28"/>
        </w:rPr>
        <w:t>(</w:t>
      </w:r>
      <w:r w:rsidRPr="000B499F">
        <w:rPr>
          <w:rFonts w:eastAsia="標楷體"/>
          <w:b/>
          <w:sz w:val="28"/>
          <w:szCs w:val="28"/>
        </w:rPr>
        <w:t>開關</w:t>
      </w:r>
      <w:r w:rsidRPr="000B499F">
        <w:rPr>
          <w:rFonts w:eastAsia="標楷體"/>
          <w:b/>
          <w:sz w:val="28"/>
          <w:szCs w:val="28"/>
        </w:rPr>
        <w:t xml:space="preserve"> ON)</w:t>
      </w:r>
      <w:r w:rsidRPr="000B499F">
        <w:rPr>
          <w:rFonts w:eastAsia="標楷體"/>
          <w:b/>
          <w:sz w:val="28"/>
          <w:szCs w:val="28"/>
        </w:rPr>
        <w:t>暫態輸出振幅曲線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56049F" w:rsidRPr="00CC1D23" w:rsidRDefault="0056049F" w:rsidP="0056049F">
      <w:pPr>
        <w:snapToGrid w:val="0"/>
        <w:spacing w:line="300" w:lineRule="auto"/>
        <w:jc w:val="center"/>
        <w:rPr>
          <w:rFonts w:eastAsia="標楷體"/>
          <w:b/>
        </w:rPr>
      </w:pPr>
    </w:p>
    <w:p w:rsidR="0056049F" w:rsidRPr="000B499F" w:rsidRDefault="00C1542F" w:rsidP="0056049F">
      <w:pPr>
        <w:snapToGrid w:val="0"/>
        <w:spacing w:line="30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7</w:t>
      </w:r>
      <w:r w:rsidR="0056049F" w:rsidRPr="000B499F">
        <w:rPr>
          <w:rFonts w:eastAsia="標楷體"/>
          <w:b/>
          <w:color w:val="0000CC"/>
          <w:sz w:val="28"/>
          <w:szCs w:val="28"/>
        </w:rPr>
        <w:t>.LC</w:t>
      </w:r>
      <w:r w:rsidR="0056049F" w:rsidRPr="000B499F">
        <w:rPr>
          <w:rFonts w:eastAsia="標楷體"/>
          <w:b/>
          <w:color w:val="0000CC"/>
          <w:sz w:val="28"/>
          <w:szCs w:val="28"/>
        </w:rPr>
        <w:t>並聯暫態電路【開關</w:t>
      </w:r>
      <w:r w:rsidR="0056049F" w:rsidRPr="000B499F">
        <w:rPr>
          <w:rFonts w:eastAsia="標楷體"/>
          <w:b/>
          <w:color w:val="0000CC"/>
          <w:sz w:val="28"/>
          <w:szCs w:val="28"/>
        </w:rPr>
        <w:t xml:space="preserve"> OFF</w:t>
      </w:r>
      <w:r w:rsidR="0056049F" w:rsidRPr="000B499F">
        <w:rPr>
          <w:rFonts w:eastAsia="標楷體"/>
          <w:b/>
          <w:color w:val="0000CC"/>
          <w:sz w:val="28"/>
          <w:szCs w:val="28"/>
        </w:rPr>
        <w:t>】</w:t>
      </w:r>
    </w:p>
    <w:p w:rsidR="0056049F" w:rsidRPr="000B499F" w:rsidRDefault="0056049F" w:rsidP="0056049F">
      <w:pPr>
        <w:snapToGrid w:val="0"/>
        <w:spacing w:line="300" w:lineRule="auto"/>
        <w:rPr>
          <w:rFonts w:eastAsia="標楷體"/>
          <w:b/>
          <w:color w:val="0000CC"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color w:val="0000CC"/>
          <w:sz w:val="28"/>
          <w:szCs w:val="28"/>
        </w:rPr>
        <w:t>◎</w:t>
      </w:r>
      <w:r w:rsidRPr="000B499F">
        <w:rPr>
          <w:rFonts w:eastAsia="標楷體"/>
          <w:b/>
          <w:color w:val="0000CC"/>
          <w:sz w:val="28"/>
          <w:szCs w:val="28"/>
        </w:rPr>
        <w:t>電路模擬設定：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t>a.</w:t>
      </w:r>
      <w:r w:rsidRPr="000B499F">
        <w:rPr>
          <w:rFonts w:eastAsia="標楷體"/>
          <w:b/>
          <w:bCs/>
          <w:sz w:val="28"/>
          <w:szCs w:val="28"/>
        </w:rPr>
        <w:t>電容</w:t>
      </w:r>
      <w:r w:rsidRPr="000B499F">
        <w:rPr>
          <w:rFonts w:eastAsia="標楷體"/>
          <w:b/>
          <w:bCs/>
          <w:sz w:val="28"/>
          <w:szCs w:val="28"/>
        </w:rPr>
        <w:t>C7</w:t>
      </w:r>
      <w:r w:rsidRPr="000B499F">
        <w:rPr>
          <w:rFonts w:eastAsia="標楷體"/>
          <w:b/>
          <w:bCs/>
          <w:sz w:val="28"/>
          <w:szCs w:val="28"/>
        </w:rPr>
        <w:t>設定初始值電壓</w:t>
      </w:r>
      <w:r w:rsidRPr="000B499F">
        <w:rPr>
          <w:rFonts w:eastAsia="標楷體"/>
          <w:b/>
          <w:bCs/>
          <w:sz w:val="28"/>
          <w:szCs w:val="28"/>
        </w:rPr>
        <w:t>IC=5V</w:t>
      </w:r>
      <w:r w:rsidRPr="000B499F">
        <w:rPr>
          <w:rFonts w:eastAsia="標楷體"/>
          <w:b/>
          <w:sz w:val="28"/>
          <w:szCs w:val="28"/>
        </w:rPr>
        <w:t>。</w:t>
      </w:r>
    </w:p>
    <w:p w:rsidR="0056049F" w:rsidRPr="000B499F" w:rsidRDefault="0056049F" w:rsidP="0056049F">
      <w:pPr>
        <w:spacing w:line="360" w:lineRule="auto"/>
        <w:rPr>
          <w:rFonts w:eastAsia="標楷體"/>
          <w:b/>
          <w:sz w:val="28"/>
          <w:szCs w:val="28"/>
        </w:rPr>
      </w:pPr>
      <w:r w:rsidRPr="000B499F">
        <w:rPr>
          <w:rFonts w:eastAsia="標楷體"/>
          <w:b/>
          <w:bCs/>
          <w:sz w:val="28"/>
          <w:szCs w:val="28"/>
        </w:rPr>
        <w:lastRenderedPageBreak/>
        <w:t>b.</w:t>
      </w:r>
      <w:r w:rsidRPr="000B499F">
        <w:rPr>
          <w:rFonts w:eastAsia="標楷體"/>
          <w:b/>
          <w:bCs/>
          <w:sz w:val="28"/>
          <w:szCs w:val="28"/>
        </w:rPr>
        <w:t>考慮電容及電感之等效電路</w:t>
      </w:r>
      <w:r w:rsidRPr="000B499F">
        <w:rPr>
          <w:rFonts w:eastAsia="標楷體"/>
          <w:b/>
          <w:sz w:val="28"/>
          <w:szCs w:val="28"/>
        </w:rPr>
        <w:t>，畫出下列電路圖。</w:t>
      </w:r>
    </w:p>
    <w:p w:rsidR="000B499F" w:rsidRPr="000B499F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B499F">
        <w:rPr>
          <w:rFonts w:eastAsia="標楷體"/>
          <w:b/>
          <w:bCs/>
          <w:sz w:val="28"/>
          <w:szCs w:val="28"/>
        </w:rPr>
        <w:t>附上模擬電路圖</w:t>
      </w:r>
      <w:r w:rsidR="00C77C10">
        <w:rPr>
          <w:rFonts w:eastAsia="標楷體" w:hint="eastAsia"/>
          <w:b/>
          <w:bCs/>
          <w:sz w:val="28"/>
          <w:szCs w:val="28"/>
        </w:rPr>
        <w:t>。</w:t>
      </w:r>
    </w:p>
    <w:p w:rsidR="000B499F" w:rsidRPr="000B499F" w:rsidRDefault="000B499F" w:rsidP="000B499F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0B499F">
        <w:rPr>
          <w:rFonts w:ascii="新細明體" w:hAnsi="新細明體" w:cs="新細明體" w:hint="eastAsia"/>
          <w:b/>
          <w:bCs/>
          <w:sz w:val="28"/>
          <w:szCs w:val="28"/>
        </w:rPr>
        <w:t>◎</w:t>
      </w:r>
      <w:r w:rsidRPr="000B499F">
        <w:rPr>
          <w:rFonts w:eastAsia="標楷體"/>
          <w:b/>
          <w:bCs/>
          <w:sz w:val="28"/>
          <w:szCs w:val="28"/>
        </w:rPr>
        <w:t>附上</w:t>
      </w:r>
      <w:r w:rsidRPr="000B499F">
        <w:rPr>
          <w:rFonts w:eastAsia="標楷體"/>
          <w:b/>
          <w:sz w:val="28"/>
          <w:szCs w:val="28"/>
        </w:rPr>
        <w:t>模擬輸出：</w:t>
      </w:r>
      <w:r w:rsidRPr="000B499F">
        <w:rPr>
          <w:rFonts w:eastAsia="標楷體"/>
          <w:b/>
          <w:sz w:val="28"/>
          <w:szCs w:val="28"/>
        </w:rPr>
        <w:t>LC</w:t>
      </w:r>
      <w:r w:rsidRPr="000B499F">
        <w:rPr>
          <w:rFonts w:eastAsia="標楷體"/>
          <w:b/>
          <w:sz w:val="28"/>
          <w:szCs w:val="28"/>
        </w:rPr>
        <w:t>並聯</w:t>
      </w:r>
      <w:r w:rsidRPr="000B499F">
        <w:rPr>
          <w:rFonts w:eastAsia="標楷體"/>
          <w:b/>
          <w:sz w:val="28"/>
          <w:szCs w:val="28"/>
        </w:rPr>
        <w:t>(</w:t>
      </w:r>
      <w:r w:rsidRPr="000B499F">
        <w:rPr>
          <w:rFonts w:eastAsia="標楷體"/>
          <w:b/>
          <w:sz w:val="28"/>
          <w:szCs w:val="28"/>
        </w:rPr>
        <w:t>開關</w:t>
      </w:r>
      <w:r w:rsidRPr="000B499F">
        <w:rPr>
          <w:rFonts w:eastAsia="標楷體"/>
          <w:b/>
          <w:sz w:val="28"/>
          <w:szCs w:val="28"/>
        </w:rPr>
        <w:t xml:space="preserve"> OFF)</w:t>
      </w:r>
      <w:r w:rsidRPr="000B499F">
        <w:rPr>
          <w:rFonts w:eastAsia="標楷體"/>
          <w:b/>
          <w:sz w:val="28"/>
          <w:szCs w:val="28"/>
        </w:rPr>
        <w:t>暫態輸出振幅曲線</w:t>
      </w:r>
      <w:r w:rsidR="00C77C10">
        <w:rPr>
          <w:rFonts w:eastAsia="標楷體" w:hint="eastAsia"/>
          <w:b/>
          <w:sz w:val="28"/>
          <w:szCs w:val="28"/>
        </w:rPr>
        <w:t>。</w:t>
      </w:r>
    </w:p>
    <w:p w:rsidR="00C1542F" w:rsidRDefault="00C1542F" w:rsidP="00CB1A63">
      <w:pPr>
        <w:pStyle w:val="a0"/>
        <w:tabs>
          <w:tab w:val="left" w:pos="0"/>
        </w:tabs>
        <w:spacing w:line="360" w:lineRule="auto"/>
        <w:ind w:left="681" w:hangingChars="243" w:hanging="681"/>
        <w:jc w:val="both"/>
        <w:rPr>
          <w:rFonts w:ascii="標楷體" w:eastAsia="標楷體" w:hAnsi="標楷體"/>
          <w:b/>
          <w:sz w:val="28"/>
          <w:szCs w:val="28"/>
        </w:rPr>
      </w:pPr>
    </w:p>
    <w:p w:rsidR="00CB1A63" w:rsidRPr="00C1542F" w:rsidRDefault="00CB1A63" w:rsidP="00CB1A63">
      <w:pPr>
        <w:pStyle w:val="a0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C1542F">
        <w:rPr>
          <w:rFonts w:ascii="標楷體" w:eastAsia="標楷體" w:hAnsi="標楷體" w:hint="eastAsia"/>
          <w:b/>
          <w:color w:val="0000FF"/>
          <w:sz w:val="28"/>
          <w:szCs w:val="28"/>
        </w:rPr>
        <w:t>四、</w:t>
      </w:r>
      <w:r w:rsidRPr="00C1542F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CB1A63" w:rsidRPr="00C1542F" w:rsidRDefault="00CB1A63" w:rsidP="00CB1A63">
      <w:pPr>
        <w:pStyle w:val="a0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sz w:val="28"/>
          <w:szCs w:val="28"/>
        </w:rPr>
      </w:pPr>
    </w:p>
    <w:p w:rsidR="00CB1A63" w:rsidRPr="00C1542F" w:rsidRDefault="00CB1A63" w:rsidP="00CB1A63">
      <w:pPr>
        <w:pStyle w:val="a4"/>
        <w:spacing w:beforeLines="50" w:before="120" w:line="360" w:lineRule="auto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C1542F">
        <w:rPr>
          <w:rFonts w:eastAsia="標楷體" w:hAnsi="標楷體" w:hint="eastAsia"/>
          <w:b/>
          <w:color w:val="0000FF"/>
          <w:sz w:val="28"/>
          <w:szCs w:val="28"/>
        </w:rPr>
        <w:t>五</w:t>
      </w:r>
      <w:r w:rsidRPr="00C1542F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C1542F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C1542F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CB1A63" w:rsidRPr="00C15315" w:rsidRDefault="00CB1A63" w:rsidP="00CB1A63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CB1A63" w:rsidRPr="00C15315" w:rsidRDefault="00CB1A63" w:rsidP="00CB1A63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CB1A63" w:rsidRPr="00C15315" w:rsidRDefault="00CB1A63" w:rsidP="00CB1A63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CB1A63" w:rsidRPr="00C15315" w:rsidRDefault="00CB1A63" w:rsidP="00CB1A63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CB1A63" w:rsidRDefault="00CB1A63" w:rsidP="00CB1A63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CB1A63" w:rsidRPr="00A35905" w:rsidRDefault="00CB1A63" w:rsidP="00CB1A6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CB1A63" w:rsidRPr="00D65D49" w:rsidRDefault="00CB1A63" w:rsidP="00CB1A63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CB1A63" w:rsidRPr="00C1542F" w:rsidRDefault="00CB1A63" w:rsidP="00CB1A63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C1542F">
        <w:rPr>
          <w:rFonts w:eastAsia="標楷體" w:hAnsi="標楷體" w:hint="eastAsia"/>
          <w:b/>
          <w:color w:val="0000FF"/>
          <w:sz w:val="28"/>
          <w:szCs w:val="28"/>
        </w:rPr>
        <w:t>六</w:t>
      </w:r>
      <w:r w:rsidRPr="00C1542F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C1542F" w:rsidRPr="00C1542F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C1542F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3C2BC2" w:rsidRPr="00CB1A63" w:rsidRDefault="003C2BC2" w:rsidP="00CB1A63">
      <w:pPr>
        <w:snapToGrid w:val="0"/>
        <w:rPr>
          <w:rFonts w:eastAsia="標楷體"/>
          <w:b/>
          <w:sz w:val="32"/>
        </w:rPr>
      </w:pPr>
    </w:p>
    <w:sectPr w:rsidR="003C2BC2" w:rsidRPr="00CB1A63" w:rsidSect="00C1542F">
      <w:footerReference w:type="even" r:id="rId21"/>
      <w:footerReference w:type="default" r:id="rId22"/>
      <w:pgSz w:w="11907" w:h="16840" w:code="9"/>
      <w:pgMar w:top="1134" w:right="851" w:bottom="851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B5" w:rsidRDefault="006D18B5">
      <w:r>
        <w:separator/>
      </w:r>
    </w:p>
  </w:endnote>
  <w:endnote w:type="continuationSeparator" w:id="0">
    <w:p w:rsidR="006D18B5" w:rsidRDefault="006D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C4" w:rsidRDefault="00BB4D6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4126C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126C4" w:rsidRDefault="004126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C4" w:rsidRPr="00226CA4" w:rsidRDefault="004126C4" w:rsidP="003A7F92">
    <w:pPr>
      <w:pStyle w:val="a8"/>
      <w:jc w:val="center"/>
    </w:pPr>
    <w:r>
      <w:rPr>
        <w:kern w:val="0"/>
      </w:rPr>
      <w:t xml:space="preserve">- </w:t>
    </w:r>
    <w:r w:rsidR="00BB4D64">
      <w:rPr>
        <w:kern w:val="0"/>
      </w:rPr>
      <w:fldChar w:fldCharType="begin"/>
    </w:r>
    <w:r>
      <w:rPr>
        <w:kern w:val="0"/>
      </w:rPr>
      <w:instrText xml:space="preserve"> PAGE </w:instrText>
    </w:r>
    <w:r w:rsidR="00BB4D64">
      <w:rPr>
        <w:kern w:val="0"/>
      </w:rPr>
      <w:fldChar w:fldCharType="separate"/>
    </w:r>
    <w:r w:rsidR="009A302D">
      <w:rPr>
        <w:noProof/>
        <w:kern w:val="0"/>
      </w:rPr>
      <w:t>4</w:t>
    </w:r>
    <w:r w:rsidR="00BB4D64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B5" w:rsidRDefault="006D18B5">
      <w:r>
        <w:separator/>
      </w:r>
    </w:p>
  </w:footnote>
  <w:footnote w:type="continuationSeparator" w:id="0">
    <w:p w:rsidR="006D18B5" w:rsidRDefault="006D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07C137FE"/>
    <w:multiLevelType w:val="multilevel"/>
    <w:tmpl w:val="FFA4E8E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820875"/>
    <w:multiLevelType w:val="hybridMultilevel"/>
    <w:tmpl w:val="56D47FB2"/>
    <w:lvl w:ilvl="0" w:tplc="532AFE4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 w:tplc="4C92E356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/>
        <w:color w:val="0000FF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D0B1596"/>
    <w:multiLevelType w:val="hybridMultilevel"/>
    <w:tmpl w:val="E102CE0C"/>
    <w:lvl w:ilvl="0" w:tplc="B76E6F8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2"/>
        </w:tabs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2"/>
        </w:tabs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2"/>
        </w:tabs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2"/>
        </w:tabs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2"/>
        </w:tabs>
        <w:ind w:left="4822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DA1798"/>
    <w:multiLevelType w:val="hybridMultilevel"/>
    <w:tmpl w:val="7BB41512"/>
    <w:lvl w:ilvl="0" w:tplc="A0FA354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9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0" w15:restartNumberingAfterBreak="0">
    <w:nsid w:val="24F15F9C"/>
    <w:multiLevelType w:val="hybridMultilevel"/>
    <w:tmpl w:val="2C6EEFCA"/>
    <w:lvl w:ilvl="0" w:tplc="9D1268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1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2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3" w15:restartNumberingAfterBreak="0">
    <w:nsid w:val="39535372"/>
    <w:multiLevelType w:val="multilevel"/>
    <w:tmpl w:val="E910D0A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4" w15:restartNumberingAfterBreak="0">
    <w:nsid w:val="44925647"/>
    <w:multiLevelType w:val="hybridMultilevel"/>
    <w:tmpl w:val="0EE2675C"/>
    <w:lvl w:ilvl="0" w:tplc="B1860EA2"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635083"/>
    <w:multiLevelType w:val="hybridMultilevel"/>
    <w:tmpl w:val="6A04A1DA"/>
    <w:lvl w:ilvl="0" w:tplc="431A8D12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A4002B24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A41360C"/>
    <w:multiLevelType w:val="hybridMultilevel"/>
    <w:tmpl w:val="4BBAA02E"/>
    <w:lvl w:ilvl="0" w:tplc="8F34518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A8862D9"/>
    <w:multiLevelType w:val="hybridMultilevel"/>
    <w:tmpl w:val="0BE47360"/>
    <w:lvl w:ilvl="0" w:tplc="9E222E26">
      <w:numFmt w:val="decimal"/>
      <w:lvlText w:val="%1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1" w:tplc="94AE8436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60"/>
        </w:tabs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00"/>
        </w:tabs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480"/>
      </w:pPr>
    </w:lvl>
  </w:abstractNum>
  <w:abstractNum w:abstractNumId="22" w15:restartNumberingAfterBreak="0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A75B88"/>
    <w:multiLevelType w:val="hybridMultilevel"/>
    <w:tmpl w:val="DF3CC010"/>
    <w:lvl w:ilvl="0" w:tplc="1C7E7A2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73AE2546"/>
    <w:multiLevelType w:val="multilevel"/>
    <w:tmpl w:val="F26E1FB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6" w15:restartNumberingAfterBreak="0">
    <w:nsid w:val="75FB5D5C"/>
    <w:multiLevelType w:val="multilevel"/>
    <w:tmpl w:val="58529C78"/>
    <w:lvl w:ilvl="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color w:val="0000FF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8"/>
  </w:num>
  <w:num w:numId="5">
    <w:abstractNumId w:val="9"/>
  </w:num>
  <w:num w:numId="6">
    <w:abstractNumId w:val="8"/>
  </w:num>
  <w:num w:numId="7">
    <w:abstractNumId w:val="19"/>
  </w:num>
  <w:num w:numId="8">
    <w:abstractNumId w:val="3"/>
  </w:num>
  <w:num w:numId="9">
    <w:abstractNumId w:val="15"/>
  </w:num>
  <w:num w:numId="10">
    <w:abstractNumId w:val="6"/>
  </w:num>
  <w:num w:numId="11">
    <w:abstractNumId w:val="23"/>
  </w:num>
  <w:num w:numId="12">
    <w:abstractNumId w:val="16"/>
  </w:num>
  <w:num w:numId="13">
    <w:abstractNumId w:val="5"/>
  </w:num>
  <w:num w:numId="14">
    <w:abstractNumId w:val="24"/>
  </w:num>
  <w:num w:numId="15">
    <w:abstractNumId w:val="22"/>
  </w:num>
  <w:num w:numId="16">
    <w:abstractNumId w:val="10"/>
  </w:num>
  <w:num w:numId="17">
    <w:abstractNumId w:val="1"/>
  </w:num>
  <w:num w:numId="18">
    <w:abstractNumId w:val="21"/>
  </w:num>
  <w:num w:numId="19">
    <w:abstractNumId w:val="17"/>
  </w:num>
  <w:num w:numId="20">
    <w:abstractNumId w:val="4"/>
  </w:num>
  <w:num w:numId="21">
    <w:abstractNumId w:val="13"/>
  </w:num>
  <w:num w:numId="22">
    <w:abstractNumId w:val="25"/>
  </w:num>
  <w:num w:numId="23">
    <w:abstractNumId w:val="2"/>
  </w:num>
  <w:num w:numId="24">
    <w:abstractNumId w:val="26"/>
  </w:num>
  <w:num w:numId="25">
    <w:abstractNumId w:val="20"/>
  </w:num>
  <w:num w:numId="26">
    <w:abstractNumId w:val="14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D0C"/>
    <w:rsid w:val="000129A0"/>
    <w:rsid w:val="00017DC8"/>
    <w:rsid w:val="00020961"/>
    <w:rsid w:val="0002450E"/>
    <w:rsid w:val="00026BAB"/>
    <w:rsid w:val="00036FBE"/>
    <w:rsid w:val="00041BD3"/>
    <w:rsid w:val="00045969"/>
    <w:rsid w:val="00061B2D"/>
    <w:rsid w:val="00093AAE"/>
    <w:rsid w:val="000B499F"/>
    <w:rsid w:val="000C4ACD"/>
    <w:rsid w:val="000D67D6"/>
    <w:rsid w:val="000D707F"/>
    <w:rsid w:val="000E1A65"/>
    <w:rsid w:val="00117168"/>
    <w:rsid w:val="00120250"/>
    <w:rsid w:val="00120CD0"/>
    <w:rsid w:val="001230D5"/>
    <w:rsid w:val="001234E4"/>
    <w:rsid w:val="00127F3A"/>
    <w:rsid w:val="00157C81"/>
    <w:rsid w:val="00167150"/>
    <w:rsid w:val="001870BA"/>
    <w:rsid w:val="001A25E6"/>
    <w:rsid w:val="001B23F5"/>
    <w:rsid w:val="001B2AB5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505D5"/>
    <w:rsid w:val="00265B0B"/>
    <w:rsid w:val="00270707"/>
    <w:rsid w:val="002863C4"/>
    <w:rsid w:val="002910B9"/>
    <w:rsid w:val="002A4E0C"/>
    <w:rsid w:val="002A7ED3"/>
    <w:rsid w:val="002B0D24"/>
    <w:rsid w:val="002C23AA"/>
    <w:rsid w:val="002D0F50"/>
    <w:rsid w:val="002D7C63"/>
    <w:rsid w:val="002E2E5F"/>
    <w:rsid w:val="002F51C8"/>
    <w:rsid w:val="00300067"/>
    <w:rsid w:val="00301B50"/>
    <w:rsid w:val="00315503"/>
    <w:rsid w:val="003361BE"/>
    <w:rsid w:val="003373BA"/>
    <w:rsid w:val="003411C1"/>
    <w:rsid w:val="00364722"/>
    <w:rsid w:val="0036602B"/>
    <w:rsid w:val="00371850"/>
    <w:rsid w:val="00380286"/>
    <w:rsid w:val="003812D9"/>
    <w:rsid w:val="003817DF"/>
    <w:rsid w:val="003838F8"/>
    <w:rsid w:val="003911D5"/>
    <w:rsid w:val="0039188B"/>
    <w:rsid w:val="00393508"/>
    <w:rsid w:val="003A1351"/>
    <w:rsid w:val="003A2CD4"/>
    <w:rsid w:val="003A7F92"/>
    <w:rsid w:val="003B1384"/>
    <w:rsid w:val="003C15AD"/>
    <w:rsid w:val="003C1BEC"/>
    <w:rsid w:val="003C2BC2"/>
    <w:rsid w:val="003C6E37"/>
    <w:rsid w:val="003D4915"/>
    <w:rsid w:val="003E598F"/>
    <w:rsid w:val="003E6479"/>
    <w:rsid w:val="004126C4"/>
    <w:rsid w:val="0042449C"/>
    <w:rsid w:val="00424B9E"/>
    <w:rsid w:val="00426F98"/>
    <w:rsid w:val="004367F9"/>
    <w:rsid w:val="0044680E"/>
    <w:rsid w:val="004535AA"/>
    <w:rsid w:val="00465D6A"/>
    <w:rsid w:val="0048168E"/>
    <w:rsid w:val="00484E41"/>
    <w:rsid w:val="00486AEE"/>
    <w:rsid w:val="004A3305"/>
    <w:rsid w:val="004C006A"/>
    <w:rsid w:val="004C112C"/>
    <w:rsid w:val="004C246F"/>
    <w:rsid w:val="004C2AD9"/>
    <w:rsid w:val="004D416D"/>
    <w:rsid w:val="004F04CB"/>
    <w:rsid w:val="004F0547"/>
    <w:rsid w:val="004F2566"/>
    <w:rsid w:val="00521FA4"/>
    <w:rsid w:val="00523C1A"/>
    <w:rsid w:val="0052441F"/>
    <w:rsid w:val="005246C4"/>
    <w:rsid w:val="0052538A"/>
    <w:rsid w:val="005557AD"/>
    <w:rsid w:val="0056049F"/>
    <w:rsid w:val="00572C89"/>
    <w:rsid w:val="005846A3"/>
    <w:rsid w:val="00587315"/>
    <w:rsid w:val="005A1D75"/>
    <w:rsid w:val="005A77BE"/>
    <w:rsid w:val="005C3DA9"/>
    <w:rsid w:val="005C7685"/>
    <w:rsid w:val="005D00F0"/>
    <w:rsid w:val="005E6129"/>
    <w:rsid w:val="006072C6"/>
    <w:rsid w:val="00607B53"/>
    <w:rsid w:val="00611645"/>
    <w:rsid w:val="00613C57"/>
    <w:rsid w:val="006140FA"/>
    <w:rsid w:val="00631DAB"/>
    <w:rsid w:val="00637FA5"/>
    <w:rsid w:val="00645D34"/>
    <w:rsid w:val="0065789F"/>
    <w:rsid w:val="006608BA"/>
    <w:rsid w:val="0067069A"/>
    <w:rsid w:val="006759E7"/>
    <w:rsid w:val="00676E4E"/>
    <w:rsid w:val="00684977"/>
    <w:rsid w:val="006911BB"/>
    <w:rsid w:val="006A7D70"/>
    <w:rsid w:val="006B4898"/>
    <w:rsid w:val="006C3ED2"/>
    <w:rsid w:val="006C5923"/>
    <w:rsid w:val="006C70F5"/>
    <w:rsid w:val="006D18B5"/>
    <w:rsid w:val="006D2E5F"/>
    <w:rsid w:val="006E6B94"/>
    <w:rsid w:val="00710416"/>
    <w:rsid w:val="00724580"/>
    <w:rsid w:val="00761809"/>
    <w:rsid w:val="007662D3"/>
    <w:rsid w:val="00793546"/>
    <w:rsid w:val="007A127B"/>
    <w:rsid w:val="007A352B"/>
    <w:rsid w:val="007A369B"/>
    <w:rsid w:val="007B2B76"/>
    <w:rsid w:val="007C0450"/>
    <w:rsid w:val="007C1738"/>
    <w:rsid w:val="007C3AC8"/>
    <w:rsid w:val="007C5E33"/>
    <w:rsid w:val="007D33F5"/>
    <w:rsid w:val="007D7759"/>
    <w:rsid w:val="007E4C2B"/>
    <w:rsid w:val="007E572E"/>
    <w:rsid w:val="007E5D0C"/>
    <w:rsid w:val="007E7E22"/>
    <w:rsid w:val="007F34C0"/>
    <w:rsid w:val="008038B8"/>
    <w:rsid w:val="00822015"/>
    <w:rsid w:val="00826423"/>
    <w:rsid w:val="008457BC"/>
    <w:rsid w:val="008529CB"/>
    <w:rsid w:val="00852BB1"/>
    <w:rsid w:val="008532A6"/>
    <w:rsid w:val="008540EA"/>
    <w:rsid w:val="00862195"/>
    <w:rsid w:val="008634F4"/>
    <w:rsid w:val="00870CCA"/>
    <w:rsid w:val="008742C5"/>
    <w:rsid w:val="008752E8"/>
    <w:rsid w:val="0088331E"/>
    <w:rsid w:val="008853A3"/>
    <w:rsid w:val="008A2CF6"/>
    <w:rsid w:val="008A30FE"/>
    <w:rsid w:val="008A38E7"/>
    <w:rsid w:val="008A40E4"/>
    <w:rsid w:val="008A431B"/>
    <w:rsid w:val="008C3A23"/>
    <w:rsid w:val="008D4162"/>
    <w:rsid w:val="008D41CB"/>
    <w:rsid w:val="008F1066"/>
    <w:rsid w:val="008F18A7"/>
    <w:rsid w:val="00903EDB"/>
    <w:rsid w:val="00907696"/>
    <w:rsid w:val="009158A9"/>
    <w:rsid w:val="00922615"/>
    <w:rsid w:val="00922FC5"/>
    <w:rsid w:val="00943C00"/>
    <w:rsid w:val="00944FD1"/>
    <w:rsid w:val="00952E23"/>
    <w:rsid w:val="0095319F"/>
    <w:rsid w:val="00954171"/>
    <w:rsid w:val="00972994"/>
    <w:rsid w:val="00984691"/>
    <w:rsid w:val="009872E5"/>
    <w:rsid w:val="009932C2"/>
    <w:rsid w:val="0099386E"/>
    <w:rsid w:val="009A302D"/>
    <w:rsid w:val="009B50B1"/>
    <w:rsid w:val="009E33A4"/>
    <w:rsid w:val="009E3BB0"/>
    <w:rsid w:val="009E5387"/>
    <w:rsid w:val="009F58C2"/>
    <w:rsid w:val="00A001D7"/>
    <w:rsid w:val="00A03754"/>
    <w:rsid w:val="00A05E70"/>
    <w:rsid w:val="00A128A7"/>
    <w:rsid w:val="00A2268C"/>
    <w:rsid w:val="00A231A6"/>
    <w:rsid w:val="00A25A4E"/>
    <w:rsid w:val="00A2648C"/>
    <w:rsid w:val="00A3073E"/>
    <w:rsid w:val="00A339E3"/>
    <w:rsid w:val="00A4635A"/>
    <w:rsid w:val="00A469F5"/>
    <w:rsid w:val="00A5264C"/>
    <w:rsid w:val="00A526F2"/>
    <w:rsid w:val="00A5543F"/>
    <w:rsid w:val="00A63DE8"/>
    <w:rsid w:val="00A7649A"/>
    <w:rsid w:val="00A8465E"/>
    <w:rsid w:val="00A85D33"/>
    <w:rsid w:val="00A94078"/>
    <w:rsid w:val="00A9650B"/>
    <w:rsid w:val="00AA0EF6"/>
    <w:rsid w:val="00AA1218"/>
    <w:rsid w:val="00AA6A78"/>
    <w:rsid w:val="00AB3982"/>
    <w:rsid w:val="00AB54EF"/>
    <w:rsid w:val="00AC48D6"/>
    <w:rsid w:val="00AF00D8"/>
    <w:rsid w:val="00AF1FAD"/>
    <w:rsid w:val="00B07274"/>
    <w:rsid w:val="00B11F4A"/>
    <w:rsid w:val="00B13D01"/>
    <w:rsid w:val="00B17820"/>
    <w:rsid w:val="00B2535F"/>
    <w:rsid w:val="00B2619F"/>
    <w:rsid w:val="00B305B9"/>
    <w:rsid w:val="00B61872"/>
    <w:rsid w:val="00B74732"/>
    <w:rsid w:val="00B7705E"/>
    <w:rsid w:val="00B80E84"/>
    <w:rsid w:val="00B824EE"/>
    <w:rsid w:val="00B93D01"/>
    <w:rsid w:val="00BA1DC3"/>
    <w:rsid w:val="00BB0442"/>
    <w:rsid w:val="00BB4D64"/>
    <w:rsid w:val="00BB7E7B"/>
    <w:rsid w:val="00BC7AAC"/>
    <w:rsid w:val="00BD0321"/>
    <w:rsid w:val="00BD4ACF"/>
    <w:rsid w:val="00BF0121"/>
    <w:rsid w:val="00C0389F"/>
    <w:rsid w:val="00C1542F"/>
    <w:rsid w:val="00C3284F"/>
    <w:rsid w:val="00C47D42"/>
    <w:rsid w:val="00C61B4C"/>
    <w:rsid w:val="00C6788B"/>
    <w:rsid w:val="00C70D2D"/>
    <w:rsid w:val="00C710D3"/>
    <w:rsid w:val="00C77C10"/>
    <w:rsid w:val="00CA12ED"/>
    <w:rsid w:val="00CA2940"/>
    <w:rsid w:val="00CA3C4B"/>
    <w:rsid w:val="00CB0475"/>
    <w:rsid w:val="00CB1A63"/>
    <w:rsid w:val="00CB5FDD"/>
    <w:rsid w:val="00CC3319"/>
    <w:rsid w:val="00CC5A77"/>
    <w:rsid w:val="00CC79FA"/>
    <w:rsid w:val="00CD1BAF"/>
    <w:rsid w:val="00CD249C"/>
    <w:rsid w:val="00CD5CD5"/>
    <w:rsid w:val="00CF4448"/>
    <w:rsid w:val="00CF6B64"/>
    <w:rsid w:val="00D0067E"/>
    <w:rsid w:val="00D01316"/>
    <w:rsid w:val="00D10696"/>
    <w:rsid w:val="00D10DCD"/>
    <w:rsid w:val="00D3063F"/>
    <w:rsid w:val="00D36ED4"/>
    <w:rsid w:val="00D428E1"/>
    <w:rsid w:val="00D550F4"/>
    <w:rsid w:val="00D63709"/>
    <w:rsid w:val="00D66244"/>
    <w:rsid w:val="00D669CB"/>
    <w:rsid w:val="00D74E4C"/>
    <w:rsid w:val="00D859E0"/>
    <w:rsid w:val="00D90281"/>
    <w:rsid w:val="00D9147A"/>
    <w:rsid w:val="00DA3F8F"/>
    <w:rsid w:val="00DA64B0"/>
    <w:rsid w:val="00DB10B5"/>
    <w:rsid w:val="00DB5DCF"/>
    <w:rsid w:val="00DB732E"/>
    <w:rsid w:val="00DC702E"/>
    <w:rsid w:val="00DD199E"/>
    <w:rsid w:val="00DE5D19"/>
    <w:rsid w:val="00DF2BE3"/>
    <w:rsid w:val="00DF7273"/>
    <w:rsid w:val="00E012D8"/>
    <w:rsid w:val="00E24233"/>
    <w:rsid w:val="00E54B5B"/>
    <w:rsid w:val="00E663B7"/>
    <w:rsid w:val="00E701E1"/>
    <w:rsid w:val="00E80C49"/>
    <w:rsid w:val="00E84D5B"/>
    <w:rsid w:val="00E86328"/>
    <w:rsid w:val="00EA6C61"/>
    <w:rsid w:val="00EB211F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E1D49"/>
    <w:rsid w:val="00EF4AA7"/>
    <w:rsid w:val="00F133F8"/>
    <w:rsid w:val="00F24E69"/>
    <w:rsid w:val="00F33F2D"/>
    <w:rsid w:val="00F35371"/>
    <w:rsid w:val="00F400BA"/>
    <w:rsid w:val="00F5108C"/>
    <w:rsid w:val="00F54767"/>
    <w:rsid w:val="00F601F7"/>
    <w:rsid w:val="00F615FE"/>
    <w:rsid w:val="00F61D1A"/>
    <w:rsid w:val="00F84A3A"/>
    <w:rsid w:val="00F90147"/>
    <w:rsid w:val="00F91503"/>
    <w:rsid w:val="00F95F60"/>
    <w:rsid w:val="00FA0018"/>
    <w:rsid w:val="00FC7BD9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48E1187B-87D0-416D-8AB7-269EF14D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D6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BB4D64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rsid w:val="00BB4D64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qFormat/>
    <w:rsid w:val="00BB4D64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paragraph" w:styleId="4">
    <w:name w:val="heading 4"/>
    <w:basedOn w:val="a"/>
    <w:next w:val="a0"/>
    <w:link w:val="40"/>
    <w:qFormat/>
    <w:rsid w:val="00FA0018"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BB4D64"/>
    <w:rPr>
      <w:rFonts w:ascii="細明體" w:eastAsia="細明體" w:hAnsi="Courier New"/>
    </w:rPr>
  </w:style>
  <w:style w:type="character" w:styleId="a6">
    <w:name w:val="annotation reference"/>
    <w:semiHidden/>
    <w:rsid w:val="00BB4D64"/>
    <w:rPr>
      <w:sz w:val="18"/>
    </w:rPr>
  </w:style>
  <w:style w:type="paragraph" w:styleId="a7">
    <w:name w:val="Body Text Indent"/>
    <w:basedOn w:val="a"/>
    <w:link w:val="11"/>
    <w:rsid w:val="00BB4D64"/>
    <w:pPr>
      <w:spacing w:line="300" w:lineRule="auto"/>
      <w:ind w:left="480"/>
    </w:pPr>
    <w:rPr>
      <w:rFonts w:ascii="標楷體" w:eastAsia="標楷體"/>
      <w:sz w:val="28"/>
    </w:rPr>
  </w:style>
  <w:style w:type="paragraph" w:styleId="a8">
    <w:name w:val="footer"/>
    <w:basedOn w:val="a"/>
    <w:link w:val="a9"/>
    <w:rsid w:val="00BB4D6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page number"/>
    <w:basedOn w:val="a1"/>
    <w:rsid w:val="00BB4D64"/>
  </w:style>
  <w:style w:type="paragraph" w:styleId="ab">
    <w:name w:val="header"/>
    <w:basedOn w:val="a"/>
    <w:link w:val="ac"/>
    <w:rsid w:val="00BB4D6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Hyperlink"/>
    <w:rsid w:val="00BB4D64"/>
    <w:rPr>
      <w:color w:val="0000FF"/>
      <w:u w:val="single"/>
    </w:rPr>
  </w:style>
  <w:style w:type="character" w:styleId="ae">
    <w:name w:val="FollowedHyperlink"/>
    <w:rsid w:val="00BB4D64"/>
    <w:rPr>
      <w:color w:val="800080"/>
      <w:u w:val="single"/>
    </w:rPr>
  </w:style>
  <w:style w:type="table" w:styleId="af">
    <w:name w:val="Table Grid"/>
    <w:basedOn w:val="a2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rsid w:val="00D550F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9">
    <w:name w:val="頁尾 字元"/>
    <w:link w:val="a8"/>
    <w:rsid w:val="00D550F4"/>
    <w:rPr>
      <w:kern w:val="2"/>
    </w:rPr>
  </w:style>
  <w:style w:type="paragraph" w:styleId="af2">
    <w:name w:val="Body Text"/>
    <w:basedOn w:val="a"/>
    <w:link w:val="af3"/>
    <w:rsid w:val="0044680E"/>
    <w:pPr>
      <w:spacing w:after="120"/>
    </w:pPr>
  </w:style>
  <w:style w:type="character" w:customStyle="1" w:styleId="af3">
    <w:name w:val="本文 字元"/>
    <w:link w:val="af2"/>
    <w:rsid w:val="0044680E"/>
    <w:rPr>
      <w:kern w:val="2"/>
      <w:sz w:val="24"/>
    </w:rPr>
  </w:style>
  <w:style w:type="paragraph" w:styleId="af4">
    <w:name w:val="Body Text First Indent"/>
    <w:basedOn w:val="af2"/>
    <w:link w:val="af5"/>
    <w:rsid w:val="0044680E"/>
    <w:pPr>
      <w:ind w:firstLineChars="100" w:firstLine="210"/>
    </w:pPr>
  </w:style>
  <w:style w:type="character" w:customStyle="1" w:styleId="af5">
    <w:name w:val="本文第一層縮排 字元"/>
    <w:basedOn w:val="af3"/>
    <w:link w:val="af4"/>
    <w:rsid w:val="0044680E"/>
    <w:rPr>
      <w:kern w:val="2"/>
      <w:sz w:val="24"/>
    </w:rPr>
  </w:style>
  <w:style w:type="paragraph" w:styleId="a0">
    <w:name w:val="Normal Indent"/>
    <w:basedOn w:val="a"/>
    <w:rsid w:val="008634F4"/>
    <w:pPr>
      <w:ind w:left="480"/>
    </w:pPr>
  </w:style>
  <w:style w:type="character" w:customStyle="1" w:styleId="40">
    <w:name w:val="標題 4 字元"/>
    <w:link w:val="4"/>
    <w:rsid w:val="00FA0018"/>
    <w:rPr>
      <w:rFonts w:ascii="Arial" w:hAnsi="Arial"/>
      <w:kern w:val="2"/>
      <w:sz w:val="36"/>
    </w:rPr>
  </w:style>
  <w:style w:type="numbering" w:customStyle="1" w:styleId="12">
    <w:name w:val="無清單1"/>
    <w:next w:val="a3"/>
    <w:semiHidden/>
    <w:unhideWhenUsed/>
    <w:rsid w:val="00FA0018"/>
  </w:style>
  <w:style w:type="character" w:customStyle="1" w:styleId="10">
    <w:name w:val="標題 1 字元"/>
    <w:link w:val="1"/>
    <w:rsid w:val="00FA0018"/>
    <w:rPr>
      <w:rFonts w:ascii="標楷體" w:eastAsia="標楷體"/>
      <w:kern w:val="2"/>
      <w:sz w:val="28"/>
    </w:rPr>
  </w:style>
  <w:style w:type="character" w:customStyle="1" w:styleId="20">
    <w:name w:val="標題 2 字元"/>
    <w:link w:val="2"/>
    <w:rsid w:val="00FA0018"/>
    <w:rPr>
      <w:rFonts w:eastAsia="標楷體"/>
      <w:kern w:val="2"/>
      <w:sz w:val="28"/>
    </w:rPr>
  </w:style>
  <w:style w:type="character" w:customStyle="1" w:styleId="30">
    <w:name w:val="標題 3 字元"/>
    <w:link w:val="3"/>
    <w:rsid w:val="00FA0018"/>
    <w:rPr>
      <w:rFonts w:ascii="標楷體" w:eastAsia="標楷體"/>
      <w:kern w:val="2"/>
      <w:sz w:val="28"/>
    </w:rPr>
  </w:style>
  <w:style w:type="paragraph" w:styleId="af6">
    <w:name w:val="annotation text"/>
    <w:basedOn w:val="a"/>
    <w:link w:val="af7"/>
    <w:rsid w:val="00FA0018"/>
    <w:rPr>
      <w:rFonts w:eastAsia="標楷體"/>
      <w:sz w:val="28"/>
    </w:rPr>
  </w:style>
  <w:style w:type="character" w:customStyle="1" w:styleId="af7">
    <w:name w:val="註解文字 字元"/>
    <w:link w:val="af6"/>
    <w:rsid w:val="00FA0018"/>
    <w:rPr>
      <w:rFonts w:eastAsia="標楷體"/>
      <w:kern w:val="2"/>
      <w:sz w:val="28"/>
    </w:rPr>
  </w:style>
  <w:style w:type="character" w:customStyle="1" w:styleId="af8">
    <w:name w:val="本文縮排 字元"/>
    <w:rsid w:val="00FA0018"/>
    <w:rPr>
      <w:rFonts w:ascii="標楷體" w:eastAsia="標楷體"/>
      <w:kern w:val="2"/>
      <w:sz w:val="28"/>
    </w:rPr>
  </w:style>
  <w:style w:type="paragraph" w:styleId="21">
    <w:name w:val="List 2"/>
    <w:basedOn w:val="a"/>
    <w:rsid w:val="00FA0018"/>
    <w:pPr>
      <w:ind w:left="960" w:hanging="480"/>
    </w:pPr>
    <w:rPr>
      <w:rFonts w:eastAsia="標楷體"/>
      <w:sz w:val="28"/>
    </w:rPr>
  </w:style>
  <w:style w:type="paragraph" w:styleId="31">
    <w:name w:val="List 3"/>
    <w:basedOn w:val="a"/>
    <w:rsid w:val="00FA0018"/>
    <w:pPr>
      <w:ind w:left="1440" w:hanging="480"/>
    </w:pPr>
    <w:rPr>
      <w:rFonts w:eastAsia="標楷體"/>
      <w:sz w:val="28"/>
    </w:rPr>
  </w:style>
  <w:style w:type="paragraph" w:styleId="41">
    <w:name w:val="List 4"/>
    <w:basedOn w:val="a"/>
    <w:rsid w:val="00FA0018"/>
    <w:pPr>
      <w:ind w:left="1920" w:hanging="480"/>
    </w:pPr>
    <w:rPr>
      <w:rFonts w:eastAsia="標楷體"/>
      <w:sz w:val="28"/>
    </w:rPr>
  </w:style>
  <w:style w:type="paragraph" w:styleId="22">
    <w:name w:val="List Continue 2"/>
    <w:basedOn w:val="a"/>
    <w:rsid w:val="00FA0018"/>
    <w:pPr>
      <w:spacing w:after="120"/>
      <w:ind w:left="960"/>
    </w:pPr>
    <w:rPr>
      <w:rFonts w:eastAsia="標楷體"/>
      <w:sz w:val="28"/>
    </w:rPr>
  </w:style>
  <w:style w:type="paragraph" w:styleId="23">
    <w:name w:val="Body Text First Indent 2"/>
    <w:basedOn w:val="a7"/>
    <w:link w:val="24"/>
    <w:rsid w:val="00FA0018"/>
    <w:pPr>
      <w:spacing w:after="120" w:line="240" w:lineRule="auto"/>
      <w:ind w:firstLine="210"/>
    </w:pPr>
    <w:rPr>
      <w:rFonts w:ascii="Times New Roman"/>
    </w:rPr>
  </w:style>
  <w:style w:type="character" w:customStyle="1" w:styleId="11">
    <w:name w:val="本文縮排 字元1"/>
    <w:link w:val="a7"/>
    <w:rsid w:val="00FA0018"/>
    <w:rPr>
      <w:rFonts w:ascii="標楷體" w:eastAsia="標楷體"/>
      <w:kern w:val="2"/>
      <w:sz w:val="28"/>
    </w:rPr>
  </w:style>
  <w:style w:type="character" w:customStyle="1" w:styleId="24">
    <w:name w:val="本文第一層縮排 2 字元"/>
    <w:basedOn w:val="11"/>
    <w:link w:val="23"/>
    <w:rsid w:val="00FA0018"/>
    <w:rPr>
      <w:rFonts w:ascii="標楷體" w:eastAsia="標楷體"/>
      <w:kern w:val="2"/>
      <w:sz w:val="28"/>
    </w:rPr>
  </w:style>
  <w:style w:type="character" w:customStyle="1" w:styleId="a5">
    <w:name w:val="純文字 字元"/>
    <w:link w:val="a4"/>
    <w:rsid w:val="00FA0018"/>
    <w:rPr>
      <w:rFonts w:ascii="細明體" w:eastAsia="細明體" w:hAnsi="Courier New"/>
      <w:kern w:val="2"/>
      <w:sz w:val="24"/>
    </w:rPr>
  </w:style>
  <w:style w:type="character" w:customStyle="1" w:styleId="ac">
    <w:name w:val="頁首 字元"/>
    <w:link w:val="ab"/>
    <w:rsid w:val="00FA0018"/>
    <w:rPr>
      <w:kern w:val="2"/>
    </w:rPr>
  </w:style>
  <w:style w:type="paragraph" w:styleId="af9">
    <w:name w:val="List Paragraph"/>
    <w:basedOn w:val="a"/>
    <w:uiPriority w:val="34"/>
    <w:qFormat/>
    <w:rsid w:val="007E4C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C643-E652-42B1-82CA-DE363BF4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1294</Words>
  <Characters>607</Characters>
  <Application>Microsoft Office Word</Application>
  <DocSecurity>0</DocSecurity>
  <Lines>5</Lines>
  <Paragraphs>3</Paragraphs>
  <ScaleCrop>false</ScaleCrop>
  <Company>國立台灣海洋大學電機工程學系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2</cp:revision>
  <cp:lastPrinted>2014-07-14T03:06:00Z</cp:lastPrinted>
  <dcterms:created xsi:type="dcterms:W3CDTF">2019-07-16T08:41:00Z</dcterms:created>
  <dcterms:modified xsi:type="dcterms:W3CDTF">2019-07-16T08:41:00Z</dcterms:modified>
</cp:coreProperties>
</file>