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63824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  <w:bookmarkStart w:id="0" w:name="_GoBack"/>
      <w:bookmarkEnd w:id="0"/>
    </w:p>
    <w:p w:rsidR="0073549A" w:rsidRPr="00563824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563824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電工實驗</w:t>
      </w:r>
      <w:r w:rsidR="00DF7273" w:rsidRPr="00563824">
        <w:rPr>
          <w:rFonts w:eastAsia="標楷體"/>
          <w:b/>
          <w:sz w:val="100"/>
          <w:szCs w:val="100"/>
        </w:rPr>
        <w:t>(</w:t>
      </w:r>
      <w:r w:rsidR="001D39B5" w:rsidRPr="00563824">
        <w:rPr>
          <w:rFonts w:eastAsia="標楷體"/>
          <w:b/>
          <w:sz w:val="100"/>
          <w:szCs w:val="100"/>
        </w:rPr>
        <w:t>二</w:t>
      </w:r>
      <w:r w:rsidR="00DF7273" w:rsidRPr="00563824">
        <w:rPr>
          <w:rFonts w:eastAsia="標楷體"/>
          <w:b/>
          <w:sz w:val="100"/>
          <w:szCs w:val="100"/>
        </w:rPr>
        <w:t>)</w:t>
      </w:r>
    </w:p>
    <w:p w:rsidR="00F24E69" w:rsidRPr="00563824" w:rsidRDefault="004734B3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</w:t>
      </w:r>
      <w:r w:rsidR="00F24E69" w:rsidRPr="00563824">
        <w:rPr>
          <w:rFonts w:eastAsia="標楷體"/>
          <w:b/>
          <w:sz w:val="100"/>
          <w:szCs w:val="100"/>
        </w:rPr>
        <w:t>報告</w:t>
      </w:r>
    </w:p>
    <w:p w:rsidR="00DA3F8F" w:rsidRPr="00563824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563824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實驗單元</w:t>
      </w:r>
      <w:r w:rsidRPr="00563824">
        <w:rPr>
          <w:rFonts w:eastAsia="標楷體"/>
          <w:b/>
          <w:sz w:val="100"/>
          <w:szCs w:val="100"/>
        </w:rPr>
        <w:t>(</w:t>
      </w:r>
      <w:r w:rsidR="00356357">
        <w:rPr>
          <w:rFonts w:eastAsia="標楷體" w:hint="eastAsia"/>
          <w:b/>
          <w:sz w:val="100"/>
          <w:szCs w:val="100"/>
        </w:rPr>
        <w:t>7</w:t>
      </w:r>
      <w:r w:rsidRPr="00563824">
        <w:rPr>
          <w:rFonts w:eastAsia="標楷體"/>
          <w:b/>
          <w:sz w:val="100"/>
          <w:szCs w:val="100"/>
        </w:rPr>
        <w:t>)</w:t>
      </w:r>
    </w:p>
    <w:p w:rsidR="00356357" w:rsidRPr="00331B16" w:rsidRDefault="00356357" w:rsidP="00356357">
      <w:pPr>
        <w:pStyle w:val="aa"/>
        <w:jc w:val="center"/>
        <w:rPr>
          <w:rFonts w:eastAsia="標楷體"/>
          <w:b/>
          <w:sz w:val="96"/>
          <w:szCs w:val="96"/>
        </w:rPr>
      </w:pPr>
      <w:r w:rsidRPr="00331B16">
        <w:rPr>
          <w:rFonts w:eastAsia="標楷體"/>
          <w:b/>
          <w:sz w:val="96"/>
          <w:szCs w:val="96"/>
        </w:rPr>
        <w:t>MOSFET</w:t>
      </w:r>
    </w:p>
    <w:p w:rsidR="00356357" w:rsidRDefault="00356357" w:rsidP="00356357">
      <w:pPr>
        <w:pStyle w:val="aa"/>
        <w:jc w:val="center"/>
        <w:rPr>
          <w:rFonts w:eastAsia="標楷體"/>
          <w:b/>
          <w:sz w:val="96"/>
          <w:szCs w:val="96"/>
        </w:rPr>
      </w:pPr>
      <w:r w:rsidRPr="00331B16">
        <w:rPr>
          <w:rFonts w:eastAsia="標楷體" w:hint="eastAsia"/>
          <w:b/>
          <w:sz w:val="96"/>
          <w:szCs w:val="96"/>
        </w:rPr>
        <w:t>串級</w:t>
      </w:r>
      <w:r w:rsidRPr="00331B16">
        <w:rPr>
          <w:rFonts w:eastAsia="標楷體"/>
          <w:b/>
          <w:sz w:val="96"/>
          <w:szCs w:val="96"/>
        </w:rPr>
        <w:t>放大器電路</w:t>
      </w:r>
    </w:p>
    <w:p w:rsidR="00563824" w:rsidRDefault="00356357" w:rsidP="00356357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 w:hint="eastAsia"/>
          <w:b/>
          <w:sz w:val="100"/>
          <w:szCs w:val="100"/>
        </w:rPr>
        <w:t xml:space="preserve"> </w:t>
      </w:r>
      <w:r w:rsidR="00563824" w:rsidRPr="00563824">
        <w:rPr>
          <w:rFonts w:eastAsia="標楷體" w:hint="eastAsia"/>
          <w:b/>
          <w:sz w:val="100"/>
          <w:szCs w:val="100"/>
        </w:rPr>
        <w:t>(</w:t>
      </w:r>
      <w:r w:rsidR="00563824" w:rsidRPr="00563824">
        <w:rPr>
          <w:rFonts w:eastAsia="標楷體" w:hint="eastAsia"/>
          <w:b/>
          <w:sz w:val="100"/>
          <w:szCs w:val="100"/>
        </w:rPr>
        <w:t>電路實作</w:t>
      </w:r>
      <w:r>
        <w:rPr>
          <w:rFonts w:eastAsia="標楷體" w:hint="eastAsia"/>
          <w:b/>
          <w:sz w:val="100"/>
          <w:szCs w:val="100"/>
        </w:rPr>
        <w:t>07</w:t>
      </w:r>
      <w:r w:rsidR="00063735">
        <w:rPr>
          <w:rFonts w:eastAsia="標楷體" w:hint="eastAsia"/>
          <w:b/>
          <w:sz w:val="100"/>
          <w:szCs w:val="100"/>
        </w:rPr>
        <w:t>2</w:t>
      </w:r>
      <w:r w:rsidR="00563824" w:rsidRPr="00563824">
        <w:rPr>
          <w:rFonts w:eastAsia="標楷體" w:hint="eastAsia"/>
          <w:b/>
          <w:sz w:val="100"/>
          <w:szCs w:val="100"/>
        </w:rPr>
        <w:t>)</w:t>
      </w:r>
    </w:p>
    <w:p w:rsidR="0031042B" w:rsidRPr="00563824" w:rsidRDefault="0031042B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356357">
        <w:rPr>
          <w:rFonts w:eastAsia="標楷體" w:hint="eastAsia"/>
          <w:b/>
          <w:sz w:val="100"/>
          <w:szCs w:val="100"/>
        </w:rPr>
        <w:t>加分項目</w:t>
      </w:r>
      <w:r>
        <w:rPr>
          <w:rFonts w:eastAsia="標楷體" w:hint="eastAsia"/>
          <w:b/>
          <w:sz w:val="100"/>
          <w:szCs w:val="100"/>
        </w:rPr>
        <w:t>)</w:t>
      </w:r>
    </w:p>
    <w:p w:rsidR="00010D0C" w:rsidRPr="00563824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563824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563824" w:rsidRDefault="00DA3F8F" w:rsidP="00C02850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班別：</w:t>
      </w:r>
    </w:p>
    <w:p w:rsidR="00DA3F8F" w:rsidRPr="00563824" w:rsidRDefault="00DA3F8F" w:rsidP="00C02850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組別：</w:t>
      </w:r>
    </w:p>
    <w:p w:rsidR="00DA3F8F" w:rsidRDefault="00DA3F8F" w:rsidP="00C02850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姓名：</w:t>
      </w:r>
    </w:p>
    <w:p w:rsidR="00C02850" w:rsidRPr="00563824" w:rsidRDefault="00C02850" w:rsidP="00C02850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563824">
        <w:rPr>
          <w:rFonts w:eastAsia="標楷體"/>
          <w:b/>
          <w:sz w:val="40"/>
          <w:szCs w:val="40"/>
        </w:rPr>
        <w:t>：</w:t>
      </w:r>
    </w:p>
    <w:p w:rsidR="004F2F1B" w:rsidRPr="00C02850" w:rsidRDefault="00DA3F8F" w:rsidP="00EF7D67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4F2F1B"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EF7D67" w:rsidRDefault="004F2F1B" w:rsidP="00EF7D67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C02850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C02850">
        <w:rPr>
          <w:rFonts w:eastAsia="標楷體"/>
          <w:b/>
          <w:color w:val="0000CC"/>
          <w:sz w:val="28"/>
          <w:szCs w:val="28"/>
        </w:rPr>
        <w:t>)</w:t>
      </w:r>
      <w:r w:rsidRPr="00C02850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C02850">
        <w:rPr>
          <w:rFonts w:eastAsia="標楷體" w:hAnsi="標楷體"/>
          <w:b/>
          <w:color w:val="0000CC"/>
          <w:sz w:val="28"/>
          <w:szCs w:val="28"/>
        </w:rPr>
        <w:t>非</w:t>
      </w:r>
      <w:r w:rsidRPr="00C02850">
        <w:rPr>
          <w:rFonts w:eastAsia="標楷體"/>
          <w:b/>
          <w:color w:val="0000CC"/>
          <w:sz w:val="28"/>
          <w:szCs w:val="28"/>
        </w:rPr>
        <w:t>(</w:t>
      </w:r>
      <w:r w:rsidRPr="00C02850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C02850">
        <w:rPr>
          <w:rFonts w:eastAsia="標楷體"/>
          <w:b/>
          <w:color w:val="0000CC"/>
          <w:sz w:val="28"/>
          <w:szCs w:val="28"/>
        </w:rPr>
        <w:t>)</w:t>
      </w:r>
      <w:r w:rsidRPr="00C02850">
        <w:rPr>
          <w:rFonts w:eastAsia="標楷體" w:hAnsi="標楷體"/>
          <w:b/>
          <w:color w:val="0000CC"/>
          <w:sz w:val="28"/>
          <w:szCs w:val="28"/>
        </w:rPr>
        <w:t>扣分</w:t>
      </w:r>
      <w:r w:rsidR="00EF7D67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4F2F1B" w:rsidRPr="00C02850" w:rsidRDefault="004F2F1B" w:rsidP="00EF7D67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C02850">
        <w:rPr>
          <w:rFonts w:eastAsia="標楷體" w:hint="eastAsia"/>
          <w:b/>
          <w:color w:val="0000CC"/>
          <w:sz w:val="28"/>
          <w:szCs w:val="28"/>
        </w:rPr>
        <w:t>◎</w:t>
      </w:r>
      <w:r w:rsidRPr="00C02850">
        <w:rPr>
          <w:rFonts w:eastAsia="標楷體"/>
          <w:b/>
          <w:color w:val="0000CC"/>
          <w:sz w:val="28"/>
          <w:szCs w:val="28"/>
        </w:rPr>
        <w:t>總分</w:t>
      </w:r>
      <w:r w:rsidRPr="00C02850">
        <w:rPr>
          <w:rFonts w:eastAsia="標楷體"/>
          <w:b/>
          <w:color w:val="0000CC"/>
          <w:sz w:val="28"/>
          <w:szCs w:val="28"/>
        </w:rPr>
        <w:t>=</w:t>
      </w:r>
      <w:r w:rsidRPr="00C02850">
        <w:rPr>
          <w:rFonts w:eastAsia="標楷體" w:hint="eastAsia"/>
          <w:b/>
          <w:color w:val="0000CC"/>
          <w:sz w:val="28"/>
          <w:szCs w:val="28"/>
        </w:rPr>
        <w:t>1</w:t>
      </w:r>
      <w:r w:rsidRPr="00C02850">
        <w:rPr>
          <w:rFonts w:eastAsia="標楷體"/>
          <w:b/>
          <w:color w:val="0000CC"/>
          <w:sz w:val="28"/>
          <w:szCs w:val="28"/>
        </w:rPr>
        <w:t>00</w:t>
      </w:r>
      <w:r w:rsidR="00EF7D67">
        <w:rPr>
          <w:rFonts w:eastAsia="標楷體" w:hint="eastAsia"/>
          <w:b/>
          <w:color w:val="0000CC"/>
          <w:sz w:val="28"/>
          <w:szCs w:val="28"/>
        </w:rPr>
        <w:t>分</w:t>
      </w:r>
      <w:r w:rsidRPr="00C02850">
        <w:rPr>
          <w:rFonts w:eastAsia="標楷體"/>
          <w:b/>
          <w:color w:val="0000CC"/>
          <w:sz w:val="28"/>
          <w:szCs w:val="28"/>
        </w:rPr>
        <w:t>。</w:t>
      </w:r>
    </w:p>
    <w:p w:rsidR="004F2F1B" w:rsidRPr="00157D50" w:rsidRDefault="004F2F1B" w:rsidP="00C225DA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eastAsia="標楷體"/>
          <w:b/>
          <w:color w:val="0000CC"/>
          <w:sz w:val="32"/>
          <w:szCs w:val="32"/>
        </w:rPr>
      </w:pPr>
      <w:r w:rsidRPr="00157D50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157D50">
        <w:rPr>
          <w:rFonts w:eastAsia="標楷體" w:hAnsi="標楷體"/>
          <w:b/>
          <w:color w:val="0000CC"/>
          <w:sz w:val="32"/>
          <w:szCs w:val="32"/>
        </w:rPr>
        <w:t>、實驗儀器設備</w:t>
      </w:r>
      <w:r w:rsidRPr="00157D50">
        <w:rPr>
          <w:rFonts w:eastAsia="標楷體"/>
          <w:b/>
          <w:color w:val="0000CC"/>
          <w:sz w:val="32"/>
          <w:szCs w:val="32"/>
        </w:rPr>
        <w:t>(</w:t>
      </w:r>
      <w:r w:rsidRPr="00157D50">
        <w:rPr>
          <w:rFonts w:eastAsia="標楷體" w:hAnsi="標楷體"/>
          <w:b/>
          <w:color w:val="0000CC"/>
          <w:sz w:val="32"/>
          <w:szCs w:val="32"/>
        </w:rPr>
        <w:t>請自行寫出所使用的儀器設備</w:t>
      </w:r>
      <w:r w:rsidRPr="00157D50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157D50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157D50">
        <w:rPr>
          <w:rFonts w:eastAsia="標楷體"/>
          <w:b/>
          <w:color w:val="0000CC"/>
          <w:sz w:val="32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563824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4F2F1B" w:rsidRPr="00157D50" w:rsidRDefault="004F2F1B" w:rsidP="004F2F1B">
      <w:pPr>
        <w:rPr>
          <w:rFonts w:eastAsia="標楷體"/>
          <w:b/>
          <w:color w:val="0000CC"/>
          <w:sz w:val="32"/>
          <w:szCs w:val="32"/>
        </w:rPr>
      </w:pPr>
      <w:r w:rsidRPr="00157D50">
        <w:rPr>
          <w:rFonts w:eastAsia="標楷體" w:hint="eastAsia"/>
          <w:b/>
          <w:color w:val="0000CC"/>
          <w:sz w:val="32"/>
          <w:szCs w:val="32"/>
        </w:rPr>
        <w:t>二</w:t>
      </w:r>
      <w:r w:rsidRPr="00157D50">
        <w:rPr>
          <w:rFonts w:eastAsia="標楷體"/>
          <w:b/>
          <w:color w:val="0000CC"/>
          <w:sz w:val="32"/>
          <w:szCs w:val="32"/>
        </w:rPr>
        <w:t>、實驗目的</w:t>
      </w:r>
      <w:r w:rsidRPr="00157D50">
        <w:rPr>
          <w:rFonts w:eastAsia="標楷體"/>
          <w:b/>
          <w:color w:val="0000CC"/>
          <w:sz w:val="32"/>
          <w:szCs w:val="32"/>
        </w:rPr>
        <w:t>(</w:t>
      </w:r>
      <w:r w:rsidRPr="00157D50">
        <w:rPr>
          <w:rFonts w:eastAsia="標楷體"/>
          <w:b/>
          <w:color w:val="0000CC"/>
          <w:sz w:val="32"/>
          <w:szCs w:val="32"/>
        </w:rPr>
        <w:t>請自行寫出</w:t>
      </w:r>
      <w:r w:rsidRPr="00157D50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157D50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157D50">
        <w:rPr>
          <w:rFonts w:eastAsia="標楷體"/>
          <w:b/>
          <w:color w:val="0000CC"/>
          <w:sz w:val="32"/>
          <w:szCs w:val="32"/>
        </w:rPr>
        <w:t>)</w:t>
      </w:r>
      <w:r w:rsidRPr="00157D50">
        <w:rPr>
          <w:rFonts w:eastAsia="標楷體" w:hint="eastAsia"/>
          <w:b/>
          <w:color w:val="0000CC"/>
          <w:sz w:val="32"/>
          <w:szCs w:val="32"/>
        </w:rPr>
        <w:t xml:space="preserve"> </w:t>
      </w: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b/>
          <w:color w:val="0000CC"/>
          <w:sz w:val="32"/>
          <w:szCs w:val="32"/>
        </w:rPr>
      </w:pPr>
      <w:r w:rsidRPr="00157D50">
        <w:rPr>
          <w:rFonts w:eastAsia="標楷體" w:hint="eastAsia"/>
          <w:b/>
          <w:color w:val="0000CC"/>
          <w:sz w:val="32"/>
          <w:szCs w:val="32"/>
        </w:rPr>
        <w:t>三</w:t>
      </w:r>
      <w:r w:rsidRPr="00157D50">
        <w:rPr>
          <w:rFonts w:eastAsia="標楷體"/>
          <w:b/>
          <w:color w:val="0000CC"/>
          <w:sz w:val="32"/>
          <w:szCs w:val="32"/>
        </w:rPr>
        <w:t>、請簡介實驗項目</w:t>
      </w:r>
      <w:r w:rsidRPr="00157D50">
        <w:rPr>
          <w:rFonts w:eastAsia="標楷體"/>
          <w:b/>
          <w:color w:val="0000CC"/>
          <w:sz w:val="32"/>
          <w:szCs w:val="32"/>
        </w:rPr>
        <w:t>(</w:t>
      </w:r>
      <w:r w:rsidRPr="00157D50">
        <w:rPr>
          <w:rFonts w:eastAsia="標楷體"/>
          <w:b/>
          <w:color w:val="0000CC"/>
          <w:sz w:val="32"/>
          <w:szCs w:val="32"/>
        </w:rPr>
        <w:t>請自行寫出</w:t>
      </w:r>
      <w:r w:rsidRPr="00157D50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157D50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157D50">
        <w:rPr>
          <w:rFonts w:eastAsia="標楷體"/>
          <w:b/>
          <w:color w:val="0000CC"/>
          <w:sz w:val="32"/>
          <w:szCs w:val="32"/>
        </w:rPr>
        <w:t>)</w:t>
      </w:r>
    </w:p>
    <w:p w:rsidR="006511CE" w:rsidRPr="00563824" w:rsidRDefault="006511CE" w:rsidP="004F2F1B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C225DA" w:rsidRPr="00157D50" w:rsidRDefault="00C225DA" w:rsidP="00157D50">
      <w:pPr>
        <w:spacing w:line="360" w:lineRule="auto"/>
        <w:rPr>
          <w:rFonts w:eastAsia="標楷體"/>
          <w:b/>
          <w:color w:val="FF0000"/>
          <w:sz w:val="32"/>
          <w:szCs w:val="32"/>
        </w:rPr>
      </w:pPr>
      <w:r w:rsidRPr="00157D50">
        <w:rPr>
          <w:rFonts w:eastAsia="標楷體" w:hint="eastAsia"/>
          <w:b/>
          <w:color w:val="FF0000"/>
          <w:sz w:val="32"/>
          <w:szCs w:val="32"/>
        </w:rPr>
        <w:t>四</w:t>
      </w:r>
      <w:r w:rsidRPr="00157D50">
        <w:rPr>
          <w:rFonts w:eastAsia="標楷體"/>
          <w:b/>
          <w:color w:val="FF0000"/>
          <w:sz w:val="32"/>
          <w:szCs w:val="32"/>
        </w:rPr>
        <w:t>、</w:t>
      </w:r>
      <w:r w:rsidRPr="00157D50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C225DA" w:rsidRPr="000A4CA6" w:rsidRDefault="00C225DA" w:rsidP="00157D50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0A4CA6">
        <w:rPr>
          <w:rFonts w:eastAsia="標楷體" w:hint="eastAsia"/>
          <w:b/>
          <w:sz w:val="28"/>
          <w:szCs w:val="28"/>
        </w:rPr>
        <w:t>參閱</w:t>
      </w:r>
      <w:r w:rsidRPr="000A4CA6">
        <w:rPr>
          <w:rFonts w:eastAsia="標楷體"/>
          <w:b/>
          <w:sz w:val="28"/>
          <w:szCs w:val="28"/>
        </w:rPr>
        <w:t>表</w:t>
      </w:r>
      <w:r w:rsidRPr="000A4CA6">
        <w:rPr>
          <w:rFonts w:eastAsia="標楷體"/>
          <w:b/>
          <w:sz w:val="28"/>
          <w:szCs w:val="28"/>
        </w:rPr>
        <w:t>(</w:t>
      </w:r>
      <w:r w:rsidR="00356357">
        <w:rPr>
          <w:rFonts w:eastAsia="標楷體" w:hint="eastAsia"/>
          <w:b/>
          <w:sz w:val="28"/>
          <w:szCs w:val="28"/>
        </w:rPr>
        <w:t>7</w:t>
      </w:r>
      <w:r w:rsidR="00C02850">
        <w:rPr>
          <w:rFonts w:eastAsia="標楷體" w:hint="eastAsia"/>
          <w:b/>
          <w:sz w:val="28"/>
          <w:szCs w:val="28"/>
        </w:rPr>
        <w:t>-</w:t>
      </w:r>
      <w:r w:rsidRPr="000A4CA6">
        <w:rPr>
          <w:rFonts w:eastAsia="標楷體" w:hint="eastAsia"/>
          <w:b/>
          <w:sz w:val="28"/>
          <w:szCs w:val="28"/>
        </w:rPr>
        <w:t>1</w:t>
      </w:r>
      <w:r w:rsidRPr="000A4CA6">
        <w:rPr>
          <w:rFonts w:eastAsia="標楷體"/>
          <w:b/>
          <w:sz w:val="28"/>
          <w:szCs w:val="28"/>
        </w:rPr>
        <w:t>)</w:t>
      </w:r>
      <w:r w:rsidRPr="000A4CA6">
        <w:rPr>
          <w:rFonts w:eastAsia="標楷體"/>
          <w:b/>
          <w:sz w:val="28"/>
          <w:szCs w:val="28"/>
        </w:rPr>
        <w:t>：各組頻率值</w:t>
      </w:r>
      <w:r>
        <w:rPr>
          <w:rFonts w:eastAsia="標楷體" w:hint="eastAsia"/>
          <w:b/>
          <w:sz w:val="28"/>
          <w:szCs w:val="28"/>
        </w:rPr>
        <w:t>，請依內容選定測試頻率值。</w:t>
      </w:r>
    </w:p>
    <w:p w:rsidR="00C225DA" w:rsidRPr="000A4CA6" w:rsidRDefault="00C225DA" w:rsidP="00157D50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Pr="00331B16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331B16">
        <w:rPr>
          <w:rFonts w:eastAsia="標楷體"/>
          <w:b/>
          <w:bCs/>
          <w:sz w:val="28"/>
          <w:szCs w:val="28"/>
        </w:rPr>
        <w:t>CH1</w:t>
      </w:r>
      <w:r w:rsidRPr="00331B16">
        <w:rPr>
          <w:rFonts w:eastAsia="標楷體"/>
          <w:b/>
          <w:bCs/>
          <w:sz w:val="28"/>
          <w:szCs w:val="28"/>
        </w:rPr>
        <w:t>及</w:t>
      </w:r>
      <w:r w:rsidRPr="00331B16">
        <w:rPr>
          <w:rFonts w:eastAsia="標楷體"/>
          <w:b/>
          <w:bCs/>
          <w:sz w:val="28"/>
          <w:szCs w:val="28"/>
        </w:rPr>
        <w:t>CH2</w:t>
      </w:r>
      <w:r w:rsidRPr="00331B16">
        <w:rPr>
          <w:rFonts w:eastAsia="標楷體"/>
          <w:b/>
          <w:bCs/>
          <w:sz w:val="28"/>
          <w:szCs w:val="28"/>
        </w:rPr>
        <w:t>峰</w:t>
      </w:r>
      <w:r w:rsidRPr="00331B16">
        <w:rPr>
          <w:rFonts w:eastAsia="標楷體"/>
          <w:b/>
          <w:bCs/>
          <w:sz w:val="28"/>
          <w:szCs w:val="28"/>
        </w:rPr>
        <w:t>-</w:t>
      </w:r>
      <w:r w:rsidRPr="00331B16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C225DA" w:rsidRDefault="00C225DA" w:rsidP="00157D50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331B16">
        <w:rPr>
          <w:rFonts w:eastAsia="標楷體"/>
          <w:b/>
          <w:sz w:val="28"/>
          <w:szCs w:val="28"/>
        </w:rPr>
        <w:t>使用萬用電錶測量電壓時，請設定為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位半顯示測量值，測量電阻時，請設定為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位半顯示測量值。</w:t>
      </w:r>
    </w:p>
    <w:p w:rsidR="00C225DA" w:rsidRPr="00331B16" w:rsidRDefault="00C225DA" w:rsidP="00157D50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331B16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7" o:title=""/>
          </v:shape>
          <o:OLEObject Type="Embed" ProgID="Equation.DSMT4" ShapeID="_x0000_i1025" DrawAspect="Content" ObjectID="_1643535089" r:id="rId8"/>
        </w:objec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356357" w:rsidRDefault="006511CE" w:rsidP="00C225D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157D50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五</w:t>
      </w:r>
      <w:r w:rsidRPr="00157D50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Pr="00157D50">
        <w:rPr>
          <w:rFonts w:eastAsia="標楷體" w:hint="eastAsia"/>
          <w:b/>
          <w:color w:val="0000CC"/>
          <w:sz w:val="32"/>
          <w:szCs w:val="32"/>
        </w:rPr>
        <w:t>實驗項目與實驗步驟</w:t>
      </w:r>
    </w:p>
    <w:p w:rsidR="00356357" w:rsidRPr="00331B16" w:rsidRDefault="00356357" w:rsidP="0035635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890A47">
        <w:rPr>
          <w:rFonts w:eastAsia="標楷體"/>
          <w:b/>
          <w:sz w:val="28"/>
          <w:szCs w:val="28"/>
        </w:rPr>
        <w:t>(</w:t>
      </w:r>
      <w:proofErr w:type="gramStart"/>
      <w:r w:rsidRPr="00890A47">
        <w:rPr>
          <w:rFonts w:eastAsia="標楷體"/>
          <w:b/>
          <w:sz w:val="28"/>
          <w:szCs w:val="28"/>
        </w:rPr>
        <w:t>一</w:t>
      </w:r>
      <w:proofErr w:type="gramEnd"/>
      <w:r w:rsidRPr="00890A47">
        <w:rPr>
          <w:rFonts w:eastAsia="標楷體"/>
          <w:b/>
          <w:sz w:val="28"/>
          <w:szCs w:val="28"/>
        </w:rPr>
        <w:t>)</w:t>
      </w:r>
      <w:r w:rsidRPr="00890A47">
        <w:rPr>
          <w:rFonts w:eastAsia="標楷體"/>
          <w:b/>
          <w:sz w:val="28"/>
          <w:szCs w:val="28"/>
        </w:rPr>
        <w:t>、測量項目</w:t>
      </w:r>
      <w:r w:rsidRPr="00890A47">
        <w:rPr>
          <w:rFonts w:eastAsia="標楷體"/>
          <w:b/>
          <w:sz w:val="28"/>
          <w:szCs w:val="28"/>
        </w:rPr>
        <w:t>(</w:t>
      </w:r>
      <w:proofErr w:type="gramStart"/>
      <w:r w:rsidRPr="00890A47">
        <w:rPr>
          <w:rFonts w:eastAsia="標楷體"/>
          <w:b/>
          <w:sz w:val="28"/>
          <w:szCs w:val="28"/>
        </w:rPr>
        <w:t>一</w:t>
      </w:r>
      <w:proofErr w:type="gramEnd"/>
      <w:r w:rsidRPr="00890A47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bCs/>
          <w:sz w:val="28"/>
          <w:szCs w:val="28"/>
        </w:rPr>
        <w:t>MOSFET Q1</w:t>
      </w:r>
      <w:r w:rsidRPr="00331B16">
        <w:rPr>
          <w:rFonts w:eastAsia="標楷體"/>
          <w:b/>
          <w:bCs/>
          <w:sz w:val="28"/>
          <w:szCs w:val="28"/>
        </w:rPr>
        <w:t>及</w:t>
      </w:r>
      <w:r w:rsidRPr="00331B16">
        <w:rPr>
          <w:rFonts w:eastAsia="標楷體"/>
          <w:b/>
          <w:bCs/>
          <w:sz w:val="28"/>
          <w:szCs w:val="28"/>
        </w:rPr>
        <w:t>Q2</w:t>
      </w:r>
      <w:r w:rsidRPr="00331B16">
        <w:rPr>
          <w:rFonts w:eastAsia="標楷體"/>
          <w:b/>
          <w:bCs/>
          <w:sz w:val="28"/>
          <w:szCs w:val="28"/>
        </w:rPr>
        <w:t>偏壓點調整與測量。</w:t>
      </w:r>
    </w:p>
    <w:p w:rsidR="00356357" w:rsidRPr="00331B16" w:rsidRDefault="00356357" w:rsidP="00356357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參閱實驗電路圖</w:t>
      </w:r>
      <w:r w:rsidRPr="00331B16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1)</w:t>
      </w:r>
      <w:r w:rsidRPr="00331B16">
        <w:rPr>
          <w:rFonts w:eastAsia="標楷體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焊接電</w:t>
      </w:r>
      <w:r w:rsidRPr="00331B16">
        <w:rPr>
          <w:rFonts w:eastAsia="標楷體"/>
          <w:b/>
          <w:sz w:val="28"/>
          <w:szCs w:val="28"/>
        </w:rPr>
        <w:t>路。</w:t>
      </w:r>
    </w:p>
    <w:p w:rsidR="00356357" w:rsidRPr="00331B16" w:rsidRDefault="00356357" w:rsidP="00356357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ascii="新細明體" w:hAnsi="新細明體" w:cs="新細明體" w:hint="eastAsia"/>
          <w:b/>
          <w:sz w:val="28"/>
          <w:szCs w:val="28"/>
        </w:rPr>
        <w:t>※</w:t>
      </w:r>
      <w:r w:rsidRPr="00331B16">
        <w:rPr>
          <w:rFonts w:eastAsia="標楷體"/>
          <w:b/>
          <w:sz w:val="28"/>
          <w:szCs w:val="28"/>
        </w:rPr>
        <w:t>實驗電路圖。</w:t>
      </w:r>
    </w:p>
    <w:p w:rsidR="00356357" w:rsidRPr="00331B16" w:rsidRDefault="005132AB" w:rsidP="00356357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b/>
        </w:rPr>
        <w:pict>
          <v:shape id="_x0000_i1026" type="#_x0000_t75" style="width:484.5pt;height:194.25pt">
            <v:imagedata r:id="rId9" o:title=""/>
          </v:shape>
        </w:pict>
      </w:r>
    </w:p>
    <w:p w:rsidR="00356357" w:rsidRPr="00331B16" w:rsidRDefault="00356357" w:rsidP="00356357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圖</w:t>
      </w:r>
      <w:r w:rsidRPr="00331B16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1)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sz w:val="28"/>
          <w:szCs w:val="28"/>
        </w:rPr>
        <w:t>MOSFET</w:t>
      </w:r>
      <w:r w:rsidRPr="00331B16">
        <w:rPr>
          <w:rFonts w:eastAsia="標楷體"/>
          <w:b/>
          <w:sz w:val="28"/>
          <w:szCs w:val="28"/>
        </w:rPr>
        <w:t>串級放大器電路</w:t>
      </w:r>
    </w:p>
    <w:p w:rsidR="00356357" w:rsidRPr="00331B16" w:rsidRDefault="00356357" w:rsidP="00356357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接上</w:t>
      </w:r>
      <w:r w:rsidRPr="00331B16">
        <w:rPr>
          <w:rFonts w:eastAsia="標楷體"/>
          <w:b/>
          <w:sz w:val="28"/>
          <w:szCs w:val="28"/>
        </w:rPr>
        <w:t>20V</w:t>
      </w:r>
      <w:r w:rsidRPr="00331B16">
        <w:rPr>
          <w:rFonts w:eastAsia="標楷體"/>
          <w:b/>
          <w:sz w:val="28"/>
          <w:szCs w:val="28"/>
        </w:rPr>
        <w:t>直流電壓源，應注意是否有短路發生，請確認您所接的電路是否正常工作，最簡單的方法就是使用萬用電表，檢驗電路模擬圖所完成的偏壓值是否差異過大，如有過大值存在，就要找出錯誤的原因。</w:t>
      </w:r>
    </w:p>
    <w:p w:rsidR="00356357" w:rsidRPr="00331B16" w:rsidRDefault="00356357" w:rsidP="00356357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bCs/>
          <w:sz w:val="28"/>
          <w:szCs w:val="28"/>
        </w:rPr>
        <w:t>3.</w:t>
      </w:r>
      <w:r w:rsidRPr="00331B16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331B16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2)</w:t>
      </w:r>
      <w:r w:rsidRPr="00331B16">
        <w:rPr>
          <w:rFonts w:eastAsia="標楷體"/>
          <w:b/>
          <w:sz w:val="28"/>
          <w:szCs w:val="28"/>
        </w:rPr>
        <w:t>內容。</w:t>
      </w:r>
    </w:p>
    <w:p w:rsidR="00356357" w:rsidRPr="00331B16" w:rsidRDefault="00356357" w:rsidP="00356357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表</w:t>
      </w:r>
      <w:r w:rsidRPr="00331B16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-1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：電晶體電路偏壓點測量值及計算值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68"/>
        <w:gridCol w:w="3443"/>
        <w:gridCol w:w="3454"/>
      </w:tblGrid>
      <w:tr w:rsidR="00356357" w:rsidRPr="00331B16" w:rsidTr="00C407E1">
        <w:trPr>
          <w:trHeight w:hRule="exact" w:val="510"/>
          <w:tblHeader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測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量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測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量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計算值</w: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760" w:dyaOrig="420">
                <v:shape id="_x0000_i1027" type="#_x0000_t75" style="width:38.25pt;height:21pt" o:ole="" fillcolor="window">
                  <v:imagedata r:id="rId10" o:title=""/>
                </v:shape>
                <o:OLEObject Type="Embed" ProgID="Equation.DSMT4" ShapeID="_x0000_i1027" DrawAspect="Content" ObjectID="_1643535090" r:id="rId11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20" w:dyaOrig="380">
                <v:shape id="_x0000_i1028" type="#_x0000_t75" style="width:31.5pt;height:18.75pt" o:ole="" fillcolor="window">
                  <v:imagedata r:id="rId12" o:title=""/>
                </v:shape>
                <o:OLEObject Type="Embed" ProgID="Equation.DSMT4" ShapeID="_x0000_i1028" DrawAspect="Content" ObjectID="_1643535091" r:id="rId13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00" w:dyaOrig="380">
                <v:shape id="_x0000_i1029" type="#_x0000_t75" style="width:30pt;height:18.75pt" o:ole="" fillcolor="window">
                  <v:imagedata r:id="rId14" o:title=""/>
                </v:shape>
                <o:OLEObject Type="Embed" ProgID="Equation.DSMT4" ShapeID="_x0000_i1029" DrawAspect="Content" ObjectID="_1643535092" r:id="rId15"/>
              </w:objec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740" w:dyaOrig="420">
                <v:shape id="_x0000_i1030" type="#_x0000_t75" style="width:36.75pt;height:21pt" o:ole="" fillcolor="window">
                  <v:imagedata r:id="rId16" o:title=""/>
                </v:shape>
                <o:OLEObject Type="Embed" ProgID="Equation.DSMT4" ShapeID="_x0000_i1030" DrawAspect="Content" ObjectID="_1643535093" r:id="rId17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40" w:dyaOrig="380">
                <v:shape id="_x0000_i1031" type="#_x0000_t75" style="width:36.75pt;height:18.75pt" o:ole="" fillcolor="window">
                  <v:imagedata r:id="rId18" o:title=""/>
                </v:shape>
                <o:OLEObject Type="Embed" ProgID="Equation.DSMT4" ShapeID="_x0000_i1031" DrawAspect="Content" ObjectID="_1643535094" r:id="rId19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20" w:dyaOrig="380">
                <v:shape id="_x0000_i1032" type="#_x0000_t75" style="width:36pt;height:18.75pt" o:ole="" fillcolor="window">
                  <v:imagedata r:id="rId20" o:title=""/>
                </v:shape>
                <o:OLEObject Type="Embed" ProgID="Equation.DSMT4" ShapeID="_x0000_i1032" DrawAspect="Content" ObjectID="_1643535095" r:id="rId21"/>
              </w:objec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59" w:dyaOrig="420">
                <v:shape id="_x0000_i1033" type="#_x0000_t75" style="width:42.75pt;height:21pt" o:ole="" fillcolor="window">
                  <v:imagedata r:id="rId22" o:title=""/>
                </v:shape>
                <o:OLEObject Type="Embed" ProgID="Equation.DSMT4" ShapeID="_x0000_i1033" DrawAspect="Content" ObjectID="_1643535096" r:id="rId23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34" type="#_x0000_t75" style="width:32.25pt;height:18.75pt" o:ole="" fillcolor="window">
                  <v:imagedata r:id="rId24" o:title=""/>
                </v:shape>
                <o:OLEObject Type="Embed" ProgID="Equation.DSMT4" ShapeID="_x0000_i1034" DrawAspect="Content" ObjectID="_1643535097" r:id="rId25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2060" w:dyaOrig="420">
                <v:shape id="_x0000_i1035" type="#_x0000_t75" style="width:103.5pt;height:21pt" o:ole="" fillcolor="window">
                  <v:imagedata r:id="rId26" o:title=""/>
                </v:shape>
                <o:OLEObject Type="Embed" ProgID="Equation.DSMT4" ShapeID="_x0000_i1035" DrawAspect="Content" ObjectID="_1643535098" r:id="rId27"/>
              </w:objec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40" w:dyaOrig="420">
                <v:shape id="_x0000_i1036" type="#_x0000_t75" style="width:42pt;height:21pt" o:ole="" fillcolor="window">
                  <v:imagedata r:id="rId28" o:title=""/>
                </v:shape>
                <o:OLEObject Type="Embed" ProgID="Equation.DSMT4" ShapeID="_x0000_i1036" DrawAspect="Content" ObjectID="_1643535099" r:id="rId29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80" w:dyaOrig="420">
                <v:shape id="_x0000_i1037" type="#_x0000_t75" style="width:44.25pt;height:21pt" o:ole="" fillcolor="window">
                  <v:imagedata r:id="rId30" o:title=""/>
                </v:shape>
                <o:OLEObject Type="Embed" ProgID="Equation.DSMT4" ShapeID="_x0000_i1037" DrawAspect="Content" ObjectID="_1643535100" r:id="rId31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00" w:dyaOrig="420">
                <v:shape id="_x0000_i1038" type="#_x0000_t75" style="width:39.75pt;height:21pt" o:ole="" fillcolor="window">
                  <v:imagedata r:id="rId32" o:title=""/>
                </v:shape>
                <o:OLEObject Type="Embed" ProgID="Equation.DSMT4" ShapeID="_x0000_i1038" DrawAspect="Content" ObjectID="_1643535101" r:id="rId33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39" type="#_x0000_t75" style="width:32.25pt;height:18.75pt" o:ole="" fillcolor="window">
                  <v:imagedata r:id="rId34" o:title=""/>
                </v:shape>
                <o:OLEObject Type="Embed" ProgID="Equation.DSMT4" ShapeID="_x0000_i1039" DrawAspect="Content" ObjectID="_1643535102" r:id="rId35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40" type="#_x0000_t75" style="width:32.25pt;height:18.75pt" o:ole="" fillcolor="window">
                  <v:imagedata r:id="rId36" o:title=""/>
                </v:shape>
                <o:OLEObject Type="Embed" ProgID="Equation.DSMT4" ShapeID="_x0000_i1040" DrawAspect="Content" ObjectID="_1643535103" r:id="rId37"/>
              </w:objec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760" w:dyaOrig="420">
                <v:shape id="_x0000_i1041" type="#_x0000_t75" style="width:38.25pt;height:21pt" o:ole="" fillcolor="window">
                  <v:imagedata r:id="rId38" o:title=""/>
                </v:shape>
                <o:OLEObject Type="Embed" ProgID="Equation.DSMT4" ShapeID="_x0000_i1041" DrawAspect="Content" ObjectID="_1643535104" r:id="rId39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42" type="#_x0000_t75" style="width:32.25pt;height:18.75pt" o:ole="" fillcolor="window">
                  <v:imagedata r:id="rId40" o:title=""/>
                </v:shape>
                <o:OLEObject Type="Embed" ProgID="Equation.DSMT4" ShapeID="_x0000_i1042" DrawAspect="Content" ObjectID="_1643535105" r:id="rId41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1359" w:dyaOrig="420">
                <v:shape id="_x0000_i1043" type="#_x0000_t75" style="width:68.25pt;height:21pt" o:ole="" fillcolor="window">
                  <v:imagedata r:id="rId42" o:title=""/>
                </v:shape>
                <o:OLEObject Type="Embed" ProgID="Equation.DSMT4" ShapeID="_x0000_i1043" DrawAspect="Content" ObjectID="_1643535106" r:id="rId43"/>
              </w:objec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00" w:dyaOrig="420">
                <v:shape id="_x0000_i1044" type="#_x0000_t75" style="width:39.75pt;height:21pt" o:ole="" fillcolor="window">
                  <v:imagedata r:id="rId44" o:title=""/>
                </v:shape>
                <o:OLEObject Type="Embed" ProgID="Equation.DSMT4" ShapeID="_x0000_i1044" DrawAspect="Content" ObjectID="_1643535107" r:id="rId45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60" w:dyaOrig="380">
                <v:shape id="_x0000_i1045" type="#_x0000_t75" style="width:33pt;height:18.75pt" o:ole="" fillcolor="window">
                  <v:imagedata r:id="rId46" o:title=""/>
                </v:shape>
                <o:OLEObject Type="Embed" ProgID="Equation.DSMT4" ShapeID="_x0000_i1045" DrawAspect="Content" ObjectID="_1643535108" r:id="rId47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1400" w:dyaOrig="420">
                <v:shape id="_x0000_i1046" type="#_x0000_t75" style="width:69.75pt;height:21pt" o:ole="" fillcolor="window">
                  <v:imagedata r:id="rId48" o:title=""/>
                </v:shape>
                <o:OLEObject Type="Embed" ProgID="Equation.DSMT4" ShapeID="_x0000_i1046" DrawAspect="Content" ObjectID="_1643535109" r:id="rId49"/>
              </w:object>
            </w:r>
          </w:p>
        </w:tc>
      </w:tr>
      <w:tr w:rsidR="00356357" w:rsidRPr="00331B16" w:rsidTr="00C407E1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80" w:dyaOrig="420">
                <v:shape id="_x0000_i1047" type="#_x0000_t75" style="width:44.25pt;height:21pt" o:ole="" fillcolor="window">
                  <v:imagedata r:id="rId50" o:title=""/>
                </v:shape>
                <o:OLEObject Type="Embed" ProgID="Equation.DSMT4" ShapeID="_x0000_i1047" DrawAspect="Content" ObjectID="_1643535110" r:id="rId51"/>
              </w:object>
            </w:r>
          </w:p>
        </w:tc>
        <w:tc>
          <w:tcPr>
            <w:tcW w:w="1661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20" w:dyaOrig="380">
                <v:shape id="_x0000_i1048" type="#_x0000_t75" style="width:36pt;height:18.75pt" o:ole="" fillcolor="window">
                  <v:imagedata r:id="rId52" o:title=""/>
                </v:shape>
                <o:OLEObject Type="Embed" ProgID="Equation.DSMT4" ShapeID="_x0000_i1048" DrawAspect="Content" ObjectID="_1643535111" r:id="rId53"/>
              </w:object>
            </w:r>
          </w:p>
        </w:tc>
        <w:tc>
          <w:tcPr>
            <w:tcW w:w="1666" w:type="pct"/>
            <w:vAlign w:val="center"/>
          </w:tcPr>
          <w:p w:rsidR="00356357" w:rsidRPr="00331B16" w:rsidRDefault="00356357" w:rsidP="00C407E1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20" w:dyaOrig="380">
                <v:shape id="_x0000_i1049" type="#_x0000_t75" style="width:36pt;height:18.75pt" o:ole="" fillcolor="window">
                  <v:imagedata r:id="rId54" o:title=""/>
                </v:shape>
                <o:OLEObject Type="Embed" ProgID="Equation.DSMT4" ShapeID="_x0000_i1049" DrawAspect="Content" ObjectID="_1643535112" r:id="rId55"/>
              </w:object>
            </w:r>
          </w:p>
        </w:tc>
      </w:tr>
    </w:tbl>
    <w:p w:rsidR="00356357" w:rsidRDefault="00356357" w:rsidP="00356357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356357" w:rsidRPr="002C3E0C" w:rsidRDefault="00356357" w:rsidP="00356357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C3E0C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Pr="002C3E0C">
        <w:rPr>
          <w:rFonts w:eastAsia="標楷體"/>
          <w:b/>
          <w:color w:val="0000CC"/>
          <w:sz w:val="28"/>
          <w:szCs w:val="28"/>
        </w:rPr>
        <w:t>二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、測量項目</w:t>
      </w: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二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：</w:t>
      </w:r>
      <w:r w:rsidRPr="002C3E0C">
        <w:rPr>
          <w:rFonts w:eastAsia="標楷體"/>
          <w:b/>
          <w:bCs/>
          <w:color w:val="0000CC"/>
          <w:sz w:val="28"/>
          <w:szCs w:val="28"/>
        </w:rPr>
        <w:t xml:space="preserve">MOSFET </w:t>
      </w:r>
      <w:r w:rsidRPr="002C3E0C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Pr="002C3E0C">
        <w:rPr>
          <w:rFonts w:eastAsia="標楷體" w:hint="eastAsia"/>
          <w:b/>
          <w:color w:val="0000CC"/>
          <w:sz w:val="28"/>
          <w:szCs w:val="28"/>
        </w:rPr>
        <w:t>。</w:t>
      </w:r>
    </w:p>
    <w:p w:rsidR="00356357" w:rsidRPr="00331B16" w:rsidRDefault="00356357" w:rsidP="00356357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調整訊號產生器設定：正弦波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/>
          <w:b/>
          <w:sz w:val="28"/>
          <w:szCs w:val="28"/>
        </w:rPr>
        <w:t>依各組</w:t>
      </w:r>
      <w:r w:rsidRPr="00331B16">
        <w:rPr>
          <w:rFonts w:eastAsia="標楷體"/>
          <w:b/>
          <w:sz w:val="28"/>
          <w:szCs w:val="28"/>
        </w:rPr>
        <w:t>頻率值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振幅</w:t>
      </w:r>
      <w:r w:rsidRPr="00331B16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示波器</w:t>
      </w:r>
      <w:r w:rsidRPr="00331B16">
        <w:rPr>
          <w:rFonts w:eastAsia="標楷體"/>
          <w:b/>
          <w:sz w:val="28"/>
          <w:szCs w:val="28"/>
        </w:rPr>
        <w:t>上顯示</w:t>
      </w:r>
      <w:r>
        <w:rPr>
          <w:b/>
        </w:rPr>
        <w:t>(</w:t>
      </w:r>
      <w:proofErr w:type="spellStart"/>
      <w:r w:rsidRPr="001E0279">
        <w:rPr>
          <w:b/>
        </w:rPr>
        <w:t>V</w:t>
      </w:r>
      <w:r>
        <w:rPr>
          <w:b/>
        </w:rPr>
        <w:t>p</w:t>
      </w:r>
      <w:proofErr w:type="spellEnd"/>
      <w:r>
        <w:rPr>
          <w:b/>
        </w:rPr>
        <w:t>-p)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200</w:t>
      </w:r>
      <w:r w:rsidRPr="00331B16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兩"/>
        </w:smartTagPr>
        <w:r w:rsidRPr="00331B16">
          <w:rPr>
            <w:rFonts w:eastAsia="標楷體"/>
            <w:b/>
            <w:sz w:val="28"/>
            <w:szCs w:val="28"/>
          </w:rPr>
          <w:t>2</w:t>
        </w:r>
        <w:proofErr w:type="gramStart"/>
        <w:r w:rsidRPr="00331B16">
          <w:rPr>
            <w:rFonts w:eastAsia="標楷體"/>
            <w:b/>
            <w:sz w:val="28"/>
            <w:szCs w:val="28"/>
          </w:rPr>
          <w:t>兩</w:t>
        </w:r>
      </w:smartTag>
      <w:proofErr w:type="gramEnd"/>
      <w:r w:rsidRPr="00331B16">
        <w:rPr>
          <w:rFonts w:eastAsia="標楷體"/>
          <w:b/>
          <w:sz w:val="28"/>
          <w:szCs w:val="28"/>
        </w:rPr>
        <w:t>測試波形皆分開顯示。</w:t>
      </w:r>
    </w:p>
    <w:p w:rsidR="00356357" w:rsidRPr="00331B16" w:rsidRDefault="00356357" w:rsidP="00356357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擷取下列各節點波形，</w:t>
      </w:r>
      <w:r>
        <w:rPr>
          <w:rFonts w:eastAsia="標楷體" w:hint="eastAsia"/>
          <w:b/>
          <w:sz w:val="28"/>
          <w:szCs w:val="28"/>
        </w:rPr>
        <w:t>實驗規格</w:t>
      </w:r>
      <w:r w:rsidRPr="00331B16">
        <w:rPr>
          <w:rFonts w:eastAsia="標楷體"/>
          <w:b/>
          <w:sz w:val="28"/>
          <w:szCs w:val="28"/>
        </w:rPr>
        <w:t>輸出節點</w:t>
      </w:r>
      <w:r>
        <w:rPr>
          <w:rFonts w:eastAsia="標楷體"/>
          <w:b/>
          <w:sz w:val="28"/>
          <w:szCs w:val="28"/>
        </w:rPr>
        <w:t>[VO1]</w:t>
      </w:r>
      <w:r w:rsidRPr="00331B16">
        <w:rPr>
          <w:rFonts w:eastAsia="標楷體"/>
          <w:b/>
          <w:sz w:val="28"/>
          <w:szCs w:val="28"/>
        </w:rPr>
        <w:t>峰</w:t>
      </w:r>
      <w:r w:rsidRPr="00331B16">
        <w:rPr>
          <w:rFonts w:eastAsia="標楷體"/>
          <w:b/>
          <w:sz w:val="28"/>
          <w:szCs w:val="28"/>
        </w:rPr>
        <w:t>-</w:t>
      </w:r>
      <w:r w:rsidRPr="00331B16">
        <w:rPr>
          <w:rFonts w:eastAsia="標楷體"/>
          <w:b/>
          <w:sz w:val="28"/>
          <w:szCs w:val="28"/>
        </w:rPr>
        <w:t>峰值應為</w:t>
      </w:r>
      <w:r w:rsidRPr="00331B16">
        <w:rPr>
          <w:rFonts w:eastAsia="標楷體"/>
          <w:b/>
          <w:sz w:val="28"/>
          <w:szCs w:val="28"/>
        </w:rPr>
        <w:t>(</w:t>
      </w:r>
      <w:proofErr w:type="spellStart"/>
      <w:r w:rsidRPr="00331B16">
        <w:rPr>
          <w:rFonts w:eastAsia="標楷體"/>
          <w:b/>
          <w:sz w:val="28"/>
          <w:szCs w:val="28"/>
        </w:rPr>
        <w:t>Vp</w:t>
      </w:r>
      <w:proofErr w:type="spellEnd"/>
      <w:r w:rsidRPr="00331B16">
        <w:rPr>
          <w:rFonts w:eastAsia="標楷體"/>
          <w:b/>
          <w:sz w:val="28"/>
          <w:szCs w:val="28"/>
        </w:rPr>
        <w:t>-p)</w:t>
      </w:r>
      <w:r w:rsidRPr="00331B16">
        <w:rPr>
          <w:rFonts w:eastAsia="標楷體"/>
          <w:b/>
          <w:position w:val="-4"/>
          <w:sz w:val="28"/>
          <w:szCs w:val="28"/>
        </w:rPr>
        <w:object w:dxaOrig="220" w:dyaOrig="260">
          <v:shape id="_x0000_i1050" type="#_x0000_t75" style="width:10.5pt;height:12.75pt" o:ole="">
            <v:imagedata r:id="rId56" o:title=""/>
          </v:shape>
          <o:OLEObject Type="Embed" ProgID="Equation.DSMT4" ShapeID="_x0000_i1050" DrawAspect="Content" ObjectID="_1643535113" r:id="rId57"/>
        </w:object>
      </w:r>
      <w:r>
        <w:rPr>
          <w:rFonts w:eastAsia="標楷體" w:hint="eastAsia"/>
          <w:b/>
          <w:sz w:val="28"/>
          <w:szCs w:val="28"/>
        </w:rPr>
        <w:t>2</w:t>
      </w:r>
      <w:r w:rsidRPr="00331B16">
        <w:rPr>
          <w:rFonts w:eastAsia="標楷體"/>
          <w:b/>
          <w:sz w:val="28"/>
          <w:szCs w:val="28"/>
        </w:rPr>
        <w:t>V</w:t>
      </w:r>
      <w:r w:rsidRPr="00331B16">
        <w:rPr>
          <w:rFonts w:eastAsia="標楷體"/>
          <w:b/>
          <w:sz w:val="28"/>
          <w:szCs w:val="28"/>
        </w:rPr>
        <w:t>。</w:t>
      </w:r>
    </w:p>
    <w:p w:rsidR="00356357" w:rsidRPr="00331B16" w:rsidRDefault="00356357" w:rsidP="0035635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a.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VG1]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00" w:dyaOrig="720">
          <v:shape id="_x0000_i1051" type="#_x0000_t75" style="width:69.75pt;height:36pt" o:ole="">
            <v:imagedata r:id="rId58" o:title=""/>
          </v:shape>
          <o:OLEObject Type="Embed" ProgID="Equation.3" ShapeID="_x0000_i1051" DrawAspect="Content" ObjectID="_1643535114" r:id="rId59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356357" w:rsidRPr="00331B16" w:rsidRDefault="00356357" w:rsidP="0035635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b.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VS1]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380" w:dyaOrig="720">
          <v:shape id="_x0000_i1052" type="#_x0000_t75" style="width:69pt;height:36pt" o:ole="">
            <v:imagedata r:id="rId60" o:title=""/>
          </v:shape>
          <o:OLEObject Type="Embed" ProgID="Equation.3" ShapeID="_x0000_i1052" DrawAspect="Content" ObjectID="_1643535115" r:id="rId61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356357" w:rsidRPr="00331B16" w:rsidRDefault="00356357" w:rsidP="0035635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c.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VD2]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60" w:dyaOrig="720">
          <v:shape id="_x0000_i1053" type="#_x0000_t75" style="width:72.75pt;height:36pt" o:ole="">
            <v:imagedata r:id="rId62" o:title=""/>
          </v:shape>
          <o:OLEObject Type="Embed" ProgID="Equation.DSMT4" ShapeID="_x0000_i1053" DrawAspect="Content" ObjectID="_1643535116" r:id="rId63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356357" w:rsidRDefault="00356357" w:rsidP="0035635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d</w:t>
      </w:r>
      <w:r w:rsidRPr="00331B16">
        <w:rPr>
          <w:rFonts w:eastAsia="標楷體"/>
          <w:b/>
          <w:sz w:val="28"/>
          <w:szCs w:val="28"/>
        </w:rPr>
        <w:t>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20" w:dyaOrig="720">
          <v:shape id="_x0000_i1054" type="#_x0000_t75" style="width:71.25pt;height:36pt" o:ole="">
            <v:imagedata r:id="rId64" o:title=""/>
          </v:shape>
          <o:OLEObject Type="Embed" ProgID="Equation.DSMT4" ShapeID="_x0000_i1054" DrawAspect="Content" ObjectID="_1643535117" r:id="rId65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356357" w:rsidRDefault="00356357" w:rsidP="0035635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356357" w:rsidRPr="008D3766" w:rsidRDefault="00356357" w:rsidP="00356357">
      <w:pPr>
        <w:tabs>
          <w:tab w:val="left" w:pos="600"/>
        </w:tabs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8D3766">
        <w:rPr>
          <w:rFonts w:eastAsia="標楷體"/>
          <w:b/>
          <w:color w:val="0000CC"/>
          <w:sz w:val="32"/>
          <w:szCs w:val="32"/>
        </w:rPr>
        <w:t>、</w:t>
      </w:r>
      <w:r w:rsidRPr="008D3766">
        <w:rPr>
          <w:rFonts w:ascii="標楷體" w:eastAsia="標楷體" w:hAnsi="標楷體"/>
          <w:b/>
          <w:bCs/>
          <w:color w:val="0000FF"/>
          <w:sz w:val="32"/>
          <w:szCs w:val="32"/>
        </w:rPr>
        <w:t>實驗結論與實驗心得</w:t>
      </w:r>
    </w:p>
    <w:p w:rsidR="00356357" w:rsidRPr="005B286E" w:rsidRDefault="00356357" w:rsidP="00356357">
      <w:pPr>
        <w:tabs>
          <w:tab w:val="left" w:pos="600"/>
        </w:tabs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356357" w:rsidRPr="005B286E" w:rsidRDefault="00356357" w:rsidP="00356357">
      <w:pPr>
        <w:pStyle w:val="a3"/>
        <w:spacing w:line="300" w:lineRule="auto"/>
        <w:rPr>
          <w:rFonts w:ascii="標楷體" w:eastAsia="標楷體" w:hAnsi="標楷體" w:cs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八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B286E">
        <w:rPr>
          <w:rFonts w:ascii="標楷體" w:eastAsia="標楷體" w:hAnsi="標楷體"/>
          <w:b/>
          <w:color w:val="0000FF"/>
          <w:sz w:val="32"/>
          <w:szCs w:val="32"/>
        </w:rPr>
        <w:t>實驗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綜合評論</w:t>
      </w:r>
      <w:proofErr w:type="spellEnd"/>
    </w:p>
    <w:p w:rsidR="00356357" w:rsidRPr="008D3766" w:rsidRDefault="00356357" w:rsidP="00356357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356357" w:rsidRPr="008D3766" w:rsidRDefault="00356357" w:rsidP="00356357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356357" w:rsidRPr="008D3766" w:rsidRDefault="00356357" w:rsidP="00356357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356357" w:rsidRPr="008D3766" w:rsidRDefault="00356357" w:rsidP="00356357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356357" w:rsidRPr="008D3766" w:rsidRDefault="00356357" w:rsidP="00356357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356357" w:rsidRPr="008D3766" w:rsidRDefault="00356357" w:rsidP="00356357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356357" w:rsidRDefault="00356357" w:rsidP="00356357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val="en-US" w:eastAsia="zh-TW"/>
        </w:rPr>
        <w:t>九</w:t>
      </w:r>
      <w:r w:rsidRPr="0085680B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附上實驗進度紀錄單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</w:p>
    <w:p w:rsidR="00356357" w:rsidRDefault="00356357" w:rsidP="00356357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</w:p>
    <w:p w:rsidR="00EF7D67" w:rsidRDefault="00356357" w:rsidP="00356357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eastAsia="zh-TW"/>
        </w:rPr>
        <w:t>十</w:t>
      </w:r>
      <w:r w:rsidRPr="0085680B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附上印刷電路板</w:t>
      </w:r>
      <w:proofErr w:type="spellEnd"/>
      <w:r w:rsidRPr="0085680B">
        <w:rPr>
          <w:rFonts w:ascii="Times New Roman" w:eastAsia="標楷體" w:hAnsi="Times New Roman"/>
          <w:b/>
          <w:color w:val="0000FF"/>
          <w:sz w:val="32"/>
          <w:szCs w:val="32"/>
        </w:rPr>
        <w:t>(PCB)</w:t>
      </w:r>
      <w:proofErr w:type="spellStart"/>
      <w:r>
        <w:rPr>
          <w:rFonts w:ascii="Times New Roman" w:eastAsia="標楷體" w:hAnsi="Times New Roman" w:hint="eastAsia"/>
          <w:b/>
          <w:color w:val="0000FF"/>
          <w:sz w:val="32"/>
          <w:szCs w:val="32"/>
          <w:lang w:eastAsia="zh-TW"/>
        </w:rPr>
        <w:t>焊接</w:t>
      </w:r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組裝圖檔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</w:p>
    <w:p w:rsidR="00356357" w:rsidRDefault="00356357" w:rsidP="00356357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CC"/>
          <w:sz w:val="32"/>
          <w:szCs w:val="32"/>
        </w:rPr>
        <w:sectPr w:rsidR="00356357" w:rsidSect="004A4880">
          <w:footerReference w:type="even" r:id="rId66"/>
          <w:footerReference w:type="default" r:id="rId67"/>
          <w:pgSz w:w="11907" w:h="16840" w:code="9"/>
          <w:pgMar w:top="851" w:right="799" w:bottom="567" w:left="799" w:header="851" w:footer="567" w:gutter="0"/>
          <w:cols w:space="425"/>
          <w:docGrid w:linePitch="326"/>
        </w:sectPr>
      </w:pPr>
    </w:p>
    <w:p w:rsidR="00356357" w:rsidRPr="00753D43" w:rsidRDefault="00356357" w:rsidP="00356357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lastRenderedPageBreak/>
        <w:t>十一</w:t>
      </w:r>
      <w:r w:rsidRPr="0085680B">
        <w:rPr>
          <w:rFonts w:eastAsia="標楷體" w:cs="標楷體" w:hint="eastAsia"/>
          <w:b/>
          <w:color w:val="0000FF"/>
          <w:sz w:val="32"/>
          <w:szCs w:val="32"/>
        </w:rPr>
        <w:t>、</w:t>
      </w:r>
      <w:r w:rsidRPr="00753D43">
        <w:rPr>
          <w:rFonts w:eastAsia="標楷體"/>
          <w:b/>
          <w:color w:val="0000CC"/>
          <w:sz w:val="32"/>
          <w:szCs w:val="32"/>
        </w:rPr>
        <w:t>實驗電路板</w:t>
      </w:r>
    </w:p>
    <w:p w:rsidR="00356357" w:rsidRPr="00753D43" w:rsidRDefault="00356357" w:rsidP="00356357">
      <w:pPr>
        <w:adjustRightInd w:val="0"/>
        <w:snapToGrid w:val="0"/>
        <w:rPr>
          <w:rFonts w:eastAsia="標楷體"/>
          <w:b/>
          <w:color w:val="0000FF"/>
          <w:sz w:val="32"/>
          <w:szCs w:val="32"/>
        </w:rPr>
      </w:pPr>
      <w:r w:rsidRPr="00753D43">
        <w:rPr>
          <w:rFonts w:ascii="Cambria Math" w:eastAsia="標楷體" w:hAnsi="Cambria Math" w:cs="Cambria Math"/>
          <w:b/>
          <w:color w:val="0000FF"/>
          <w:sz w:val="32"/>
          <w:szCs w:val="32"/>
        </w:rPr>
        <w:t>◎</w:t>
      </w:r>
      <w:r w:rsidRPr="00753D43">
        <w:rPr>
          <w:rFonts w:eastAsia="標楷體"/>
          <w:b/>
          <w:color w:val="0000FF"/>
          <w:sz w:val="32"/>
          <w:szCs w:val="32"/>
        </w:rPr>
        <w:t>提供</w:t>
      </w:r>
      <w:r w:rsidRPr="00753D43">
        <w:rPr>
          <w:rFonts w:eastAsia="標楷體"/>
          <w:b/>
          <w:color w:val="0000FF"/>
          <w:sz w:val="32"/>
          <w:szCs w:val="32"/>
        </w:rPr>
        <w:t>PCB LAYOUT</w:t>
      </w:r>
      <w:r w:rsidRPr="00753D43">
        <w:rPr>
          <w:rFonts w:eastAsia="標楷體"/>
          <w:b/>
          <w:color w:val="0000FF"/>
          <w:sz w:val="32"/>
          <w:szCs w:val="32"/>
        </w:rPr>
        <w:t>電路板圖檔給各位同學參考。</w:t>
      </w:r>
    </w:p>
    <w:p w:rsidR="00356357" w:rsidRPr="00356357" w:rsidRDefault="005132AB" w:rsidP="00356357">
      <w:pPr>
        <w:pStyle w:val="a3"/>
        <w:spacing w:line="300" w:lineRule="auto"/>
        <w:ind w:left="240" w:hangingChars="100" w:hanging="240"/>
        <w:rPr>
          <w:rFonts w:ascii="標楷體" w:eastAsia="標楷體" w:hAnsi="標楷體"/>
          <w:b/>
          <w:color w:val="0000CC"/>
          <w:sz w:val="32"/>
          <w:szCs w:val="32"/>
          <w:lang w:val="en-US"/>
        </w:rPr>
      </w:pPr>
      <w:r>
        <w:rPr>
          <w:b/>
          <w:color w:val="0000CC"/>
          <w:szCs w:val="28"/>
        </w:rPr>
        <w:pict>
          <v:shape id="_x0000_i1055" type="#_x0000_t75" style="width:1119pt;height:528pt">
            <v:imagedata r:id="rId68" o:title=""/>
          </v:shape>
        </w:pict>
      </w:r>
    </w:p>
    <w:sectPr w:rsidR="00356357" w:rsidRPr="00356357" w:rsidSect="00356357">
      <w:pgSz w:w="23811" w:h="16838" w:orient="landscape" w:code="8"/>
      <w:pgMar w:top="799" w:right="851" w:bottom="799" w:left="567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F3" w:rsidRDefault="006A30F3">
      <w:r>
        <w:separator/>
      </w:r>
    </w:p>
  </w:endnote>
  <w:endnote w:type="continuationSeparator" w:id="0">
    <w:p w:rsidR="006A30F3" w:rsidRDefault="006A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279D4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F3" w:rsidRDefault="006A30F3">
      <w:r>
        <w:separator/>
      </w:r>
    </w:p>
  </w:footnote>
  <w:footnote w:type="continuationSeparator" w:id="0">
    <w:p w:rsidR="006A30F3" w:rsidRDefault="006A3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2071"/>
    <w:rsid w:val="00002D0E"/>
    <w:rsid w:val="00010D0C"/>
    <w:rsid w:val="000129A0"/>
    <w:rsid w:val="00013CE8"/>
    <w:rsid w:val="00017DC8"/>
    <w:rsid w:val="0002450E"/>
    <w:rsid w:val="00026BAB"/>
    <w:rsid w:val="000361D9"/>
    <w:rsid w:val="00041BD3"/>
    <w:rsid w:val="00061B2D"/>
    <w:rsid w:val="000632C9"/>
    <w:rsid w:val="00063735"/>
    <w:rsid w:val="00082BBF"/>
    <w:rsid w:val="0008498D"/>
    <w:rsid w:val="00085065"/>
    <w:rsid w:val="00090400"/>
    <w:rsid w:val="00093AAE"/>
    <w:rsid w:val="000A4D2A"/>
    <w:rsid w:val="000C2E09"/>
    <w:rsid w:val="000C6EB7"/>
    <w:rsid w:val="000D3EC8"/>
    <w:rsid w:val="000D67D6"/>
    <w:rsid w:val="000D707F"/>
    <w:rsid w:val="000D733B"/>
    <w:rsid w:val="000E1A65"/>
    <w:rsid w:val="00105E63"/>
    <w:rsid w:val="00117168"/>
    <w:rsid w:val="00120CD0"/>
    <w:rsid w:val="001230D5"/>
    <w:rsid w:val="001234E4"/>
    <w:rsid w:val="00127F3A"/>
    <w:rsid w:val="00157C81"/>
    <w:rsid w:val="00157D50"/>
    <w:rsid w:val="001602E1"/>
    <w:rsid w:val="00163C6D"/>
    <w:rsid w:val="00167150"/>
    <w:rsid w:val="001706E5"/>
    <w:rsid w:val="00185501"/>
    <w:rsid w:val="001870BA"/>
    <w:rsid w:val="0019560E"/>
    <w:rsid w:val="001A25E6"/>
    <w:rsid w:val="001B23F5"/>
    <w:rsid w:val="001B2AB5"/>
    <w:rsid w:val="001C295B"/>
    <w:rsid w:val="001C676E"/>
    <w:rsid w:val="001D39B5"/>
    <w:rsid w:val="001D4BF2"/>
    <w:rsid w:val="001D4CC3"/>
    <w:rsid w:val="001E0427"/>
    <w:rsid w:val="001E15C4"/>
    <w:rsid w:val="001E16B7"/>
    <w:rsid w:val="001E1DE3"/>
    <w:rsid w:val="00205D30"/>
    <w:rsid w:val="00213249"/>
    <w:rsid w:val="00221620"/>
    <w:rsid w:val="002220B6"/>
    <w:rsid w:val="002222D3"/>
    <w:rsid w:val="00226CA4"/>
    <w:rsid w:val="00230E14"/>
    <w:rsid w:val="0023215F"/>
    <w:rsid w:val="00233A28"/>
    <w:rsid w:val="002505D5"/>
    <w:rsid w:val="00265B0B"/>
    <w:rsid w:val="00270707"/>
    <w:rsid w:val="002847E4"/>
    <w:rsid w:val="002910B9"/>
    <w:rsid w:val="002A4E0C"/>
    <w:rsid w:val="002A5A62"/>
    <w:rsid w:val="002A7ED3"/>
    <w:rsid w:val="002B084D"/>
    <w:rsid w:val="002B0D24"/>
    <w:rsid w:val="002C23AA"/>
    <w:rsid w:val="002C415C"/>
    <w:rsid w:val="002C6259"/>
    <w:rsid w:val="002D0F50"/>
    <w:rsid w:val="002D4F4F"/>
    <w:rsid w:val="002D7C63"/>
    <w:rsid w:val="002F51C8"/>
    <w:rsid w:val="00300067"/>
    <w:rsid w:val="00301B50"/>
    <w:rsid w:val="0031042B"/>
    <w:rsid w:val="00315503"/>
    <w:rsid w:val="003361BE"/>
    <w:rsid w:val="003411C1"/>
    <w:rsid w:val="00353F1A"/>
    <w:rsid w:val="00356357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29D2"/>
    <w:rsid w:val="003A7F92"/>
    <w:rsid w:val="003C1BEC"/>
    <w:rsid w:val="003C2BC2"/>
    <w:rsid w:val="003C6E37"/>
    <w:rsid w:val="003D4915"/>
    <w:rsid w:val="003E4A3C"/>
    <w:rsid w:val="003E598F"/>
    <w:rsid w:val="003E6479"/>
    <w:rsid w:val="00404481"/>
    <w:rsid w:val="00412124"/>
    <w:rsid w:val="00423A89"/>
    <w:rsid w:val="00424B9E"/>
    <w:rsid w:val="00426F98"/>
    <w:rsid w:val="004367F9"/>
    <w:rsid w:val="00444741"/>
    <w:rsid w:val="0044680E"/>
    <w:rsid w:val="00465D6A"/>
    <w:rsid w:val="004734B3"/>
    <w:rsid w:val="00475CC5"/>
    <w:rsid w:val="0048168E"/>
    <w:rsid w:val="00486AEE"/>
    <w:rsid w:val="00487566"/>
    <w:rsid w:val="004A3305"/>
    <w:rsid w:val="004A4880"/>
    <w:rsid w:val="004A7237"/>
    <w:rsid w:val="004B246C"/>
    <w:rsid w:val="004C246F"/>
    <w:rsid w:val="004C2AD9"/>
    <w:rsid w:val="004D416D"/>
    <w:rsid w:val="004F04CB"/>
    <w:rsid w:val="004F2566"/>
    <w:rsid w:val="004F2F1B"/>
    <w:rsid w:val="004F32CD"/>
    <w:rsid w:val="00502FEF"/>
    <w:rsid w:val="00516C90"/>
    <w:rsid w:val="00523C1A"/>
    <w:rsid w:val="0052441F"/>
    <w:rsid w:val="005246C4"/>
    <w:rsid w:val="00531CCB"/>
    <w:rsid w:val="00544635"/>
    <w:rsid w:val="00544A53"/>
    <w:rsid w:val="005557AD"/>
    <w:rsid w:val="00563824"/>
    <w:rsid w:val="00572C89"/>
    <w:rsid w:val="005846A3"/>
    <w:rsid w:val="005A1D75"/>
    <w:rsid w:val="005A77BE"/>
    <w:rsid w:val="005D00F0"/>
    <w:rsid w:val="005E3ABC"/>
    <w:rsid w:val="005E6129"/>
    <w:rsid w:val="00604B7C"/>
    <w:rsid w:val="00605E84"/>
    <w:rsid w:val="006072C6"/>
    <w:rsid w:val="00607B53"/>
    <w:rsid w:val="00610A84"/>
    <w:rsid w:val="00611645"/>
    <w:rsid w:val="0061390E"/>
    <w:rsid w:val="00613C57"/>
    <w:rsid w:val="006140FA"/>
    <w:rsid w:val="00631DAB"/>
    <w:rsid w:val="00635603"/>
    <w:rsid w:val="006511CE"/>
    <w:rsid w:val="0067069A"/>
    <w:rsid w:val="00670A71"/>
    <w:rsid w:val="006759E7"/>
    <w:rsid w:val="00676E4E"/>
    <w:rsid w:val="00690644"/>
    <w:rsid w:val="006911BB"/>
    <w:rsid w:val="006A30F3"/>
    <w:rsid w:val="006A7D70"/>
    <w:rsid w:val="006B4898"/>
    <w:rsid w:val="006C08B0"/>
    <w:rsid w:val="006C5174"/>
    <w:rsid w:val="006C5923"/>
    <w:rsid w:val="006C70F5"/>
    <w:rsid w:val="006D2E5F"/>
    <w:rsid w:val="006E1C93"/>
    <w:rsid w:val="006E6B94"/>
    <w:rsid w:val="006F6012"/>
    <w:rsid w:val="00710416"/>
    <w:rsid w:val="00724580"/>
    <w:rsid w:val="0073549A"/>
    <w:rsid w:val="007534B0"/>
    <w:rsid w:val="00754FCA"/>
    <w:rsid w:val="00763BDC"/>
    <w:rsid w:val="00781080"/>
    <w:rsid w:val="00793546"/>
    <w:rsid w:val="007A352B"/>
    <w:rsid w:val="007A74DF"/>
    <w:rsid w:val="007B4BAA"/>
    <w:rsid w:val="007C0450"/>
    <w:rsid w:val="007C3AC8"/>
    <w:rsid w:val="007C5E33"/>
    <w:rsid w:val="007D7759"/>
    <w:rsid w:val="007E4879"/>
    <w:rsid w:val="007E572E"/>
    <w:rsid w:val="007E5D0C"/>
    <w:rsid w:val="007E7E22"/>
    <w:rsid w:val="007F34C0"/>
    <w:rsid w:val="007F6DF6"/>
    <w:rsid w:val="008038B8"/>
    <w:rsid w:val="008151F4"/>
    <w:rsid w:val="00822015"/>
    <w:rsid w:val="00826423"/>
    <w:rsid w:val="00834DD0"/>
    <w:rsid w:val="008457BC"/>
    <w:rsid w:val="008529CB"/>
    <w:rsid w:val="008532A6"/>
    <w:rsid w:val="00862195"/>
    <w:rsid w:val="00870CCA"/>
    <w:rsid w:val="008742C5"/>
    <w:rsid w:val="008768AB"/>
    <w:rsid w:val="0088331E"/>
    <w:rsid w:val="008853A3"/>
    <w:rsid w:val="008A2CF6"/>
    <w:rsid w:val="008A30FE"/>
    <w:rsid w:val="008A38E7"/>
    <w:rsid w:val="008A40E4"/>
    <w:rsid w:val="008A6F0B"/>
    <w:rsid w:val="008D4162"/>
    <w:rsid w:val="008D41CB"/>
    <w:rsid w:val="008E39BC"/>
    <w:rsid w:val="008E7C7A"/>
    <w:rsid w:val="008F1066"/>
    <w:rsid w:val="00907696"/>
    <w:rsid w:val="009145AB"/>
    <w:rsid w:val="009158A9"/>
    <w:rsid w:val="00922FC5"/>
    <w:rsid w:val="009279D4"/>
    <w:rsid w:val="00930F38"/>
    <w:rsid w:val="00941507"/>
    <w:rsid w:val="00944FD1"/>
    <w:rsid w:val="009516E1"/>
    <w:rsid w:val="0095319F"/>
    <w:rsid w:val="00972994"/>
    <w:rsid w:val="00984691"/>
    <w:rsid w:val="00985100"/>
    <w:rsid w:val="009872E5"/>
    <w:rsid w:val="00992BDE"/>
    <w:rsid w:val="0099386E"/>
    <w:rsid w:val="009A35ED"/>
    <w:rsid w:val="009A7500"/>
    <w:rsid w:val="009B50B1"/>
    <w:rsid w:val="009C2A0A"/>
    <w:rsid w:val="009C57DA"/>
    <w:rsid w:val="009E33A4"/>
    <w:rsid w:val="009E3BB0"/>
    <w:rsid w:val="009E5387"/>
    <w:rsid w:val="009F477B"/>
    <w:rsid w:val="009F58C2"/>
    <w:rsid w:val="00A001D7"/>
    <w:rsid w:val="00A05E70"/>
    <w:rsid w:val="00A2268C"/>
    <w:rsid w:val="00A2482E"/>
    <w:rsid w:val="00A339E3"/>
    <w:rsid w:val="00A469F5"/>
    <w:rsid w:val="00A5543F"/>
    <w:rsid w:val="00A63DE8"/>
    <w:rsid w:val="00A7649A"/>
    <w:rsid w:val="00A8359B"/>
    <w:rsid w:val="00A85D33"/>
    <w:rsid w:val="00A94078"/>
    <w:rsid w:val="00A9650B"/>
    <w:rsid w:val="00AA038A"/>
    <w:rsid w:val="00AA0EF6"/>
    <w:rsid w:val="00AA1159"/>
    <w:rsid w:val="00AA1218"/>
    <w:rsid w:val="00AA6A78"/>
    <w:rsid w:val="00AB54EF"/>
    <w:rsid w:val="00AC48D6"/>
    <w:rsid w:val="00AC4F7B"/>
    <w:rsid w:val="00AC5BCD"/>
    <w:rsid w:val="00AF00D8"/>
    <w:rsid w:val="00AF1FAD"/>
    <w:rsid w:val="00B11F4A"/>
    <w:rsid w:val="00B17820"/>
    <w:rsid w:val="00B21491"/>
    <w:rsid w:val="00B2535F"/>
    <w:rsid w:val="00B2619F"/>
    <w:rsid w:val="00B305B9"/>
    <w:rsid w:val="00B509CC"/>
    <w:rsid w:val="00B54FF1"/>
    <w:rsid w:val="00B61872"/>
    <w:rsid w:val="00B675D7"/>
    <w:rsid w:val="00B7705E"/>
    <w:rsid w:val="00B80E84"/>
    <w:rsid w:val="00B824EE"/>
    <w:rsid w:val="00B93D01"/>
    <w:rsid w:val="00B9689A"/>
    <w:rsid w:val="00BA1DC3"/>
    <w:rsid w:val="00BB717B"/>
    <w:rsid w:val="00BB7E7B"/>
    <w:rsid w:val="00BC7AAC"/>
    <w:rsid w:val="00BD0321"/>
    <w:rsid w:val="00BD4ACF"/>
    <w:rsid w:val="00BE4B61"/>
    <w:rsid w:val="00BF0121"/>
    <w:rsid w:val="00BF3E1A"/>
    <w:rsid w:val="00C02850"/>
    <w:rsid w:val="00C0389F"/>
    <w:rsid w:val="00C225DA"/>
    <w:rsid w:val="00C3284F"/>
    <w:rsid w:val="00C364C4"/>
    <w:rsid w:val="00C60405"/>
    <w:rsid w:val="00C6788B"/>
    <w:rsid w:val="00C710D3"/>
    <w:rsid w:val="00C927FB"/>
    <w:rsid w:val="00C96E27"/>
    <w:rsid w:val="00CA12ED"/>
    <w:rsid w:val="00CA3C4B"/>
    <w:rsid w:val="00CB0475"/>
    <w:rsid w:val="00CB3386"/>
    <w:rsid w:val="00CB5FDD"/>
    <w:rsid w:val="00CC3319"/>
    <w:rsid w:val="00CC79FA"/>
    <w:rsid w:val="00CD1BAF"/>
    <w:rsid w:val="00CD249C"/>
    <w:rsid w:val="00CD6CBC"/>
    <w:rsid w:val="00CF6B64"/>
    <w:rsid w:val="00D01316"/>
    <w:rsid w:val="00D10696"/>
    <w:rsid w:val="00D16314"/>
    <w:rsid w:val="00D36ED4"/>
    <w:rsid w:val="00D550F4"/>
    <w:rsid w:val="00D63709"/>
    <w:rsid w:val="00D66244"/>
    <w:rsid w:val="00D74E4C"/>
    <w:rsid w:val="00D859E0"/>
    <w:rsid w:val="00D90281"/>
    <w:rsid w:val="00D951E5"/>
    <w:rsid w:val="00DA3F8F"/>
    <w:rsid w:val="00DA64B0"/>
    <w:rsid w:val="00DB10B5"/>
    <w:rsid w:val="00DB5DCF"/>
    <w:rsid w:val="00DB732E"/>
    <w:rsid w:val="00DC702E"/>
    <w:rsid w:val="00DD1223"/>
    <w:rsid w:val="00DD199E"/>
    <w:rsid w:val="00DE0263"/>
    <w:rsid w:val="00DE584A"/>
    <w:rsid w:val="00DF2BE3"/>
    <w:rsid w:val="00DF7273"/>
    <w:rsid w:val="00E12C3A"/>
    <w:rsid w:val="00E24233"/>
    <w:rsid w:val="00E317F0"/>
    <w:rsid w:val="00E54C0B"/>
    <w:rsid w:val="00E569AB"/>
    <w:rsid w:val="00E663B7"/>
    <w:rsid w:val="00E701E1"/>
    <w:rsid w:val="00E80C49"/>
    <w:rsid w:val="00E83DC6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7D67"/>
    <w:rsid w:val="00F22BA1"/>
    <w:rsid w:val="00F22D07"/>
    <w:rsid w:val="00F24E69"/>
    <w:rsid w:val="00F35371"/>
    <w:rsid w:val="00F400BA"/>
    <w:rsid w:val="00F50652"/>
    <w:rsid w:val="00F5108C"/>
    <w:rsid w:val="00F57AF4"/>
    <w:rsid w:val="00F601F7"/>
    <w:rsid w:val="00F615FE"/>
    <w:rsid w:val="00F61D1A"/>
    <w:rsid w:val="00F763A8"/>
    <w:rsid w:val="00F77E9C"/>
    <w:rsid w:val="00F90147"/>
    <w:rsid w:val="00F91503"/>
    <w:rsid w:val="00F91DC3"/>
    <w:rsid w:val="00FB538C"/>
    <w:rsid w:val="00FC095B"/>
    <w:rsid w:val="00FE772B"/>
    <w:rsid w:val="00FF3855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8E8E8BBB-E66E-40CE-B3CF-9F3A6DFA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22162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footer" Target="footer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1138</Words>
  <Characters>1058</Characters>
  <Application>Microsoft Office Word</Application>
  <DocSecurity>0</DocSecurity>
  <Lines>8</Lines>
  <Paragraphs>4</Paragraphs>
  <ScaleCrop>false</ScaleCrop>
  <Company>國立台灣海洋大學電機工程學系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14</cp:revision>
  <cp:lastPrinted>2012-07-18T01:24:00Z</cp:lastPrinted>
  <dcterms:created xsi:type="dcterms:W3CDTF">2020-02-18T03:32:00Z</dcterms:created>
  <dcterms:modified xsi:type="dcterms:W3CDTF">2020-02-18T03:43:00Z</dcterms:modified>
</cp:coreProperties>
</file>