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18" w:rsidRPr="00E82B57" w:rsidRDefault="00886F18">
      <w:pPr>
        <w:spacing w:line="360" w:lineRule="auto"/>
        <w:jc w:val="center"/>
        <w:rPr>
          <w:rFonts w:eastAsia="標楷體"/>
          <w:b/>
          <w:sz w:val="36"/>
          <w:szCs w:val="36"/>
        </w:rPr>
      </w:pPr>
      <w:r w:rsidRPr="00E82B57">
        <w:rPr>
          <w:rFonts w:eastAsia="標楷體" w:hint="eastAsia"/>
          <w:b/>
          <w:sz w:val="36"/>
          <w:szCs w:val="36"/>
        </w:rPr>
        <w:t>實驗單元</w:t>
      </w:r>
      <w:r w:rsidR="008666CC" w:rsidRPr="00E82B57">
        <w:rPr>
          <w:rFonts w:eastAsia="標楷體" w:hint="eastAsia"/>
          <w:b/>
          <w:sz w:val="36"/>
          <w:szCs w:val="36"/>
        </w:rPr>
        <w:t>(</w:t>
      </w:r>
      <w:r w:rsidR="0073239F">
        <w:rPr>
          <w:rFonts w:eastAsia="標楷體" w:hint="eastAsia"/>
          <w:b/>
          <w:sz w:val="36"/>
          <w:szCs w:val="36"/>
        </w:rPr>
        <w:t>九</w:t>
      </w:r>
      <w:r w:rsidR="008666CC" w:rsidRPr="00E82B57">
        <w:rPr>
          <w:rFonts w:ascii="標楷體" w:eastAsia="標楷體" w:hAnsi="標楷體" w:hint="eastAsia"/>
          <w:b/>
          <w:sz w:val="36"/>
          <w:szCs w:val="36"/>
        </w:rPr>
        <w:t>)：</w:t>
      </w:r>
      <w:r w:rsidRPr="00E82B57">
        <w:rPr>
          <w:rFonts w:eastAsia="標楷體" w:hint="eastAsia"/>
          <w:b/>
          <w:sz w:val="36"/>
          <w:szCs w:val="36"/>
        </w:rPr>
        <w:t>運算放大器</w:t>
      </w:r>
      <w:r w:rsidR="00B448FF" w:rsidRPr="00E82B57">
        <w:rPr>
          <w:rFonts w:eastAsia="標楷體" w:hint="eastAsia"/>
          <w:b/>
          <w:sz w:val="36"/>
          <w:szCs w:val="36"/>
        </w:rPr>
        <w:t>電路</w:t>
      </w:r>
      <w:r w:rsidR="00B448FF" w:rsidRPr="00E82B57">
        <w:rPr>
          <w:rFonts w:eastAsia="標楷體" w:hint="eastAsia"/>
          <w:b/>
          <w:sz w:val="36"/>
          <w:szCs w:val="36"/>
        </w:rPr>
        <w:t>(</w:t>
      </w:r>
      <w:r w:rsidR="00B448FF" w:rsidRPr="00E82B57">
        <w:rPr>
          <w:rFonts w:eastAsia="標楷體" w:hint="eastAsia"/>
          <w:b/>
          <w:sz w:val="36"/>
          <w:szCs w:val="36"/>
        </w:rPr>
        <w:t>二</w:t>
      </w:r>
      <w:r w:rsidR="00B448FF" w:rsidRPr="00E82B57">
        <w:rPr>
          <w:rFonts w:eastAsia="標楷體" w:hint="eastAsia"/>
          <w:b/>
          <w:sz w:val="36"/>
          <w:szCs w:val="36"/>
        </w:rPr>
        <w:t>)</w:t>
      </w:r>
      <w:r w:rsidR="00B448FF" w:rsidRPr="00E82B57">
        <w:rPr>
          <w:rFonts w:eastAsia="標楷體" w:hint="eastAsia"/>
          <w:b/>
          <w:sz w:val="36"/>
          <w:szCs w:val="36"/>
        </w:rPr>
        <w:t>－</w:t>
      </w:r>
      <w:r w:rsidR="00E1450A" w:rsidRPr="00E82B57">
        <w:rPr>
          <w:rFonts w:eastAsia="標楷體" w:hint="eastAsia"/>
          <w:b/>
          <w:sz w:val="36"/>
          <w:szCs w:val="36"/>
        </w:rPr>
        <w:t>頻率響應</w:t>
      </w:r>
    </w:p>
    <w:p w:rsidR="00886F18" w:rsidRPr="00C7497E" w:rsidRDefault="00886F18" w:rsidP="002703F0">
      <w:pPr>
        <w:numPr>
          <w:ilvl w:val="0"/>
          <w:numId w:val="5"/>
        </w:numPr>
        <w:spacing w:line="360" w:lineRule="auto"/>
        <w:outlineLvl w:val="0"/>
        <w:rPr>
          <w:rFonts w:eastAsia="標楷體"/>
          <w:b/>
          <w:sz w:val="32"/>
          <w:szCs w:val="28"/>
        </w:rPr>
      </w:pPr>
      <w:r w:rsidRPr="00C7497E">
        <w:rPr>
          <w:rFonts w:eastAsia="標楷體" w:hint="eastAsia"/>
          <w:b/>
          <w:sz w:val="32"/>
          <w:szCs w:val="28"/>
        </w:rPr>
        <w:t>實驗</w:t>
      </w:r>
      <w:r w:rsidR="008666CC" w:rsidRPr="00C7497E">
        <w:rPr>
          <w:rFonts w:eastAsia="標楷體" w:hint="eastAsia"/>
          <w:b/>
          <w:sz w:val="32"/>
          <w:szCs w:val="28"/>
        </w:rPr>
        <w:t>目的</w:t>
      </w:r>
    </w:p>
    <w:p w:rsidR="008666CC" w:rsidRPr="00E82B57" w:rsidRDefault="008666CC" w:rsidP="002703F0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1.</w:t>
      </w:r>
      <w:r w:rsidRPr="00E82B57">
        <w:rPr>
          <w:rFonts w:eastAsia="標楷體" w:hint="eastAsia"/>
          <w:b/>
          <w:sz w:val="28"/>
          <w:szCs w:val="28"/>
        </w:rPr>
        <w:t>了解運算放大器的基本特性。</w:t>
      </w:r>
    </w:p>
    <w:p w:rsidR="008666CC" w:rsidRPr="00E82B57" w:rsidRDefault="008666CC" w:rsidP="005206A5">
      <w:pPr>
        <w:snapToGrid w:val="0"/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2.</w:t>
      </w:r>
      <w:r w:rsidR="003A3287" w:rsidRPr="00E82B57">
        <w:rPr>
          <w:rFonts w:eastAsia="標楷體" w:hint="eastAsia"/>
          <w:b/>
          <w:sz w:val="28"/>
          <w:szCs w:val="28"/>
        </w:rPr>
        <w:t>了解</w:t>
      </w:r>
      <w:r w:rsidR="00274698" w:rsidRPr="00E82B57">
        <w:rPr>
          <w:rFonts w:eastAsia="標楷體" w:hint="eastAsia"/>
          <w:b/>
          <w:sz w:val="28"/>
          <w:szCs w:val="28"/>
        </w:rPr>
        <w:t>運算放大器的頻率響應</w:t>
      </w:r>
      <w:r w:rsidRPr="00E82B57">
        <w:rPr>
          <w:rFonts w:eastAsia="標楷體" w:hint="eastAsia"/>
          <w:b/>
          <w:sz w:val="28"/>
          <w:szCs w:val="28"/>
        </w:rPr>
        <w:t>。</w:t>
      </w:r>
    </w:p>
    <w:p w:rsidR="008666CC" w:rsidRPr="00E82B57" w:rsidRDefault="008666CC" w:rsidP="00B83D55">
      <w:pPr>
        <w:snapToGrid w:val="0"/>
        <w:spacing w:line="360" w:lineRule="auto"/>
        <w:outlineLvl w:val="0"/>
        <w:rPr>
          <w:rFonts w:eastAsia="標楷體"/>
          <w:b/>
          <w:sz w:val="28"/>
          <w:szCs w:val="28"/>
        </w:rPr>
      </w:pPr>
    </w:p>
    <w:p w:rsidR="008666CC" w:rsidRPr="00C7497E" w:rsidRDefault="008666CC" w:rsidP="005206A5">
      <w:pPr>
        <w:numPr>
          <w:ilvl w:val="0"/>
          <w:numId w:val="5"/>
        </w:numPr>
        <w:snapToGrid w:val="0"/>
        <w:spacing w:line="360" w:lineRule="auto"/>
        <w:ind w:left="0" w:firstLine="0"/>
        <w:jc w:val="both"/>
        <w:outlineLvl w:val="0"/>
        <w:rPr>
          <w:rFonts w:eastAsia="標楷體"/>
          <w:b/>
          <w:sz w:val="32"/>
          <w:szCs w:val="28"/>
        </w:rPr>
      </w:pPr>
      <w:r w:rsidRPr="00C7497E">
        <w:rPr>
          <w:rFonts w:eastAsia="標楷體" w:hint="eastAsia"/>
          <w:b/>
          <w:sz w:val="32"/>
          <w:szCs w:val="28"/>
        </w:rPr>
        <w:t>實驗儀器設備</w:t>
      </w:r>
    </w:p>
    <w:p w:rsidR="005C3327" w:rsidRPr="00E82B57" w:rsidRDefault="005C3327" w:rsidP="005C3327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表</w:t>
      </w:r>
      <w:r w:rsidRPr="00E82B57">
        <w:rPr>
          <w:rFonts w:eastAsia="標楷體"/>
          <w:b/>
          <w:sz w:val="28"/>
          <w:szCs w:val="28"/>
        </w:rPr>
        <w:t>(</w:t>
      </w:r>
      <w:proofErr w:type="gramStart"/>
      <w:r w:rsidRPr="00E82B57">
        <w:rPr>
          <w:rFonts w:eastAsia="標楷體"/>
          <w:b/>
          <w:sz w:val="28"/>
          <w:szCs w:val="28"/>
        </w:rPr>
        <w:t>一</w:t>
      </w:r>
      <w:proofErr w:type="gramEnd"/>
      <w:r w:rsidRPr="00E82B57">
        <w:rPr>
          <w:rFonts w:eastAsia="標楷體"/>
          <w:b/>
          <w:sz w:val="28"/>
          <w:szCs w:val="28"/>
        </w:rPr>
        <w:t>)</w:t>
      </w:r>
      <w:r w:rsidRPr="00E82B57">
        <w:rPr>
          <w:rFonts w:ascii="標楷體" w:eastAsia="標楷體" w:hAnsi="標楷體" w:hint="eastAsia"/>
          <w:b/>
          <w:sz w:val="28"/>
          <w:szCs w:val="28"/>
        </w:rPr>
        <w:t>：</w:t>
      </w:r>
      <w:r w:rsidRPr="00E82B57">
        <w:rPr>
          <w:rFonts w:eastAsia="標楷體"/>
          <w:b/>
          <w:sz w:val="28"/>
          <w:szCs w:val="28"/>
        </w:rPr>
        <w:t>實驗儀器設備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5"/>
        <w:gridCol w:w="1330"/>
      </w:tblGrid>
      <w:tr w:rsidR="005C3327" w:rsidRPr="00E82B57" w:rsidTr="00471E1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5C3327" w:rsidRPr="00E82B57" w:rsidRDefault="005C3327" w:rsidP="00471E12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儀器名稱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C3327" w:rsidRPr="00E82B57" w:rsidRDefault="005C3327" w:rsidP="00471E12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數量</w:t>
            </w:r>
          </w:p>
        </w:tc>
      </w:tr>
      <w:tr w:rsidR="005C3327" w:rsidRPr="00E82B57" w:rsidTr="00471E1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5C3327" w:rsidRPr="00E82B57" w:rsidRDefault="005C3327" w:rsidP="00471E12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萬用電錶或三用電錶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C3327" w:rsidRPr="00E82B57" w:rsidRDefault="005C3327" w:rsidP="00471E12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E82B57">
              <w:rPr>
                <w:rFonts w:eastAsia="標楷體" w:hint="eastAsia"/>
                <w:b/>
                <w:sz w:val="28"/>
                <w:szCs w:val="28"/>
              </w:rPr>
              <w:t>部</w:t>
            </w:r>
          </w:p>
        </w:tc>
      </w:tr>
      <w:tr w:rsidR="005C3327" w:rsidRPr="00E82B57" w:rsidTr="00471E1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5C3327" w:rsidRPr="00E82B57" w:rsidRDefault="005C3327" w:rsidP="00471E12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示波器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C3327" w:rsidRPr="00E82B57" w:rsidRDefault="005C3327" w:rsidP="00471E12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E82B57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5C3327" w:rsidRPr="00E82B57" w:rsidTr="00471E1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5C3327" w:rsidRPr="00E82B57" w:rsidRDefault="005C3327" w:rsidP="00471E12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雙電源供應器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C3327" w:rsidRPr="00E82B57" w:rsidRDefault="005C3327" w:rsidP="00471E12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E82B57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5C3327" w:rsidRPr="00E82B57" w:rsidTr="00471E1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5C3327" w:rsidRPr="00E82B57" w:rsidRDefault="005C3327" w:rsidP="00471E12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訊號產生器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C3327" w:rsidRPr="00E82B57" w:rsidRDefault="005C3327" w:rsidP="00471E12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E82B57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</w:tbl>
    <w:p w:rsidR="005C3327" w:rsidRPr="00E82B57" w:rsidRDefault="005C3327" w:rsidP="005C3327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5C3327" w:rsidRPr="00E82B57" w:rsidRDefault="005C3327" w:rsidP="005C3327">
      <w:pPr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156132">
        <w:rPr>
          <w:rFonts w:eastAsia="標楷體" w:hint="eastAsia"/>
          <w:b/>
          <w:sz w:val="28"/>
          <w:szCs w:val="28"/>
        </w:rPr>
        <w:t>表</w:t>
      </w:r>
      <w:r w:rsidRPr="00156132">
        <w:rPr>
          <w:rFonts w:eastAsia="標楷體"/>
          <w:b/>
          <w:sz w:val="28"/>
          <w:szCs w:val="28"/>
        </w:rPr>
        <w:t>(</w:t>
      </w:r>
      <w:r w:rsidRPr="00156132">
        <w:rPr>
          <w:rFonts w:eastAsia="標楷體" w:hint="eastAsia"/>
          <w:b/>
          <w:sz w:val="28"/>
          <w:szCs w:val="28"/>
        </w:rPr>
        <w:t>二</w:t>
      </w:r>
      <w:r w:rsidRPr="00156132">
        <w:rPr>
          <w:rFonts w:eastAsia="標楷體"/>
          <w:b/>
          <w:sz w:val="28"/>
          <w:szCs w:val="28"/>
        </w:rPr>
        <w:t>)</w:t>
      </w:r>
      <w:r w:rsidRPr="00156132">
        <w:rPr>
          <w:rFonts w:ascii="標楷體" w:eastAsia="標楷體" w:hAnsi="標楷體" w:hint="eastAsia"/>
          <w:b/>
          <w:sz w:val="28"/>
          <w:szCs w:val="28"/>
        </w:rPr>
        <w:t>：基本運算放大器電路實驗料表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50"/>
        <w:gridCol w:w="1999"/>
        <w:gridCol w:w="6173"/>
        <w:gridCol w:w="772"/>
      </w:tblGrid>
      <w:tr w:rsidR="00156132" w:rsidRPr="00156132" w:rsidTr="00471E12">
        <w:trPr>
          <w:trHeight w:val="567"/>
          <w:jc w:val="center"/>
        </w:trPr>
        <w:tc>
          <w:tcPr>
            <w:tcW w:w="387" w:type="pct"/>
            <w:vAlign w:val="center"/>
          </w:tcPr>
          <w:p w:rsidR="005C3327" w:rsidRPr="00156132" w:rsidRDefault="005C3327" w:rsidP="008737B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031" w:type="pct"/>
            <w:vAlign w:val="center"/>
          </w:tcPr>
          <w:p w:rsidR="005C3327" w:rsidRPr="00156132" w:rsidRDefault="005C3327" w:rsidP="008737B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proofErr w:type="gramStart"/>
            <w:r w:rsidRPr="00156132">
              <w:rPr>
                <w:rFonts w:eastAsia="標楷體" w:hAnsi="標楷體"/>
                <w:b/>
                <w:sz w:val="28"/>
                <w:szCs w:val="28"/>
              </w:rPr>
              <w:t>實驗料號</w:t>
            </w:r>
            <w:proofErr w:type="gramEnd"/>
          </w:p>
        </w:tc>
        <w:tc>
          <w:tcPr>
            <w:tcW w:w="3184" w:type="pct"/>
            <w:vAlign w:val="center"/>
          </w:tcPr>
          <w:p w:rsidR="005C3327" w:rsidRPr="00156132" w:rsidRDefault="005C3327" w:rsidP="008737B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 w:hAnsi="標楷體"/>
                <w:b/>
                <w:sz w:val="28"/>
                <w:szCs w:val="28"/>
              </w:rPr>
              <w:t>元</w:t>
            </w:r>
            <w:r w:rsidRPr="00156132">
              <w:rPr>
                <w:rFonts w:eastAsia="標楷體"/>
                <w:b/>
                <w:sz w:val="28"/>
                <w:szCs w:val="28"/>
              </w:rPr>
              <w:t xml:space="preserve">    </w:t>
            </w:r>
            <w:r w:rsidRPr="00156132">
              <w:rPr>
                <w:rFonts w:eastAsia="標楷體" w:hAnsi="標楷體"/>
                <w:b/>
                <w:sz w:val="28"/>
                <w:szCs w:val="28"/>
              </w:rPr>
              <w:t>件</w:t>
            </w:r>
            <w:r w:rsidRPr="00156132">
              <w:rPr>
                <w:rFonts w:eastAsia="標楷體"/>
                <w:b/>
                <w:sz w:val="28"/>
                <w:szCs w:val="28"/>
              </w:rPr>
              <w:t xml:space="preserve">    </w:t>
            </w:r>
            <w:r w:rsidRPr="00156132">
              <w:rPr>
                <w:rFonts w:eastAsia="標楷體" w:hAnsi="標楷體"/>
                <w:b/>
                <w:sz w:val="28"/>
                <w:szCs w:val="28"/>
              </w:rPr>
              <w:t>說</w:t>
            </w:r>
            <w:r w:rsidRPr="00156132">
              <w:rPr>
                <w:rFonts w:eastAsia="標楷體"/>
                <w:b/>
                <w:sz w:val="28"/>
                <w:szCs w:val="28"/>
              </w:rPr>
              <w:t xml:space="preserve">    </w:t>
            </w:r>
            <w:r w:rsidRPr="00156132">
              <w:rPr>
                <w:rFonts w:eastAsia="標楷體" w:hAnsi="標楷體"/>
                <w:b/>
                <w:sz w:val="28"/>
                <w:szCs w:val="28"/>
              </w:rPr>
              <w:t>明</w:t>
            </w:r>
          </w:p>
        </w:tc>
        <w:tc>
          <w:tcPr>
            <w:tcW w:w="398" w:type="pct"/>
            <w:vAlign w:val="center"/>
          </w:tcPr>
          <w:p w:rsidR="005C3327" w:rsidRPr="00156132" w:rsidRDefault="005C3327" w:rsidP="008737B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 w:hAnsi="標楷體"/>
                <w:b/>
                <w:sz w:val="28"/>
                <w:szCs w:val="28"/>
              </w:rPr>
              <w:t>用量</w:t>
            </w:r>
          </w:p>
        </w:tc>
      </w:tr>
      <w:tr w:rsidR="00156132" w:rsidRPr="00156132" w:rsidTr="00471E12">
        <w:trPr>
          <w:trHeight w:val="567"/>
          <w:jc w:val="center"/>
        </w:trPr>
        <w:tc>
          <w:tcPr>
            <w:tcW w:w="387" w:type="pct"/>
            <w:vAlign w:val="center"/>
          </w:tcPr>
          <w:p w:rsidR="005C3327" w:rsidRPr="00156132" w:rsidRDefault="005C3327" w:rsidP="008737B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031" w:type="pct"/>
            <w:vAlign w:val="center"/>
          </w:tcPr>
          <w:p w:rsidR="005C3327" w:rsidRPr="00156132" w:rsidRDefault="005C3327" w:rsidP="008737B6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/>
                <w:b/>
                <w:sz w:val="28"/>
                <w:szCs w:val="28"/>
              </w:rPr>
              <w:t>GF06P B10K</w:t>
            </w:r>
          </w:p>
        </w:tc>
        <w:tc>
          <w:tcPr>
            <w:tcW w:w="3184" w:type="pct"/>
            <w:vAlign w:val="center"/>
          </w:tcPr>
          <w:p w:rsidR="005C3327" w:rsidRPr="00156132" w:rsidRDefault="005C3327" w:rsidP="008737B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 w:hAnsi="標楷體"/>
                <w:b/>
                <w:sz w:val="28"/>
                <w:szCs w:val="28"/>
              </w:rPr>
              <w:t>可變電阻</w:t>
            </w:r>
            <w:r w:rsidRPr="00156132">
              <w:rPr>
                <w:rFonts w:eastAsia="標楷體"/>
                <w:b/>
                <w:sz w:val="28"/>
                <w:szCs w:val="28"/>
              </w:rPr>
              <w:t xml:space="preserve"> VR 10KΩ</w:t>
            </w:r>
          </w:p>
        </w:tc>
        <w:tc>
          <w:tcPr>
            <w:tcW w:w="398" w:type="pct"/>
            <w:vAlign w:val="center"/>
          </w:tcPr>
          <w:p w:rsidR="005C3327" w:rsidRPr="00156132" w:rsidRDefault="007F3A18" w:rsidP="008737B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="005C3327" w:rsidRPr="00156132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156132" w:rsidRPr="00156132" w:rsidTr="00471E12">
        <w:trPr>
          <w:trHeight w:val="567"/>
          <w:jc w:val="center"/>
        </w:trPr>
        <w:tc>
          <w:tcPr>
            <w:tcW w:w="387" w:type="pct"/>
            <w:vAlign w:val="center"/>
          </w:tcPr>
          <w:p w:rsidR="00AA782C" w:rsidRPr="00156132" w:rsidRDefault="00AA782C" w:rsidP="008737B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1031" w:type="pct"/>
            <w:vAlign w:val="center"/>
          </w:tcPr>
          <w:p w:rsidR="00AA782C" w:rsidRPr="00156132" w:rsidRDefault="00AA782C" w:rsidP="008737B6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/>
                <w:b/>
                <w:sz w:val="28"/>
                <w:szCs w:val="28"/>
              </w:rPr>
              <w:t>260-W410</w:t>
            </w:r>
          </w:p>
        </w:tc>
        <w:tc>
          <w:tcPr>
            <w:tcW w:w="3184" w:type="pct"/>
            <w:vAlign w:val="center"/>
          </w:tcPr>
          <w:p w:rsidR="00AA782C" w:rsidRPr="00156132" w:rsidRDefault="00AA782C" w:rsidP="008737B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/>
                <w:b/>
                <w:sz w:val="28"/>
                <w:szCs w:val="28"/>
              </w:rPr>
              <w:t>0.1uF  PE</w:t>
            </w:r>
            <w:r w:rsidRPr="00156132">
              <w:rPr>
                <w:rFonts w:eastAsia="標楷體" w:hAnsi="標楷體"/>
                <w:b/>
                <w:sz w:val="28"/>
                <w:szCs w:val="28"/>
              </w:rPr>
              <w:t>電容</w:t>
            </w:r>
            <w:r w:rsidRPr="00156132"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 w:rsidRPr="00156132">
              <w:rPr>
                <w:rFonts w:eastAsia="標楷體" w:hAnsi="標楷體" w:hint="eastAsia"/>
                <w:b/>
                <w:sz w:val="28"/>
                <w:szCs w:val="28"/>
              </w:rPr>
              <w:t>電源去耦合電容</w:t>
            </w:r>
            <w:r w:rsidRPr="00156132"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398" w:type="pct"/>
            <w:vAlign w:val="center"/>
          </w:tcPr>
          <w:p w:rsidR="00AA782C" w:rsidRPr="00156132" w:rsidRDefault="00AA782C" w:rsidP="008737B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 w:hint="eastAsia"/>
                <w:b/>
                <w:sz w:val="28"/>
                <w:szCs w:val="28"/>
              </w:rPr>
              <w:t>6</w:t>
            </w:r>
            <w:r w:rsidRPr="00156132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156132" w:rsidRPr="00156132" w:rsidTr="00471E12">
        <w:trPr>
          <w:trHeight w:val="567"/>
          <w:jc w:val="center"/>
        </w:trPr>
        <w:tc>
          <w:tcPr>
            <w:tcW w:w="387" w:type="pct"/>
            <w:vAlign w:val="center"/>
          </w:tcPr>
          <w:p w:rsidR="00AA782C" w:rsidRPr="00156132" w:rsidRDefault="00AA782C" w:rsidP="008737B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1031" w:type="pct"/>
            <w:vAlign w:val="center"/>
          </w:tcPr>
          <w:p w:rsidR="00AA782C" w:rsidRPr="00156132" w:rsidRDefault="00AA782C" w:rsidP="008737B6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/>
                <w:b/>
                <w:sz w:val="28"/>
                <w:szCs w:val="28"/>
              </w:rPr>
              <w:t>uA741CP</w:t>
            </w:r>
          </w:p>
        </w:tc>
        <w:tc>
          <w:tcPr>
            <w:tcW w:w="3184" w:type="pct"/>
            <w:vAlign w:val="center"/>
          </w:tcPr>
          <w:p w:rsidR="00AA782C" w:rsidRPr="00156132" w:rsidRDefault="00AA782C" w:rsidP="008737B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/>
                <w:b/>
                <w:sz w:val="28"/>
                <w:szCs w:val="28"/>
              </w:rPr>
              <w:t>OP AMP uA741</w:t>
            </w:r>
          </w:p>
        </w:tc>
        <w:tc>
          <w:tcPr>
            <w:tcW w:w="398" w:type="pct"/>
            <w:vAlign w:val="center"/>
          </w:tcPr>
          <w:p w:rsidR="00AA782C" w:rsidRPr="00156132" w:rsidRDefault="007F3A18" w:rsidP="008737B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="00AA782C" w:rsidRPr="00156132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156132" w:rsidRPr="00156132" w:rsidTr="00471E12">
        <w:trPr>
          <w:trHeight w:val="567"/>
          <w:jc w:val="center"/>
        </w:trPr>
        <w:tc>
          <w:tcPr>
            <w:tcW w:w="387" w:type="pct"/>
            <w:vAlign w:val="center"/>
          </w:tcPr>
          <w:p w:rsidR="00AA782C" w:rsidRPr="00156132" w:rsidRDefault="00AA782C" w:rsidP="008737B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1031" w:type="pct"/>
            <w:vAlign w:val="center"/>
          </w:tcPr>
          <w:p w:rsidR="00AA782C" w:rsidRPr="00156132" w:rsidRDefault="00AA782C" w:rsidP="008737B6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proofErr w:type="gramStart"/>
            <w:r w:rsidRPr="00156132">
              <w:rPr>
                <w:rFonts w:eastAsia="標楷體" w:hint="eastAsia"/>
                <w:b/>
                <w:sz w:val="28"/>
                <w:szCs w:val="28"/>
              </w:rPr>
              <w:t>碳膜電阻</w:t>
            </w:r>
            <w:proofErr w:type="gramEnd"/>
          </w:p>
        </w:tc>
        <w:tc>
          <w:tcPr>
            <w:tcW w:w="3184" w:type="pct"/>
            <w:vAlign w:val="center"/>
          </w:tcPr>
          <w:p w:rsidR="00AA782C" w:rsidRPr="00156132" w:rsidRDefault="00AA782C" w:rsidP="008737B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56132">
              <w:rPr>
                <w:rFonts w:eastAsia="標楷體" w:hint="eastAsia"/>
                <w:b/>
                <w:sz w:val="28"/>
                <w:szCs w:val="28"/>
              </w:rPr>
              <w:t>依設計值，選用適當電阻值</w:t>
            </w:r>
          </w:p>
        </w:tc>
        <w:tc>
          <w:tcPr>
            <w:tcW w:w="398" w:type="pct"/>
            <w:vAlign w:val="center"/>
          </w:tcPr>
          <w:p w:rsidR="00AA782C" w:rsidRPr="00156132" w:rsidRDefault="00AA782C" w:rsidP="008737B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5C3327" w:rsidRPr="00E82B57" w:rsidRDefault="005C3327" w:rsidP="005C3327">
      <w:pPr>
        <w:snapToGrid w:val="0"/>
        <w:spacing w:line="360" w:lineRule="auto"/>
        <w:jc w:val="both"/>
        <w:outlineLvl w:val="0"/>
        <w:rPr>
          <w:rFonts w:eastAsia="標楷體"/>
          <w:b/>
          <w:sz w:val="28"/>
          <w:szCs w:val="28"/>
        </w:rPr>
      </w:pPr>
    </w:p>
    <w:p w:rsidR="00886F18" w:rsidRPr="00C7497E" w:rsidRDefault="00F22978" w:rsidP="008B1D60">
      <w:pPr>
        <w:numPr>
          <w:ilvl w:val="0"/>
          <w:numId w:val="5"/>
        </w:numPr>
        <w:spacing w:line="360" w:lineRule="auto"/>
        <w:ind w:left="0" w:firstLine="0"/>
        <w:jc w:val="both"/>
        <w:outlineLvl w:val="0"/>
        <w:rPr>
          <w:rFonts w:eastAsia="標楷體"/>
          <w:b/>
          <w:color w:val="0000CC"/>
          <w:sz w:val="32"/>
          <w:szCs w:val="28"/>
        </w:rPr>
      </w:pPr>
      <w:r w:rsidRPr="00C7497E">
        <w:rPr>
          <w:rFonts w:eastAsia="標楷體" w:hint="eastAsia"/>
          <w:b/>
          <w:color w:val="0000CC"/>
          <w:sz w:val="32"/>
          <w:szCs w:val="28"/>
        </w:rPr>
        <w:t>電路說明</w:t>
      </w:r>
    </w:p>
    <w:p w:rsidR="00886F18" w:rsidRPr="00E82B57" w:rsidRDefault="005C3FCB" w:rsidP="005C3FCB">
      <w:pPr>
        <w:tabs>
          <w:tab w:val="left" w:pos="0"/>
        </w:tabs>
        <w:spacing w:line="360" w:lineRule="auto"/>
        <w:rPr>
          <w:rFonts w:eastAsia="標楷體"/>
          <w:b/>
          <w:bCs/>
          <w:color w:val="0000FF"/>
          <w:sz w:val="28"/>
        </w:rPr>
      </w:pPr>
      <w:r w:rsidRPr="00E82B57">
        <w:rPr>
          <w:rFonts w:eastAsia="標楷體" w:hint="eastAsia"/>
          <w:b/>
          <w:bCs/>
          <w:color w:val="0000FF"/>
          <w:sz w:val="28"/>
        </w:rPr>
        <w:t>■</w:t>
      </w:r>
      <w:r w:rsidR="00886F18" w:rsidRPr="00E82B57">
        <w:rPr>
          <w:rFonts w:eastAsia="標楷體" w:hint="eastAsia"/>
          <w:b/>
          <w:bCs/>
          <w:color w:val="0000FF"/>
          <w:sz w:val="28"/>
        </w:rPr>
        <w:t>運算放大器</w:t>
      </w:r>
      <w:r w:rsidR="003B33B8" w:rsidRPr="00E82B57">
        <w:rPr>
          <w:rFonts w:eastAsia="標楷體" w:hint="eastAsia"/>
          <w:b/>
          <w:bCs/>
          <w:color w:val="0000FF"/>
          <w:sz w:val="28"/>
        </w:rPr>
        <w:t>的非理想</w:t>
      </w:r>
      <w:r w:rsidR="00E205D5" w:rsidRPr="00E82B57">
        <w:rPr>
          <w:rFonts w:eastAsia="標楷體" w:hint="eastAsia"/>
          <w:b/>
          <w:bCs/>
          <w:color w:val="0000FF"/>
          <w:sz w:val="28"/>
        </w:rPr>
        <w:t>的頻率</w:t>
      </w:r>
      <w:r w:rsidR="003B33B8" w:rsidRPr="00E82B57">
        <w:rPr>
          <w:rFonts w:eastAsia="標楷體" w:hint="eastAsia"/>
          <w:b/>
          <w:bCs/>
          <w:color w:val="0000FF"/>
          <w:sz w:val="28"/>
        </w:rPr>
        <w:t>特性</w:t>
      </w:r>
    </w:p>
    <w:p w:rsidR="00385EB2" w:rsidRPr="00E82B57" w:rsidRDefault="00385EB2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/>
          <w:b/>
          <w:bCs/>
          <w:sz w:val="28"/>
        </w:rPr>
      </w:pPr>
      <w:r w:rsidRPr="00E82B57">
        <w:rPr>
          <w:rFonts w:eastAsia="標楷體" w:hint="eastAsia"/>
          <w:b/>
          <w:bCs/>
          <w:sz w:val="28"/>
        </w:rPr>
        <w:t>運算放大器</w:t>
      </w:r>
      <w:r w:rsidR="00B22037" w:rsidRPr="00E82B57">
        <w:rPr>
          <w:rFonts w:eastAsia="標楷體" w:hint="eastAsia"/>
          <w:b/>
          <w:bCs/>
          <w:sz w:val="28"/>
        </w:rPr>
        <w:t>一</w:t>
      </w:r>
      <w:r w:rsidRPr="00E82B57">
        <w:rPr>
          <w:rFonts w:eastAsia="標楷體" w:hint="eastAsia"/>
          <w:b/>
          <w:bCs/>
          <w:sz w:val="28"/>
        </w:rPr>
        <w:t>般</w:t>
      </w:r>
      <w:proofErr w:type="gramStart"/>
      <w:r w:rsidRPr="00E82B57">
        <w:rPr>
          <w:rFonts w:eastAsia="標楷體" w:hint="eastAsia"/>
          <w:b/>
          <w:bCs/>
          <w:sz w:val="28"/>
        </w:rPr>
        <w:t>儘</w:t>
      </w:r>
      <w:proofErr w:type="gramEnd"/>
      <w:r w:rsidRPr="00E82B57">
        <w:rPr>
          <w:rFonts w:eastAsia="標楷體" w:hint="eastAsia"/>
          <w:b/>
          <w:bCs/>
          <w:sz w:val="28"/>
        </w:rPr>
        <w:t>可能設計為一個高增益、寬頻帶的放大器。但若設計成正</w:t>
      </w:r>
      <w:r w:rsidR="00B22037" w:rsidRPr="00E82B57">
        <w:rPr>
          <w:rFonts w:eastAsia="標楷體" w:hint="eastAsia"/>
          <w:b/>
          <w:bCs/>
          <w:sz w:val="28"/>
        </w:rPr>
        <w:t>回授</w:t>
      </w:r>
      <w:r w:rsidRPr="00E82B57">
        <w:rPr>
          <w:rFonts w:eastAsia="標楷體" w:hint="eastAsia"/>
          <w:b/>
          <w:bCs/>
          <w:sz w:val="28"/>
        </w:rPr>
        <w:t>電路，將會</w:t>
      </w:r>
      <w:r w:rsidR="00B22037" w:rsidRPr="00E82B57">
        <w:rPr>
          <w:rFonts w:eastAsia="標楷體" w:hint="eastAsia"/>
          <w:b/>
          <w:bCs/>
          <w:sz w:val="28"/>
        </w:rPr>
        <w:t>導致電路的不穩定，而產生振盪現象。為了確保電路穩定，</w:t>
      </w:r>
      <w:r w:rsidR="00B22037" w:rsidRPr="00E82B57">
        <w:rPr>
          <w:rFonts w:eastAsia="標楷體" w:hint="eastAsia"/>
          <w:b/>
          <w:bCs/>
          <w:sz w:val="28"/>
        </w:rPr>
        <w:lastRenderedPageBreak/>
        <w:t>運算放大器一般設計有內部補償電路，它能造成相當高的開迴路增益，然後隨著頻率的增加而增益降低，降低的比率為</w:t>
      </w:r>
      <w:r w:rsidR="00B22037" w:rsidRPr="00E82B57">
        <w:rPr>
          <w:rFonts w:eastAsia="標楷體" w:hint="eastAsia"/>
          <w:b/>
          <w:bCs/>
          <w:sz w:val="28"/>
        </w:rPr>
        <w:t>20(dB/Decade</w:t>
      </w:r>
      <w:r w:rsidR="00B22037" w:rsidRPr="00E82B57">
        <w:rPr>
          <w:rFonts w:ascii="標楷體" w:eastAsia="標楷體" w:hAnsi="標楷體" w:hint="eastAsia"/>
          <w:b/>
          <w:bCs/>
          <w:sz w:val="28"/>
        </w:rPr>
        <w:t>)。</w:t>
      </w:r>
    </w:p>
    <w:p w:rsidR="00E205D5" w:rsidRPr="00E82B57" w:rsidRDefault="007809F2" w:rsidP="00E82B57">
      <w:pPr>
        <w:tabs>
          <w:tab w:val="left" w:pos="0"/>
        </w:tabs>
        <w:spacing w:line="360" w:lineRule="auto"/>
        <w:ind w:firstLineChars="200" w:firstLine="561"/>
        <w:rPr>
          <w:rFonts w:ascii="標楷體" w:eastAsia="標楷體" w:hAnsi="標楷體"/>
          <w:b/>
          <w:bCs/>
          <w:sz w:val="28"/>
        </w:rPr>
      </w:pPr>
      <w:r w:rsidRPr="00E82B57">
        <w:rPr>
          <w:rFonts w:eastAsia="標楷體" w:hint="eastAsia"/>
          <w:b/>
          <w:bCs/>
          <w:sz w:val="28"/>
        </w:rPr>
        <w:t>運算放大器的規格表所列出的開迴路增益為</w:t>
      </w:r>
      <w:r w:rsidR="00F12BDA" w:rsidRPr="00E82B57">
        <w:rPr>
          <w:rFonts w:eastAsia="標楷體"/>
          <w:b/>
          <w:bCs/>
          <w:position w:val="-4"/>
          <w:sz w:val="28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9" o:title=""/>
          </v:shape>
          <o:OLEObject Type="Embed" ProgID="Equation.3" ShapeID="_x0000_i1025" DrawAspect="Content" ObjectID="_1643655530" r:id="rId10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，實際電路則</w:t>
      </w:r>
      <w:proofErr w:type="gramStart"/>
      <w:r w:rsidRPr="00E82B57">
        <w:rPr>
          <w:rFonts w:ascii="標楷體" w:eastAsia="標楷體" w:hAnsi="標楷體" w:hint="eastAsia"/>
          <w:b/>
          <w:bCs/>
          <w:sz w:val="28"/>
        </w:rPr>
        <w:t>以負回授</w:t>
      </w:r>
      <w:proofErr w:type="gramEnd"/>
      <w:r w:rsidRPr="00E82B57">
        <w:rPr>
          <w:rFonts w:ascii="標楷體" w:eastAsia="標楷體" w:hAnsi="標楷體" w:hint="eastAsia"/>
          <w:b/>
          <w:bCs/>
          <w:sz w:val="28"/>
        </w:rPr>
        <w:t>方式來設計電壓增益，此時為閉迴路電壓增益</w:t>
      </w:r>
      <w:r w:rsidR="00F12BDA" w:rsidRPr="00E82B57">
        <w:rPr>
          <w:rFonts w:ascii="標楷體" w:eastAsia="標楷體" w:hAnsi="標楷體"/>
          <w:b/>
          <w:bCs/>
          <w:position w:val="-12"/>
          <w:sz w:val="28"/>
        </w:rPr>
        <w:object w:dxaOrig="360" w:dyaOrig="380">
          <v:shape id="_x0000_i1026" type="#_x0000_t75" style="width:18pt;height:18.75pt" o:ole="">
            <v:imagedata r:id="rId11" o:title=""/>
          </v:shape>
          <o:OLEObject Type="Embed" ProgID="Equation.3" ShapeID="_x0000_i1026" DrawAspect="Content" ObjectID="_1643655531" r:id="rId12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。由於增益的降低，電路的操作可以有多項的改善，包括增加電路增益的穩定性，精確值由外接電阻決定；其次電路的輸入阻抗較原有的運算放大器更高；第三，電路的輸出阻抗變低；最後，電路的頻寬變寬。</w:t>
      </w:r>
    </w:p>
    <w:p w:rsidR="007809F2" w:rsidRDefault="009167F8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/>
          <w:b/>
          <w:bCs/>
          <w:sz w:val="28"/>
        </w:rPr>
      </w:pPr>
      <w:r w:rsidRPr="00E82B57">
        <w:rPr>
          <w:rFonts w:ascii="標楷體" w:eastAsia="標楷體" w:hAnsi="標楷體" w:hint="eastAsia"/>
          <w:b/>
          <w:bCs/>
          <w:sz w:val="28"/>
        </w:rPr>
        <w:t>一般</w:t>
      </w:r>
      <w:r w:rsidR="00E205D5" w:rsidRPr="00E82B57">
        <w:rPr>
          <w:rFonts w:eastAsia="標楷體" w:hint="eastAsia"/>
          <w:b/>
          <w:bCs/>
          <w:sz w:val="28"/>
        </w:rPr>
        <w:t>運算放大器內部有補償電路，</w:t>
      </w:r>
      <w:r w:rsidRPr="00E82B57">
        <w:rPr>
          <w:rFonts w:eastAsia="標楷體" w:hint="eastAsia"/>
          <w:b/>
          <w:bCs/>
          <w:sz w:val="28"/>
        </w:rPr>
        <w:t>且被設計成單一極點的頻率響應。</w:t>
      </w:r>
      <w:r w:rsidR="007809F2" w:rsidRPr="00E82B57">
        <w:rPr>
          <w:rFonts w:eastAsia="標楷體" w:hint="eastAsia"/>
          <w:b/>
          <w:bCs/>
          <w:sz w:val="28"/>
        </w:rPr>
        <w:t>運算放大器的規格包括增益對頻率的關係描述，如圖</w:t>
      </w:r>
      <w:r w:rsidR="007809F2" w:rsidRPr="00E82B57">
        <w:rPr>
          <w:rFonts w:eastAsia="標楷體" w:hint="eastAsia"/>
          <w:b/>
          <w:bCs/>
          <w:sz w:val="28"/>
        </w:rPr>
        <w:t>(</w:t>
      </w:r>
      <w:proofErr w:type="gramStart"/>
      <w:r w:rsidR="007809F2" w:rsidRPr="00E82B57">
        <w:rPr>
          <w:rFonts w:eastAsia="標楷體" w:hint="eastAsia"/>
          <w:b/>
          <w:bCs/>
          <w:sz w:val="28"/>
        </w:rPr>
        <w:t>一</w:t>
      </w:r>
      <w:proofErr w:type="gramEnd"/>
      <w:r w:rsidR="007809F2" w:rsidRPr="00E82B57">
        <w:rPr>
          <w:rFonts w:eastAsia="標楷體" w:hint="eastAsia"/>
          <w:b/>
          <w:bCs/>
          <w:sz w:val="28"/>
        </w:rPr>
        <w:t>)</w:t>
      </w:r>
      <w:r w:rsidR="007809F2" w:rsidRPr="00E82B57">
        <w:rPr>
          <w:rFonts w:eastAsia="標楷體" w:hint="eastAsia"/>
          <w:b/>
          <w:bCs/>
          <w:sz w:val="28"/>
        </w:rPr>
        <w:t>所示</w:t>
      </w:r>
      <w:r w:rsidRPr="00E82B57">
        <w:rPr>
          <w:rFonts w:eastAsia="標楷體" w:hint="eastAsia"/>
          <w:b/>
          <w:bCs/>
          <w:sz w:val="28"/>
        </w:rPr>
        <w:t>，類似低通</w:t>
      </w:r>
      <w:r w:rsidRPr="00E82B57">
        <w:rPr>
          <w:rFonts w:eastAsia="標楷體" w:hint="eastAsia"/>
          <w:b/>
          <w:bCs/>
          <w:sz w:val="28"/>
        </w:rPr>
        <w:t xml:space="preserve"> STC</w:t>
      </w:r>
      <w:r w:rsidRPr="00E82B57">
        <w:rPr>
          <w:rFonts w:eastAsia="標楷體" w:hint="eastAsia"/>
          <w:b/>
          <w:bCs/>
          <w:sz w:val="28"/>
        </w:rPr>
        <w:t>電路</w:t>
      </w:r>
      <w:r w:rsidR="007809F2" w:rsidRPr="00E82B57">
        <w:rPr>
          <w:rFonts w:eastAsia="標楷體" w:hint="eastAsia"/>
          <w:b/>
          <w:bCs/>
          <w:sz w:val="28"/>
        </w:rPr>
        <w:t>。</w:t>
      </w:r>
    </w:p>
    <w:p w:rsidR="007F3A18" w:rsidRPr="00E82B57" w:rsidRDefault="007F3A18" w:rsidP="007F3A18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 w:hint="eastAsia"/>
          <w:b/>
          <w:bCs/>
          <w:sz w:val="28"/>
        </w:rPr>
        <w:t>依據低通</w:t>
      </w:r>
      <w:r w:rsidRPr="00E82B57">
        <w:rPr>
          <w:rFonts w:eastAsia="標楷體" w:hAnsi="標楷體" w:hint="eastAsia"/>
          <w:b/>
          <w:bCs/>
          <w:sz w:val="28"/>
        </w:rPr>
        <w:t>STC</w:t>
      </w:r>
      <w:r w:rsidRPr="00E82B57">
        <w:rPr>
          <w:rFonts w:eastAsia="標楷體" w:hAnsi="標楷體" w:hint="eastAsia"/>
          <w:b/>
          <w:bCs/>
          <w:sz w:val="28"/>
        </w:rPr>
        <w:t>電路特性，含內部補償的運算放大器增益函數</w:t>
      </w:r>
      <w:r w:rsidRPr="00E82B57">
        <w:rPr>
          <w:rFonts w:eastAsia="標楷體" w:hAnsi="標楷體"/>
          <w:b/>
          <w:bCs/>
          <w:position w:val="-12"/>
          <w:sz w:val="28"/>
        </w:rPr>
        <w:object w:dxaOrig="540" w:dyaOrig="360">
          <v:shape id="_x0000_i1027" type="#_x0000_t75" style="width:27pt;height:18pt" o:ole="">
            <v:imagedata r:id="rId13" o:title=""/>
          </v:shape>
          <o:OLEObject Type="Embed" ProgID="Equation.3" ShapeID="_x0000_i1027" DrawAspect="Content" ObjectID="_1643655532" r:id="rId14"/>
        </w:object>
      </w:r>
      <w:r w:rsidRPr="00E82B57">
        <w:rPr>
          <w:rFonts w:eastAsia="標楷體" w:hAnsi="標楷體" w:hint="eastAsia"/>
          <w:b/>
          <w:bCs/>
          <w:sz w:val="28"/>
        </w:rPr>
        <w:t>如下所示：</w:t>
      </w:r>
    </w:p>
    <w:p w:rsidR="007F3A18" w:rsidRPr="00E82B57" w:rsidRDefault="007F3A18" w:rsidP="007F3A18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70"/>
          <w:sz w:val="28"/>
        </w:rPr>
        <w:object w:dxaOrig="4420" w:dyaOrig="1140">
          <v:shape id="_x0000_i1028" type="#_x0000_t75" style="width:220.5pt;height:57pt" o:ole="">
            <v:imagedata r:id="rId15" o:title=""/>
          </v:shape>
          <o:OLEObject Type="Embed" ProgID="Equation.3" ShapeID="_x0000_i1028" DrawAspect="Content" ObjectID="_1643655533" r:id="rId16"/>
        </w:object>
      </w:r>
    </w:p>
    <w:p w:rsidR="007F3A18" w:rsidRPr="00E82B57" w:rsidRDefault="007F3A18" w:rsidP="007F3A18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i/>
          <w:sz w:val="28"/>
        </w:rPr>
      </w:pPr>
      <w:r w:rsidRPr="00E82B57">
        <w:rPr>
          <w:rFonts w:eastAsia="標楷體" w:hAnsi="標楷體"/>
          <w:b/>
          <w:bCs/>
          <w:position w:val="-12"/>
          <w:sz w:val="28"/>
        </w:rPr>
        <w:object w:dxaOrig="560" w:dyaOrig="380">
          <v:shape id="_x0000_i1029" type="#_x0000_t75" style="width:27.75pt;height:18.75pt" o:ole="">
            <v:imagedata r:id="rId17" o:title=""/>
          </v:shape>
          <o:OLEObject Type="Embed" ProgID="Equation.3" ShapeID="_x0000_i1029" DrawAspect="Content" ObjectID="_1643655534" r:id="rId18"/>
        </w:object>
      </w:r>
      <w:proofErr w:type="gramStart"/>
      <w:r w:rsidRPr="00E82B57">
        <w:rPr>
          <w:rFonts w:eastAsia="標楷體" w:hAnsi="標楷體" w:hint="eastAsia"/>
          <w:b/>
          <w:bCs/>
          <w:i/>
          <w:sz w:val="28"/>
        </w:rPr>
        <w:t>open-loop</w:t>
      </w:r>
      <w:proofErr w:type="gramEnd"/>
      <w:r w:rsidRPr="00E82B57">
        <w:rPr>
          <w:rFonts w:eastAsia="標楷體" w:hAnsi="標楷體" w:hint="eastAsia"/>
          <w:b/>
          <w:bCs/>
          <w:i/>
          <w:sz w:val="28"/>
        </w:rPr>
        <w:t xml:space="preserve"> gain at DC</w:t>
      </w:r>
    </w:p>
    <w:p w:rsidR="007F3A18" w:rsidRPr="00E82B57" w:rsidRDefault="007F3A18" w:rsidP="007F3A18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 w:hint="eastAsia"/>
          <w:b/>
          <w:bCs/>
          <w:sz w:val="28"/>
        </w:rPr>
        <w:t>當</w:t>
      </w:r>
      <w:r w:rsidRPr="00E82B57">
        <w:rPr>
          <w:rFonts w:eastAsia="標楷體" w:hAnsi="標楷體"/>
          <w:b/>
          <w:bCs/>
          <w:position w:val="-12"/>
          <w:sz w:val="28"/>
        </w:rPr>
        <w:object w:dxaOrig="780" w:dyaOrig="340">
          <v:shape id="_x0000_i1030" type="#_x0000_t75" style="width:39pt;height:17.25pt" o:ole="">
            <v:imagedata r:id="rId19" o:title=""/>
          </v:shape>
          <o:OLEObject Type="Embed" ProgID="Equation.3" ShapeID="_x0000_i1030" DrawAspect="Content" ObjectID="_1643655535" r:id="rId20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，</w:t>
      </w:r>
      <w:r w:rsidRPr="00E82B57">
        <w:rPr>
          <w:rFonts w:eastAsia="標楷體" w:hAnsi="標楷體"/>
          <w:b/>
          <w:bCs/>
          <w:position w:val="-34"/>
          <w:sz w:val="28"/>
        </w:rPr>
        <w:object w:dxaOrig="1960" w:dyaOrig="780">
          <v:shape id="_x0000_i1031" type="#_x0000_t75" style="width:97.5pt;height:39pt" o:ole="">
            <v:imagedata r:id="rId21" o:title=""/>
          </v:shape>
          <o:OLEObject Type="Embed" ProgID="Equation.3" ShapeID="_x0000_i1031" DrawAspect="Content" ObjectID="_1643655536" r:id="rId22"/>
        </w:object>
      </w:r>
      <w:r>
        <w:rPr>
          <w:rFonts w:ascii="標楷體" w:eastAsia="標楷體" w:hAnsi="標楷體" w:hint="eastAsia"/>
          <w:b/>
          <w:bCs/>
          <w:sz w:val="28"/>
        </w:rPr>
        <w:t>，</w:t>
      </w:r>
      <w:r w:rsidRPr="00E82B57">
        <w:rPr>
          <w:rFonts w:eastAsia="標楷體" w:hAnsi="標楷體"/>
          <w:b/>
          <w:bCs/>
          <w:position w:val="-78"/>
          <w:sz w:val="28"/>
        </w:rPr>
        <w:object w:dxaOrig="3500" w:dyaOrig="1219">
          <v:shape id="_x0000_i1032" type="#_x0000_t75" style="width:175.5pt;height:61.5pt" o:ole="">
            <v:imagedata r:id="rId23" o:title=""/>
          </v:shape>
          <o:OLEObject Type="Embed" ProgID="Equation.3" ShapeID="_x0000_i1032" DrawAspect="Content" ObjectID="_1643655537" r:id="rId24"/>
        </w:object>
      </w:r>
    </w:p>
    <w:p w:rsidR="007F3A18" w:rsidRPr="00E82B57" w:rsidRDefault="007F3A18" w:rsidP="007F3A18">
      <w:pPr>
        <w:tabs>
          <w:tab w:val="left" w:pos="0"/>
        </w:tabs>
        <w:spacing w:line="360" w:lineRule="auto"/>
        <w:ind w:firstLineChars="200" w:firstLine="561"/>
        <w:rPr>
          <w:rFonts w:ascii="標楷體" w:eastAsia="標楷體" w:hAnsi="標楷體"/>
          <w:b/>
          <w:bCs/>
          <w:sz w:val="28"/>
        </w:rPr>
      </w:pPr>
      <w:r w:rsidRPr="00E82B57">
        <w:rPr>
          <w:rFonts w:eastAsia="標楷體" w:hAnsi="標楷體" w:hint="eastAsia"/>
          <w:b/>
          <w:bCs/>
          <w:sz w:val="28"/>
        </w:rPr>
        <w:t>當</w:t>
      </w:r>
      <w:r w:rsidRPr="00E82B57">
        <w:rPr>
          <w:rFonts w:eastAsia="標楷體" w:hAnsi="標楷體"/>
          <w:b/>
          <w:bCs/>
          <w:position w:val="-6"/>
          <w:sz w:val="28"/>
        </w:rPr>
        <w:object w:dxaOrig="260" w:dyaOrig="240">
          <v:shape id="_x0000_i1033" type="#_x0000_t75" style="width:12.75pt;height:12pt" o:ole="">
            <v:imagedata r:id="rId25" o:title=""/>
          </v:shape>
          <o:OLEObject Type="Embed" ProgID="Equation.3" ShapeID="_x0000_i1033" DrawAspect="Content" ObjectID="_1643655538" r:id="rId26"/>
        </w:object>
      </w:r>
      <w:r w:rsidRPr="00E82B57">
        <w:rPr>
          <w:rFonts w:eastAsia="標楷體" w:hAnsi="標楷體" w:hint="eastAsia"/>
          <w:b/>
          <w:bCs/>
          <w:sz w:val="28"/>
        </w:rPr>
        <w:t>&lt;&lt;</w:t>
      </w:r>
      <w:r w:rsidRPr="00E82B57">
        <w:rPr>
          <w:rFonts w:eastAsia="標楷體" w:hAnsi="標楷體"/>
          <w:b/>
          <w:bCs/>
          <w:position w:val="-12"/>
          <w:sz w:val="28"/>
        </w:rPr>
        <w:object w:dxaOrig="340" w:dyaOrig="380">
          <v:shape id="_x0000_i1034" type="#_x0000_t75" style="width:17.25pt;height:18.75pt" o:ole="">
            <v:imagedata r:id="rId27" o:title=""/>
          </v:shape>
          <o:OLEObject Type="Embed" ProgID="Equation.3" ShapeID="_x0000_i1034" DrawAspect="Content" ObjectID="_1643655539" r:id="rId28"/>
        </w:object>
      </w:r>
      <w:r w:rsidRPr="00E82B57">
        <w:rPr>
          <w:rFonts w:eastAsia="標楷體" w:hAnsi="標楷體" w:hint="eastAsia"/>
          <w:b/>
          <w:bCs/>
          <w:sz w:val="28"/>
        </w:rPr>
        <w:t>時，</w:t>
      </w:r>
      <w:r w:rsidRPr="00E82B57">
        <w:rPr>
          <w:rFonts w:eastAsia="標楷體" w:hAnsi="標楷體"/>
          <w:b/>
          <w:bCs/>
          <w:position w:val="-14"/>
          <w:sz w:val="28"/>
        </w:rPr>
        <w:object w:dxaOrig="1380" w:dyaOrig="420">
          <v:shape id="_x0000_i1035" type="#_x0000_t75" style="width:69pt;height:21pt" o:ole="">
            <v:imagedata r:id="rId29" o:title=""/>
          </v:shape>
          <o:OLEObject Type="Embed" ProgID="Equation.3" ShapeID="_x0000_i1035" DrawAspect="Content" ObjectID="_1643655540" r:id="rId30"/>
        </w:object>
      </w:r>
      <w:r>
        <w:rPr>
          <w:rFonts w:ascii="標楷體" w:eastAsia="標楷體" w:hAnsi="標楷體" w:hint="eastAsia"/>
          <w:b/>
          <w:bCs/>
          <w:sz w:val="28"/>
        </w:rPr>
        <w:t>，</w:t>
      </w:r>
      <w:r w:rsidRPr="00E82B57">
        <w:rPr>
          <w:rFonts w:eastAsia="標楷體" w:hAnsi="標楷體" w:hint="eastAsia"/>
          <w:b/>
          <w:bCs/>
          <w:sz w:val="28"/>
        </w:rPr>
        <w:t>當</w:t>
      </w:r>
      <w:r w:rsidRPr="00E82B57">
        <w:rPr>
          <w:rFonts w:eastAsia="標楷體" w:hAnsi="標楷體"/>
          <w:b/>
          <w:bCs/>
          <w:position w:val="-6"/>
          <w:sz w:val="28"/>
        </w:rPr>
        <w:object w:dxaOrig="260" w:dyaOrig="240">
          <v:shape id="_x0000_i1036" type="#_x0000_t75" style="width:12.75pt;height:12pt" o:ole="">
            <v:imagedata r:id="rId31" o:title=""/>
          </v:shape>
          <o:OLEObject Type="Embed" ProgID="Equation.3" ShapeID="_x0000_i1036" DrawAspect="Content" ObjectID="_1643655541" r:id="rId32"/>
        </w:object>
      </w:r>
      <w:r w:rsidRPr="00E82B57">
        <w:rPr>
          <w:rFonts w:eastAsia="標楷體" w:hAnsi="標楷體" w:hint="eastAsia"/>
          <w:b/>
          <w:bCs/>
          <w:sz w:val="28"/>
        </w:rPr>
        <w:t>&gt;&gt;</w:t>
      </w:r>
      <w:r w:rsidRPr="00E82B57">
        <w:rPr>
          <w:rFonts w:eastAsia="標楷體" w:hAnsi="標楷體"/>
          <w:b/>
          <w:bCs/>
          <w:position w:val="-12"/>
          <w:sz w:val="28"/>
        </w:rPr>
        <w:object w:dxaOrig="340" w:dyaOrig="380">
          <v:shape id="_x0000_i1037" type="#_x0000_t75" style="width:17.25pt;height:18.75pt" o:ole="">
            <v:imagedata r:id="rId33" o:title=""/>
          </v:shape>
          <o:OLEObject Type="Embed" ProgID="Equation.3" ShapeID="_x0000_i1037" DrawAspect="Content" ObjectID="_1643655542" r:id="rId34"/>
        </w:object>
      </w:r>
      <w:r w:rsidRPr="00E82B57">
        <w:rPr>
          <w:rFonts w:eastAsia="標楷體" w:hAnsi="標楷體" w:hint="eastAsia"/>
          <w:b/>
          <w:bCs/>
          <w:sz w:val="28"/>
        </w:rPr>
        <w:t>時，</w:t>
      </w:r>
      <w:r w:rsidRPr="00E82B57">
        <w:rPr>
          <w:rFonts w:eastAsia="標楷體" w:hAnsi="標楷體"/>
          <w:b/>
          <w:bCs/>
          <w:position w:val="-28"/>
          <w:sz w:val="28"/>
        </w:rPr>
        <w:object w:dxaOrig="2299" w:dyaOrig="720">
          <v:shape id="_x0000_i1038" type="#_x0000_t75" style="width:114.75pt;height:36pt" o:ole="">
            <v:imagedata r:id="rId35" o:title=""/>
          </v:shape>
          <o:OLEObject Type="Embed" ProgID="Equation.3" ShapeID="_x0000_i1038" DrawAspect="Content" ObjectID="_1643655543" r:id="rId36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。</w:t>
      </w:r>
    </w:p>
    <w:p w:rsidR="007F3A18" w:rsidRPr="00E82B57" w:rsidRDefault="007F3A18" w:rsidP="007F3A18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i/>
          <w:sz w:val="28"/>
        </w:rPr>
      </w:pPr>
      <w:r w:rsidRPr="00E82B57">
        <w:rPr>
          <w:rFonts w:eastAsia="標楷體" w:hAnsi="標楷體" w:hint="eastAsia"/>
          <w:b/>
          <w:bCs/>
          <w:sz w:val="28"/>
        </w:rPr>
        <w:t>在</w:t>
      </w:r>
      <w:r w:rsidRPr="00E82B57">
        <w:rPr>
          <w:rFonts w:eastAsia="標楷體" w:hAnsi="標楷體"/>
          <w:b/>
          <w:bCs/>
          <w:position w:val="-6"/>
          <w:sz w:val="28"/>
        </w:rPr>
        <w:object w:dxaOrig="260" w:dyaOrig="240">
          <v:shape id="_x0000_i1039" type="#_x0000_t75" style="width:12.75pt;height:12pt" o:ole="">
            <v:imagedata r:id="rId37" o:title=""/>
          </v:shape>
          <o:OLEObject Type="Embed" ProgID="Equation.3" ShapeID="_x0000_i1039" DrawAspect="Content" ObjectID="_1643655544" r:id="rId38"/>
        </w:object>
      </w:r>
      <w:r w:rsidRPr="00E82B57">
        <w:rPr>
          <w:rFonts w:eastAsia="標楷體" w:hAnsi="標楷體" w:hint="eastAsia"/>
          <w:b/>
          <w:bCs/>
          <w:sz w:val="28"/>
        </w:rPr>
        <w:t>=</w:t>
      </w:r>
      <w:r w:rsidRPr="00E82B57">
        <w:rPr>
          <w:rFonts w:eastAsia="標楷體" w:hAnsi="標楷體"/>
          <w:b/>
          <w:bCs/>
          <w:position w:val="-12"/>
          <w:sz w:val="28"/>
        </w:rPr>
        <w:object w:dxaOrig="340" w:dyaOrig="380">
          <v:shape id="_x0000_i1040" type="#_x0000_t75" style="width:17.25pt;height:18.75pt" o:ole="">
            <v:imagedata r:id="rId39" o:title=""/>
          </v:shape>
          <o:OLEObject Type="Embed" ProgID="Equation.3" ShapeID="_x0000_i1040" DrawAspect="Content" ObjectID="_1643655545" r:id="rId40"/>
        </w:object>
      </w:r>
      <w:r w:rsidRPr="00E82B57">
        <w:rPr>
          <w:rFonts w:eastAsia="標楷體" w:hAnsi="標楷體" w:hint="eastAsia"/>
          <w:b/>
          <w:bCs/>
          <w:sz w:val="28"/>
        </w:rPr>
        <w:t>時，</w:t>
      </w:r>
      <w:r w:rsidRPr="00E82B57">
        <w:rPr>
          <w:rFonts w:eastAsia="標楷體" w:hAnsi="標楷體"/>
          <w:b/>
          <w:bCs/>
          <w:position w:val="-30"/>
          <w:sz w:val="28"/>
        </w:rPr>
        <w:object w:dxaOrig="2780" w:dyaOrig="740">
          <v:shape id="_x0000_i1041" type="#_x0000_t75" style="width:139.5pt;height:36.75pt" o:ole="">
            <v:imagedata r:id="rId41" o:title=""/>
          </v:shape>
          <o:OLEObject Type="Embed" ProgID="Equation.3" ShapeID="_x0000_i1041" DrawAspect="Content" ObjectID="_1643655546" r:id="rId42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→</w:t>
      </w:r>
      <w:r w:rsidRPr="00E82B57">
        <w:rPr>
          <w:rFonts w:ascii="標楷體" w:eastAsia="標楷體" w:hAnsi="標楷體"/>
          <w:b/>
          <w:bCs/>
          <w:position w:val="-6"/>
          <w:sz w:val="28"/>
        </w:rPr>
        <w:object w:dxaOrig="720" w:dyaOrig="300">
          <v:shape id="_x0000_i1042" type="#_x0000_t75" style="width:36pt;height:15pt" o:ole="">
            <v:imagedata r:id="rId43" o:title=""/>
          </v:shape>
          <o:OLEObject Type="Embed" ProgID="Equation.3" ShapeID="_x0000_i1042" DrawAspect="Content" ObjectID="_1643655547" r:id="rId44"/>
        </w:object>
      </w:r>
      <w:r w:rsidRPr="00E82B57">
        <w:rPr>
          <w:rFonts w:eastAsia="標楷體"/>
          <w:b/>
          <w:bCs/>
          <w:i/>
          <w:sz w:val="28"/>
        </w:rPr>
        <w:t>frequency or the cut-off</w:t>
      </w:r>
      <w:r w:rsidRPr="007F3A18">
        <w:rPr>
          <w:rFonts w:eastAsia="標楷體"/>
          <w:b/>
          <w:bCs/>
          <w:i/>
          <w:sz w:val="28"/>
        </w:rPr>
        <w:t xml:space="preserve"> </w:t>
      </w:r>
      <w:r w:rsidRPr="00E82B57">
        <w:rPr>
          <w:rFonts w:eastAsia="標楷體"/>
          <w:b/>
          <w:bCs/>
          <w:i/>
          <w:sz w:val="28"/>
        </w:rPr>
        <w:t>Frequency</w:t>
      </w:r>
      <w:r w:rsidRPr="00E82B57">
        <w:rPr>
          <w:rFonts w:eastAsia="標楷體" w:hAnsi="標楷體"/>
          <w:b/>
          <w:bCs/>
          <w:i/>
          <w:sz w:val="28"/>
        </w:rPr>
        <w:t>。</w:t>
      </w:r>
    </w:p>
    <w:p w:rsidR="007F3A18" w:rsidRPr="00E82B57" w:rsidRDefault="007F3A18" w:rsidP="007F3A18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 w:hint="eastAsia"/>
          <w:b/>
          <w:bCs/>
          <w:sz w:val="28"/>
        </w:rPr>
        <w:t>在</w:t>
      </w:r>
      <w:r w:rsidRPr="00E82B57">
        <w:rPr>
          <w:rFonts w:eastAsia="標楷體" w:hAnsi="標楷體"/>
          <w:b/>
          <w:bCs/>
          <w:position w:val="-6"/>
          <w:sz w:val="28"/>
        </w:rPr>
        <w:object w:dxaOrig="260" w:dyaOrig="240">
          <v:shape id="_x0000_i1043" type="#_x0000_t75" style="width:12.75pt;height:12pt" o:ole="">
            <v:imagedata r:id="rId45" o:title=""/>
          </v:shape>
          <o:OLEObject Type="Embed" ProgID="Equation.3" ShapeID="_x0000_i1043" DrawAspect="Content" ObjectID="_1643655548" r:id="rId46"/>
        </w:object>
      </w:r>
      <w:r w:rsidRPr="00E82B57">
        <w:rPr>
          <w:rFonts w:eastAsia="標楷體" w:hAnsi="標楷體" w:hint="eastAsia"/>
          <w:b/>
          <w:bCs/>
          <w:sz w:val="28"/>
        </w:rPr>
        <w:t>=</w:t>
      </w:r>
      <w:r w:rsidRPr="00E82B57">
        <w:rPr>
          <w:rFonts w:eastAsia="標楷體" w:hAnsi="標楷體"/>
          <w:b/>
          <w:bCs/>
          <w:position w:val="-12"/>
          <w:sz w:val="28"/>
        </w:rPr>
        <w:object w:dxaOrig="300" w:dyaOrig="380">
          <v:shape id="_x0000_i1044" type="#_x0000_t75" style="width:15pt;height:18.75pt" o:ole="">
            <v:imagedata r:id="rId47" o:title=""/>
          </v:shape>
          <o:OLEObject Type="Embed" ProgID="Equation.3" ShapeID="_x0000_i1044" DrawAspect="Content" ObjectID="_1643655549" r:id="rId48"/>
        </w:object>
      </w:r>
      <w:r w:rsidRPr="00E82B57">
        <w:rPr>
          <w:rFonts w:eastAsia="標楷體" w:hAnsi="標楷體" w:hint="eastAsia"/>
          <w:b/>
          <w:bCs/>
          <w:sz w:val="28"/>
        </w:rPr>
        <w:t>時，</w:t>
      </w:r>
      <w:r w:rsidRPr="00E82B57">
        <w:rPr>
          <w:rFonts w:eastAsia="標楷體" w:hAnsi="標楷體"/>
          <w:b/>
          <w:bCs/>
          <w:position w:val="-14"/>
          <w:sz w:val="28"/>
        </w:rPr>
        <w:object w:dxaOrig="1280" w:dyaOrig="420">
          <v:shape id="_x0000_i1045" type="#_x0000_t75" style="width:63.75pt;height:21pt" o:ole="">
            <v:imagedata r:id="rId49" o:title=""/>
          </v:shape>
          <o:OLEObject Type="Embed" ProgID="Equation.3" ShapeID="_x0000_i1045" DrawAspect="Content" ObjectID="_1643655550" r:id="rId50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→</w:t>
      </w:r>
      <w:r w:rsidRPr="00E82B57">
        <w:rPr>
          <w:rFonts w:eastAsia="標楷體" w:hAnsi="標楷體"/>
          <w:b/>
          <w:bCs/>
          <w:position w:val="-12"/>
          <w:sz w:val="28"/>
        </w:rPr>
        <w:object w:dxaOrig="300" w:dyaOrig="380">
          <v:shape id="_x0000_i1046" type="#_x0000_t75" style="width:15pt;height:18.75pt" o:ole="">
            <v:imagedata r:id="rId51" o:title=""/>
          </v:shape>
          <o:OLEObject Type="Embed" ProgID="Equation.3" ShapeID="_x0000_i1046" DrawAspect="Content" ObjectID="_1643655551" r:id="rId52"/>
        </w:object>
      </w:r>
      <w:r w:rsidRPr="00E82B57">
        <w:rPr>
          <w:rFonts w:eastAsia="標楷體" w:hAnsi="標楷體" w:hint="eastAsia"/>
          <w:b/>
          <w:bCs/>
          <w:sz w:val="28"/>
        </w:rPr>
        <w:t>=</w:t>
      </w:r>
      <w:r w:rsidRPr="00E82B57">
        <w:rPr>
          <w:rFonts w:eastAsia="標楷體"/>
          <w:b/>
          <w:bCs/>
          <w:i/>
          <w:sz w:val="28"/>
        </w:rPr>
        <w:t>unity-gain frequency</w:t>
      </w:r>
      <w:r w:rsidRPr="00E82B57">
        <w:rPr>
          <w:rFonts w:eastAsia="標楷體" w:hAnsi="標楷體"/>
          <w:b/>
          <w:bCs/>
          <w:i/>
          <w:sz w:val="28"/>
        </w:rPr>
        <w:t>。</w:t>
      </w:r>
    </w:p>
    <w:p w:rsidR="007F3A18" w:rsidRPr="00E82B57" w:rsidRDefault="007F3A18" w:rsidP="007F3A18">
      <w:pPr>
        <w:tabs>
          <w:tab w:val="left" w:pos="0"/>
        </w:tabs>
        <w:spacing w:line="360" w:lineRule="auto"/>
        <w:ind w:firstLineChars="200" w:firstLine="561"/>
        <w:rPr>
          <w:rFonts w:ascii="標楷體" w:eastAsia="標楷體" w:hAnsi="標楷體"/>
          <w:b/>
          <w:bCs/>
          <w:i/>
          <w:sz w:val="28"/>
        </w:rPr>
      </w:pPr>
      <w:r w:rsidRPr="00E82B57">
        <w:rPr>
          <w:rFonts w:eastAsia="標楷體" w:hAnsi="標楷體" w:hint="eastAsia"/>
          <w:b/>
          <w:bCs/>
          <w:sz w:val="28"/>
        </w:rPr>
        <w:t>當</w:t>
      </w:r>
      <w:r w:rsidRPr="00E82B57">
        <w:rPr>
          <w:rFonts w:eastAsia="標楷體" w:hAnsi="標楷體"/>
          <w:b/>
          <w:bCs/>
          <w:position w:val="-12"/>
          <w:sz w:val="28"/>
        </w:rPr>
        <w:object w:dxaOrig="340" w:dyaOrig="380">
          <v:shape id="_x0000_i1047" type="#_x0000_t75" style="width:17.25pt;height:18.75pt" o:ole="">
            <v:imagedata r:id="rId53" o:title=""/>
          </v:shape>
          <o:OLEObject Type="Embed" ProgID="Equation.3" ShapeID="_x0000_i1047" DrawAspect="Content" ObjectID="_1643655552" r:id="rId54"/>
        </w:object>
      </w:r>
      <w:r w:rsidRPr="00E82B57">
        <w:rPr>
          <w:rFonts w:eastAsia="標楷體" w:hAnsi="標楷體" w:hint="eastAsia"/>
          <w:b/>
          <w:bCs/>
          <w:sz w:val="28"/>
        </w:rPr>
        <w:t>&lt;&lt;</w:t>
      </w:r>
      <w:r w:rsidRPr="00E82B57">
        <w:rPr>
          <w:rFonts w:eastAsia="標楷體" w:hAnsi="標楷體"/>
          <w:b/>
          <w:bCs/>
          <w:position w:val="-6"/>
          <w:sz w:val="28"/>
        </w:rPr>
        <w:object w:dxaOrig="260" w:dyaOrig="240">
          <v:shape id="_x0000_i1048" type="#_x0000_t75" style="width:12.75pt;height:12pt" o:ole="">
            <v:imagedata r:id="rId55" o:title=""/>
          </v:shape>
          <o:OLEObject Type="Embed" ProgID="Equation.3" ShapeID="_x0000_i1048" DrawAspect="Content" ObjectID="_1643655553" r:id="rId56"/>
        </w:object>
      </w:r>
      <w:r w:rsidRPr="00E82B57">
        <w:rPr>
          <w:rFonts w:eastAsia="標楷體" w:hAnsi="標楷體" w:hint="eastAsia"/>
          <w:b/>
          <w:bCs/>
          <w:sz w:val="28"/>
        </w:rPr>
        <w:t>&lt;&lt;</w:t>
      </w:r>
      <w:r w:rsidRPr="00E82B57">
        <w:rPr>
          <w:rFonts w:eastAsia="標楷體" w:hAnsi="標楷體"/>
          <w:b/>
          <w:bCs/>
          <w:position w:val="-12"/>
          <w:sz w:val="28"/>
        </w:rPr>
        <w:object w:dxaOrig="300" w:dyaOrig="380">
          <v:shape id="_x0000_i1049" type="#_x0000_t75" style="width:15pt;height:18.75pt" o:ole="">
            <v:imagedata r:id="rId51" o:title=""/>
          </v:shape>
          <o:OLEObject Type="Embed" ProgID="Equation.3" ShapeID="_x0000_i1049" DrawAspect="Content" ObjectID="_1643655554" r:id="rId57"/>
        </w:object>
      </w:r>
      <w:r w:rsidRPr="00E82B57">
        <w:rPr>
          <w:rFonts w:eastAsia="標楷體" w:hAnsi="標楷體" w:hint="eastAsia"/>
          <w:b/>
          <w:bCs/>
          <w:sz w:val="28"/>
        </w:rPr>
        <w:t>時，</w:t>
      </w:r>
      <w:r w:rsidRPr="00E82B57">
        <w:rPr>
          <w:rFonts w:eastAsia="標楷體" w:hAnsi="標楷體"/>
          <w:b/>
          <w:bCs/>
          <w:position w:val="-28"/>
          <w:sz w:val="28"/>
        </w:rPr>
        <w:object w:dxaOrig="5240" w:dyaOrig="720">
          <v:shape id="_x0000_i1050" type="#_x0000_t75" style="width:262.5pt;height:36pt" o:ole="">
            <v:imagedata r:id="rId58" o:title=""/>
          </v:shape>
          <o:OLEObject Type="Embed" ProgID="Equation.3" ShapeID="_x0000_i1050" DrawAspect="Content" ObjectID="_1643655555" r:id="rId59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。而頻率</w:t>
      </w:r>
      <w:r w:rsidRPr="00E82B57">
        <w:rPr>
          <w:rFonts w:eastAsia="標楷體" w:hAnsi="標楷體"/>
          <w:b/>
          <w:bCs/>
          <w:position w:val="-12"/>
          <w:sz w:val="28"/>
        </w:rPr>
        <w:object w:dxaOrig="300" w:dyaOrig="380">
          <v:shape id="_x0000_i1051" type="#_x0000_t75" style="width:15pt;height:18.75pt" o:ole="">
            <v:imagedata r:id="rId51" o:title=""/>
          </v:shape>
          <o:OLEObject Type="Embed" ProgID="Equation.3" ShapeID="_x0000_i1051" DrawAspect="Content" ObjectID="_1643655556" r:id="rId60"/>
        </w:object>
      </w:r>
      <w:r w:rsidRPr="00E82B57">
        <w:rPr>
          <w:rFonts w:eastAsia="標楷體" w:hAnsi="標楷體" w:hint="eastAsia"/>
          <w:b/>
          <w:bCs/>
          <w:sz w:val="28"/>
        </w:rPr>
        <w:t>或</w:t>
      </w:r>
      <w:r w:rsidRPr="00E82B57">
        <w:rPr>
          <w:rFonts w:eastAsia="標楷體" w:hAnsi="標楷體"/>
          <w:b/>
          <w:bCs/>
          <w:position w:val="-12"/>
          <w:sz w:val="28"/>
        </w:rPr>
        <w:object w:dxaOrig="279" w:dyaOrig="380">
          <v:shape id="_x0000_i1052" type="#_x0000_t75" style="width:14.25pt;height:18.75pt" o:ole="">
            <v:imagedata r:id="rId61" o:title=""/>
          </v:shape>
          <o:OLEObject Type="Embed" ProgID="Equation.3" ShapeID="_x0000_i1052" DrawAspect="Content" ObjectID="_1643655557" r:id="rId62"/>
        </w:object>
      </w:r>
      <w:r w:rsidRPr="00E82B57">
        <w:rPr>
          <w:rFonts w:eastAsia="標楷體" w:hAnsi="標楷體" w:hint="eastAsia"/>
          <w:b/>
          <w:bCs/>
          <w:sz w:val="28"/>
        </w:rPr>
        <w:t>通常被稱為“增益頻寬乘積”</w:t>
      </w:r>
      <w:r w:rsidRPr="00E82B57">
        <w:rPr>
          <w:rFonts w:eastAsia="標楷體" w:hAnsi="標楷體" w:hint="eastAsia"/>
          <w:b/>
          <w:bCs/>
          <w:i/>
          <w:sz w:val="28"/>
        </w:rPr>
        <w:t>(gain bandwidth product)(GBP</w:t>
      </w:r>
      <w:r w:rsidRPr="00E82B57">
        <w:rPr>
          <w:rFonts w:ascii="標楷體" w:eastAsia="標楷體" w:hAnsi="標楷體" w:hint="eastAsia"/>
          <w:b/>
          <w:bCs/>
          <w:i/>
          <w:sz w:val="28"/>
        </w:rPr>
        <w:t>)。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767"/>
      </w:tblGrid>
      <w:tr w:rsidR="00BE02B9" w:rsidRPr="00E82B57" w:rsidTr="00465B68">
        <w:trPr>
          <w:trHeight w:val="5584"/>
        </w:trPr>
        <w:tc>
          <w:tcPr>
            <w:tcW w:w="9767" w:type="dxa"/>
            <w:shd w:val="clear" w:color="auto" w:fill="auto"/>
          </w:tcPr>
          <w:p w:rsidR="00BE02B9" w:rsidRPr="00E82B57" w:rsidRDefault="00F22978" w:rsidP="00465B68">
            <w:pPr>
              <w:tabs>
                <w:tab w:val="left" w:pos="0"/>
              </w:tabs>
              <w:spacing w:line="360" w:lineRule="auto"/>
              <w:jc w:val="center"/>
              <w:rPr>
                <w:rFonts w:eastAsia="標楷體" w:hAnsi="標楷體"/>
                <w:b/>
                <w:bCs/>
                <w:sz w:val="28"/>
              </w:rPr>
            </w:pPr>
            <w:r w:rsidRPr="00E82B57">
              <w:rPr>
                <w:b/>
              </w:rPr>
              <w:object w:dxaOrig="11820" w:dyaOrig="9330">
                <v:shape id="_x0000_i1053" type="#_x0000_t75" style="width:387pt;height:289.5pt" o:ole="">
                  <v:imagedata r:id="rId63" o:title=""/>
                </v:shape>
                <o:OLEObject Type="Embed" ProgID="PBrush" ShapeID="_x0000_i1053" DrawAspect="Content" ObjectID="_1643655558" r:id="rId64"/>
              </w:object>
            </w:r>
          </w:p>
        </w:tc>
      </w:tr>
      <w:tr w:rsidR="00BE02B9" w:rsidRPr="00E82B57" w:rsidTr="00465B68">
        <w:tc>
          <w:tcPr>
            <w:tcW w:w="9767" w:type="dxa"/>
            <w:shd w:val="clear" w:color="auto" w:fill="auto"/>
          </w:tcPr>
          <w:p w:rsidR="00BE02B9" w:rsidRPr="00E82B57" w:rsidRDefault="00BE02B9" w:rsidP="00465B68">
            <w:pPr>
              <w:tabs>
                <w:tab w:val="left" w:pos="0"/>
              </w:tabs>
              <w:spacing w:line="360" w:lineRule="auto"/>
              <w:jc w:val="center"/>
              <w:rPr>
                <w:rFonts w:eastAsia="標楷體"/>
                <w:b/>
                <w:bCs/>
                <w:sz w:val="28"/>
              </w:rPr>
            </w:pPr>
            <w:r w:rsidRPr="00E82B57">
              <w:rPr>
                <w:rFonts w:eastAsia="標楷體"/>
                <w:b/>
                <w:bCs/>
                <w:sz w:val="28"/>
              </w:rPr>
              <w:t>圖</w:t>
            </w:r>
            <w:r w:rsidRPr="00E82B57">
              <w:rPr>
                <w:rFonts w:eastAsia="標楷體"/>
                <w:b/>
                <w:bCs/>
                <w:sz w:val="28"/>
              </w:rPr>
              <w:t>(</w:t>
            </w:r>
            <w:proofErr w:type="gramStart"/>
            <w:r w:rsidRPr="00E82B57">
              <w:rPr>
                <w:rFonts w:eastAsia="標楷體"/>
                <w:b/>
                <w:bCs/>
                <w:sz w:val="28"/>
              </w:rPr>
              <w:t>一</w:t>
            </w:r>
            <w:proofErr w:type="gramEnd"/>
            <w:r w:rsidRPr="00E82B57">
              <w:rPr>
                <w:rFonts w:eastAsia="標楷體"/>
                <w:b/>
                <w:bCs/>
                <w:sz w:val="28"/>
              </w:rPr>
              <w:t>)</w:t>
            </w:r>
            <w:r w:rsidRPr="00E82B57">
              <w:rPr>
                <w:rFonts w:eastAsia="標楷體" w:hAnsi="標楷體"/>
                <w:b/>
                <w:bCs/>
                <w:sz w:val="28"/>
              </w:rPr>
              <w:t>：</w:t>
            </w:r>
            <w:r w:rsidRPr="00E82B57">
              <w:rPr>
                <w:rFonts w:eastAsia="標楷體" w:hAnsi="標楷體" w:hint="eastAsia"/>
                <w:b/>
                <w:bCs/>
                <w:sz w:val="28"/>
              </w:rPr>
              <w:t>一般內部補償的運算放大器開迴路</w:t>
            </w:r>
            <w:r w:rsidRPr="00E82B57">
              <w:rPr>
                <w:rFonts w:eastAsia="標楷體" w:hAnsi="標楷體"/>
                <w:b/>
                <w:bCs/>
                <w:sz w:val="28"/>
              </w:rPr>
              <w:t>增益對頻率的關係</w:t>
            </w:r>
            <w:r w:rsidR="00B60801" w:rsidRPr="00E82B57">
              <w:rPr>
                <w:rFonts w:eastAsia="標楷體" w:hAnsi="標楷體" w:hint="eastAsia"/>
                <w:b/>
                <w:bCs/>
                <w:sz w:val="28"/>
              </w:rPr>
              <w:t>[1]</w:t>
            </w:r>
          </w:p>
        </w:tc>
      </w:tr>
    </w:tbl>
    <w:p w:rsidR="00274698" w:rsidRPr="00E82B57" w:rsidRDefault="001F64A3" w:rsidP="001F64A3">
      <w:pPr>
        <w:tabs>
          <w:tab w:val="left" w:pos="0"/>
        </w:tabs>
        <w:spacing w:line="360" w:lineRule="auto"/>
        <w:rPr>
          <w:rFonts w:ascii="標楷體" w:eastAsia="標楷體" w:hAnsi="標楷體"/>
          <w:b/>
          <w:bCs/>
          <w:sz w:val="28"/>
        </w:rPr>
      </w:pPr>
      <w:r w:rsidRPr="00E82B57">
        <w:rPr>
          <w:rFonts w:eastAsia="標楷體" w:hAnsi="標楷體" w:hint="eastAsia"/>
          <w:b/>
          <w:bCs/>
          <w:sz w:val="28"/>
        </w:rPr>
        <w:t>例題</w:t>
      </w:r>
      <w:r w:rsidR="002703F0" w:rsidRPr="00E82B57">
        <w:rPr>
          <w:rFonts w:eastAsia="標楷體" w:hAnsi="標楷體" w:hint="eastAsia"/>
          <w:b/>
          <w:bCs/>
          <w:sz w:val="28"/>
        </w:rPr>
        <w:t>1.</w:t>
      </w:r>
      <w:r w:rsidR="00274698" w:rsidRPr="00E82B57">
        <w:rPr>
          <w:rFonts w:eastAsia="標楷體" w:hAnsi="標楷體" w:hint="eastAsia"/>
          <w:b/>
          <w:bCs/>
          <w:sz w:val="28"/>
        </w:rPr>
        <w:t>若</w:t>
      </w:r>
      <w:r w:rsidR="00274698" w:rsidRPr="00E82B57">
        <w:rPr>
          <w:rFonts w:ascii="標楷體" w:eastAsia="標楷體" w:hAnsi="標楷體" w:hint="eastAsia"/>
          <w:b/>
          <w:bCs/>
          <w:sz w:val="28"/>
        </w:rPr>
        <w:t>運算放大器的直流增益為</w:t>
      </w:r>
      <w:r w:rsidR="00274698" w:rsidRPr="00E82B57">
        <w:rPr>
          <w:rFonts w:eastAsia="標楷體"/>
          <w:b/>
          <w:bCs/>
          <w:sz w:val="28"/>
        </w:rPr>
        <w:t>100</w:t>
      </w:r>
      <w:r w:rsidR="00274698" w:rsidRPr="00E82B57">
        <w:rPr>
          <w:rFonts w:eastAsia="標楷體"/>
          <w:b/>
          <w:bCs/>
          <w:i/>
          <w:sz w:val="28"/>
        </w:rPr>
        <w:t>dB</w:t>
      </w:r>
      <w:r w:rsidR="00274698" w:rsidRPr="00E82B57">
        <w:rPr>
          <w:rFonts w:eastAsia="標楷體" w:hAnsi="標楷體"/>
          <w:b/>
          <w:bCs/>
          <w:i/>
          <w:sz w:val="28"/>
        </w:rPr>
        <w:t>，</w:t>
      </w:r>
      <w:r w:rsidR="00274698" w:rsidRPr="00E82B57">
        <w:rPr>
          <w:rFonts w:ascii="標楷體" w:eastAsia="標楷體" w:hAnsi="標楷體" w:hint="eastAsia"/>
          <w:b/>
          <w:bCs/>
          <w:sz w:val="28"/>
        </w:rPr>
        <w:t>單位增益頻率為</w:t>
      </w:r>
      <w:r w:rsidR="00274698" w:rsidRPr="00E82B57">
        <w:rPr>
          <w:rFonts w:eastAsia="標楷體"/>
          <w:b/>
          <w:bCs/>
          <w:sz w:val="28"/>
        </w:rPr>
        <w:t>4</w:t>
      </w:r>
      <w:r w:rsidR="00274698" w:rsidRPr="00E82B57">
        <w:rPr>
          <w:rFonts w:eastAsia="標楷體"/>
          <w:b/>
          <w:bCs/>
          <w:i/>
          <w:sz w:val="28"/>
        </w:rPr>
        <w:t>MHz</w:t>
      </w:r>
      <w:r w:rsidR="00274698" w:rsidRPr="00E82B57">
        <w:rPr>
          <w:rFonts w:ascii="標楷體" w:eastAsia="標楷體" w:hAnsi="標楷體" w:hint="eastAsia"/>
          <w:b/>
          <w:bCs/>
          <w:i/>
          <w:sz w:val="28"/>
        </w:rPr>
        <w:t>。</w:t>
      </w:r>
      <w:r w:rsidR="00274698" w:rsidRPr="00E82B57">
        <w:rPr>
          <w:rFonts w:ascii="標楷體" w:eastAsia="標楷體" w:hAnsi="標楷體" w:hint="eastAsia"/>
          <w:b/>
          <w:bCs/>
          <w:sz w:val="28"/>
        </w:rPr>
        <w:t>求</w:t>
      </w:r>
      <w:r w:rsidR="00274698" w:rsidRPr="00E82B57">
        <w:rPr>
          <w:rFonts w:ascii="標楷體" w:eastAsia="標楷體" w:hAnsi="標楷體"/>
          <w:b/>
          <w:bCs/>
          <w:position w:val="-12"/>
          <w:sz w:val="28"/>
        </w:rPr>
        <w:object w:dxaOrig="300" w:dyaOrig="380">
          <v:shape id="_x0000_i1054" type="#_x0000_t75" style="width:15pt;height:18.75pt" o:ole="">
            <v:imagedata r:id="rId65" o:title=""/>
          </v:shape>
          <o:OLEObject Type="Embed" ProgID="Equation.3" ShapeID="_x0000_i1054" DrawAspect="Content" ObjectID="_1643655559" r:id="rId66"/>
        </w:object>
      </w:r>
      <w:r w:rsidR="00274698" w:rsidRPr="00E82B57">
        <w:rPr>
          <w:rFonts w:ascii="標楷體" w:eastAsia="標楷體" w:hAnsi="標楷體" w:hint="eastAsia"/>
          <w:b/>
          <w:bCs/>
          <w:sz w:val="28"/>
        </w:rPr>
        <w:t>值及運算放大器的轉移函數。</w:t>
      </w:r>
    </w:p>
    <w:p w:rsidR="00274698" w:rsidRPr="00E82B57" w:rsidRDefault="00274698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14"/>
          <w:sz w:val="28"/>
        </w:rPr>
        <w:object w:dxaOrig="4440" w:dyaOrig="420">
          <v:shape id="_x0000_i1055" type="#_x0000_t75" style="width:222pt;height:21pt" o:ole="">
            <v:imagedata r:id="rId67" o:title=""/>
          </v:shape>
          <o:OLEObject Type="Embed" ProgID="Equation.3" ShapeID="_x0000_i1055" DrawAspect="Content" ObjectID="_1643655560" r:id="rId68"/>
        </w:object>
      </w:r>
    </w:p>
    <w:p w:rsidR="00274698" w:rsidRPr="00E82B57" w:rsidRDefault="00274698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12"/>
          <w:sz w:val="28"/>
        </w:rPr>
        <w:object w:dxaOrig="1140" w:dyaOrig="380">
          <v:shape id="_x0000_i1056" type="#_x0000_t75" style="width:57pt;height:18.75pt" o:ole="">
            <v:imagedata r:id="rId69" o:title=""/>
          </v:shape>
          <o:OLEObject Type="Embed" ProgID="Equation.3" ShapeID="_x0000_i1056" DrawAspect="Content" ObjectID="_1643655561" r:id="rId70"/>
        </w:object>
      </w:r>
      <w:r w:rsidRPr="00E82B57">
        <w:rPr>
          <w:rFonts w:eastAsia="標楷體" w:hAnsi="標楷體" w:hint="eastAsia"/>
          <w:b/>
          <w:bCs/>
          <w:sz w:val="28"/>
        </w:rPr>
        <w:t>或</w:t>
      </w:r>
      <w:r w:rsidR="00FA13FB" w:rsidRPr="00E82B57">
        <w:rPr>
          <w:rFonts w:eastAsia="標楷體" w:hAnsi="標楷體"/>
          <w:b/>
          <w:bCs/>
          <w:position w:val="-12"/>
          <w:sz w:val="28"/>
        </w:rPr>
        <w:object w:dxaOrig="4920" w:dyaOrig="400">
          <v:shape id="_x0000_i1057" type="#_x0000_t75" style="width:246pt;height:19.5pt" o:ole="">
            <v:imagedata r:id="rId71" o:title=""/>
          </v:shape>
          <o:OLEObject Type="Embed" ProgID="Equation.3" ShapeID="_x0000_i1057" DrawAspect="Content" ObjectID="_1643655562" r:id="rId72"/>
        </w:object>
      </w:r>
    </w:p>
    <w:p w:rsidR="00274698" w:rsidRPr="00E82B57" w:rsidRDefault="00274698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34"/>
          <w:sz w:val="28"/>
        </w:rPr>
        <w:object w:dxaOrig="4459" w:dyaOrig="800">
          <v:shape id="_x0000_i1058" type="#_x0000_t75" style="width:222.75pt;height:39.75pt" o:ole="">
            <v:imagedata r:id="rId73" o:title=""/>
          </v:shape>
          <o:OLEObject Type="Embed" ProgID="Equation.3" ShapeID="_x0000_i1058" DrawAspect="Content" ObjectID="_1643655563" r:id="rId74"/>
        </w:object>
      </w:r>
    </w:p>
    <w:p w:rsidR="00274698" w:rsidRPr="00E82B57" w:rsidRDefault="00274698" w:rsidP="00274698">
      <w:pPr>
        <w:numPr>
          <w:ilvl w:val="0"/>
          <w:numId w:val="23"/>
        </w:numPr>
        <w:tabs>
          <w:tab w:val="left" w:pos="0"/>
        </w:tabs>
        <w:spacing w:line="360" w:lineRule="auto"/>
        <w:rPr>
          <w:rFonts w:eastAsia="標楷體" w:hAnsi="標楷體"/>
          <w:b/>
          <w:bCs/>
          <w:color w:val="0000FF"/>
          <w:sz w:val="28"/>
        </w:rPr>
      </w:pPr>
      <w:r w:rsidRPr="00E82B57">
        <w:rPr>
          <w:rFonts w:eastAsia="標楷體" w:hAnsi="標楷體" w:hint="eastAsia"/>
          <w:b/>
          <w:bCs/>
          <w:color w:val="0000FF"/>
          <w:sz w:val="28"/>
        </w:rPr>
        <w:t>非反相放大器的頻率響應</w:t>
      </w:r>
    </w:p>
    <w:p w:rsidR="009D6B7A" w:rsidRPr="00E82B57" w:rsidRDefault="00274698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 w:hint="eastAsia"/>
          <w:b/>
          <w:bCs/>
          <w:sz w:val="28"/>
        </w:rPr>
        <w:t>考慮運算放大器的開迴路增益</w:t>
      </w:r>
      <w:r w:rsidR="009D6B7A" w:rsidRPr="00E82B57">
        <w:rPr>
          <w:rFonts w:eastAsia="標楷體" w:hAnsi="標楷體" w:hint="eastAsia"/>
          <w:b/>
          <w:bCs/>
          <w:sz w:val="28"/>
        </w:rPr>
        <w:t>有限值為</w:t>
      </w:r>
      <w:r w:rsidR="00D46DD8" w:rsidRPr="00E82B57">
        <w:rPr>
          <w:rFonts w:eastAsia="標楷體"/>
          <w:b/>
          <w:bCs/>
          <w:position w:val="-4"/>
          <w:sz w:val="28"/>
        </w:rPr>
        <w:object w:dxaOrig="260" w:dyaOrig="279">
          <v:shape id="_x0000_i1059" type="#_x0000_t75" style="width:12.75pt;height:14.25pt" o:ole="">
            <v:imagedata r:id="rId75" o:title=""/>
          </v:shape>
          <o:OLEObject Type="Embed" ProgID="Equation.3" ShapeID="_x0000_i1059" DrawAspect="Content" ObjectID="_1643655564" r:id="rId76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，圖(二)</w:t>
      </w:r>
      <w:proofErr w:type="gramStart"/>
      <w:r w:rsidRPr="00E82B57">
        <w:rPr>
          <w:rFonts w:ascii="標楷體" w:eastAsia="標楷體" w:hAnsi="標楷體" w:hint="eastAsia"/>
          <w:b/>
          <w:bCs/>
          <w:sz w:val="28"/>
        </w:rPr>
        <w:t>為</w:t>
      </w:r>
      <w:r w:rsidR="009D6B7A" w:rsidRPr="00E82B57">
        <w:rPr>
          <w:rFonts w:ascii="標楷體" w:eastAsia="標楷體" w:hAnsi="標楷體" w:hint="eastAsia"/>
          <w:b/>
          <w:bCs/>
          <w:sz w:val="28"/>
        </w:rPr>
        <w:t>含回授</w:t>
      </w:r>
      <w:proofErr w:type="gramEnd"/>
      <w:r w:rsidR="009D6B7A" w:rsidRPr="00E82B57">
        <w:rPr>
          <w:rFonts w:ascii="標楷體" w:eastAsia="標楷體" w:hAnsi="標楷體" w:hint="eastAsia"/>
          <w:b/>
          <w:bCs/>
          <w:sz w:val="28"/>
        </w:rPr>
        <w:t>電路的</w:t>
      </w:r>
      <w:r w:rsidR="009D6B7A" w:rsidRPr="00E82B57">
        <w:rPr>
          <w:rFonts w:eastAsia="標楷體" w:hAnsi="標楷體" w:hint="eastAsia"/>
          <w:b/>
          <w:bCs/>
          <w:sz w:val="28"/>
        </w:rPr>
        <w:t>非反相放大器，其</w:t>
      </w:r>
      <w:r w:rsidR="009D6B7A" w:rsidRPr="00E82B57">
        <w:rPr>
          <w:rFonts w:eastAsia="標楷體"/>
          <w:b/>
          <w:bCs/>
          <w:sz w:val="28"/>
        </w:rPr>
        <w:t>頻率響應</w:t>
      </w:r>
      <w:r w:rsidR="009D6B7A" w:rsidRPr="00E82B57">
        <w:rPr>
          <w:rFonts w:eastAsia="標楷體" w:hint="eastAsia"/>
          <w:b/>
          <w:bCs/>
          <w:sz w:val="28"/>
        </w:rPr>
        <w:t>的</w:t>
      </w:r>
      <w:r w:rsidR="009D6B7A" w:rsidRPr="00E82B57">
        <w:rPr>
          <w:rFonts w:eastAsia="標楷體" w:hAnsi="標楷體" w:hint="eastAsia"/>
          <w:b/>
          <w:bCs/>
          <w:sz w:val="28"/>
        </w:rPr>
        <w:t>相關說明如下所述：</w:t>
      </w:r>
    </w:p>
    <w:p w:rsidR="009A51CA" w:rsidRPr="00E82B57" w:rsidRDefault="009C3FD7" w:rsidP="009A51CA">
      <w:pPr>
        <w:tabs>
          <w:tab w:val="left" w:pos="0"/>
        </w:tabs>
        <w:spacing w:line="360" w:lineRule="auto"/>
        <w:jc w:val="center"/>
        <w:rPr>
          <w:rFonts w:eastAsia="標楷體" w:hAnsi="標楷體"/>
          <w:b/>
          <w:bCs/>
          <w:sz w:val="28"/>
        </w:rPr>
      </w:pPr>
      <w:r>
        <w:rPr>
          <w:rFonts w:eastAsia="標楷體" w:hAnsi="標楷體"/>
          <w:b/>
          <w:bCs/>
          <w:sz w:val="28"/>
        </w:rPr>
        <w:lastRenderedPageBreak/>
        <w:pict>
          <v:shape id="_x0000_i1060" type="#_x0000_t75" style="width:217.5pt;height:165.75pt">
            <v:imagedata r:id="rId77" o:title=""/>
          </v:shape>
        </w:pict>
      </w:r>
    </w:p>
    <w:p w:rsidR="009A51CA" w:rsidRPr="00E82B57" w:rsidRDefault="009A51CA" w:rsidP="009A51CA">
      <w:pPr>
        <w:tabs>
          <w:tab w:val="left" w:pos="0"/>
        </w:tabs>
        <w:spacing w:line="360" w:lineRule="auto"/>
        <w:jc w:val="center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 w:hint="eastAsia"/>
          <w:b/>
          <w:bCs/>
          <w:sz w:val="28"/>
        </w:rPr>
        <w:t>圖</w:t>
      </w:r>
      <w:r w:rsidRPr="00E82B57">
        <w:rPr>
          <w:rFonts w:eastAsia="標楷體" w:hAnsi="標楷體" w:hint="eastAsia"/>
          <w:b/>
          <w:bCs/>
          <w:sz w:val="28"/>
        </w:rPr>
        <w:t>(</w:t>
      </w:r>
      <w:r w:rsidRPr="00E82B57">
        <w:rPr>
          <w:rFonts w:eastAsia="標楷體" w:hAnsi="標楷體" w:hint="eastAsia"/>
          <w:b/>
          <w:bCs/>
          <w:sz w:val="28"/>
        </w:rPr>
        <w:t>二</w:t>
      </w:r>
      <w:r w:rsidRPr="00E82B57">
        <w:rPr>
          <w:rFonts w:ascii="標楷體" w:eastAsia="標楷體" w:hAnsi="標楷體" w:hint="eastAsia"/>
          <w:b/>
          <w:bCs/>
          <w:sz w:val="28"/>
        </w:rPr>
        <w:t>)：</w:t>
      </w:r>
      <w:r w:rsidRPr="00E82B57">
        <w:rPr>
          <w:rFonts w:eastAsia="標楷體" w:hAnsi="標楷體" w:hint="eastAsia"/>
          <w:b/>
          <w:bCs/>
          <w:sz w:val="28"/>
        </w:rPr>
        <w:t>非反相運算放大器電路</w:t>
      </w:r>
    </w:p>
    <w:p w:rsidR="00614222" w:rsidRPr="00E82B57" w:rsidRDefault="009C3FD7" w:rsidP="00614222">
      <w:pPr>
        <w:tabs>
          <w:tab w:val="left" w:pos="0"/>
        </w:tabs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61" type="#_x0000_t75" style="width:314.25pt;height:279pt">
            <v:imagedata r:id="rId78" o:title=""/>
          </v:shape>
        </w:pict>
      </w:r>
    </w:p>
    <w:p w:rsidR="00614222" w:rsidRPr="00E82B57" w:rsidRDefault="00614222" w:rsidP="00614222">
      <w:pPr>
        <w:tabs>
          <w:tab w:val="left" w:pos="0"/>
        </w:tabs>
        <w:spacing w:line="360" w:lineRule="auto"/>
        <w:jc w:val="center"/>
        <w:rPr>
          <w:rFonts w:eastAsia="標楷體"/>
          <w:b/>
          <w:sz w:val="28"/>
        </w:rPr>
      </w:pPr>
      <w:r w:rsidRPr="00E82B57">
        <w:rPr>
          <w:rFonts w:eastAsia="標楷體" w:hint="eastAsia"/>
          <w:b/>
          <w:sz w:val="28"/>
        </w:rPr>
        <w:t>圖</w:t>
      </w:r>
      <w:r w:rsidRPr="00E82B57">
        <w:rPr>
          <w:rFonts w:eastAsia="標楷體" w:hint="eastAsia"/>
          <w:b/>
          <w:sz w:val="28"/>
        </w:rPr>
        <w:t>(</w:t>
      </w:r>
      <w:r w:rsidRPr="00E82B57">
        <w:rPr>
          <w:rFonts w:eastAsia="標楷體" w:hint="eastAsia"/>
          <w:b/>
          <w:sz w:val="28"/>
        </w:rPr>
        <w:t>三</w:t>
      </w:r>
      <w:r w:rsidRPr="00E82B57">
        <w:rPr>
          <w:rFonts w:ascii="標楷體" w:eastAsia="標楷體" w:hAnsi="標楷體" w:hint="eastAsia"/>
          <w:b/>
          <w:sz w:val="28"/>
        </w:rPr>
        <w:t>)：</w:t>
      </w:r>
      <w:r w:rsidRPr="00E82B57">
        <w:rPr>
          <w:rFonts w:eastAsia="標楷體" w:hAnsi="標楷體" w:hint="eastAsia"/>
          <w:b/>
          <w:bCs/>
          <w:sz w:val="28"/>
        </w:rPr>
        <w:t>非反相</w:t>
      </w:r>
      <w:r w:rsidRPr="00E82B57">
        <w:rPr>
          <w:rFonts w:ascii="標楷體" w:eastAsia="標楷體" w:hAnsi="標楷體" w:hint="eastAsia"/>
          <w:b/>
          <w:sz w:val="28"/>
        </w:rPr>
        <w:t>運算放大器的頻率響應</w:t>
      </w:r>
      <w:r w:rsidR="00ED5D6E" w:rsidRPr="00E82B57">
        <w:rPr>
          <w:rFonts w:eastAsia="標楷體"/>
          <w:b/>
          <w:sz w:val="28"/>
        </w:rPr>
        <w:t>[2]</w:t>
      </w:r>
    </w:p>
    <w:p w:rsidR="009D6B7A" w:rsidRPr="00E82B57" w:rsidRDefault="002609B8" w:rsidP="00274698">
      <w:pPr>
        <w:tabs>
          <w:tab w:val="left" w:pos="0"/>
        </w:tabs>
        <w:spacing w:line="360" w:lineRule="auto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12"/>
          <w:sz w:val="28"/>
        </w:rPr>
        <w:object w:dxaOrig="1380" w:dyaOrig="400">
          <v:shape id="_x0000_i1062" type="#_x0000_t75" style="width:69pt;height:19.5pt" o:ole="">
            <v:imagedata r:id="rId79" o:title=""/>
          </v:shape>
          <o:OLEObject Type="Embed" ProgID="Equation.3" ShapeID="_x0000_i1062" DrawAspect="Content" ObjectID="_1643655565" r:id="rId80"/>
        </w:object>
      </w:r>
      <w:r w:rsidR="00A8760B" w:rsidRPr="00E82B57">
        <w:rPr>
          <w:rFonts w:ascii="標楷體" w:eastAsia="標楷體" w:hAnsi="標楷體" w:hint="eastAsia"/>
          <w:b/>
          <w:bCs/>
          <w:sz w:val="28"/>
        </w:rPr>
        <w:t>，</w:t>
      </w:r>
      <w:r w:rsidR="007F3D49" w:rsidRPr="00E82B57">
        <w:rPr>
          <w:rFonts w:eastAsia="標楷體" w:hAnsi="標楷體"/>
          <w:b/>
          <w:bCs/>
          <w:position w:val="-12"/>
          <w:sz w:val="28"/>
        </w:rPr>
        <w:object w:dxaOrig="1260" w:dyaOrig="380">
          <v:shape id="_x0000_i1063" type="#_x0000_t75" style="width:63pt;height:18.75pt" o:ole="">
            <v:imagedata r:id="rId81" o:title=""/>
          </v:shape>
          <o:OLEObject Type="Embed" ProgID="Equation.3" ShapeID="_x0000_i1063" DrawAspect="Content" ObjectID="_1643655566" r:id="rId82"/>
        </w:object>
      </w:r>
    </w:p>
    <w:p w:rsidR="009D6B7A" w:rsidRPr="00E82B57" w:rsidRDefault="007F3D49" w:rsidP="00274698">
      <w:pPr>
        <w:tabs>
          <w:tab w:val="left" w:pos="0"/>
        </w:tabs>
        <w:spacing w:line="360" w:lineRule="auto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12"/>
          <w:sz w:val="28"/>
        </w:rPr>
        <w:object w:dxaOrig="840" w:dyaOrig="400">
          <v:shape id="_x0000_i1064" type="#_x0000_t75" style="width:42pt;height:19.5pt" o:ole="">
            <v:imagedata r:id="rId83" o:title=""/>
          </v:shape>
          <o:OLEObject Type="Embed" ProgID="Equation.3" ShapeID="_x0000_i1064" DrawAspect="Content" ObjectID="_1643655567" r:id="rId84"/>
        </w:object>
      </w:r>
    </w:p>
    <w:p w:rsidR="007F3D49" w:rsidRPr="00E82B57" w:rsidRDefault="00A8760B" w:rsidP="00274698">
      <w:pPr>
        <w:tabs>
          <w:tab w:val="left" w:pos="0"/>
        </w:tabs>
        <w:spacing w:line="360" w:lineRule="auto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26"/>
          <w:sz w:val="28"/>
        </w:rPr>
        <w:object w:dxaOrig="7479" w:dyaOrig="720">
          <v:shape id="_x0000_i1065" type="#_x0000_t75" style="width:374.25pt;height:36pt" o:ole="">
            <v:imagedata r:id="rId85" o:title=""/>
          </v:shape>
          <o:OLEObject Type="Embed" ProgID="Equation.3" ShapeID="_x0000_i1065" DrawAspect="Content" ObjectID="_1643655568" r:id="rId86"/>
        </w:object>
      </w:r>
    </w:p>
    <w:p w:rsidR="00A8760B" w:rsidRPr="00E82B57" w:rsidRDefault="00FA13FB" w:rsidP="00274698">
      <w:pPr>
        <w:tabs>
          <w:tab w:val="left" w:pos="0"/>
        </w:tabs>
        <w:spacing w:line="360" w:lineRule="auto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34"/>
          <w:sz w:val="28"/>
        </w:rPr>
        <w:object w:dxaOrig="6660" w:dyaOrig="820">
          <v:shape id="_x0000_i1066" type="#_x0000_t75" style="width:333pt;height:40.5pt" o:ole="">
            <v:imagedata r:id="rId87" o:title=""/>
          </v:shape>
          <o:OLEObject Type="Embed" ProgID="Equation.3" ShapeID="_x0000_i1066" DrawAspect="Content" ObjectID="_1643655569" r:id="rId88"/>
        </w:object>
      </w:r>
    </w:p>
    <w:p w:rsidR="00A8760B" w:rsidRPr="00E82B57" w:rsidRDefault="00356043" w:rsidP="00274698">
      <w:pPr>
        <w:tabs>
          <w:tab w:val="left" w:pos="0"/>
        </w:tabs>
        <w:spacing w:line="360" w:lineRule="auto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70"/>
          <w:sz w:val="28"/>
        </w:rPr>
        <w:object w:dxaOrig="3519" w:dyaOrig="1140">
          <v:shape id="_x0000_i1067" type="#_x0000_t75" style="width:176.25pt;height:57pt" o:ole="">
            <v:imagedata r:id="rId89" o:title=""/>
          </v:shape>
          <o:OLEObject Type="Embed" ProgID="Equation.3" ShapeID="_x0000_i1067" DrawAspect="Content" ObjectID="_1643655570" r:id="rId90"/>
        </w:object>
      </w:r>
    </w:p>
    <w:p w:rsidR="00A8760B" w:rsidRPr="00E82B57" w:rsidRDefault="00A8760B" w:rsidP="00274698">
      <w:pPr>
        <w:tabs>
          <w:tab w:val="left" w:pos="0"/>
        </w:tabs>
        <w:spacing w:line="360" w:lineRule="auto"/>
        <w:rPr>
          <w:rFonts w:ascii="標楷體"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34"/>
          <w:sz w:val="28"/>
        </w:rPr>
        <w:object w:dxaOrig="1960" w:dyaOrig="780">
          <v:shape id="_x0000_i1068" type="#_x0000_t75" style="width:97.5pt;height:39pt" o:ole="">
            <v:imagedata r:id="rId91" o:title=""/>
          </v:shape>
          <o:OLEObject Type="Embed" ProgID="Equation.3" ShapeID="_x0000_i1068" DrawAspect="Content" ObjectID="_1643655571" r:id="rId92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，其中</w:t>
      </w:r>
      <w:r w:rsidR="00FA13FB" w:rsidRPr="00E82B57">
        <w:rPr>
          <w:rFonts w:ascii="標楷體" w:eastAsia="標楷體" w:hAnsi="標楷體"/>
          <w:b/>
          <w:bCs/>
          <w:position w:val="-26"/>
          <w:sz w:val="28"/>
        </w:rPr>
        <w:object w:dxaOrig="1480" w:dyaOrig="700">
          <v:shape id="_x0000_i1069" type="#_x0000_t75" style="width:74.25pt;height:35.25pt" o:ole="">
            <v:imagedata r:id="rId93" o:title=""/>
          </v:shape>
          <o:OLEObject Type="Embed" ProgID="Equation.3" ShapeID="_x0000_i1069" DrawAspect="Content" ObjectID="_1643655572" r:id="rId94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或</w:t>
      </w:r>
      <w:r w:rsidR="00FA13FB" w:rsidRPr="00E82B57">
        <w:rPr>
          <w:rFonts w:ascii="標楷體" w:eastAsia="標楷體" w:hAnsi="標楷體"/>
          <w:b/>
          <w:bCs/>
          <w:position w:val="-32"/>
          <w:sz w:val="28"/>
        </w:rPr>
        <w:object w:dxaOrig="1320" w:dyaOrig="760">
          <v:shape id="_x0000_i1070" type="#_x0000_t75" style="width:66pt;height:38.25pt" o:ole="">
            <v:imagedata r:id="rId95" o:title=""/>
          </v:shape>
          <o:OLEObject Type="Embed" ProgID="Equation.3" ShapeID="_x0000_i1070" DrawAspect="Content" ObjectID="_1643655573" r:id="rId96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。</w:t>
      </w:r>
    </w:p>
    <w:p w:rsidR="00A8760B" w:rsidRPr="00E82B57" w:rsidRDefault="00356043" w:rsidP="00274698">
      <w:pPr>
        <w:tabs>
          <w:tab w:val="left" w:pos="0"/>
        </w:tabs>
        <w:spacing w:line="360" w:lineRule="auto"/>
        <w:rPr>
          <w:rFonts w:eastAsia="標楷體" w:hAnsi="標楷體"/>
          <w:b/>
          <w:bCs/>
          <w:sz w:val="28"/>
        </w:rPr>
      </w:pPr>
      <w:r w:rsidRPr="00E82B57">
        <w:rPr>
          <w:rFonts w:ascii="標楷體" w:eastAsia="標楷體" w:hAnsi="標楷體" w:hint="eastAsia"/>
          <w:b/>
          <w:bCs/>
          <w:sz w:val="28"/>
        </w:rPr>
        <w:t>以</w:t>
      </w:r>
      <w:r w:rsidR="00FA13FB" w:rsidRPr="00E82B57">
        <w:rPr>
          <w:rFonts w:eastAsia="標楷體" w:hAnsi="標楷體"/>
          <w:b/>
          <w:bCs/>
          <w:position w:val="-34"/>
          <w:sz w:val="28"/>
        </w:rPr>
        <w:object w:dxaOrig="1579" w:dyaOrig="780">
          <v:shape id="_x0000_i1071" type="#_x0000_t75" style="width:78.75pt;height:39pt" o:ole="">
            <v:imagedata r:id="rId97" o:title=""/>
          </v:shape>
          <o:OLEObject Type="Embed" ProgID="Equation.3" ShapeID="_x0000_i1071" DrawAspect="Content" ObjectID="_1643655574" r:id="rId98"/>
        </w:object>
      </w:r>
      <w:r w:rsidRPr="00E82B57">
        <w:rPr>
          <w:rFonts w:eastAsia="標楷體" w:hAnsi="標楷體" w:hint="eastAsia"/>
          <w:b/>
          <w:bCs/>
          <w:sz w:val="28"/>
        </w:rPr>
        <w:t>代入</w:t>
      </w:r>
      <w:r w:rsidR="00D46DD8" w:rsidRPr="00E82B57">
        <w:rPr>
          <w:rFonts w:eastAsia="標楷體"/>
          <w:b/>
          <w:bCs/>
          <w:position w:val="-4"/>
          <w:sz w:val="28"/>
        </w:rPr>
        <w:object w:dxaOrig="260" w:dyaOrig="279">
          <v:shape id="_x0000_i1072" type="#_x0000_t75" style="width:12.75pt;height:14.25pt" o:ole="">
            <v:imagedata r:id="rId75" o:title=""/>
          </v:shape>
          <o:OLEObject Type="Embed" ProgID="Equation.3" ShapeID="_x0000_i1072" DrawAspect="Content" ObjectID="_1643655575" r:id="rId99"/>
        </w:object>
      </w:r>
    </w:p>
    <w:p w:rsidR="00356043" w:rsidRPr="00E82B57" w:rsidRDefault="00356043" w:rsidP="00274698">
      <w:pPr>
        <w:tabs>
          <w:tab w:val="left" w:pos="0"/>
        </w:tabs>
        <w:spacing w:line="360" w:lineRule="auto"/>
        <w:rPr>
          <w:rFonts w:ascii="標楷體" w:eastAsia="標楷體" w:hAnsi="標楷體"/>
          <w:b/>
          <w:bCs/>
          <w:sz w:val="28"/>
        </w:rPr>
      </w:pPr>
      <w:r w:rsidRPr="00E82B57">
        <w:rPr>
          <w:rFonts w:ascii="標楷體" w:eastAsia="標楷體" w:hAnsi="標楷體"/>
          <w:b/>
          <w:bCs/>
          <w:position w:val="-70"/>
          <w:sz w:val="28"/>
        </w:rPr>
        <w:object w:dxaOrig="7339" w:dyaOrig="1540">
          <v:shape id="_x0000_i1073" type="#_x0000_t75" style="width:366.75pt;height:76.5pt" o:ole="">
            <v:imagedata r:id="rId100" o:title=""/>
          </v:shape>
          <o:OLEObject Type="Embed" ProgID="Equation.3" ShapeID="_x0000_i1073" DrawAspect="Content" ObjectID="_1643655576" r:id="rId101"/>
        </w:object>
      </w:r>
    </w:p>
    <w:p w:rsidR="00356043" w:rsidRPr="00E82B57" w:rsidRDefault="00FA13FB" w:rsidP="00274698">
      <w:pPr>
        <w:tabs>
          <w:tab w:val="left" w:pos="0"/>
        </w:tabs>
        <w:spacing w:line="360" w:lineRule="auto"/>
        <w:rPr>
          <w:rFonts w:ascii="標楷體" w:eastAsia="標楷體" w:hAnsi="標楷體"/>
          <w:b/>
          <w:bCs/>
          <w:sz w:val="28"/>
        </w:rPr>
      </w:pPr>
      <w:r w:rsidRPr="00E82B57">
        <w:rPr>
          <w:rFonts w:ascii="標楷體" w:eastAsia="標楷體" w:hAnsi="標楷體"/>
          <w:b/>
          <w:bCs/>
          <w:position w:val="-58"/>
          <w:sz w:val="28"/>
        </w:rPr>
        <w:object w:dxaOrig="8500" w:dyaOrig="1300">
          <v:shape id="_x0000_i1074" type="#_x0000_t75" style="width:425.25pt;height:65.25pt" o:ole="">
            <v:imagedata r:id="rId102" o:title=""/>
          </v:shape>
          <o:OLEObject Type="Embed" ProgID="Equation.3" ShapeID="_x0000_i1074" DrawAspect="Content" ObjectID="_1643655577" r:id="rId103"/>
        </w:object>
      </w:r>
    </w:p>
    <w:p w:rsidR="00356043" w:rsidRPr="00E82B57" w:rsidRDefault="00356043" w:rsidP="00274698">
      <w:pPr>
        <w:tabs>
          <w:tab w:val="left" w:pos="0"/>
        </w:tabs>
        <w:spacing w:line="360" w:lineRule="auto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12"/>
          <w:sz w:val="28"/>
        </w:rPr>
        <w:object w:dxaOrig="3760" w:dyaOrig="380">
          <v:shape id="_x0000_i1075" type="#_x0000_t75" style="width:188.25pt;height:18.75pt" o:ole="">
            <v:imagedata r:id="rId104" o:title=""/>
          </v:shape>
          <o:OLEObject Type="Embed" ProgID="Equation.3" ShapeID="_x0000_i1075" DrawAspect="Content" ObjectID="_1643655578" r:id="rId105"/>
        </w:object>
      </w:r>
    </w:p>
    <w:p w:rsidR="00356043" w:rsidRPr="00E82B57" w:rsidRDefault="00356043" w:rsidP="00356043">
      <w:pPr>
        <w:tabs>
          <w:tab w:val="left" w:pos="0"/>
        </w:tabs>
        <w:spacing w:line="360" w:lineRule="auto"/>
        <w:rPr>
          <w:rFonts w:ascii="標楷體" w:eastAsia="標楷體" w:hAnsi="標楷體"/>
          <w:b/>
          <w:bCs/>
          <w:sz w:val="28"/>
        </w:rPr>
      </w:pPr>
      <w:r w:rsidRPr="00E82B57">
        <w:rPr>
          <w:rFonts w:eastAsia="標楷體" w:hAnsi="標楷體" w:hint="eastAsia"/>
          <w:b/>
          <w:bCs/>
          <w:sz w:val="28"/>
        </w:rPr>
        <w:t>例題</w:t>
      </w:r>
      <w:r w:rsidR="002703F0" w:rsidRPr="00E82B57">
        <w:rPr>
          <w:rFonts w:eastAsia="標楷體" w:hAnsi="標楷體" w:hint="eastAsia"/>
          <w:b/>
          <w:bCs/>
          <w:sz w:val="28"/>
        </w:rPr>
        <w:t>2.</w:t>
      </w:r>
      <w:r w:rsidRPr="00E82B57">
        <w:rPr>
          <w:rFonts w:eastAsia="標楷體" w:hAnsi="標楷體" w:hint="eastAsia"/>
          <w:b/>
          <w:bCs/>
          <w:sz w:val="28"/>
        </w:rPr>
        <w:t>若</w:t>
      </w:r>
      <w:r w:rsidRPr="00E82B57">
        <w:rPr>
          <w:rFonts w:ascii="標楷體" w:eastAsia="標楷體" w:hAnsi="標楷體" w:hint="eastAsia"/>
          <w:b/>
          <w:bCs/>
          <w:sz w:val="28"/>
        </w:rPr>
        <w:t>運算放大器的直流增益為</w:t>
      </w:r>
      <w:r w:rsidRPr="00E82B57">
        <w:rPr>
          <w:rFonts w:eastAsia="標楷體"/>
          <w:b/>
          <w:bCs/>
          <w:sz w:val="28"/>
        </w:rPr>
        <w:t>100</w:t>
      </w:r>
      <w:r w:rsidRPr="00E82B57">
        <w:rPr>
          <w:rFonts w:eastAsia="標楷體"/>
          <w:b/>
          <w:bCs/>
          <w:i/>
          <w:sz w:val="28"/>
        </w:rPr>
        <w:t>dB</w:t>
      </w:r>
      <w:r w:rsidRPr="00E82B57">
        <w:rPr>
          <w:rFonts w:eastAsia="標楷體" w:hAnsi="標楷體"/>
          <w:b/>
          <w:bCs/>
          <w:i/>
          <w:sz w:val="28"/>
        </w:rPr>
        <w:t>，</w:t>
      </w:r>
      <w:r w:rsidRPr="00E82B57">
        <w:rPr>
          <w:rFonts w:ascii="標楷體" w:eastAsia="標楷體" w:hAnsi="標楷體" w:hint="eastAsia"/>
          <w:b/>
          <w:bCs/>
          <w:sz w:val="28"/>
        </w:rPr>
        <w:t>單位增益頻率為10</w:t>
      </w:r>
      <w:r w:rsidRPr="00E82B57">
        <w:rPr>
          <w:rFonts w:ascii="標楷體" w:eastAsia="標楷體" w:hAnsi="標楷體" w:hint="eastAsia"/>
          <w:b/>
          <w:bCs/>
          <w:i/>
          <w:sz w:val="28"/>
        </w:rPr>
        <w:t>MHz。</w:t>
      </w:r>
      <w:r w:rsidRPr="00E82B57">
        <w:rPr>
          <w:rFonts w:ascii="標楷體" w:eastAsia="標楷體" w:hAnsi="標楷體" w:hint="eastAsia"/>
          <w:b/>
          <w:bCs/>
          <w:sz w:val="28"/>
        </w:rPr>
        <w:t>求</w:t>
      </w:r>
      <w:r w:rsidRPr="00E82B57">
        <w:rPr>
          <w:rFonts w:ascii="標楷體" w:eastAsia="標楷體" w:hAnsi="標楷體"/>
          <w:b/>
          <w:bCs/>
          <w:position w:val="-12"/>
          <w:sz w:val="28"/>
        </w:rPr>
        <w:object w:dxaOrig="300" w:dyaOrig="380">
          <v:shape id="_x0000_i1076" type="#_x0000_t75" style="width:15pt;height:18.75pt" o:ole="">
            <v:imagedata r:id="rId65" o:title=""/>
          </v:shape>
          <o:OLEObject Type="Embed" ProgID="Equation.3" ShapeID="_x0000_i1076" DrawAspect="Content" ObjectID="_1643655579" r:id="rId106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值。若設計非反相運算放大器電路的閉迴路增益為</w:t>
      </w:r>
      <w:r w:rsidRPr="00E82B57">
        <w:rPr>
          <w:rFonts w:eastAsia="標楷體" w:hint="eastAsia"/>
          <w:b/>
          <w:bCs/>
          <w:sz w:val="28"/>
        </w:rPr>
        <w:t>6</w:t>
      </w:r>
      <w:r w:rsidRPr="00E82B57">
        <w:rPr>
          <w:rFonts w:eastAsia="標楷體"/>
          <w:b/>
          <w:bCs/>
          <w:sz w:val="28"/>
        </w:rPr>
        <w:t>0</w:t>
      </w:r>
      <w:r w:rsidRPr="00E82B57">
        <w:rPr>
          <w:rFonts w:eastAsia="標楷體"/>
          <w:b/>
          <w:bCs/>
          <w:i/>
          <w:sz w:val="28"/>
        </w:rPr>
        <w:t>d</w:t>
      </w:r>
      <w:r w:rsidRPr="00E82B57">
        <w:rPr>
          <w:rFonts w:ascii="標楷體" w:eastAsia="標楷體" w:hAnsi="標楷體"/>
          <w:b/>
          <w:bCs/>
          <w:i/>
          <w:sz w:val="28"/>
        </w:rPr>
        <w:t>B</w:t>
      </w:r>
      <w:r w:rsidRPr="00E82B57">
        <w:rPr>
          <w:rFonts w:ascii="標楷體" w:eastAsia="標楷體" w:hAnsi="標楷體" w:hint="eastAsia"/>
          <w:b/>
          <w:bCs/>
          <w:i/>
          <w:sz w:val="28"/>
        </w:rPr>
        <w:t>，</w:t>
      </w:r>
      <w:proofErr w:type="gramStart"/>
      <w:r w:rsidRPr="00E82B57">
        <w:rPr>
          <w:rFonts w:ascii="標楷體" w:eastAsia="標楷體" w:hAnsi="標楷體" w:hint="eastAsia"/>
          <w:b/>
          <w:bCs/>
          <w:sz w:val="28"/>
        </w:rPr>
        <w:t>求回授</w:t>
      </w:r>
      <w:proofErr w:type="gramEnd"/>
      <w:r w:rsidRPr="00E82B57">
        <w:rPr>
          <w:rFonts w:ascii="標楷體" w:eastAsia="標楷體" w:hAnsi="標楷體" w:hint="eastAsia"/>
          <w:b/>
          <w:bCs/>
          <w:sz w:val="28"/>
        </w:rPr>
        <w:t>放大器頻寬及列出電壓增益式?</w:t>
      </w:r>
    </w:p>
    <w:p w:rsidR="00356043" w:rsidRPr="00E82B57" w:rsidRDefault="00356043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14"/>
          <w:sz w:val="28"/>
        </w:rPr>
        <w:object w:dxaOrig="4420" w:dyaOrig="420">
          <v:shape id="_x0000_i1077" type="#_x0000_t75" style="width:220.5pt;height:21pt" o:ole="">
            <v:imagedata r:id="rId107" o:title=""/>
          </v:shape>
          <o:OLEObject Type="Embed" ProgID="Equation.3" ShapeID="_x0000_i1077" DrawAspect="Content" ObjectID="_1643655580" r:id="rId108"/>
        </w:object>
      </w:r>
    </w:p>
    <w:p w:rsidR="00356043" w:rsidRPr="00E82B57" w:rsidRDefault="00356043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12"/>
          <w:sz w:val="28"/>
        </w:rPr>
        <w:object w:dxaOrig="1140" w:dyaOrig="380">
          <v:shape id="_x0000_i1078" type="#_x0000_t75" style="width:57pt;height:18.75pt" o:ole="">
            <v:imagedata r:id="rId69" o:title=""/>
          </v:shape>
          <o:OLEObject Type="Embed" ProgID="Equation.3" ShapeID="_x0000_i1078" DrawAspect="Content" ObjectID="_1643655581" r:id="rId109"/>
        </w:object>
      </w:r>
      <w:r w:rsidRPr="00E82B57">
        <w:rPr>
          <w:rFonts w:eastAsia="標楷體" w:hAnsi="標楷體" w:hint="eastAsia"/>
          <w:b/>
          <w:bCs/>
          <w:sz w:val="28"/>
        </w:rPr>
        <w:t>或</w:t>
      </w:r>
      <w:r w:rsidRPr="00E82B57">
        <w:rPr>
          <w:rFonts w:eastAsia="標楷體" w:hAnsi="標楷體"/>
          <w:b/>
          <w:bCs/>
          <w:position w:val="-34"/>
          <w:sz w:val="28"/>
        </w:rPr>
        <w:object w:dxaOrig="4520" w:dyaOrig="800">
          <v:shape id="_x0000_i1079" type="#_x0000_t75" style="width:226.5pt;height:39.75pt" o:ole="">
            <v:imagedata r:id="rId110" o:title=""/>
          </v:shape>
          <o:OLEObject Type="Embed" ProgID="Equation.3" ShapeID="_x0000_i1079" DrawAspect="Content" ObjectID="_1643655582" r:id="rId111"/>
        </w:object>
      </w:r>
    </w:p>
    <w:p w:rsidR="00356043" w:rsidRPr="00E82B57" w:rsidRDefault="00356043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34"/>
          <w:sz w:val="28"/>
        </w:rPr>
        <w:object w:dxaOrig="5580" w:dyaOrig="780">
          <v:shape id="_x0000_i1080" type="#_x0000_t75" style="width:279pt;height:39pt" o:ole="">
            <v:imagedata r:id="rId112" o:title=""/>
          </v:shape>
          <o:OLEObject Type="Embed" ProgID="Equation.3" ShapeID="_x0000_i1080" DrawAspect="Content" ObjectID="_1643655583" r:id="rId113"/>
        </w:object>
      </w:r>
    </w:p>
    <w:p w:rsidR="00356043" w:rsidRPr="00E82B57" w:rsidRDefault="00356043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12"/>
          <w:sz w:val="28"/>
        </w:rPr>
        <w:object w:dxaOrig="7440" w:dyaOrig="400">
          <v:shape id="_x0000_i1081" type="#_x0000_t75" style="width:372pt;height:19.5pt" o:ole="">
            <v:imagedata r:id="rId114" o:title=""/>
          </v:shape>
          <o:OLEObject Type="Embed" ProgID="Equation.3" ShapeID="_x0000_i1081" DrawAspect="Content" ObjectID="_1643655584" r:id="rId115"/>
        </w:object>
      </w:r>
    </w:p>
    <w:p w:rsidR="00356043" w:rsidRPr="00E82B57" w:rsidRDefault="00614222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60"/>
          <w:sz w:val="28"/>
        </w:rPr>
        <w:object w:dxaOrig="4180" w:dyaOrig="1020">
          <v:shape id="_x0000_i1082" type="#_x0000_t75" style="width:209.25pt;height:51pt" o:ole="">
            <v:imagedata r:id="rId116" o:title=""/>
          </v:shape>
          <o:OLEObject Type="Embed" ProgID="Equation.3" ShapeID="_x0000_i1082" DrawAspect="Content" ObjectID="_1643655585" r:id="rId117"/>
        </w:object>
      </w:r>
    </w:p>
    <w:p w:rsidR="00F22978" w:rsidRPr="00E82B57" w:rsidRDefault="00F22978" w:rsidP="00F22978">
      <w:pPr>
        <w:numPr>
          <w:ilvl w:val="0"/>
          <w:numId w:val="23"/>
        </w:numPr>
        <w:tabs>
          <w:tab w:val="left" w:pos="0"/>
        </w:tabs>
        <w:spacing w:line="360" w:lineRule="auto"/>
        <w:rPr>
          <w:rFonts w:eastAsia="標楷體" w:hAnsi="標楷體"/>
          <w:b/>
          <w:bCs/>
          <w:color w:val="0000FF"/>
          <w:sz w:val="28"/>
        </w:rPr>
      </w:pPr>
      <w:r w:rsidRPr="00E82B57">
        <w:rPr>
          <w:rFonts w:eastAsia="標楷體" w:hAnsi="標楷體" w:hint="eastAsia"/>
          <w:b/>
          <w:bCs/>
          <w:color w:val="0000FF"/>
          <w:sz w:val="28"/>
        </w:rPr>
        <w:lastRenderedPageBreak/>
        <w:t>反相放大器的頻率響應</w:t>
      </w:r>
    </w:p>
    <w:p w:rsidR="00614222" w:rsidRPr="00E82B57" w:rsidRDefault="009C3FD7" w:rsidP="00614222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83" type="#_x0000_t75" style="width:225pt;height:132.75pt">
            <v:imagedata r:id="rId118" o:title=""/>
          </v:shape>
        </w:pict>
      </w:r>
    </w:p>
    <w:p w:rsidR="00614222" w:rsidRPr="00E82B57" w:rsidRDefault="00614222" w:rsidP="00614222">
      <w:pPr>
        <w:pStyle w:val="a0"/>
        <w:tabs>
          <w:tab w:val="left" w:pos="0"/>
        </w:tabs>
        <w:spacing w:line="360" w:lineRule="auto"/>
        <w:ind w:left="0"/>
        <w:jc w:val="center"/>
        <w:rPr>
          <w:rFonts w:eastAsia="標楷體" w:hAnsi="標楷體"/>
          <w:b/>
          <w:bCs/>
          <w:sz w:val="28"/>
        </w:rPr>
      </w:pPr>
      <w:r w:rsidRPr="00E82B57">
        <w:rPr>
          <w:rFonts w:eastAsia="標楷體" w:hint="eastAsia"/>
          <w:b/>
          <w:sz w:val="28"/>
        </w:rPr>
        <w:t>圖</w:t>
      </w:r>
      <w:r w:rsidRPr="00E82B57">
        <w:rPr>
          <w:rFonts w:eastAsia="標楷體" w:hint="eastAsia"/>
          <w:b/>
          <w:sz w:val="28"/>
        </w:rPr>
        <w:t>(</w:t>
      </w:r>
      <w:r w:rsidRPr="00E82B57">
        <w:rPr>
          <w:rFonts w:eastAsia="標楷體" w:hint="eastAsia"/>
          <w:b/>
          <w:sz w:val="28"/>
        </w:rPr>
        <w:t>四</w:t>
      </w:r>
      <w:r w:rsidRPr="00E82B57">
        <w:rPr>
          <w:rFonts w:ascii="標楷體" w:eastAsia="標楷體" w:hAnsi="標楷體" w:hint="eastAsia"/>
          <w:b/>
          <w:sz w:val="28"/>
        </w:rPr>
        <w:t>)：</w:t>
      </w:r>
      <w:r w:rsidRPr="00E82B57">
        <w:rPr>
          <w:rFonts w:eastAsia="標楷體" w:hAnsi="標楷體" w:hint="eastAsia"/>
          <w:b/>
          <w:bCs/>
          <w:sz w:val="28"/>
        </w:rPr>
        <w:t>反相運算放大器電路</w:t>
      </w:r>
    </w:p>
    <w:p w:rsidR="00614222" w:rsidRPr="00E82B57" w:rsidRDefault="00614222" w:rsidP="00E82B57">
      <w:pPr>
        <w:tabs>
          <w:tab w:val="left" w:pos="0"/>
        </w:tabs>
        <w:spacing w:line="360" w:lineRule="auto"/>
        <w:ind w:firstLineChars="200" w:firstLine="561"/>
        <w:rPr>
          <w:rFonts w:ascii="標楷體" w:eastAsia="標楷體" w:hAnsi="標楷體"/>
          <w:b/>
          <w:bCs/>
          <w:sz w:val="28"/>
        </w:rPr>
      </w:pPr>
      <w:r w:rsidRPr="00E82B57">
        <w:rPr>
          <w:rFonts w:eastAsia="標楷體" w:hint="eastAsia"/>
          <w:b/>
          <w:sz w:val="28"/>
        </w:rPr>
        <w:t>圖</w:t>
      </w:r>
      <w:r w:rsidRPr="00E82B57">
        <w:rPr>
          <w:rFonts w:eastAsia="標楷體" w:hint="eastAsia"/>
          <w:b/>
          <w:sz w:val="28"/>
        </w:rPr>
        <w:t>(</w:t>
      </w:r>
      <w:r w:rsidRPr="00E82B57">
        <w:rPr>
          <w:rFonts w:eastAsia="標楷體" w:hint="eastAsia"/>
          <w:b/>
          <w:sz w:val="28"/>
        </w:rPr>
        <w:t>四</w:t>
      </w:r>
      <w:r w:rsidRPr="00E82B57">
        <w:rPr>
          <w:rFonts w:eastAsia="標楷體" w:hint="eastAsia"/>
          <w:b/>
          <w:sz w:val="28"/>
        </w:rPr>
        <w:t>)</w:t>
      </w:r>
      <w:r w:rsidRPr="00E82B57">
        <w:rPr>
          <w:rFonts w:eastAsia="標楷體" w:hint="eastAsia"/>
          <w:b/>
          <w:sz w:val="28"/>
        </w:rPr>
        <w:t>為</w:t>
      </w:r>
      <w:r w:rsidRPr="00E82B57">
        <w:rPr>
          <w:rFonts w:eastAsia="標楷體" w:hAnsi="標楷體" w:hint="eastAsia"/>
          <w:b/>
          <w:bCs/>
          <w:sz w:val="28"/>
        </w:rPr>
        <w:t>反相運算放大器電路圖，假設</w:t>
      </w:r>
      <w:r w:rsidRPr="00E82B57">
        <w:rPr>
          <w:rFonts w:eastAsia="標楷體" w:hAnsi="標楷體" w:hint="eastAsia"/>
          <w:b/>
          <w:bCs/>
          <w:sz w:val="28"/>
        </w:rPr>
        <w:t>OPA</w:t>
      </w:r>
      <w:r w:rsidRPr="00E82B57">
        <w:rPr>
          <w:rFonts w:eastAsia="標楷體" w:hAnsi="標楷體" w:hint="eastAsia"/>
          <w:b/>
          <w:bCs/>
          <w:sz w:val="28"/>
        </w:rPr>
        <w:t>具有</w:t>
      </w:r>
      <w:proofErr w:type="gramStart"/>
      <w:r w:rsidRPr="00E82B57">
        <w:rPr>
          <w:rFonts w:eastAsia="標楷體" w:hAnsi="標楷體" w:hint="eastAsia"/>
          <w:b/>
          <w:bCs/>
          <w:sz w:val="28"/>
        </w:rPr>
        <w:t>一</w:t>
      </w:r>
      <w:proofErr w:type="gramEnd"/>
      <w:r w:rsidRPr="00E82B57">
        <w:rPr>
          <w:rFonts w:eastAsia="標楷體" w:hAnsi="標楷體" w:hint="eastAsia"/>
          <w:b/>
          <w:bCs/>
          <w:sz w:val="28"/>
        </w:rPr>
        <w:t>有限的開迴路電壓增益</w:t>
      </w:r>
      <w:r w:rsidRPr="00E82B57">
        <w:rPr>
          <w:rFonts w:eastAsia="標楷體"/>
          <w:b/>
          <w:bCs/>
          <w:position w:val="-4"/>
          <w:sz w:val="28"/>
        </w:rPr>
        <w:object w:dxaOrig="260" w:dyaOrig="279">
          <v:shape id="_x0000_i1084" type="#_x0000_t75" style="width:12.75pt;height:14.25pt" o:ole="">
            <v:imagedata r:id="rId9" o:title=""/>
          </v:shape>
          <o:OLEObject Type="Embed" ProgID="Equation.3" ShapeID="_x0000_i1084" DrawAspect="Content" ObjectID="_1643655586" r:id="rId119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，則可知</w:t>
      </w:r>
      <w:r w:rsidRPr="00E82B57">
        <w:rPr>
          <w:rFonts w:eastAsia="標楷體"/>
          <w:b/>
          <w:bCs/>
          <w:sz w:val="28"/>
        </w:rPr>
        <w:t>OPA</w:t>
      </w:r>
      <w:r w:rsidRPr="00E82B57">
        <w:rPr>
          <w:rFonts w:ascii="標楷體" w:eastAsia="標楷體" w:hAnsi="標楷體" w:hint="eastAsia"/>
          <w:b/>
          <w:bCs/>
          <w:sz w:val="28"/>
        </w:rPr>
        <w:t>的兩輸入端電壓差為</w:t>
      </w:r>
    </w:p>
    <w:p w:rsidR="00572860" w:rsidRPr="00E82B57" w:rsidRDefault="009C3FD7" w:rsidP="00FA13FB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</w:rPr>
      </w:pPr>
      <w:r>
        <w:rPr>
          <w:rFonts w:eastAsia="標楷體"/>
          <w:b/>
          <w:noProof/>
          <w:sz w:val="28"/>
        </w:rPr>
        <w:pict>
          <v:shape id="_x0000_s1026" type="#_x0000_t75" style="position:absolute;margin-left:218.05pt;margin-top:-.35pt;width:44.85pt;height:35.3pt;z-index:251657728">
            <v:imagedata r:id="rId120" o:title=""/>
            <w10:wrap type="square" side="left"/>
          </v:shape>
          <o:OLEObject Type="Embed" ProgID="Equation.3" ShapeID="_x0000_s1026" DrawAspect="Content" ObjectID="_1643655659" r:id="rId121"/>
        </w:pict>
      </w:r>
      <w:r w:rsidR="007F7B62" w:rsidRPr="00E82B57">
        <w:rPr>
          <w:rFonts w:ascii="標楷體" w:eastAsia="標楷體" w:hAnsi="標楷體" w:hint="eastAsia"/>
          <w:b/>
          <w:sz w:val="28"/>
        </w:rPr>
        <w:t>反相輸入端節點方程式為</w:t>
      </w:r>
    </w:p>
    <w:p w:rsidR="007F7B62" w:rsidRPr="00E82B57" w:rsidRDefault="007F7B62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/>
          <w:b/>
          <w:sz w:val="28"/>
        </w:rPr>
      </w:pPr>
      <w:r w:rsidRPr="00E82B57">
        <w:rPr>
          <w:rFonts w:eastAsia="標楷體"/>
          <w:b/>
          <w:position w:val="-28"/>
          <w:sz w:val="28"/>
        </w:rPr>
        <w:object w:dxaOrig="2840" w:dyaOrig="720">
          <v:shape id="_x0000_i1086" type="#_x0000_t75" style="width:141.75pt;height:36pt" o:ole="">
            <v:imagedata r:id="rId122" o:title=""/>
          </v:shape>
          <o:OLEObject Type="Embed" ProgID="Equation.3" ShapeID="_x0000_i1086" DrawAspect="Content" ObjectID="_1643655587" r:id="rId123"/>
        </w:object>
      </w:r>
    </w:p>
    <w:p w:rsidR="00D46DD8" w:rsidRPr="00E82B57" w:rsidRDefault="00FA13FB" w:rsidP="00572860">
      <w:pPr>
        <w:tabs>
          <w:tab w:val="left" w:pos="0"/>
        </w:tabs>
        <w:spacing w:line="360" w:lineRule="auto"/>
        <w:rPr>
          <w:rFonts w:ascii="標楷體"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102"/>
          <w:sz w:val="28"/>
        </w:rPr>
        <w:object w:dxaOrig="3140" w:dyaOrig="1780">
          <v:shape id="_x0000_i1087" type="#_x0000_t75" style="width:156.75pt;height:89.25pt" o:ole="">
            <v:imagedata r:id="rId124" o:title=""/>
          </v:shape>
          <o:OLEObject Type="Embed" ProgID="Equation.3" ShapeID="_x0000_i1087" DrawAspect="Content" ObjectID="_1643655588" r:id="rId125"/>
        </w:object>
      </w:r>
      <w:r w:rsidR="00614222" w:rsidRPr="00E82B57">
        <w:rPr>
          <w:rFonts w:eastAsia="標楷體" w:hAnsi="標楷體" w:hint="eastAsia"/>
          <w:b/>
          <w:bCs/>
          <w:sz w:val="28"/>
        </w:rPr>
        <w:t>，</w:t>
      </w:r>
      <w:r w:rsidR="00D46DD8" w:rsidRPr="00E82B57">
        <w:rPr>
          <w:rFonts w:ascii="標楷體" w:eastAsia="標楷體" w:hAnsi="標楷體" w:hint="eastAsia"/>
          <w:b/>
          <w:bCs/>
          <w:sz w:val="28"/>
        </w:rPr>
        <w:t>以</w:t>
      </w:r>
      <w:r w:rsidRPr="00E82B57">
        <w:rPr>
          <w:rFonts w:eastAsia="標楷體" w:hAnsi="標楷體"/>
          <w:b/>
          <w:bCs/>
          <w:position w:val="-70"/>
          <w:sz w:val="28"/>
        </w:rPr>
        <w:object w:dxaOrig="2580" w:dyaOrig="1140">
          <v:shape id="_x0000_i1088" type="#_x0000_t75" style="width:129pt;height:57pt" o:ole="">
            <v:imagedata r:id="rId126" o:title=""/>
          </v:shape>
          <o:OLEObject Type="Embed" ProgID="Equation.3" ShapeID="_x0000_i1088" DrawAspect="Content" ObjectID="_1643655589" r:id="rId127"/>
        </w:object>
      </w:r>
      <w:r w:rsidR="00D46DD8" w:rsidRPr="00E82B57">
        <w:rPr>
          <w:rFonts w:eastAsia="標楷體" w:hAnsi="標楷體" w:hint="eastAsia"/>
          <w:b/>
          <w:bCs/>
          <w:sz w:val="28"/>
        </w:rPr>
        <w:t>代入</w:t>
      </w:r>
      <w:r w:rsidR="00D46DD8" w:rsidRPr="00E82B57">
        <w:rPr>
          <w:rFonts w:eastAsia="標楷體"/>
          <w:b/>
          <w:bCs/>
          <w:position w:val="-4"/>
          <w:sz w:val="28"/>
        </w:rPr>
        <w:object w:dxaOrig="260" w:dyaOrig="279">
          <v:shape id="_x0000_i1089" type="#_x0000_t75" style="width:12.75pt;height:14.25pt" o:ole="">
            <v:imagedata r:id="rId75" o:title=""/>
          </v:shape>
          <o:OLEObject Type="Embed" ProgID="Equation.3" ShapeID="_x0000_i1089" DrawAspect="Content" ObjectID="_1643655590" r:id="rId128"/>
        </w:object>
      </w:r>
    </w:p>
    <w:p w:rsidR="00C4667A" w:rsidRPr="00E82B57" w:rsidRDefault="00C4667A" w:rsidP="00D46DD8">
      <w:pPr>
        <w:tabs>
          <w:tab w:val="left" w:pos="0"/>
        </w:tabs>
        <w:spacing w:line="360" w:lineRule="auto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144"/>
          <w:sz w:val="28"/>
        </w:rPr>
        <w:object w:dxaOrig="7400" w:dyaOrig="2200">
          <v:shape id="_x0000_i1090" type="#_x0000_t75" style="width:370.5pt;height:110.25pt" o:ole="">
            <v:imagedata r:id="rId129" o:title=""/>
          </v:shape>
          <o:OLEObject Type="Embed" ProgID="Equation.3" ShapeID="_x0000_i1090" DrawAspect="Content" ObjectID="_1643655591" r:id="rId130"/>
        </w:object>
      </w:r>
      <w:r w:rsidRPr="00E82B57">
        <w:rPr>
          <w:rFonts w:eastAsia="標楷體" w:hAnsi="標楷體"/>
          <w:b/>
          <w:bCs/>
          <w:position w:val="-72"/>
          <w:sz w:val="28"/>
        </w:rPr>
        <w:object w:dxaOrig="3540" w:dyaOrig="1500">
          <v:shape id="_x0000_i1091" type="#_x0000_t75" style="width:163.5pt;height:69pt" o:ole="">
            <v:imagedata r:id="rId131" o:title=""/>
          </v:shape>
          <o:OLEObject Type="Embed" ProgID="Equation.3" ShapeID="_x0000_i1091" DrawAspect="Content" ObjectID="_1643655592" r:id="rId132"/>
        </w:object>
      </w:r>
      <w:r w:rsidR="00614222" w:rsidRPr="00E82B57">
        <w:rPr>
          <w:rFonts w:eastAsia="標楷體" w:hAnsi="標楷體" w:hint="eastAsia"/>
          <w:b/>
          <w:bCs/>
          <w:sz w:val="28"/>
        </w:rPr>
        <w:t>，</w:t>
      </w:r>
      <w:r w:rsidRPr="00E82B57">
        <w:rPr>
          <w:rFonts w:eastAsia="標楷體" w:hAnsi="標楷體" w:hint="eastAsia"/>
          <w:b/>
          <w:bCs/>
          <w:sz w:val="28"/>
        </w:rPr>
        <w:t>當</w:t>
      </w:r>
      <w:r w:rsidRPr="00E82B57">
        <w:rPr>
          <w:rFonts w:eastAsia="標楷體" w:hAnsi="標楷體"/>
          <w:b/>
          <w:bCs/>
          <w:position w:val="-28"/>
          <w:sz w:val="28"/>
        </w:rPr>
        <w:object w:dxaOrig="1520" w:dyaOrig="720">
          <v:shape id="_x0000_i1092" type="#_x0000_t75" style="width:75.75pt;height:36pt" o:ole="">
            <v:imagedata r:id="rId133" o:title=""/>
          </v:shape>
          <o:OLEObject Type="Embed" ProgID="Equation.3" ShapeID="_x0000_i1092" DrawAspect="Content" ObjectID="_1643655593" r:id="rId134"/>
        </w:object>
      </w:r>
      <w:r w:rsidRPr="00E82B57">
        <w:rPr>
          <w:rFonts w:eastAsia="標楷體" w:hAnsi="標楷體" w:hint="eastAsia"/>
          <w:b/>
          <w:bCs/>
          <w:sz w:val="28"/>
        </w:rPr>
        <w:t>時，</w:t>
      </w:r>
      <w:r w:rsidR="00CD2117" w:rsidRPr="00E82B57">
        <w:rPr>
          <w:rFonts w:eastAsia="標楷體" w:hAnsi="標楷體"/>
          <w:b/>
          <w:bCs/>
          <w:position w:val="-144"/>
          <w:sz w:val="28"/>
        </w:rPr>
        <w:object w:dxaOrig="2100" w:dyaOrig="2220">
          <v:shape id="_x0000_i1093" type="#_x0000_t75" style="width:96.75pt;height:102.75pt" o:ole="">
            <v:imagedata r:id="rId135" o:title=""/>
          </v:shape>
          <o:OLEObject Type="Embed" ProgID="Equation.3" ShapeID="_x0000_i1093" DrawAspect="Content" ObjectID="_1643655594" r:id="rId136"/>
        </w:object>
      </w:r>
    </w:p>
    <w:p w:rsidR="00D46DD8" w:rsidRPr="00E82B57" w:rsidRDefault="00D46DD8" w:rsidP="00D46DD8">
      <w:pPr>
        <w:tabs>
          <w:tab w:val="left" w:pos="0"/>
        </w:tabs>
        <w:spacing w:line="360" w:lineRule="auto"/>
        <w:rPr>
          <w:rFonts w:eastAsia="標楷體" w:hAnsi="標楷體"/>
          <w:b/>
          <w:bCs/>
          <w:sz w:val="28"/>
        </w:rPr>
      </w:pPr>
      <w:r w:rsidRPr="00E82B57">
        <w:rPr>
          <w:rFonts w:eastAsia="標楷體"/>
          <w:b/>
          <w:bCs/>
          <w:i/>
          <w:sz w:val="28"/>
        </w:rPr>
        <w:lastRenderedPageBreak/>
        <w:t>-3dB</w:t>
      </w:r>
      <w:r w:rsidRPr="00E82B57">
        <w:rPr>
          <w:rFonts w:ascii="標楷體" w:eastAsia="標楷體" w:hAnsi="標楷體" w:hint="eastAsia"/>
          <w:b/>
          <w:bCs/>
          <w:sz w:val="28"/>
        </w:rPr>
        <w:t>頻率為</w:t>
      </w:r>
      <w:r w:rsidRPr="00E82B57">
        <w:rPr>
          <w:rFonts w:ascii="標楷體" w:eastAsia="標楷體" w:hAnsi="標楷體"/>
          <w:b/>
          <w:bCs/>
          <w:position w:val="-62"/>
          <w:sz w:val="28"/>
        </w:rPr>
        <w:object w:dxaOrig="2600" w:dyaOrig="1060">
          <v:shape id="_x0000_i1094" type="#_x0000_t75" style="width:129.75pt;height:53.25pt" o:ole="">
            <v:imagedata r:id="rId137" o:title=""/>
          </v:shape>
          <o:OLEObject Type="Embed" ProgID="Equation.3" ShapeID="_x0000_i1094" DrawAspect="Content" ObjectID="_1643655595" r:id="rId138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，其中</w:t>
      </w:r>
      <w:r w:rsidRPr="00E82B57">
        <w:rPr>
          <w:rFonts w:eastAsia="標楷體" w:hAnsi="標楷體"/>
          <w:b/>
          <w:bCs/>
          <w:position w:val="-12"/>
          <w:sz w:val="28"/>
        </w:rPr>
        <w:object w:dxaOrig="1400" w:dyaOrig="380">
          <v:shape id="_x0000_i1095" type="#_x0000_t75" style="width:69.75pt;height:18.75pt" o:ole="">
            <v:imagedata r:id="rId139" o:title=""/>
          </v:shape>
          <o:OLEObject Type="Embed" ProgID="Equation.3" ShapeID="_x0000_i1095" DrawAspect="Content" ObjectID="_1643655596" r:id="rId140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。</w:t>
      </w:r>
    </w:p>
    <w:p w:rsidR="007F7B62" w:rsidRPr="00E82B57" w:rsidRDefault="007F7B62" w:rsidP="00E82B57">
      <w:pPr>
        <w:tabs>
          <w:tab w:val="left" w:pos="0"/>
        </w:tabs>
        <w:spacing w:line="360" w:lineRule="auto"/>
        <w:ind w:firstLineChars="200" w:firstLine="561"/>
        <w:rPr>
          <w:rFonts w:eastAsia="標楷體"/>
          <w:b/>
          <w:sz w:val="28"/>
        </w:rPr>
      </w:pPr>
    </w:p>
    <w:p w:rsidR="00AA2EFF" w:rsidRPr="00E82B57" w:rsidRDefault="00AA2EFF" w:rsidP="00AA2EFF">
      <w:pPr>
        <w:pStyle w:val="a0"/>
        <w:tabs>
          <w:tab w:val="left" w:pos="0"/>
        </w:tabs>
        <w:spacing w:line="360" w:lineRule="auto"/>
        <w:ind w:left="0"/>
        <w:rPr>
          <w:rFonts w:eastAsia="標楷體" w:hAnsi="標楷體"/>
          <w:b/>
          <w:bCs/>
          <w:color w:val="0000FF"/>
          <w:sz w:val="28"/>
        </w:rPr>
      </w:pPr>
      <w:r w:rsidRPr="00E82B57">
        <w:rPr>
          <w:rFonts w:eastAsia="標楷體" w:hAnsi="標楷體" w:hint="eastAsia"/>
          <w:b/>
          <w:bCs/>
          <w:color w:val="0000FF"/>
          <w:sz w:val="28"/>
        </w:rPr>
        <w:t>■</w:t>
      </w:r>
      <w:r w:rsidR="005906F5" w:rsidRPr="00E82B57">
        <w:rPr>
          <w:rFonts w:eastAsia="標楷體" w:hAnsi="標楷體" w:hint="eastAsia"/>
          <w:b/>
          <w:bCs/>
          <w:color w:val="0000FF"/>
          <w:sz w:val="28"/>
        </w:rPr>
        <w:t>變動率</w:t>
      </w:r>
      <w:r w:rsidR="005906F5" w:rsidRPr="00E82B57">
        <w:rPr>
          <w:rFonts w:eastAsia="標楷體" w:hAnsi="標楷體" w:hint="eastAsia"/>
          <w:b/>
          <w:bCs/>
          <w:color w:val="0000FF"/>
          <w:sz w:val="28"/>
        </w:rPr>
        <w:t>(</w:t>
      </w:r>
      <w:r w:rsidRPr="00E82B57">
        <w:rPr>
          <w:rFonts w:eastAsia="標楷體" w:hAnsi="標楷體" w:hint="eastAsia"/>
          <w:b/>
          <w:bCs/>
          <w:color w:val="0000FF"/>
          <w:sz w:val="28"/>
        </w:rPr>
        <w:t>Slew Rate</w:t>
      </w:r>
      <w:r w:rsidR="005906F5" w:rsidRPr="00E82B57">
        <w:rPr>
          <w:rFonts w:eastAsia="標楷體" w:hAnsi="標楷體" w:hint="eastAsia"/>
          <w:b/>
          <w:bCs/>
          <w:color w:val="0000FF"/>
          <w:sz w:val="28"/>
        </w:rPr>
        <w:t>)SR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04"/>
        <w:gridCol w:w="4807"/>
      </w:tblGrid>
      <w:tr w:rsidR="00614222" w:rsidRPr="00E82B57" w:rsidTr="008737B6">
        <w:tc>
          <w:tcPr>
            <w:tcW w:w="4807" w:type="dxa"/>
            <w:shd w:val="clear" w:color="auto" w:fill="auto"/>
            <w:vAlign w:val="bottom"/>
          </w:tcPr>
          <w:p w:rsidR="00614222" w:rsidRPr="00E82B57" w:rsidRDefault="00614222" w:rsidP="008737B6">
            <w:pPr>
              <w:pStyle w:val="a0"/>
              <w:tabs>
                <w:tab w:val="left" w:pos="0"/>
              </w:tabs>
              <w:spacing w:line="360" w:lineRule="auto"/>
              <w:ind w:left="0"/>
              <w:rPr>
                <w:rFonts w:ascii="標楷體" w:eastAsia="標楷體" w:hAnsi="標楷體"/>
                <w:b/>
                <w:bCs/>
                <w:sz w:val="28"/>
              </w:rPr>
            </w:pPr>
            <w:r w:rsidRPr="00E82B57">
              <w:rPr>
                <w:b/>
              </w:rPr>
              <w:object w:dxaOrig="6090" w:dyaOrig="4500">
                <v:shape id="_x0000_i1096" type="#_x0000_t75" style="width:3in;height:153.75pt" o:ole="">
                  <v:imagedata r:id="rId141" o:title=""/>
                </v:shape>
                <o:OLEObject Type="Embed" ProgID="PBrush" ShapeID="_x0000_i1096" DrawAspect="Content" ObjectID="_1643655597" r:id="rId142"/>
              </w:object>
            </w:r>
          </w:p>
        </w:tc>
        <w:tc>
          <w:tcPr>
            <w:tcW w:w="4807" w:type="dxa"/>
            <w:shd w:val="clear" w:color="auto" w:fill="auto"/>
            <w:vAlign w:val="bottom"/>
          </w:tcPr>
          <w:p w:rsidR="00614222" w:rsidRPr="00E82B57" w:rsidRDefault="00614222" w:rsidP="008737B6">
            <w:pPr>
              <w:pStyle w:val="a0"/>
              <w:tabs>
                <w:tab w:val="left" w:pos="0"/>
              </w:tabs>
              <w:spacing w:line="360" w:lineRule="auto"/>
              <w:ind w:left="0"/>
              <w:rPr>
                <w:rFonts w:ascii="標楷體" w:eastAsia="標楷體" w:hAnsi="標楷體"/>
                <w:b/>
                <w:bCs/>
                <w:sz w:val="28"/>
              </w:rPr>
            </w:pPr>
            <w:r w:rsidRPr="00E82B57">
              <w:rPr>
                <w:b/>
              </w:rPr>
              <w:object w:dxaOrig="6525" w:dyaOrig="3720">
                <v:shape id="_x0000_i1097" type="#_x0000_t75" style="width:225.75pt;height:2in" o:ole="">
                  <v:imagedata r:id="rId143" o:title=""/>
                </v:shape>
                <o:OLEObject Type="Embed" ProgID="PBrush" ShapeID="_x0000_i1097" DrawAspect="Content" ObjectID="_1643655598" r:id="rId144"/>
              </w:object>
            </w:r>
          </w:p>
        </w:tc>
      </w:tr>
      <w:tr w:rsidR="00614222" w:rsidRPr="00E82B57" w:rsidTr="008737B6">
        <w:tc>
          <w:tcPr>
            <w:tcW w:w="4807" w:type="dxa"/>
            <w:shd w:val="clear" w:color="auto" w:fill="auto"/>
            <w:vAlign w:val="bottom"/>
          </w:tcPr>
          <w:p w:rsidR="00614222" w:rsidRPr="00E82B57" w:rsidRDefault="00614222" w:rsidP="008737B6">
            <w:pPr>
              <w:pStyle w:val="a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 w:rsidRPr="00E82B57">
              <w:rPr>
                <w:b/>
              </w:rPr>
              <w:object w:dxaOrig="7335" w:dyaOrig="3570">
                <v:shape id="_x0000_i1098" type="#_x0000_t75" style="width:234pt;height:143.25pt" o:ole="">
                  <v:imagedata r:id="rId145" o:title=""/>
                </v:shape>
                <o:OLEObject Type="Embed" ProgID="PBrush" ShapeID="_x0000_i1098" DrawAspect="Content" ObjectID="_1643655599" r:id="rId146"/>
              </w:object>
            </w:r>
          </w:p>
        </w:tc>
        <w:tc>
          <w:tcPr>
            <w:tcW w:w="4807" w:type="dxa"/>
            <w:shd w:val="clear" w:color="auto" w:fill="auto"/>
            <w:vAlign w:val="bottom"/>
          </w:tcPr>
          <w:p w:rsidR="00614222" w:rsidRPr="00E82B57" w:rsidRDefault="00614222" w:rsidP="008737B6">
            <w:pPr>
              <w:pStyle w:val="a0"/>
              <w:tabs>
                <w:tab w:val="left" w:pos="0"/>
              </w:tabs>
              <w:spacing w:line="360" w:lineRule="auto"/>
              <w:ind w:left="0"/>
              <w:rPr>
                <w:rFonts w:ascii="標楷體" w:eastAsia="標楷體" w:hAnsi="標楷體"/>
                <w:b/>
                <w:bCs/>
                <w:sz w:val="28"/>
              </w:rPr>
            </w:pPr>
            <w:r w:rsidRPr="00E82B57">
              <w:rPr>
                <w:b/>
              </w:rPr>
              <w:object w:dxaOrig="6960" w:dyaOrig="5415">
                <v:shape id="_x0000_i1099" type="#_x0000_t75" style="width:213.75pt;height:180pt" o:ole="">
                  <v:imagedata r:id="rId147" o:title=""/>
                </v:shape>
                <o:OLEObject Type="Embed" ProgID="PBrush" ShapeID="_x0000_i1099" DrawAspect="Content" ObjectID="_1643655600" r:id="rId148"/>
              </w:object>
            </w:r>
          </w:p>
        </w:tc>
      </w:tr>
    </w:tbl>
    <w:p w:rsidR="00614222" w:rsidRPr="00E82B57" w:rsidRDefault="00614222" w:rsidP="00614222">
      <w:pPr>
        <w:pStyle w:val="a0"/>
        <w:tabs>
          <w:tab w:val="left" w:pos="0"/>
        </w:tabs>
        <w:spacing w:line="360" w:lineRule="auto"/>
        <w:ind w:left="0"/>
        <w:jc w:val="center"/>
        <w:rPr>
          <w:rFonts w:ascii="標楷體" w:eastAsia="標楷體" w:hAnsi="標楷體"/>
          <w:b/>
          <w:bCs/>
          <w:sz w:val="28"/>
        </w:rPr>
      </w:pPr>
      <w:r w:rsidRPr="00E82B57">
        <w:rPr>
          <w:rFonts w:ascii="標楷體" w:eastAsia="標楷體" w:hAnsi="標楷體" w:hint="eastAsia"/>
          <w:b/>
          <w:bCs/>
          <w:sz w:val="28"/>
        </w:rPr>
        <w:t>圖</w:t>
      </w:r>
      <w:r w:rsidRPr="00E82B57">
        <w:rPr>
          <w:rFonts w:eastAsia="標楷體"/>
          <w:b/>
          <w:bCs/>
          <w:sz w:val="28"/>
        </w:rPr>
        <w:t>(</w:t>
      </w:r>
      <w:r w:rsidRPr="00E82B57">
        <w:rPr>
          <w:rFonts w:eastAsia="標楷體"/>
          <w:b/>
          <w:bCs/>
          <w:sz w:val="28"/>
        </w:rPr>
        <w:t>五</w:t>
      </w:r>
      <w:r w:rsidRPr="00E82B57">
        <w:rPr>
          <w:rFonts w:eastAsia="標楷體"/>
          <w:b/>
          <w:bCs/>
          <w:sz w:val="28"/>
        </w:rPr>
        <w:t>)</w:t>
      </w:r>
      <w:r w:rsidRPr="00E82B57">
        <w:rPr>
          <w:rFonts w:ascii="標楷體" w:eastAsia="標楷體" w:hAnsi="標楷體" w:hint="eastAsia"/>
          <w:b/>
          <w:bCs/>
          <w:sz w:val="28"/>
        </w:rPr>
        <w:t>：</w:t>
      </w:r>
      <w:proofErr w:type="gramStart"/>
      <w:r w:rsidRPr="00E82B57">
        <w:rPr>
          <w:rFonts w:ascii="標楷體" w:eastAsia="標楷體" w:hAnsi="標楷體" w:hint="eastAsia"/>
          <w:b/>
          <w:bCs/>
          <w:sz w:val="28"/>
        </w:rPr>
        <w:t>輸入步級波形</w:t>
      </w:r>
      <w:proofErr w:type="gramEnd"/>
      <w:r w:rsidRPr="00E82B57">
        <w:rPr>
          <w:rFonts w:eastAsia="標楷體"/>
          <w:b/>
          <w:bCs/>
          <w:i/>
          <w:sz w:val="28"/>
        </w:rPr>
        <w:t>SR</w:t>
      </w:r>
      <w:r w:rsidRPr="00E82B57">
        <w:rPr>
          <w:rFonts w:ascii="標楷體" w:eastAsia="標楷體" w:hAnsi="標楷體" w:hint="eastAsia"/>
          <w:b/>
          <w:bCs/>
          <w:sz w:val="28"/>
        </w:rPr>
        <w:t>的影響</w:t>
      </w:r>
      <w:r w:rsidR="00B60801" w:rsidRPr="00E82B57">
        <w:rPr>
          <w:rFonts w:eastAsia="標楷體"/>
          <w:b/>
          <w:bCs/>
          <w:sz w:val="28"/>
        </w:rPr>
        <w:t>[1]</w:t>
      </w:r>
    </w:p>
    <w:p w:rsidR="00AA2EFF" w:rsidRPr="00E82B57" w:rsidRDefault="00AA2EFF" w:rsidP="00AA2EFF">
      <w:pPr>
        <w:adjustRightInd w:val="0"/>
        <w:spacing w:line="360" w:lineRule="atLeast"/>
        <w:jc w:val="both"/>
        <w:textAlignment w:val="baseline"/>
        <w:rPr>
          <w:rFonts w:eastAsia="標楷體"/>
          <w:b/>
          <w:sz w:val="28"/>
          <w:szCs w:val="28"/>
        </w:rPr>
      </w:pPr>
      <w:r w:rsidRPr="00E82B57">
        <w:rPr>
          <w:rFonts w:eastAsia="標楷體"/>
          <w:b/>
          <w:sz w:val="28"/>
          <w:szCs w:val="28"/>
        </w:rPr>
        <w:t>Slew Rate</w:t>
      </w:r>
      <w:r w:rsidRPr="00E82B57">
        <w:rPr>
          <w:rFonts w:eastAsia="標楷體" w:hAnsi="標楷體"/>
          <w:b/>
          <w:sz w:val="28"/>
          <w:szCs w:val="28"/>
        </w:rPr>
        <w:t>：</w:t>
      </w:r>
      <w:r w:rsidRPr="00E82B57">
        <w:rPr>
          <w:rFonts w:eastAsia="標楷體"/>
          <w:b/>
          <w:sz w:val="28"/>
          <w:szCs w:val="28"/>
        </w:rPr>
        <w:t>OP</w:t>
      </w:r>
      <w:r w:rsidR="005906F5" w:rsidRPr="00E82B57">
        <w:rPr>
          <w:rFonts w:eastAsia="標楷體" w:hAnsi="標楷體"/>
          <w:b/>
          <w:sz w:val="28"/>
          <w:szCs w:val="28"/>
        </w:rPr>
        <w:t>在大訊號的狀況下，輸出電壓變動率的</w:t>
      </w:r>
      <w:r w:rsidR="005906F5" w:rsidRPr="00E82B57">
        <w:rPr>
          <w:rFonts w:eastAsia="標楷體" w:hAnsi="標楷體" w:hint="eastAsia"/>
          <w:b/>
          <w:sz w:val="28"/>
          <w:szCs w:val="28"/>
        </w:rPr>
        <w:t>最</w:t>
      </w:r>
      <w:r w:rsidRPr="00E82B57">
        <w:rPr>
          <w:rFonts w:eastAsia="標楷體" w:hAnsi="標楷體"/>
          <w:b/>
          <w:sz w:val="28"/>
          <w:szCs w:val="28"/>
        </w:rPr>
        <w:t>大值稱為</w:t>
      </w:r>
      <w:r w:rsidR="005906F5" w:rsidRPr="00E82B57">
        <w:rPr>
          <w:rFonts w:eastAsia="標楷體" w:hAnsi="標楷體" w:hint="eastAsia"/>
          <w:b/>
          <w:bCs/>
          <w:sz w:val="28"/>
        </w:rPr>
        <w:t>變動率</w:t>
      </w:r>
      <w:r w:rsidR="005906F5" w:rsidRPr="00E82B57">
        <w:rPr>
          <w:rFonts w:eastAsia="標楷體" w:hAnsi="標楷體" w:hint="eastAsia"/>
          <w:b/>
          <w:bCs/>
          <w:sz w:val="28"/>
        </w:rPr>
        <w:t>(</w:t>
      </w:r>
      <w:r w:rsidRPr="00E82B57">
        <w:rPr>
          <w:rFonts w:eastAsia="標楷體"/>
          <w:b/>
          <w:sz w:val="28"/>
          <w:szCs w:val="28"/>
        </w:rPr>
        <w:t>Slew Rate</w:t>
      </w:r>
      <w:r w:rsidR="005906F5" w:rsidRPr="00E82B57">
        <w:rPr>
          <w:rFonts w:eastAsia="標楷體" w:hint="eastAsia"/>
          <w:b/>
          <w:sz w:val="28"/>
          <w:szCs w:val="28"/>
        </w:rPr>
        <w:t>)</w:t>
      </w:r>
      <w:r w:rsidRPr="00E82B57">
        <w:rPr>
          <w:rFonts w:eastAsia="標楷體" w:hAnsi="標楷體"/>
          <w:b/>
          <w:sz w:val="28"/>
          <w:szCs w:val="28"/>
        </w:rPr>
        <w:t>。</w:t>
      </w:r>
      <w:r w:rsidRPr="00E82B57">
        <w:rPr>
          <w:rFonts w:eastAsia="標楷體"/>
          <w:b/>
          <w:sz w:val="28"/>
          <w:szCs w:val="28"/>
        </w:rPr>
        <w:t>Slew Rate</w:t>
      </w:r>
      <w:r w:rsidRPr="00E82B57">
        <w:rPr>
          <w:rFonts w:eastAsia="標楷體" w:hAnsi="標楷體"/>
          <w:b/>
          <w:sz w:val="28"/>
          <w:szCs w:val="28"/>
        </w:rPr>
        <w:t>的起因，通常來自</w:t>
      </w:r>
      <w:r w:rsidRPr="00E82B57">
        <w:rPr>
          <w:rFonts w:eastAsia="標楷體"/>
          <w:b/>
          <w:sz w:val="28"/>
          <w:szCs w:val="28"/>
        </w:rPr>
        <w:t>OP</w:t>
      </w:r>
      <w:r w:rsidRPr="00E82B57">
        <w:rPr>
          <w:rFonts w:eastAsia="標楷體" w:hAnsi="標楷體"/>
          <w:b/>
          <w:sz w:val="28"/>
          <w:szCs w:val="28"/>
        </w:rPr>
        <w:t>內部做為補償用的電容，這個電容必須依賴</w:t>
      </w:r>
      <w:proofErr w:type="gramStart"/>
      <w:r w:rsidRPr="00E82B57">
        <w:rPr>
          <w:rFonts w:eastAsia="標楷體" w:hAnsi="標楷體"/>
          <w:b/>
          <w:sz w:val="28"/>
          <w:szCs w:val="28"/>
        </w:rPr>
        <w:t>第一級差動</w:t>
      </w:r>
      <w:proofErr w:type="gramEnd"/>
      <w:r w:rsidRPr="00E82B57">
        <w:rPr>
          <w:rFonts w:eastAsia="標楷體" w:hAnsi="標楷體"/>
          <w:b/>
          <w:sz w:val="28"/>
          <w:szCs w:val="28"/>
        </w:rPr>
        <w:t>放大器的輸出電流充放電，才得以使輸出訊號隨輸入訊號訊速提升或拉低電壓。但是在大訊號操作時，由於</w:t>
      </w:r>
      <w:proofErr w:type="gramStart"/>
      <w:r w:rsidRPr="00E82B57">
        <w:rPr>
          <w:rFonts w:eastAsia="標楷體" w:hAnsi="標楷體"/>
          <w:b/>
          <w:sz w:val="28"/>
          <w:szCs w:val="28"/>
        </w:rPr>
        <w:t>差動級輸出</w:t>
      </w:r>
      <w:proofErr w:type="gramEnd"/>
      <w:r w:rsidRPr="00E82B57">
        <w:rPr>
          <w:rFonts w:eastAsia="標楷體" w:hAnsi="標楷體"/>
          <w:b/>
          <w:sz w:val="28"/>
          <w:szCs w:val="28"/>
        </w:rPr>
        <w:t>電流有限，因此可能會出現充放電不及，而有輸出訊號「跟不上」輸入訊號的情況。</w:t>
      </w:r>
    </w:p>
    <w:p w:rsidR="00AA2EFF" w:rsidRPr="00E82B57" w:rsidRDefault="005906F5" w:rsidP="005906F5">
      <w:pPr>
        <w:pStyle w:val="a0"/>
        <w:tabs>
          <w:tab w:val="left" w:pos="0"/>
        </w:tabs>
        <w:spacing w:line="360" w:lineRule="auto"/>
        <w:ind w:left="0"/>
        <w:jc w:val="center"/>
        <w:rPr>
          <w:rFonts w:ascii="標楷體"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28"/>
          <w:sz w:val="28"/>
        </w:rPr>
        <w:object w:dxaOrig="1240" w:dyaOrig="720">
          <v:shape id="_x0000_i1100" type="#_x0000_t75" style="width:61.5pt;height:36pt" o:ole="">
            <v:imagedata r:id="rId149" o:title=""/>
          </v:shape>
          <o:OLEObject Type="Embed" ProgID="Equation.3" ShapeID="_x0000_i1100" DrawAspect="Content" ObjectID="_1643655601" r:id="rId150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，</w:t>
      </w:r>
      <w:r w:rsidRPr="00E82B57">
        <w:rPr>
          <w:rFonts w:eastAsia="標楷體"/>
          <w:b/>
          <w:bCs/>
          <w:i/>
          <w:sz w:val="28"/>
        </w:rPr>
        <w:t>V/u</w:t>
      </w:r>
      <w:r w:rsidRPr="00E82B57">
        <w:rPr>
          <w:rFonts w:ascii="標楷體" w:eastAsia="標楷體" w:hAnsi="標楷體"/>
          <w:b/>
          <w:bCs/>
          <w:i/>
          <w:sz w:val="28"/>
        </w:rPr>
        <w:t>s</w:t>
      </w:r>
      <w:r w:rsidRPr="00E82B57">
        <w:rPr>
          <w:rFonts w:ascii="標楷體" w:eastAsia="標楷體" w:hAnsi="標楷體" w:hint="eastAsia"/>
          <w:b/>
          <w:bCs/>
          <w:sz w:val="28"/>
        </w:rPr>
        <w:t>，時間以</w:t>
      </w:r>
      <w:r w:rsidRPr="00E82B57">
        <w:rPr>
          <w:rFonts w:eastAsia="標楷體"/>
          <w:b/>
          <w:bCs/>
          <w:i/>
          <w:sz w:val="28"/>
        </w:rPr>
        <w:t>us</w:t>
      </w:r>
      <w:r w:rsidRPr="00E82B57">
        <w:rPr>
          <w:rFonts w:ascii="標楷體" w:eastAsia="標楷體" w:hAnsi="標楷體" w:hint="eastAsia"/>
          <w:b/>
          <w:bCs/>
          <w:sz w:val="28"/>
        </w:rPr>
        <w:t>為單位。</w:t>
      </w:r>
    </w:p>
    <w:p w:rsidR="00696E8A" w:rsidRPr="00E82B57" w:rsidRDefault="00696E8A" w:rsidP="00696E8A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bCs/>
          <w:sz w:val="28"/>
        </w:rPr>
      </w:pPr>
      <w:r w:rsidRPr="00E82B57">
        <w:rPr>
          <w:rFonts w:eastAsia="標楷體"/>
          <w:b/>
          <w:bCs/>
          <w:i/>
          <w:sz w:val="28"/>
        </w:rPr>
        <w:lastRenderedPageBreak/>
        <w:t>SR</w:t>
      </w:r>
      <w:r w:rsidRPr="00E82B57">
        <w:rPr>
          <w:rFonts w:eastAsia="標楷體" w:hAnsi="標楷體"/>
          <w:b/>
          <w:bCs/>
          <w:sz w:val="28"/>
        </w:rPr>
        <w:t>測量：輸入</w:t>
      </w:r>
      <w:proofErr w:type="gramStart"/>
      <w:r w:rsidRPr="00E82B57">
        <w:rPr>
          <w:rFonts w:eastAsia="標楷體" w:hAnsi="標楷體"/>
          <w:b/>
          <w:bCs/>
          <w:sz w:val="28"/>
        </w:rPr>
        <w:t>一對稱方波</w:t>
      </w:r>
      <w:proofErr w:type="gramEnd"/>
      <w:r w:rsidRPr="00E82B57">
        <w:rPr>
          <w:rFonts w:eastAsia="標楷體" w:hAnsi="標楷體"/>
          <w:b/>
          <w:bCs/>
          <w:sz w:val="28"/>
        </w:rPr>
        <w:t>，經</w:t>
      </w:r>
      <w:r w:rsidRPr="00E82B57">
        <w:rPr>
          <w:rFonts w:eastAsia="標楷體"/>
          <w:b/>
          <w:bCs/>
          <w:i/>
          <w:sz w:val="28"/>
        </w:rPr>
        <w:t>SR</w:t>
      </w:r>
      <w:r w:rsidRPr="00E82B57">
        <w:rPr>
          <w:rFonts w:eastAsia="標楷體" w:hAnsi="標楷體"/>
          <w:b/>
          <w:bCs/>
          <w:sz w:val="28"/>
        </w:rPr>
        <w:t>影響，</w:t>
      </w:r>
      <w:proofErr w:type="gramStart"/>
      <w:r w:rsidRPr="00E82B57">
        <w:rPr>
          <w:rFonts w:eastAsia="標楷體" w:hAnsi="標楷體"/>
          <w:b/>
          <w:bCs/>
          <w:sz w:val="28"/>
        </w:rPr>
        <w:t>產生斜波波形</w:t>
      </w:r>
      <w:proofErr w:type="gramEnd"/>
      <w:r w:rsidRPr="00E82B57">
        <w:rPr>
          <w:rFonts w:eastAsia="標楷體" w:hAnsi="標楷體"/>
          <w:b/>
          <w:bCs/>
          <w:sz w:val="28"/>
        </w:rPr>
        <w:t>，斜</w:t>
      </w:r>
      <w:proofErr w:type="gramStart"/>
      <w:r w:rsidRPr="00E82B57">
        <w:rPr>
          <w:rFonts w:eastAsia="標楷體" w:hAnsi="標楷體"/>
          <w:b/>
          <w:bCs/>
          <w:sz w:val="28"/>
        </w:rPr>
        <w:t>波</w:t>
      </w:r>
      <w:proofErr w:type="gramEnd"/>
      <w:r w:rsidR="00D04DC7">
        <w:rPr>
          <w:rFonts w:eastAsia="標楷體" w:hAnsi="標楷體"/>
          <w:b/>
          <w:bCs/>
          <w:sz w:val="28"/>
        </w:rPr>
        <w:t>波形</w:t>
      </w:r>
      <w:r w:rsidRPr="00E82B57">
        <w:rPr>
          <w:rFonts w:eastAsia="標楷體"/>
          <w:b/>
          <w:bCs/>
          <w:sz w:val="28"/>
        </w:rPr>
        <w:t>10%</w:t>
      </w:r>
      <w:r w:rsidRPr="00E82B57">
        <w:rPr>
          <w:rFonts w:eastAsia="標楷體" w:hAnsi="標楷體"/>
          <w:b/>
          <w:bCs/>
          <w:sz w:val="28"/>
        </w:rPr>
        <w:t>～</w:t>
      </w:r>
      <w:r w:rsidRPr="00E82B57">
        <w:rPr>
          <w:rFonts w:eastAsia="標楷體"/>
          <w:b/>
          <w:bCs/>
          <w:sz w:val="28"/>
        </w:rPr>
        <w:t>90%</w:t>
      </w:r>
      <w:r w:rsidRPr="00E82B57">
        <w:rPr>
          <w:rFonts w:eastAsia="標楷體" w:hAnsi="標楷體"/>
          <w:b/>
          <w:bCs/>
          <w:sz w:val="28"/>
        </w:rPr>
        <w:t>間</w:t>
      </w:r>
      <w:r w:rsidRPr="00E82B57">
        <w:rPr>
          <w:rFonts w:ascii="標楷體" w:eastAsia="標楷體" w:hAnsi="標楷體" w:hint="eastAsia"/>
          <w:b/>
          <w:bCs/>
          <w:sz w:val="28"/>
        </w:rPr>
        <w:t>，所相對應的時間距。</w:t>
      </w:r>
    </w:p>
    <w:p w:rsidR="00E30D93" w:rsidRPr="00E82B57" w:rsidRDefault="005906F5" w:rsidP="00E82B57">
      <w:pPr>
        <w:pStyle w:val="a0"/>
        <w:tabs>
          <w:tab w:val="left" w:pos="0"/>
        </w:tabs>
        <w:spacing w:line="360" w:lineRule="auto"/>
        <w:ind w:left="0" w:firstLineChars="200" w:firstLine="561"/>
        <w:rPr>
          <w:rFonts w:ascii="標楷體" w:eastAsia="標楷體" w:hAnsi="標楷體"/>
          <w:b/>
          <w:bCs/>
          <w:sz w:val="28"/>
        </w:rPr>
      </w:pPr>
      <w:r w:rsidRPr="00E82B57">
        <w:rPr>
          <w:rFonts w:ascii="標楷體" w:eastAsia="標楷體" w:hAnsi="標楷體" w:hint="eastAsia"/>
          <w:b/>
          <w:bCs/>
          <w:sz w:val="28"/>
        </w:rPr>
        <w:t>變動率用來表示當輸入</w:t>
      </w:r>
      <w:proofErr w:type="gramStart"/>
      <w:r w:rsidRPr="00E82B57">
        <w:rPr>
          <w:rFonts w:ascii="標楷體" w:eastAsia="標楷體" w:hAnsi="標楷體" w:hint="eastAsia"/>
          <w:b/>
          <w:bCs/>
          <w:sz w:val="28"/>
        </w:rPr>
        <w:t>一個步級信號</w:t>
      </w:r>
      <w:proofErr w:type="gramEnd"/>
      <w:r w:rsidRPr="00E82B57">
        <w:rPr>
          <w:rFonts w:ascii="標楷體" w:eastAsia="標楷體" w:hAnsi="標楷體" w:hint="eastAsia"/>
          <w:b/>
          <w:bCs/>
          <w:sz w:val="28"/>
        </w:rPr>
        <w:t>，其輸出電壓的最大可變動率。假如使輸出的電壓變動率大於該運算</w:t>
      </w:r>
      <w:r w:rsidR="00E30D93" w:rsidRPr="00E82B57">
        <w:rPr>
          <w:rFonts w:ascii="標楷體" w:eastAsia="標楷體" w:hAnsi="標楷體" w:hint="eastAsia"/>
          <w:b/>
          <w:bCs/>
          <w:sz w:val="28"/>
        </w:rPr>
        <w:t>放大器的</w:t>
      </w:r>
      <w:r w:rsidRPr="00E82B57">
        <w:rPr>
          <w:rFonts w:ascii="標楷體" w:eastAsia="標楷體" w:hAnsi="標楷體" w:hint="eastAsia"/>
          <w:b/>
          <w:bCs/>
          <w:sz w:val="28"/>
        </w:rPr>
        <w:t>變動率，則輸出的電壓變動將不夠快，使得輸出無法達到預期的</w:t>
      </w:r>
      <w:proofErr w:type="gramStart"/>
      <w:r w:rsidRPr="00E82B57">
        <w:rPr>
          <w:rFonts w:ascii="標楷體" w:eastAsia="標楷體" w:hAnsi="標楷體" w:hint="eastAsia"/>
          <w:b/>
          <w:bCs/>
          <w:sz w:val="28"/>
        </w:rPr>
        <w:t>的</w:t>
      </w:r>
      <w:proofErr w:type="gramEnd"/>
      <w:r w:rsidRPr="00E82B57">
        <w:rPr>
          <w:rFonts w:ascii="標楷體" w:eastAsia="標楷體" w:hAnsi="標楷體" w:hint="eastAsia"/>
          <w:b/>
          <w:bCs/>
          <w:sz w:val="28"/>
        </w:rPr>
        <w:t>變動範圍，造成信號的失真。</w:t>
      </w:r>
      <w:proofErr w:type="gramStart"/>
      <w:r w:rsidRPr="00E82B57">
        <w:rPr>
          <w:rFonts w:ascii="標楷體" w:eastAsia="標楷體" w:hAnsi="標楷體" w:hint="eastAsia"/>
          <w:b/>
          <w:bCs/>
          <w:sz w:val="28"/>
        </w:rPr>
        <w:t>總之，</w:t>
      </w:r>
      <w:proofErr w:type="gramEnd"/>
      <w:r w:rsidRPr="00E82B57">
        <w:rPr>
          <w:rFonts w:ascii="標楷體" w:eastAsia="標楷體" w:hAnsi="標楷體" w:hint="eastAsia"/>
          <w:b/>
          <w:bCs/>
          <w:sz w:val="28"/>
        </w:rPr>
        <w:t>若信號變動率超過了運算放大器的變動率，則輸出信號的波形，</w:t>
      </w:r>
      <w:r w:rsidR="00E30D93" w:rsidRPr="00E82B57">
        <w:rPr>
          <w:rFonts w:ascii="標楷體" w:eastAsia="標楷體" w:hAnsi="標楷體" w:hint="eastAsia"/>
          <w:b/>
          <w:bCs/>
          <w:sz w:val="28"/>
        </w:rPr>
        <w:t>將不會與輸入信號</w:t>
      </w:r>
      <w:r w:rsidRPr="00E82B57">
        <w:rPr>
          <w:rFonts w:ascii="標楷體" w:eastAsia="標楷體" w:hAnsi="標楷體" w:hint="eastAsia"/>
          <w:b/>
          <w:bCs/>
          <w:sz w:val="28"/>
        </w:rPr>
        <w:t>完全一樣。</w:t>
      </w:r>
    </w:p>
    <w:p w:rsidR="00E30D93" w:rsidRPr="00E82B57" w:rsidRDefault="00E30D93" w:rsidP="00E30D93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bCs/>
          <w:color w:val="0000FF"/>
          <w:sz w:val="28"/>
        </w:rPr>
      </w:pPr>
      <w:r w:rsidRPr="00E82B57">
        <w:rPr>
          <w:rFonts w:ascii="標楷體" w:eastAsia="標楷體" w:hAnsi="標楷體" w:hint="eastAsia"/>
          <w:b/>
          <w:bCs/>
          <w:color w:val="0000FF"/>
          <w:sz w:val="28"/>
        </w:rPr>
        <w:t>■信號的最高頻率</w:t>
      </w:r>
    </w:p>
    <w:p w:rsidR="005906F5" w:rsidRPr="00E82B57" w:rsidRDefault="005906F5" w:rsidP="00E82B57">
      <w:pPr>
        <w:pStyle w:val="a0"/>
        <w:tabs>
          <w:tab w:val="left" w:pos="0"/>
        </w:tabs>
        <w:spacing w:line="360" w:lineRule="auto"/>
        <w:ind w:left="0" w:firstLineChars="200" w:firstLine="561"/>
        <w:rPr>
          <w:rFonts w:ascii="標楷體" w:eastAsia="標楷體" w:hAnsi="標楷體"/>
          <w:b/>
          <w:bCs/>
          <w:sz w:val="28"/>
        </w:rPr>
      </w:pPr>
      <w:r w:rsidRPr="00E82B57">
        <w:rPr>
          <w:rFonts w:ascii="標楷體" w:eastAsia="標楷體" w:hAnsi="標楷體" w:hint="eastAsia"/>
          <w:b/>
          <w:bCs/>
          <w:sz w:val="28"/>
        </w:rPr>
        <w:t>運算放大器最高的工作頻率，主要取決於頻帶寬與變動率兩者。對一個正弦</w:t>
      </w:r>
      <w:r w:rsidR="00E30D93" w:rsidRPr="00E82B57">
        <w:rPr>
          <w:rFonts w:ascii="標楷體" w:eastAsia="標楷體" w:hAnsi="標楷體" w:hint="eastAsia"/>
          <w:b/>
          <w:bCs/>
          <w:sz w:val="28"/>
        </w:rPr>
        <w:t>波</w:t>
      </w:r>
      <w:r w:rsidRPr="00E82B57">
        <w:rPr>
          <w:rFonts w:ascii="標楷體" w:eastAsia="標楷體" w:hAnsi="標楷體" w:hint="eastAsia"/>
          <w:b/>
          <w:bCs/>
          <w:sz w:val="28"/>
        </w:rPr>
        <w:t>信號的一般式而言</w:t>
      </w:r>
    </w:p>
    <w:p w:rsidR="005906F5" w:rsidRPr="00E82B57" w:rsidRDefault="005906F5" w:rsidP="005906F5">
      <w:pPr>
        <w:pStyle w:val="a0"/>
        <w:tabs>
          <w:tab w:val="left" w:pos="0"/>
        </w:tabs>
        <w:spacing w:line="360" w:lineRule="auto"/>
        <w:ind w:left="0"/>
        <w:jc w:val="center"/>
        <w:rPr>
          <w:rFonts w:ascii="標楷體" w:eastAsia="標楷體" w:hAnsi="標楷體"/>
          <w:b/>
          <w:bCs/>
          <w:sz w:val="28"/>
        </w:rPr>
      </w:pPr>
      <w:r w:rsidRPr="00E82B57">
        <w:rPr>
          <w:rFonts w:ascii="標楷體" w:eastAsia="標楷體" w:hAnsi="標楷體"/>
          <w:b/>
          <w:bCs/>
          <w:position w:val="-12"/>
          <w:sz w:val="28"/>
        </w:rPr>
        <w:object w:dxaOrig="3100" w:dyaOrig="380">
          <v:shape id="_x0000_i1101" type="#_x0000_t75" style="width:154.5pt;height:18.75pt" o:ole="">
            <v:imagedata r:id="rId151" o:title=""/>
          </v:shape>
          <o:OLEObject Type="Embed" ProgID="Equation.3" ShapeID="_x0000_i1101" DrawAspect="Content" ObjectID="_1643655602" r:id="rId152"/>
        </w:object>
      </w:r>
    </w:p>
    <w:p w:rsidR="005906F5" w:rsidRPr="00E82B57" w:rsidRDefault="005906F5" w:rsidP="00AA2EFF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bCs/>
          <w:sz w:val="28"/>
        </w:rPr>
      </w:pPr>
      <w:r w:rsidRPr="00E82B57">
        <w:rPr>
          <w:rFonts w:ascii="標楷體" w:eastAsia="標楷體" w:hAnsi="標楷體" w:hint="eastAsia"/>
          <w:b/>
          <w:bCs/>
          <w:sz w:val="28"/>
        </w:rPr>
        <w:t>其電壓的最大變化率可表示如下：</w:t>
      </w:r>
    </w:p>
    <w:p w:rsidR="005906F5" w:rsidRPr="00E82B57" w:rsidRDefault="005906F5" w:rsidP="005906F5">
      <w:pPr>
        <w:pStyle w:val="a0"/>
        <w:tabs>
          <w:tab w:val="left" w:pos="0"/>
        </w:tabs>
        <w:spacing w:line="360" w:lineRule="auto"/>
        <w:ind w:left="0"/>
        <w:jc w:val="center"/>
        <w:rPr>
          <w:rFonts w:ascii="標楷體" w:eastAsia="標楷體" w:hAnsi="標楷體"/>
          <w:b/>
          <w:bCs/>
          <w:sz w:val="28"/>
        </w:rPr>
      </w:pPr>
      <w:r w:rsidRPr="00E82B57">
        <w:rPr>
          <w:rFonts w:ascii="標楷體" w:eastAsia="標楷體" w:hAnsi="標楷體"/>
          <w:b/>
          <w:bCs/>
          <w:position w:val="-28"/>
          <w:sz w:val="28"/>
        </w:rPr>
        <w:object w:dxaOrig="1980" w:dyaOrig="720">
          <v:shape id="_x0000_i1102" type="#_x0000_t75" style="width:99pt;height:36pt" o:ole="">
            <v:imagedata r:id="rId153" o:title=""/>
          </v:shape>
          <o:OLEObject Type="Embed" ProgID="Equation.3" ShapeID="_x0000_i1102" DrawAspect="Content" ObjectID="_1643655603" r:id="rId154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→最大變化率＝</w:t>
      </w:r>
      <w:r w:rsidRPr="00E82B57">
        <w:rPr>
          <w:rFonts w:ascii="標楷體" w:eastAsia="標楷體" w:hAnsi="標楷體"/>
          <w:b/>
          <w:bCs/>
          <w:position w:val="-12"/>
          <w:sz w:val="28"/>
        </w:rPr>
        <w:object w:dxaOrig="540" w:dyaOrig="380">
          <v:shape id="_x0000_i1103" type="#_x0000_t75" style="width:27pt;height:18.75pt" o:ole="">
            <v:imagedata r:id="rId155" o:title=""/>
          </v:shape>
          <o:OLEObject Type="Embed" ProgID="Equation.3" ShapeID="_x0000_i1103" DrawAspect="Content" ObjectID="_1643655604" r:id="rId156"/>
        </w:object>
      </w:r>
    </w:p>
    <w:p w:rsidR="005906F5" w:rsidRPr="00E82B57" w:rsidRDefault="005906F5" w:rsidP="00AA2EFF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bCs/>
          <w:sz w:val="28"/>
        </w:rPr>
      </w:pPr>
      <w:r w:rsidRPr="00E82B57">
        <w:rPr>
          <w:rFonts w:ascii="標楷體" w:eastAsia="標楷體" w:hAnsi="標楷體" w:hint="eastAsia"/>
          <w:b/>
          <w:bCs/>
          <w:sz w:val="28"/>
        </w:rPr>
        <w:t>為了防止輸出的失真，此</w:t>
      </w:r>
      <w:proofErr w:type="gramStart"/>
      <w:r w:rsidRPr="00E82B57">
        <w:rPr>
          <w:rFonts w:ascii="標楷體" w:eastAsia="標楷體" w:hAnsi="標楷體" w:hint="eastAsia"/>
          <w:b/>
          <w:bCs/>
          <w:sz w:val="28"/>
        </w:rPr>
        <w:t>項變率</w:t>
      </w:r>
      <w:proofErr w:type="gramEnd"/>
      <w:r w:rsidRPr="00E82B57">
        <w:rPr>
          <w:rFonts w:ascii="標楷體" w:eastAsia="標楷體" w:hAnsi="標楷體" w:hint="eastAsia"/>
          <w:b/>
          <w:bCs/>
          <w:sz w:val="28"/>
        </w:rPr>
        <w:t>必須小於運算放大器的變動率，亦即：</w:t>
      </w:r>
    </w:p>
    <w:p w:rsidR="00E30D93" w:rsidRPr="00E82B57" w:rsidRDefault="00E30D93" w:rsidP="005906F5">
      <w:pPr>
        <w:pStyle w:val="a0"/>
        <w:tabs>
          <w:tab w:val="left" w:pos="0"/>
        </w:tabs>
        <w:spacing w:line="360" w:lineRule="auto"/>
        <w:ind w:left="0"/>
        <w:jc w:val="center"/>
        <w:rPr>
          <w:rFonts w:eastAsia="標楷體" w:hAnsi="標楷體"/>
          <w:b/>
          <w:bCs/>
          <w:sz w:val="28"/>
        </w:rPr>
      </w:pPr>
      <w:r w:rsidRPr="00E82B57">
        <w:rPr>
          <w:rFonts w:eastAsia="標楷體" w:hAnsi="標楷體"/>
          <w:b/>
          <w:bCs/>
          <w:position w:val="-12"/>
          <w:sz w:val="28"/>
        </w:rPr>
        <w:object w:dxaOrig="1140" w:dyaOrig="380">
          <v:shape id="_x0000_i1104" type="#_x0000_t75" style="width:57pt;height:18.75pt" o:ole="">
            <v:imagedata r:id="rId157" o:title=""/>
          </v:shape>
          <o:OLEObject Type="Embed" ProgID="Equation.3" ShapeID="_x0000_i1104" DrawAspect="Content" ObjectID="_1643655605" r:id="rId158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，</w:t>
      </w:r>
      <w:r w:rsidRPr="00E82B57">
        <w:rPr>
          <w:rFonts w:eastAsia="標楷體" w:hAnsi="標楷體"/>
          <w:b/>
          <w:bCs/>
          <w:position w:val="-34"/>
          <w:sz w:val="28"/>
        </w:rPr>
        <w:object w:dxaOrig="1880" w:dyaOrig="780">
          <v:shape id="_x0000_i1105" type="#_x0000_t75" style="width:93.75pt;height:39pt" o:ole="">
            <v:imagedata r:id="rId159" o:title=""/>
          </v:shape>
          <o:OLEObject Type="Embed" ProgID="Equation.3" ShapeID="_x0000_i1105" DrawAspect="Content" ObjectID="_1643655606" r:id="rId160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，</w:t>
      </w:r>
      <w:r w:rsidR="006C2BD0" w:rsidRPr="00E82B57">
        <w:rPr>
          <w:rFonts w:eastAsia="標楷體" w:hAnsi="標楷體"/>
          <w:b/>
          <w:bCs/>
          <w:position w:val="-34"/>
          <w:sz w:val="28"/>
        </w:rPr>
        <w:object w:dxaOrig="1939" w:dyaOrig="780">
          <v:shape id="_x0000_i1106" type="#_x0000_t75" style="width:97.5pt;height:39pt" o:ole="">
            <v:imagedata r:id="rId161" o:title=""/>
          </v:shape>
          <o:OLEObject Type="Embed" ProgID="Equation.DSMT4" ShapeID="_x0000_i1106" DrawAspect="Content" ObjectID="_1643655607" r:id="rId162"/>
        </w:object>
      </w:r>
    </w:p>
    <w:p w:rsidR="005906F5" w:rsidRPr="00E82B57" w:rsidRDefault="00E30D93" w:rsidP="00E30D93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bCs/>
          <w:sz w:val="28"/>
        </w:rPr>
      </w:pPr>
      <w:r w:rsidRPr="00E82B57">
        <w:rPr>
          <w:rFonts w:ascii="標楷體" w:eastAsia="標楷體" w:hAnsi="標楷體" w:hint="eastAsia"/>
          <w:b/>
          <w:bCs/>
          <w:sz w:val="28"/>
        </w:rPr>
        <w:t>上式最大頻率</w:t>
      </w:r>
      <w:r w:rsidR="006C2BD0" w:rsidRPr="00E82B57">
        <w:rPr>
          <w:rFonts w:ascii="標楷體" w:eastAsia="標楷體" w:hAnsi="標楷體"/>
          <w:b/>
          <w:bCs/>
          <w:position w:val="-12"/>
          <w:sz w:val="28"/>
        </w:rPr>
        <w:object w:dxaOrig="360" w:dyaOrig="380">
          <v:shape id="_x0000_i1107" type="#_x0000_t75" style="width:18pt;height:18.75pt" o:ole="">
            <v:imagedata r:id="rId163" o:title=""/>
          </v:shape>
          <o:OLEObject Type="Embed" ProgID="Equation.DSMT4" ShapeID="_x0000_i1107" DrawAspect="Content" ObjectID="_1643655608" r:id="rId164"/>
        </w:object>
      </w:r>
      <w:r w:rsidRPr="00E82B57">
        <w:rPr>
          <w:rFonts w:ascii="標楷體" w:eastAsia="標楷體" w:hAnsi="標楷體" w:hint="eastAsia"/>
          <w:b/>
          <w:bCs/>
          <w:sz w:val="28"/>
        </w:rPr>
        <w:t>，亦受限於運算放大器的單位增益頻帶寬。</w:t>
      </w:r>
    </w:p>
    <w:p w:rsidR="00E30D93" w:rsidRPr="00E82B57" w:rsidRDefault="009C3FD7" w:rsidP="005906F5">
      <w:pPr>
        <w:pStyle w:val="a0"/>
        <w:tabs>
          <w:tab w:val="left" w:pos="0"/>
        </w:tabs>
        <w:spacing w:line="360" w:lineRule="auto"/>
        <w:ind w:left="0"/>
        <w:jc w:val="center"/>
        <w:rPr>
          <w:rFonts w:eastAsia="標楷體" w:hAnsi="標楷體"/>
          <w:b/>
          <w:bCs/>
          <w:sz w:val="28"/>
        </w:rPr>
      </w:pPr>
      <w:r>
        <w:rPr>
          <w:rFonts w:eastAsia="標楷體" w:hAnsi="標楷體"/>
          <w:b/>
          <w:bCs/>
          <w:sz w:val="28"/>
        </w:rPr>
        <w:lastRenderedPageBreak/>
        <w:pict>
          <v:shape id="_x0000_i1108" type="#_x0000_t75" style="width:315.75pt;height:178.5pt">
            <v:imagedata r:id="rId165" o:title=""/>
          </v:shape>
        </w:pict>
      </w:r>
    </w:p>
    <w:p w:rsidR="00E30D93" w:rsidRPr="00E82B57" w:rsidRDefault="00E30D93" w:rsidP="008B1D60">
      <w:pPr>
        <w:pStyle w:val="a0"/>
        <w:tabs>
          <w:tab w:val="left" w:pos="0"/>
        </w:tabs>
        <w:snapToGrid w:val="0"/>
        <w:spacing w:line="360" w:lineRule="auto"/>
        <w:ind w:left="0"/>
        <w:jc w:val="center"/>
        <w:rPr>
          <w:rFonts w:eastAsia="標楷體"/>
          <w:b/>
          <w:bCs/>
          <w:sz w:val="28"/>
        </w:rPr>
      </w:pPr>
      <w:r w:rsidRPr="00E82B57">
        <w:rPr>
          <w:rFonts w:eastAsia="標楷體"/>
          <w:b/>
          <w:bCs/>
          <w:sz w:val="28"/>
        </w:rPr>
        <w:t>圖</w:t>
      </w:r>
      <w:r w:rsidRPr="00E82B57">
        <w:rPr>
          <w:rFonts w:eastAsia="標楷體"/>
          <w:b/>
          <w:bCs/>
          <w:sz w:val="28"/>
        </w:rPr>
        <w:t>(</w:t>
      </w:r>
      <w:r w:rsidRPr="00E82B57">
        <w:rPr>
          <w:rFonts w:eastAsia="標楷體"/>
          <w:b/>
          <w:bCs/>
          <w:sz w:val="28"/>
        </w:rPr>
        <w:t>六</w:t>
      </w:r>
      <w:r w:rsidRPr="00E82B57">
        <w:rPr>
          <w:rFonts w:eastAsia="標楷體"/>
          <w:b/>
          <w:bCs/>
          <w:sz w:val="28"/>
        </w:rPr>
        <w:t>)</w:t>
      </w:r>
      <w:r w:rsidRPr="00E82B57">
        <w:rPr>
          <w:rFonts w:eastAsia="標楷體"/>
          <w:b/>
          <w:bCs/>
          <w:sz w:val="28"/>
        </w:rPr>
        <w:t>：</w:t>
      </w:r>
      <w:proofErr w:type="gramStart"/>
      <w:r w:rsidRPr="00E82B57">
        <w:rPr>
          <w:rFonts w:eastAsia="標楷體"/>
          <w:b/>
          <w:bCs/>
          <w:sz w:val="28"/>
        </w:rPr>
        <w:t>輸出弦波</w:t>
      </w:r>
      <w:proofErr w:type="gramEnd"/>
      <w:r w:rsidRPr="00E82B57">
        <w:rPr>
          <w:rFonts w:eastAsia="標楷體"/>
          <w:b/>
          <w:bCs/>
          <w:sz w:val="28"/>
        </w:rPr>
        <w:t>受</w:t>
      </w:r>
      <w:r w:rsidRPr="00E82B57">
        <w:rPr>
          <w:rFonts w:eastAsia="標楷體"/>
          <w:b/>
          <w:bCs/>
          <w:i/>
          <w:sz w:val="28"/>
        </w:rPr>
        <w:t>SR</w:t>
      </w:r>
      <w:r w:rsidRPr="00E82B57">
        <w:rPr>
          <w:rFonts w:eastAsia="標楷體"/>
          <w:b/>
          <w:bCs/>
          <w:sz w:val="28"/>
        </w:rPr>
        <w:t>限制的影響</w:t>
      </w:r>
      <w:r w:rsidR="00B60801" w:rsidRPr="00E82B57">
        <w:rPr>
          <w:rFonts w:eastAsia="標楷體" w:hint="eastAsia"/>
          <w:b/>
          <w:bCs/>
          <w:sz w:val="28"/>
        </w:rPr>
        <w:t>[1]</w:t>
      </w:r>
    </w:p>
    <w:p w:rsidR="008B1D60" w:rsidRPr="00E82B57" w:rsidRDefault="008B1D60" w:rsidP="008B1D60">
      <w:pPr>
        <w:pStyle w:val="a0"/>
        <w:tabs>
          <w:tab w:val="left" w:pos="0"/>
        </w:tabs>
        <w:snapToGrid w:val="0"/>
        <w:spacing w:line="360" w:lineRule="auto"/>
        <w:ind w:left="0"/>
        <w:jc w:val="center"/>
        <w:rPr>
          <w:rFonts w:eastAsia="標楷體"/>
          <w:b/>
          <w:bCs/>
          <w:sz w:val="28"/>
        </w:rPr>
      </w:pPr>
    </w:p>
    <w:p w:rsidR="005C3327" w:rsidRPr="00C7497E" w:rsidRDefault="005C3327" w:rsidP="00E82B57">
      <w:pPr>
        <w:pStyle w:val="a0"/>
        <w:numPr>
          <w:ilvl w:val="0"/>
          <w:numId w:val="5"/>
        </w:numPr>
        <w:tabs>
          <w:tab w:val="clear" w:pos="720"/>
          <w:tab w:val="left" w:pos="0"/>
          <w:tab w:val="num" w:pos="567"/>
        </w:tabs>
        <w:snapToGrid w:val="0"/>
        <w:spacing w:beforeLines="50" w:before="180" w:line="360" w:lineRule="auto"/>
        <w:ind w:left="961" w:hangingChars="300" w:hanging="961"/>
        <w:rPr>
          <w:rFonts w:eastAsia="標楷體"/>
          <w:b/>
          <w:color w:val="0000CC"/>
          <w:sz w:val="32"/>
          <w:szCs w:val="28"/>
        </w:rPr>
      </w:pPr>
      <w:r w:rsidRPr="00C7497E">
        <w:rPr>
          <w:rFonts w:eastAsia="標楷體" w:hint="eastAsia"/>
          <w:b/>
          <w:color w:val="0000CC"/>
          <w:sz w:val="32"/>
          <w:szCs w:val="28"/>
        </w:rPr>
        <w:t>實驗注意事項</w:t>
      </w:r>
    </w:p>
    <w:p w:rsidR="005C3327" w:rsidRPr="00E82B57" w:rsidRDefault="005C3327" w:rsidP="0073239F">
      <w:pPr>
        <w:numPr>
          <w:ilvl w:val="2"/>
          <w:numId w:val="5"/>
        </w:numPr>
        <w:tabs>
          <w:tab w:val="clear" w:pos="495"/>
          <w:tab w:val="num" w:pos="284"/>
        </w:tabs>
        <w:spacing w:line="360" w:lineRule="auto"/>
        <w:ind w:left="0" w:firstLine="0"/>
        <w:outlineLvl w:val="0"/>
        <w:rPr>
          <w:rFonts w:eastAsia="標楷體" w:hAnsi="標楷體"/>
          <w:b/>
          <w:sz w:val="28"/>
          <w:szCs w:val="28"/>
        </w:rPr>
      </w:pPr>
      <w:r w:rsidRPr="00E82B57">
        <w:rPr>
          <w:rFonts w:ascii="標楷體" w:eastAsia="標楷體" w:hAnsi="標楷體" w:hint="eastAsia"/>
          <w:b/>
          <w:sz w:val="28"/>
          <w:szCs w:val="28"/>
        </w:rPr>
        <w:t>使用萬用電錶之注意事項：</w:t>
      </w:r>
      <w:r w:rsidRPr="00E82B57">
        <w:rPr>
          <w:rFonts w:eastAsia="標楷體" w:hAnsi="標楷體"/>
          <w:b/>
          <w:sz w:val="28"/>
          <w:szCs w:val="28"/>
        </w:rPr>
        <w:t>測量電壓</w:t>
      </w:r>
      <w:r w:rsidRPr="00E82B57">
        <w:rPr>
          <w:rFonts w:eastAsia="標楷體" w:hAnsi="標楷體" w:hint="eastAsia"/>
          <w:b/>
          <w:sz w:val="28"/>
          <w:szCs w:val="28"/>
        </w:rPr>
        <w:t>及</w:t>
      </w:r>
      <w:r w:rsidRPr="00E82B57">
        <w:rPr>
          <w:rFonts w:eastAsia="標楷體" w:hAnsi="標楷體"/>
          <w:b/>
          <w:sz w:val="28"/>
          <w:szCs w:val="28"/>
        </w:rPr>
        <w:t>電阻時，請設定為</w:t>
      </w:r>
      <w:r w:rsidRPr="00E82B57">
        <w:rPr>
          <w:rFonts w:eastAsia="標楷體"/>
          <w:b/>
          <w:sz w:val="28"/>
          <w:szCs w:val="28"/>
        </w:rPr>
        <w:t>4</w:t>
      </w:r>
      <w:r w:rsidRPr="00E82B57">
        <w:rPr>
          <w:rFonts w:eastAsia="標楷體" w:hAnsi="標楷體"/>
          <w:b/>
          <w:sz w:val="28"/>
          <w:szCs w:val="28"/>
        </w:rPr>
        <w:t>位半顯示測量值。</w:t>
      </w:r>
    </w:p>
    <w:p w:rsidR="00CF39CE" w:rsidRPr="007D0436" w:rsidRDefault="00CF39CE" w:rsidP="0073239F">
      <w:pPr>
        <w:numPr>
          <w:ilvl w:val="2"/>
          <w:numId w:val="5"/>
        </w:numPr>
        <w:tabs>
          <w:tab w:val="clear" w:pos="495"/>
          <w:tab w:val="num" w:pos="284"/>
        </w:tabs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E82B57">
        <w:rPr>
          <w:rFonts w:eastAsia="標楷體" w:hAnsi="標楷體" w:hint="eastAsia"/>
          <w:b/>
          <w:bCs/>
          <w:sz w:val="28"/>
          <w:szCs w:val="28"/>
        </w:rPr>
        <w:t>訊號產生器－頻率值設定，</w:t>
      </w:r>
      <w:r w:rsidRPr="00E82B57">
        <w:rPr>
          <w:rFonts w:eastAsia="標楷體" w:hAnsi="標楷體"/>
          <w:b/>
          <w:bCs/>
          <w:sz w:val="28"/>
          <w:szCs w:val="28"/>
        </w:rPr>
        <w:t>依表格</w:t>
      </w:r>
      <w:r w:rsidRPr="00E82B57">
        <w:rPr>
          <w:rFonts w:eastAsia="標楷體"/>
          <w:b/>
          <w:bCs/>
          <w:sz w:val="28"/>
          <w:szCs w:val="28"/>
        </w:rPr>
        <w:t>(</w:t>
      </w:r>
      <w:r w:rsidR="0073239F">
        <w:rPr>
          <w:rFonts w:eastAsia="標楷體" w:hAnsi="標楷體" w:hint="eastAsia"/>
          <w:b/>
          <w:bCs/>
          <w:sz w:val="28"/>
          <w:szCs w:val="28"/>
        </w:rPr>
        <w:t>9-</w:t>
      </w:r>
      <w:r w:rsidR="00BF304D" w:rsidRPr="00E82B57">
        <w:rPr>
          <w:rFonts w:eastAsia="標楷體" w:hAnsi="標楷體" w:hint="eastAsia"/>
          <w:b/>
          <w:bCs/>
          <w:sz w:val="28"/>
          <w:szCs w:val="28"/>
        </w:rPr>
        <w:t>1</w:t>
      </w:r>
      <w:r w:rsidRPr="00E82B57">
        <w:rPr>
          <w:rFonts w:eastAsia="標楷體"/>
          <w:b/>
          <w:bCs/>
          <w:sz w:val="28"/>
          <w:szCs w:val="28"/>
        </w:rPr>
        <w:t>)</w:t>
      </w:r>
      <w:r w:rsidRPr="00E82B57">
        <w:rPr>
          <w:rFonts w:eastAsia="標楷體" w:hAnsi="標楷體"/>
          <w:b/>
          <w:bCs/>
          <w:sz w:val="28"/>
          <w:szCs w:val="28"/>
        </w:rPr>
        <w:t>而定。</w:t>
      </w:r>
    </w:p>
    <w:p w:rsidR="007D0436" w:rsidRPr="007D0436" w:rsidRDefault="007D0436" w:rsidP="0073239F">
      <w:pPr>
        <w:numPr>
          <w:ilvl w:val="2"/>
          <w:numId w:val="5"/>
        </w:numPr>
        <w:tabs>
          <w:tab w:val="clear" w:pos="495"/>
          <w:tab w:val="num" w:pos="284"/>
        </w:tabs>
        <w:spacing w:line="360" w:lineRule="auto"/>
        <w:ind w:left="0" w:firstLine="0"/>
        <w:outlineLvl w:val="0"/>
        <w:rPr>
          <w:rFonts w:eastAsia="標楷體" w:hAnsi="標楷體"/>
          <w:b/>
          <w:sz w:val="28"/>
          <w:szCs w:val="28"/>
        </w:rPr>
      </w:pPr>
      <w:r w:rsidRPr="007D0436">
        <w:rPr>
          <w:rFonts w:eastAsia="標楷體"/>
          <w:b/>
          <w:color w:val="0033CC"/>
          <w:sz w:val="28"/>
          <w:szCs w:val="28"/>
        </w:rPr>
        <w:t>依實驗要求，先要設計電阻值，</w:t>
      </w:r>
      <w:r w:rsidRPr="007D0436">
        <w:rPr>
          <w:rFonts w:eastAsia="標楷體" w:hint="eastAsia"/>
          <w:b/>
          <w:color w:val="0033CC"/>
          <w:sz w:val="28"/>
          <w:szCs w:val="28"/>
        </w:rPr>
        <w:t>實驗模擬參閱範本，然後接線。</w:t>
      </w:r>
    </w:p>
    <w:p w:rsidR="007D0436" w:rsidRPr="009076F6" w:rsidRDefault="007D0436" w:rsidP="0073239F">
      <w:pPr>
        <w:numPr>
          <w:ilvl w:val="2"/>
          <w:numId w:val="5"/>
        </w:numPr>
        <w:tabs>
          <w:tab w:val="clear" w:pos="495"/>
          <w:tab w:val="num" w:pos="284"/>
        </w:tabs>
        <w:spacing w:line="360" w:lineRule="auto"/>
        <w:ind w:left="0" w:firstLine="0"/>
        <w:outlineLvl w:val="0"/>
        <w:rPr>
          <w:rFonts w:eastAsia="標楷體" w:hAnsi="標楷體"/>
          <w:b/>
          <w:color w:val="FF0000"/>
          <w:sz w:val="28"/>
          <w:szCs w:val="28"/>
        </w:rPr>
      </w:pPr>
      <w:r w:rsidRPr="009076F6">
        <w:rPr>
          <w:rFonts w:eastAsia="標楷體" w:hint="eastAsia"/>
          <w:b/>
          <w:color w:val="FF0000"/>
          <w:sz w:val="28"/>
          <w:szCs w:val="28"/>
        </w:rPr>
        <w:t>實驗測試項目</w:t>
      </w:r>
      <w:r w:rsidR="00BF73CD">
        <w:rPr>
          <w:rFonts w:eastAsia="標楷體" w:hint="eastAsia"/>
          <w:b/>
          <w:color w:val="FF0000"/>
          <w:sz w:val="28"/>
          <w:szCs w:val="28"/>
        </w:rPr>
        <w:t>1(</w:t>
      </w:r>
      <w:r w:rsidR="00BF73CD" w:rsidRPr="009076F6">
        <w:rPr>
          <w:rFonts w:eastAsia="標楷體" w:hint="eastAsia"/>
          <w:b/>
          <w:color w:val="FF0000"/>
          <w:sz w:val="28"/>
          <w:szCs w:val="28"/>
        </w:rPr>
        <w:t>每位同學</w:t>
      </w:r>
      <w:r w:rsidR="00BF73CD">
        <w:rPr>
          <w:rFonts w:eastAsia="標楷體" w:hint="eastAsia"/>
          <w:b/>
          <w:color w:val="FF0000"/>
          <w:sz w:val="28"/>
          <w:szCs w:val="28"/>
        </w:rPr>
        <w:t>)</w:t>
      </w:r>
      <w:r w:rsidRPr="009076F6">
        <w:rPr>
          <w:rFonts w:ascii="標楷體" w:eastAsia="標楷體" w:hAnsi="標楷體" w:hint="eastAsia"/>
          <w:b/>
          <w:color w:val="FF0000"/>
          <w:sz w:val="28"/>
          <w:szCs w:val="28"/>
        </w:rPr>
        <w:t>：</w:t>
      </w:r>
      <w:r w:rsidRPr="009076F6">
        <w:rPr>
          <w:rFonts w:eastAsia="標楷體" w:hint="eastAsia"/>
          <w:b/>
          <w:bCs/>
          <w:color w:val="FF0000"/>
          <w:sz w:val="28"/>
        </w:rPr>
        <w:t>反相運算放大器及串級放大器電路</w:t>
      </w:r>
      <w:r w:rsidRPr="009076F6">
        <w:rPr>
          <w:rFonts w:eastAsia="標楷體" w:hint="eastAsia"/>
          <w:b/>
          <w:color w:val="FF0000"/>
          <w:sz w:val="28"/>
          <w:szCs w:val="28"/>
        </w:rPr>
        <w:t>。</w:t>
      </w:r>
    </w:p>
    <w:p w:rsidR="007D0436" w:rsidRPr="009076F6" w:rsidRDefault="007D0436" w:rsidP="0073239F">
      <w:pPr>
        <w:numPr>
          <w:ilvl w:val="2"/>
          <w:numId w:val="5"/>
        </w:numPr>
        <w:tabs>
          <w:tab w:val="clear" w:pos="495"/>
          <w:tab w:val="num" w:pos="284"/>
        </w:tabs>
        <w:spacing w:line="360" w:lineRule="auto"/>
        <w:ind w:left="0" w:firstLine="0"/>
        <w:outlineLvl w:val="0"/>
        <w:rPr>
          <w:rFonts w:eastAsia="標楷體" w:hAnsi="標楷體"/>
          <w:b/>
          <w:color w:val="FF0000"/>
          <w:sz w:val="28"/>
          <w:szCs w:val="28"/>
        </w:rPr>
      </w:pPr>
      <w:r w:rsidRPr="009076F6">
        <w:rPr>
          <w:rFonts w:eastAsia="標楷體" w:hint="eastAsia"/>
          <w:b/>
          <w:color w:val="FF0000"/>
          <w:sz w:val="28"/>
          <w:szCs w:val="28"/>
        </w:rPr>
        <w:t>實驗測試項目</w:t>
      </w:r>
      <w:r w:rsidR="00BF73CD">
        <w:rPr>
          <w:rFonts w:eastAsia="標楷體" w:hint="eastAsia"/>
          <w:b/>
          <w:color w:val="FF0000"/>
          <w:sz w:val="28"/>
          <w:szCs w:val="28"/>
        </w:rPr>
        <w:t>2(</w:t>
      </w:r>
      <w:r w:rsidR="00BF73CD">
        <w:rPr>
          <w:rFonts w:eastAsia="標楷體" w:hint="eastAsia"/>
          <w:b/>
          <w:color w:val="FF0000"/>
          <w:sz w:val="28"/>
          <w:szCs w:val="28"/>
        </w:rPr>
        <w:t>進階學</w:t>
      </w:r>
      <w:r w:rsidR="004278C6">
        <w:rPr>
          <w:rFonts w:eastAsia="標楷體" w:hint="eastAsia"/>
          <w:b/>
          <w:color w:val="FF0000"/>
          <w:sz w:val="28"/>
          <w:szCs w:val="28"/>
        </w:rPr>
        <w:t>習</w:t>
      </w:r>
      <w:r w:rsidR="00BF73CD">
        <w:rPr>
          <w:rFonts w:eastAsia="標楷體" w:hint="eastAsia"/>
          <w:b/>
          <w:color w:val="FF0000"/>
          <w:sz w:val="28"/>
          <w:szCs w:val="28"/>
        </w:rPr>
        <w:t>)</w:t>
      </w:r>
      <w:r w:rsidRPr="009076F6">
        <w:rPr>
          <w:rFonts w:ascii="標楷體" w:eastAsia="標楷體" w:hAnsi="標楷體" w:hint="eastAsia"/>
          <w:b/>
          <w:color w:val="FF0000"/>
          <w:sz w:val="28"/>
          <w:szCs w:val="28"/>
        </w:rPr>
        <w:t>：非</w:t>
      </w:r>
      <w:r w:rsidRPr="009076F6">
        <w:rPr>
          <w:rFonts w:eastAsia="標楷體" w:hint="eastAsia"/>
          <w:b/>
          <w:bCs/>
          <w:color w:val="FF0000"/>
          <w:sz w:val="28"/>
        </w:rPr>
        <w:t>反相運算放大器</w:t>
      </w:r>
      <w:r w:rsidR="004278C6" w:rsidRPr="009076F6">
        <w:rPr>
          <w:rFonts w:eastAsia="標楷體" w:hint="eastAsia"/>
          <w:b/>
          <w:color w:val="FF0000"/>
          <w:sz w:val="28"/>
          <w:szCs w:val="28"/>
        </w:rPr>
        <w:t xml:space="preserve"> </w:t>
      </w:r>
      <w:r w:rsidRPr="009076F6">
        <w:rPr>
          <w:rFonts w:eastAsia="標楷體" w:hint="eastAsia"/>
          <w:b/>
          <w:color w:val="FF0000"/>
          <w:sz w:val="28"/>
          <w:szCs w:val="28"/>
        </w:rPr>
        <w:t>(</w:t>
      </w:r>
      <w:proofErr w:type="gramStart"/>
      <w:r w:rsidR="007150D7">
        <w:rPr>
          <w:rFonts w:eastAsia="標楷體" w:hint="eastAsia"/>
          <w:b/>
          <w:color w:val="FF0000"/>
          <w:sz w:val="28"/>
          <w:szCs w:val="28"/>
        </w:rPr>
        <w:t>加分題</w:t>
      </w:r>
      <w:proofErr w:type="gramEnd"/>
      <w:r w:rsidR="007150D7">
        <w:rPr>
          <w:rFonts w:eastAsia="標楷體" w:hint="eastAsia"/>
          <w:b/>
          <w:color w:val="FF0000"/>
          <w:sz w:val="28"/>
          <w:szCs w:val="28"/>
        </w:rPr>
        <w:t>，</w:t>
      </w:r>
      <w:r w:rsidRPr="009076F6">
        <w:rPr>
          <w:rFonts w:eastAsia="標楷體" w:hint="eastAsia"/>
          <w:b/>
          <w:color w:val="FF0000"/>
          <w:sz w:val="28"/>
          <w:szCs w:val="28"/>
        </w:rPr>
        <w:t>依個人學習情況來完成</w:t>
      </w:r>
      <w:r w:rsidRPr="009076F6">
        <w:rPr>
          <w:rFonts w:eastAsia="標楷體" w:hint="eastAsia"/>
          <w:b/>
          <w:color w:val="FF0000"/>
          <w:sz w:val="28"/>
          <w:szCs w:val="28"/>
        </w:rPr>
        <w:t>)</w:t>
      </w:r>
      <w:r w:rsidRPr="009076F6">
        <w:rPr>
          <w:rFonts w:eastAsia="標楷體" w:hint="eastAsia"/>
          <w:b/>
          <w:color w:val="FF0000"/>
          <w:sz w:val="28"/>
          <w:szCs w:val="28"/>
        </w:rPr>
        <w:t>。</w:t>
      </w:r>
    </w:p>
    <w:p w:rsidR="00CF39CE" w:rsidRPr="00E82B57" w:rsidRDefault="00CF39CE" w:rsidP="00CF39CE">
      <w:pPr>
        <w:spacing w:line="360" w:lineRule="auto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E82B57">
        <w:rPr>
          <w:rFonts w:ascii="標楷體" w:eastAsia="標楷體" w:hAnsi="標楷體" w:hint="eastAsia"/>
          <w:b/>
          <w:bCs/>
          <w:sz w:val="28"/>
          <w:szCs w:val="28"/>
        </w:rPr>
        <w:t>表</w:t>
      </w:r>
      <w:r w:rsidRPr="00E82B57">
        <w:rPr>
          <w:rFonts w:eastAsia="標楷體"/>
          <w:b/>
          <w:bCs/>
          <w:sz w:val="28"/>
          <w:szCs w:val="28"/>
        </w:rPr>
        <w:t>(</w:t>
      </w:r>
      <w:r w:rsidR="0073239F">
        <w:rPr>
          <w:rFonts w:eastAsia="標楷體" w:hint="eastAsia"/>
          <w:b/>
          <w:bCs/>
          <w:sz w:val="28"/>
          <w:szCs w:val="28"/>
        </w:rPr>
        <w:t>9-</w:t>
      </w:r>
      <w:r w:rsidR="00BF304D" w:rsidRPr="00E82B57">
        <w:rPr>
          <w:rFonts w:eastAsia="標楷體" w:hint="eastAsia"/>
          <w:b/>
          <w:bCs/>
          <w:sz w:val="28"/>
          <w:szCs w:val="28"/>
        </w:rPr>
        <w:t>1</w:t>
      </w:r>
      <w:r w:rsidRPr="00E82B57">
        <w:rPr>
          <w:rFonts w:eastAsia="標楷體"/>
          <w:b/>
          <w:bCs/>
          <w:sz w:val="28"/>
          <w:szCs w:val="28"/>
        </w:rPr>
        <w:t>)</w:t>
      </w:r>
      <w:r w:rsidRPr="00E82B57">
        <w:rPr>
          <w:rFonts w:ascii="標楷體" w:eastAsia="標楷體" w:hAnsi="標楷體" w:hint="eastAsia"/>
          <w:b/>
          <w:bCs/>
          <w:sz w:val="28"/>
          <w:szCs w:val="28"/>
        </w:rPr>
        <w:t>：各組輸入波形頻率值</w:t>
      </w:r>
      <w:r w:rsidR="00D05C9F" w:rsidRPr="00E82B57">
        <w:rPr>
          <w:rFonts w:ascii="標楷體" w:eastAsia="標楷體" w:hAnsi="標楷體" w:hint="eastAsia"/>
          <w:b/>
          <w:bCs/>
          <w:sz w:val="28"/>
          <w:szCs w:val="28"/>
        </w:rPr>
        <w:t>(</w:t>
      </w:r>
      <w:r w:rsidR="00D05C9F" w:rsidRPr="00E82B57">
        <w:rPr>
          <w:rFonts w:ascii="標楷體" w:eastAsia="標楷體" w:hAnsi="標楷體"/>
          <w:b/>
          <w:position w:val="-12"/>
          <w:sz w:val="28"/>
          <w:szCs w:val="28"/>
        </w:rPr>
        <w:object w:dxaOrig="300" w:dyaOrig="380">
          <v:shape id="_x0000_i1109" type="#_x0000_t75" style="width:15pt;height:18.75pt" o:ole="">
            <v:imagedata r:id="rId166" o:title=""/>
          </v:shape>
          <o:OLEObject Type="Embed" ProgID="Equation.DSMT4" ShapeID="_x0000_i1109" DrawAspect="Content" ObjectID="_1643655609" r:id="rId167"/>
        </w:object>
      </w:r>
      <w:r w:rsidR="00D05C9F" w:rsidRPr="00E82B57">
        <w:rPr>
          <w:rFonts w:ascii="標楷體" w:eastAsia="標楷體" w:hAnsi="標楷體" w:hint="eastAsia"/>
          <w:b/>
          <w:bCs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9"/>
        <w:gridCol w:w="1643"/>
        <w:gridCol w:w="1640"/>
        <w:gridCol w:w="1644"/>
        <w:gridCol w:w="1642"/>
        <w:gridCol w:w="1646"/>
      </w:tblGrid>
      <w:tr w:rsidR="00CF39CE" w:rsidRPr="00E82B57" w:rsidTr="00156132">
        <w:trPr>
          <w:trHeight w:val="454"/>
          <w:tblHeader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No.1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3.1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5.1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11-2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3.2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21-2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5.2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12-1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3.3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22-1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5.3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12-2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3.4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22-2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5.4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13-1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3.5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23-1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5.5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13-2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3.6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23-2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5.6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4-1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14-1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3.7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24-1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5.7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4-2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14-2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3.8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24-2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5.8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lastRenderedPageBreak/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5-1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15-1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3.9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25-1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5.9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5-2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15-2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4.0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25-2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6.0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6-1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16-1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4.1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26-1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6.1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6-2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16-2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4.2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26-2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6.2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7-1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17-1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4.3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27-1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6.3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7-2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17-2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4.4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27-2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6.4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8-1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18-1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4.5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28-1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6.5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8-2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18-2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4.6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28-2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6.6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9-1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19-1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4.7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29-1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6.7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9-2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19-2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4.8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29-2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6.8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10-1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20-1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4.9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30-1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6.9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CF39CE" w:rsidRPr="00E82B57" w:rsidTr="00156132">
        <w:trPr>
          <w:trHeight w:val="454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10-2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20-2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5.0</w:t>
            </w:r>
            <w:r w:rsidRPr="00E82B57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82B57">
              <w:rPr>
                <w:rFonts w:eastAsia="標楷體" w:hint="eastAsia"/>
                <w:b/>
                <w:bCs/>
                <w:sz w:val="28"/>
                <w:szCs w:val="28"/>
              </w:rPr>
              <w:t>30-2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CF39CE" w:rsidRPr="00E82B57" w:rsidRDefault="00CF39CE" w:rsidP="00156132">
            <w:pPr>
              <w:numPr>
                <w:ilvl w:val="0"/>
                <w:numId w:val="30"/>
              </w:num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82B57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</w:tbl>
    <w:p w:rsidR="005C3327" w:rsidRPr="00E82B57" w:rsidRDefault="005C3327" w:rsidP="005C3327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</w:p>
    <w:p w:rsidR="00BA1953" w:rsidRPr="00C7497E" w:rsidRDefault="00DF4451" w:rsidP="002C43FD">
      <w:pPr>
        <w:pStyle w:val="a0"/>
        <w:numPr>
          <w:ilvl w:val="0"/>
          <w:numId w:val="5"/>
        </w:numPr>
        <w:tabs>
          <w:tab w:val="clear" w:pos="720"/>
          <w:tab w:val="left" w:pos="0"/>
          <w:tab w:val="num" w:pos="567"/>
        </w:tabs>
        <w:spacing w:line="360" w:lineRule="auto"/>
        <w:rPr>
          <w:rFonts w:eastAsia="標楷體"/>
          <w:b/>
          <w:color w:val="0000CC"/>
          <w:sz w:val="32"/>
          <w:szCs w:val="28"/>
        </w:rPr>
      </w:pPr>
      <w:r w:rsidRPr="00C7497E">
        <w:rPr>
          <w:rFonts w:eastAsia="標楷體" w:hint="eastAsia"/>
          <w:b/>
          <w:color w:val="0000CC"/>
          <w:sz w:val="32"/>
          <w:szCs w:val="28"/>
        </w:rPr>
        <w:t>實驗設計與</w:t>
      </w:r>
      <w:r w:rsidR="008B1D60" w:rsidRPr="00C7497E">
        <w:rPr>
          <w:rFonts w:eastAsia="標楷體" w:hint="eastAsia"/>
          <w:b/>
          <w:color w:val="0000CC"/>
          <w:sz w:val="32"/>
          <w:szCs w:val="28"/>
        </w:rPr>
        <w:t>實驗模擬</w:t>
      </w:r>
      <w:r w:rsidR="00ED5D6E" w:rsidRPr="00C7497E">
        <w:rPr>
          <w:rFonts w:eastAsia="標楷體" w:hint="eastAsia"/>
          <w:b/>
          <w:color w:val="0000CC"/>
          <w:sz w:val="32"/>
          <w:szCs w:val="28"/>
        </w:rPr>
        <w:t>[3]</w:t>
      </w:r>
    </w:p>
    <w:p w:rsidR="005D6D2A" w:rsidRPr="00156132" w:rsidRDefault="00156132" w:rsidP="005D6D2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FF"/>
          <w:sz w:val="28"/>
          <w:szCs w:val="28"/>
        </w:rPr>
      </w:pPr>
      <w:r w:rsidRPr="00156132">
        <w:rPr>
          <w:rFonts w:eastAsia="標楷體"/>
          <w:b/>
          <w:color w:val="0000FF"/>
          <w:sz w:val="28"/>
          <w:szCs w:val="28"/>
        </w:rPr>
        <w:t>(</w:t>
      </w:r>
      <w:proofErr w:type="gramStart"/>
      <w:r w:rsidRPr="00156132">
        <w:rPr>
          <w:rFonts w:eastAsia="標楷體"/>
          <w:b/>
          <w:color w:val="0000FF"/>
          <w:sz w:val="28"/>
          <w:szCs w:val="28"/>
        </w:rPr>
        <w:t>一</w:t>
      </w:r>
      <w:proofErr w:type="gramEnd"/>
      <w:r w:rsidRPr="00156132">
        <w:rPr>
          <w:rFonts w:eastAsia="標楷體"/>
          <w:b/>
          <w:color w:val="0000FF"/>
          <w:sz w:val="28"/>
          <w:szCs w:val="28"/>
        </w:rPr>
        <w:t>).</w:t>
      </w:r>
      <w:r w:rsidR="00C9672D" w:rsidRPr="00156132">
        <w:rPr>
          <w:rFonts w:ascii="標楷體" w:eastAsia="標楷體" w:hAnsi="標楷體" w:hint="eastAsia"/>
          <w:b/>
          <w:color w:val="0000FF"/>
          <w:sz w:val="28"/>
          <w:szCs w:val="28"/>
        </w:rPr>
        <w:t>請自行</w:t>
      </w:r>
      <w:r w:rsidR="005D6D2A" w:rsidRPr="00156132">
        <w:rPr>
          <w:rFonts w:eastAsia="標楷體" w:hint="eastAsia"/>
          <w:b/>
          <w:color w:val="0000FF"/>
          <w:sz w:val="28"/>
          <w:szCs w:val="28"/>
        </w:rPr>
        <w:t>課前預習</w:t>
      </w:r>
      <w:r w:rsidR="005D6D2A" w:rsidRPr="00156132">
        <w:rPr>
          <w:rFonts w:eastAsia="標楷體" w:hint="eastAsia"/>
          <w:b/>
          <w:color w:val="0000FF"/>
          <w:sz w:val="28"/>
          <w:szCs w:val="28"/>
        </w:rPr>
        <w:t>----uA741 Data Sheet</w:t>
      </w:r>
    </w:p>
    <w:p w:rsidR="005D6D2A" w:rsidRPr="00E82B57" w:rsidRDefault="005D6D2A" w:rsidP="005D6D2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1.</w:t>
      </w:r>
      <w:r w:rsidRPr="00E82B57">
        <w:rPr>
          <w:rFonts w:eastAsia="標楷體" w:hint="eastAsia"/>
          <w:b/>
          <w:sz w:val="28"/>
          <w:szCs w:val="28"/>
        </w:rPr>
        <w:t>單位增益頻率</w:t>
      </w:r>
      <w:r w:rsidRPr="00E82B57">
        <w:rPr>
          <w:rFonts w:eastAsia="標楷體" w:hint="eastAsia"/>
          <w:b/>
          <w:sz w:val="28"/>
          <w:szCs w:val="28"/>
        </w:rPr>
        <w:t>(</w:t>
      </w:r>
      <w:r w:rsidR="00FF6D70" w:rsidRPr="00E82B57">
        <w:rPr>
          <w:rFonts w:eastAsia="標楷體" w:hint="eastAsia"/>
          <w:b/>
          <w:sz w:val="28"/>
          <w:szCs w:val="28"/>
        </w:rPr>
        <w:t>unity-gain frequency</w:t>
      </w:r>
      <w:r w:rsidR="00FF6D70" w:rsidRPr="00E82B57">
        <w:rPr>
          <w:rFonts w:eastAsia="標楷體" w:hint="eastAsia"/>
          <w:b/>
          <w:sz w:val="28"/>
          <w:szCs w:val="28"/>
        </w:rPr>
        <w:t>，</w:t>
      </w:r>
      <w:r w:rsidR="00FF6D70" w:rsidRPr="00E82B57">
        <w:rPr>
          <w:rFonts w:eastAsia="標楷體"/>
          <w:b/>
          <w:position w:val="-12"/>
          <w:sz w:val="28"/>
          <w:szCs w:val="28"/>
        </w:rPr>
        <w:object w:dxaOrig="279" w:dyaOrig="380">
          <v:shape id="_x0000_i1110" type="#_x0000_t75" style="width:14.25pt;height:18.75pt" o:ole="">
            <v:imagedata r:id="rId168" o:title=""/>
          </v:shape>
          <o:OLEObject Type="Embed" ProgID="Equation.3" ShapeID="_x0000_i1110" DrawAspect="Content" ObjectID="_1643655610" r:id="rId169"/>
        </w:object>
      </w:r>
      <w:r w:rsidRPr="00E82B57">
        <w:rPr>
          <w:rFonts w:eastAsia="標楷體" w:hint="eastAsia"/>
          <w:b/>
          <w:sz w:val="28"/>
          <w:szCs w:val="28"/>
        </w:rPr>
        <w:t>)</w:t>
      </w:r>
      <w:r w:rsidR="00FF6D70" w:rsidRPr="00E82B57">
        <w:rPr>
          <w:rFonts w:eastAsia="標楷體" w:hint="eastAsia"/>
          <w:b/>
          <w:sz w:val="28"/>
          <w:szCs w:val="28"/>
        </w:rPr>
        <w:t>=1MHz</w:t>
      </w:r>
      <w:r w:rsidR="00FF6D70" w:rsidRPr="00E82B57">
        <w:rPr>
          <w:rFonts w:eastAsia="標楷體" w:hint="eastAsia"/>
          <w:b/>
          <w:sz w:val="28"/>
          <w:szCs w:val="28"/>
        </w:rPr>
        <w:t>。</w:t>
      </w:r>
    </w:p>
    <w:p w:rsidR="00FF6D70" w:rsidRPr="00E82B57" w:rsidRDefault="00FF6D70" w:rsidP="005D6D2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2.Slew Rate</w:t>
      </w:r>
      <w:r w:rsidRPr="00E82B57">
        <w:rPr>
          <w:rFonts w:eastAsia="標楷體"/>
          <w:b/>
          <w:position w:val="-12"/>
          <w:sz w:val="28"/>
          <w:szCs w:val="28"/>
        </w:rPr>
        <w:object w:dxaOrig="1420" w:dyaOrig="380">
          <v:shape id="_x0000_i1111" type="#_x0000_t75" style="width:71.25pt;height:18.75pt" o:ole="">
            <v:imagedata r:id="rId170" o:title=""/>
          </v:shape>
          <o:OLEObject Type="Embed" ProgID="Equation.3" ShapeID="_x0000_i1111" DrawAspect="Content" ObjectID="_1643655611" r:id="rId171"/>
        </w:object>
      </w:r>
      <w:r w:rsidRPr="00E82B57">
        <w:rPr>
          <w:rFonts w:eastAsia="標楷體" w:hint="eastAsia"/>
          <w:b/>
          <w:sz w:val="28"/>
          <w:szCs w:val="28"/>
        </w:rPr>
        <w:t>=5(V/us)</w:t>
      </w:r>
      <w:r w:rsidRPr="00E82B57">
        <w:rPr>
          <w:rFonts w:eastAsia="標楷體" w:hint="eastAsia"/>
          <w:b/>
          <w:sz w:val="28"/>
          <w:szCs w:val="28"/>
        </w:rPr>
        <w:t>。</w:t>
      </w:r>
    </w:p>
    <w:p w:rsidR="00FF6D70" w:rsidRPr="00E82B57" w:rsidRDefault="00FF6D70" w:rsidP="005D6D2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3.Rise Time</w:t>
      </w:r>
      <w:r w:rsidRPr="00E82B57">
        <w:rPr>
          <w:rFonts w:eastAsia="標楷體" w:hint="eastAsia"/>
          <w:b/>
          <w:sz w:val="28"/>
          <w:szCs w:val="28"/>
        </w:rPr>
        <w:t>，</w:t>
      </w:r>
      <w:r w:rsidRPr="00E82B57">
        <w:rPr>
          <w:rFonts w:eastAsia="標楷體" w:hint="eastAsia"/>
          <w:b/>
          <w:sz w:val="28"/>
          <w:szCs w:val="28"/>
        </w:rPr>
        <w:t xml:space="preserve"> Transient Response(Unity Gain)=0.3us</w:t>
      </w:r>
      <w:r w:rsidRPr="00E82B57">
        <w:rPr>
          <w:rFonts w:eastAsia="標楷體" w:hint="eastAsia"/>
          <w:b/>
          <w:sz w:val="28"/>
          <w:szCs w:val="28"/>
        </w:rPr>
        <w:t>。</w:t>
      </w:r>
    </w:p>
    <w:p w:rsidR="00FF6D70" w:rsidRPr="00E82B57" w:rsidRDefault="00FF6D70" w:rsidP="005D6D2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4.Output Voltage Swing</w:t>
      </w:r>
      <w:r w:rsidRPr="00E82B57">
        <w:rPr>
          <w:rFonts w:eastAsia="標楷體"/>
          <w:b/>
          <w:position w:val="-12"/>
          <w:sz w:val="28"/>
          <w:szCs w:val="28"/>
        </w:rPr>
        <w:object w:dxaOrig="1420" w:dyaOrig="380">
          <v:shape id="_x0000_i1112" type="#_x0000_t75" style="width:71.25pt;height:18.75pt" o:ole="">
            <v:imagedata r:id="rId170" o:title=""/>
          </v:shape>
          <o:OLEObject Type="Embed" ProgID="Equation.3" ShapeID="_x0000_i1112" DrawAspect="Content" ObjectID="_1643655612" r:id="rId172"/>
        </w:object>
      </w:r>
      <w:r w:rsidRPr="00E82B57">
        <w:rPr>
          <w:rFonts w:eastAsia="標楷體" w:hint="eastAsia"/>
          <w:b/>
          <w:sz w:val="28"/>
          <w:szCs w:val="28"/>
        </w:rPr>
        <w:t>=</w:t>
      </w:r>
      <w:r w:rsidR="008D2FFD" w:rsidRPr="00E82B57">
        <w:rPr>
          <w:rFonts w:eastAsia="標楷體"/>
          <w:b/>
          <w:position w:val="-6"/>
          <w:sz w:val="28"/>
          <w:szCs w:val="28"/>
        </w:rPr>
        <w:object w:dxaOrig="740" w:dyaOrig="300">
          <v:shape id="_x0000_i1113" type="#_x0000_t75" style="width:36.75pt;height:15pt" o:ole="">
            <v:imagedata r:id="rId173" o:title=""/>
          </v:shape>
          <o:OLEObject Type="Embed" ProgID="Equation.3" ShapeID="_x0000_i1113" DrawAspect="Content" ObjectID="_1643655613" r:id="rId174"/>
        </w:object>
      </w:r>
      <w:r w:rsidRPr="00E82B57">
        <w:rPr>
          <w:rFonts w:eastAsia="標楷體" w:hint="eastAsia"/>
          <w:b/>
          <w:sz w:val="28"/>
          <w:szCs w:val="28"/>
        </w:rPr>
        <w:t>。</w:t>
      </w:r>
    </w:p>
    <w:p w:rsidR="00156132" w:rsidRDefault="00156132" w:rsidP="005D6D2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</w:p>
    <w:p w:rsidR="008D2FFD" w:rsidRPr="00E82B57" w:rsidRDefault="00156132" w:rsidP="005D6D2A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  <w:r w:rsidRPr="00156132">
        <w:rPr>
          <w:rFonts w:eastAsia="標楷體"/>
          <w:b/>
          <w:color w:val="0000CC"/>
          <w:sz w:val="28"/>
          <w:szCs w:val="28"/>
        </w:rPr>
        <w:t>(</w:t>
      </w:r>
      <w:r w:rsidRPr="00156132">
        <w:rPr>
          <w:rFonts w:eastAsia="標楷體"/>
          <w:b/>
          <w:color w:val="0000CC"/>
          <w:sz w:val="28"/>
          <w:szCs w:val="28"/>
        </w:rPr>
        <w:t>二</w:t>
      </w:r>
      <w:r w:rsidRPr="00156132">
        <w:rPr>
          <w:rFonts w:eastAsia="標楷體"/>
          <w:b/>
          <w:color w:val="0000CC"/>
          <w:sz w:val="28"/>
          <w:szCs w:val="28"/>
        </w:rPr>
        <w:t>).</w:t>
      </w:r>
      <w:r w:rsidR="008D2FFD" w:rsidRPr="00E82B57">
        <w:rPr>
          <w:rFonts w:ascii="標楷體" w:eastAsia="標楷體" w:hAnsi="標楷體" w:hint="eastAsia"/>
          <w:b/>
          <w:color w:val="0000CC"/>
          <w:sz w:val="28"/>
          <w:szCs w:val="28"/>
        </w:rPr>
        <w:t>電路模擬</w:t>
      </w:r>
      <w:r w:rsidR="00757F1C" w:rsidRPr="00E82B57">
        <w:rPr>
          <w:rFonts w:ascii="標楷體" w:eastAsia="標楷體" w:hAnsi="標楷體" w:hint="eastAsia"/>
          <w:b/>
          <w:color w:val="0000CC"/>
          <w:sz w:val="28"/>
          <w:szCs w:val="28"/>
        </w:rPr>
        <w:t>(</w:t>
      </w:r>
      <w:proofErr w:type="gramStart"/>
      <w:r w:rsidR="00757F1C" w:rsidRPr="00E82B57">
        <w:rPr>
          <w:rFonts w:ascii="標楷體" w:eastAsia="標楷體" w:hAnsi="標楷體" w:hint="eastAsia"/>
          <w:b/>
          <w:color w:val="0000CC"/>
          <w:sz w:val="28"/>
          <w:szCs w:val="28"/>
        </w:rPr>
        <w:t>一</w:t>
      </w:r>
      <w:proofErr w:type="gramEnd"/>
      <w:r w:rsidR="00757F1C" w:rsidRPr="00E82B57">
        <w:rPr>
          <w:rFonts w:ascii="標楷體" w:eastAsia="標楷體" w:hAnsi="標楷體" w:hint="eastAsia"/>
          <w:b/>
          <w:color w:val="0000CC"/>
          <w:sz w:val="28"/>
          <w:szCs w:val="28"/>
        </w:rPr>
        <w:t>)：</w:t>
      </w:r>
      <w:r w:rsidR="00757F1C" w:rsidRPr="00E82B57">
        <w:rPr>
          <w:rFonts w:eastAsia="標楷體" w:hint="eastAsia"/>
          <w:b/>
          <w:color w:val="0000CC"/>
          <w:sz w:val="28"/>
          <w:szCs w:val="28"/>
        </w:rPr>
        <w:t>反相放大器電路。</w:t>
      </w:r>
    </w:p>
    <w:p w:rsidR="00052535" w:rsidRPr="00E82B57" w:rsidRDefault="00BA1953" w:rsidP="008D2FFD">
      <w:pPr>
        <w:pStyle w:val="a0"/>
        <w:numPr>
          <w:ilvl w:val="0"/>
          <w:numId w:val="25"/>
        </w:numPr>
        <w:tabs>
          <w:tab w:val="clear" w:pos="360"/>
          <w:tab w:val="left" w:pos="0"/>
          <w:tab w:val="num" w:pos="284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使用</w:t>
      </w:r>
      <w:r w:rsidRPr="00E82B57">
        <w:rPr>
          <w:rFonts w:eastAsia="標楷體" w:hint="eastAsia"/>
          <w:b/>
          <w:sz w:val="28"/>
          <w:szCs w:val="28"/>
        </w:rPr>
        <w:t>uA741</w:t>
      </w:r>
      <w:r w:rsidRPr="00E82B57">
        <w:rPr>
          <w:rFonts w:eastAsia="標楷體" w:hint="eastAsia"/>
          <w:b/>
          <w:sz w:val="28"/>
          <w:szCs w:val="28"/>
        </w:rPr>
        <w:t>設計一個</w:t>
      </w:r>
      <w:r w:rsidR="00BF4C49" w:rsidRPr="00E82B57">
        <w:rPr>
          <w:rFonts w:eastAsia="標楷體" w:hint="eastAsia"/>
          <w:b/>
          <w:sz w:val="28"/>
          <w:szCs w:val="28"/>
        </w:rPr>
        <w:t>反相放大器，</w:t>
      </w:r>
      <w:r w:rsidRPr="00E82B57">
        <w:rPr>
          <w:rFonts w:eastAsia="標楷體" w:hint="eastAsia"/>
          <w:b/>
          <w:sz w:val="28"/>
          <w:szCs w:val="28"/>
        </w:rPr>
        <w:t>輸入阻抗為</w:t>
      </w:r>
      <w:r w:rsidRPr="00E82B57">
        <w:rPr>
          <w:rFonts w:eastAsia="標楷體"/>
          <w:b/>
          <w:sz w:val="28"/>
          <w:szCs w:val="28"/>
        </w:rPr>
        <w:t>1KΩ</w:t>
      </w:r>
      <w:r w:rsidR="00CF39CE" w:rsidRPr="00E82B57">
        <w:rPr>
          <w:rFonts w:eastAsia="標楷體" w:hint="eastAsia"/>
          <w:b/>
          <w:sz w:val="28"/>
          <w:szCs w:val="28"/>
        </w:rPr>
        <w:t>，並</w:t>
      </w:r>
      <w:r w:rsidR="00A07BCE" w:rsidRPr="00E82B57">
        <w:rPr>
          <w:rFonts w:eastAsia="標楷體" w:hint="eastAsia"/>
          <w:b/>
          <w:sz w:val="28"/>
          <w:szCs w:val="28"/>
        </w:rPr>
        <w:t>分別</w:t>
      </w:r>
      <w:r w:rsidR="008C0533" w:rsidRPr="00E82B57">
        <w:rPr>
          <w:rFonts w:eastAsia="標楷體" w:hint="eastAsia"/>
          <w:b/>
          <w:sz w:val="28"/>
          <w:szCs w:val="28"/>
        </w:rPr>
        <w:t>設計出</w:t>
      </w:r>
      <w:r w:rsidR="00934D8D" w:rsidRPr="00E82B57">
        <w:rPr>
          <w:rFonts w:eastAsia="標楷體" w:hint="eastAsia"/>
          <w:b/>
          <w:sz w:val="28"/>
          <w:szCs w:val="28"/>
        </w:rPr>
        <w:t>-</w:t>
      </w:r>
      <w:r w:rsidR="00FE290E" w:rsidRPr="00E82B57">
        <w:rPr>
          <w:rFonts w:eastAsia="標楷體" w:hint="eastAsia"/>
          <w:b/>
          <w:sz w:val="28"/>
          <w:szCs w:val="28"/>
        </w:rPr>
        <w:t>10</w:t>
      </w:r>
      <w:r w:rsidRPr="00E82B57">
        <w:rPr>
          <w:rFonts w:eastAsia="標楷體" w:hAnsi="標楷體"/>
          <w:b/>
          <w:sz w:val="28"/>
          <w:szCs w:val="28"/>
        </w:rPr>
        <w:t>倍</w:t>
      </w:r>
      <w:r w:rsidR="00052535" w:rsidRPr="00E82B57">
        <w:rPr>
          <w:rFonts w:eastAsia="標楷體" w:hAnsi="標楷體" w:hint="eastAsia"/>
          <w:b/>
          <w:sz w:val="28"/>
          <w:szCs w:val="28"/>
        </w:rPr>
        <w:t>及</w:t>
      </w:r>
      <w:r w:rsidR="00934D8D" w:rsidRPr="00E82B57">
        <w:rPr>
          <w:rFonts w:eastAsia="標楷體" w:hAnsi="標楷體" w:hint="eastAsia"/>
          <w:b/>
          <w:sz w:val="28"/>
          <w:szCs w:val="28"/>
        </w:rPr>
        <w:t>-</w:t>
      </w:r>
      <w:r w:rsidR="00052535" w:rsidRPr="00E82B57">
        <w:rPr>
          <w:rFonts w:eastAsia="標楷體" w:hAnsi="標楷體" w:hint="eastAsia"/>
          <w:b/>
          <w:sz w:val="28"/>
          <w:szCs w:val="28"/>
        </w:rPr>
        <w:t>100</w:t>
      </w:r>
      <w:r w:rsidR="00052535" w:rsidRPr="00E82B57">
        <w:rPr>
          <w:rFonts w:eastAsia="標楷體" w:hAnsi="標楷體" w:hint="eastAsia"/>
          <w:b/>
          <w:sz w:val="28"/>
          <w:szCs w:val="28"/>
        </w:rPr>
        <w:t>倍</w:t>
      </w:r>
      <w:r w:rsidRPr="00E82B57">
        <w:rPr>
          <w:rFonts w:ascii="標楷體" w:eastAsia="標楷體" w:hAnsi="標楷體" w:hint="eastAsia"/>
          <w:b/>
          <w:sz w:val="28"/>
          <w:szCs w:val="28"/>
        </w:rPr>
        <w:t>的</w:t>
      </w:r>
      <w:r w:rsidRPr="00E82B57">
        <w:rPr>
          <w:rFonts w:eastAsia="標楷體" w:hint="eastAsia"/>
          <w:b/>
          <w:sz w:val="28"/>
          <w:szCs w:val="28"/>
        </w:rPr>
        <w:t>反相運算放大器</w:t>
      </w:r>
      <w:r w:rsidR="00C9672D">
        <w:rPr>
          <w:rFonts w:eastAsia="標楷體" w:hint="eastAsia"/>
          <w:b/>
          <w:sz w:val="28"/>
          <w:szCs w:val="28"/>
        </w:rPr>
        <w:t>電路</w:t>
      </w:r>
      <w:r w:rsidRPr="00E82B57">
        <w:rPr>
          <w:rFonts w:eastAsia="標楷體" w:hint="eastAsia"/>
          <w:b/>
          <w:sz w:val="28"/>
          <w:szCs w:val="28"/>
        </w:rPr>
        <w:t>。</w:t>
      </w:r>
    </w:p>
    <w:p w:rsidR="00EA4FC7" w:rsidRPr="00E82B57" w:rsidRDefault="00BA1953" w:rsidP="008B3525">
      <w:pPr>
        <w:pStyle w:val="a0"/>
        <w:numPr>
          <w:ilvl w:val="0"/>
          <w:numId w:val="25"/>
        </w:numPr>
        <w:tabs>
          <w:tab w:val="clear" w:pos="360"/>
          <w:tab w:val="left" w:pos="0"/>
          <w:tab w:val="num" w:pos="284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請</w:t>
      </w:r>
      <w:r w:rsidR="003D2147" w:rsidRPr="00E82B57">
        <w:rPr>
          <w:rFonts w:eastAsia="標楷體" w:hint="eastAsia"/>
          <w:b/>
          <w:sz w:val="28"/>
          <w:szCs w:val="28"/>
        </w:rPr>
        <w:t>分別畫出</w:t>
      </w:r>
      <w:r w:rsidR="003D2147" w:rsidRPr="00E82B57">
        <w:rPr>
          <w:rFonts w:eastAsia="標楷體" w:hint="eastAsia"/>
          <w:b/>
          <w:sz w:val="28"/>
          <w:szCs w:val="28"/>
        </w:rPr>
        <w:t>-10</w:t>
      </w:r>
      <w:r w:rsidR="003D2147" w:rsidRPr="00E82B57">
        <w:rPr>
          <w:rFonts w:eastAsia="標楷體" w:hAnsi="標楷體"/>
          <w:b/>
          <w:sz w:val="28"/>
          <w:szCs w:val="28"/>
        </w:rPr>
        <w:t>倍</w:t>
      </w:r>
      <w:r w:rsidR="003D2147" w:rsidRPr="00E82B57">
        <w:rPr>
          <w:rFonts w:eastAsia="標楷體" w:hAnsi="標楷體" w:hint="eastAsia"/>
          <w:b/>
          <w:sz w:val="28"/>
          <w:szCs w:val="28"/>
        </w:rPr>
        <w:t>增益</w:t>
      </w:r>
      <w:r w:rsidR="003D2147" w:rsidRPr="00E82B57">
        <w:rPr>
          <w:rFonts w:ascii="標楷體" w:eastAsia="標楷體" w:hAnsi="標楷體" w:hint="eastAsia"/>
          <w:b/>
          <w:sz w:val="28"/>
          <w:szCs w:val="28"/>
        </w:rPr>
        <w:t>及</w:t>
      </w:r>
      <w:r w:rsidR="003D2147" w:rsidRPr="00E82B57">
        <w:rPr>
          <w:rFonts w:eastAsia="標楷體" w:hAnsi="標楷體" w:hint="eastAsia"/>
          <w:b/>
          <w:sz w:val="28"/>
          <w:szCs w:val="28"/>
        </w:rPr>
        <w:t>-100</w:t>
      </w:r>
      <w:r w:rsidR="003D2147" w:rsidRPr="00E82B57">
        <w:rPr>
          <w:rFonts w:eastAsia="標楷體" w:hAnsi="標楷體" w:hint="eastAsia"/>
          <w:b/>
          <w:sz w:val="28"/>
          <w:szCs w:val="28"/>
        </w:rPr>
        <w:t>倍增益</w:t>
      </w:r>
      <w:r w:rsidR="00C9672D">
        <w:rPr>
          <w:rFonts w:eastAsia="標楷體" w:hAnsi="標楷體" w:hint="eastAsia"/>
          <w:b/>
          <w:sz w:val="28"/>
          <w:szCs w:val="28"/>
        </w:rPr>
        <w:t>放大電路</w:t>
      </w:r>
      <w:r w:rsidR="003D2147" w:rsidRPr="00E82B57">
        <w:rPr>
          <w:rFonts w:eastAsia="標楷體" w:hint="eastAsia"/>
          <w:b/>
          <w:sz w:val="28"/>
          <w:szCs w:val="28"/>
        </w:rPr>
        <w:t>，</w:t>
      </w:r>
      <w:r w:rsidRPr="00E82B57">
        <w:rPr>
          <w:rFonts w:eastAsia="標楷體" w:hint="eastAsia"/>
          <w:b/>
          <w:sz w:val="28"/>
          <w:szCs w:val="28"/>
        </w:rPr>
        <w:t>使用</w:t>
      </w:r>
      <w:r w:rsidRPr="00E82B57">
        <w:rPr>
          <w:rFonts w:eastAsia="標楷體" w:hint="eastAsia"/>
          <w:b/>
          <w:sz w:val="28"/>
          <w:szCs w:val="28"/>
        </w:rPr>
        <w:t>PSPI</w:t>
      </w:r>
      <w:r w:rsidRPr="00E82B57">
        <w:rPr>
          <w:rFonts w:eastAsia="標楷體"/>
          <w:b/>
          <w:sz w:val="28"/>
          <w:szCs w:val="28"/>
        </w:rPr>
        <w:t>CE</w:t>
      </w:r>
      <w:r w:rsidR="00EA4FC7" w:rsidRPr="00E82B57">
        <w:rPr>
          <w:rFonts w:eastAsia="標楷體" w:hAnsi="標楷體"/>
          <w:b/>
          <w:sz w:val="28"/>
          <w:szCs w:val="28"/>
        </w:rPr>
        <w:t>－</w:t>
      </w:r>
      <w:r w:rsidR="00EA4FC7" w:rsidRPr="00E82B57">
        <w:rPr>
          <w:rFonts w:eastAsia="標楷體"/>
          <w:b/>
          <w:sz w:val="28"/>
          <w:szCs w:val="28"/>
        </w:rPr>
        <w:t xml:space="preserve">AC </w:t>
      </w:r>
      <w:r w:rsidR="00EA4FC7" w:rsidRPr="00E82B57">
        <w:rPr>
          <w:rFonts w:eastAsia="標楷體" w:hint="eastAsia"/>
          <w:b/>
          <w:sz w:val="28"/>
          <w:szCs w:val="28"/>
        </w:rPr>
        <w:t>sweep</w:t>
      </w:r>
      <w:r w:rsidRPr="00E82B57">
        <w:rPr>
          <w:rFonts w:eastAsia="標楷體" w:hint="eastAsia"/>
          <w:b/>
          <w:sz w:val="28"/>
          <w:szCs w:val="28"/>
        </w:rPr>
        <w:t>模擬軟體檢驗</w:t>
      </w:r>
      <w:r w:rsidR="00EA4FC7" w:rsidRPr="00E82B57">
        <w:rPr>
          <w:rFonts w:eastAsia="標楷體" w:hint="eastAsia"/>
          <w:b/>
          <w:sz w:val="28"/>
          <w:szCs w:val="28"/>
        </w:rPr>
        <w:t>設計</w:t>
      </w:r>
      <w:r w:rsidRPr="00E82B57">
        <w:rPr>
          <w:rFonts w:eastAsia="標楷體" w:hint="eastAsia"/>
          <w:b/>
          <w:sz w:val="28"/>
          <w:szCs w:val="28"/>
        </w:rPr>
        <w:t>電路</w:t>
      </w:r>
      <w:r w:rsidR="00EA4FC7" w:rsidRPr="00E82B57">
        <w:rPr>
          <w:rFonts w:eastAsia="標楷體" w:hint="eastAsia"/>
          <w:b/>
          <w:sz w:val="28"/>
          <w:szCs w:val="28"/>
        </w:rPr>
        <w:t>，模擬</w:t>
      </w:r>
      <w:r w:rsidR="00620F35" w:rsidRPr="00E82B57">
        <w:rPr>
          <w:rFonts w:eastAsia="標楷體" w:hint="eastAsia"/>
          <w:b/>
          <w:sz w:val="28"/>
          <w:szCs w:val="28"/>
        </w:rPr>
        <w:t>結果</w:t>
      </w:r>
      <w:r w:rsidR="00EA4FC7" w:rsidRPr="00E82B57">
        <w:rPr>
          <w:rFonts w:eastAsia="標楷體" w:hint="eastAsia"/>
          <w:b/>
          <w:sz w:val="28"/>
          <w:szCs w:val="28"/>
        </w:rPr>
        <w:t>標示出</w:t>
      </w:r>
      <w:r w:rsidR="00EA4FC7" w:rsidRPr="00E82B57">
        <w:rPr>
          <w:rFonts w:eastAsia="標楷體"/>
          <w:b/>
          <w:i/>
          <w:sz w:val="28"/>
          <w:szCs w:val="28"/>
        </w:rPr>
        <w:t>-3dB</w:t>
      </w:r>
      <w:r w:rsidR="00EA4FC7" w:rsidRPr="00E82B57">
        <w:rPr>
          <w:rFonts w:eastAsia="標楷體" w:hAnsi="標楷體"/>
          <w:b/>
          <w:sz w:val="28"/>
          <w:szCs w:val="28"/>
        </w:rPr>
        <w:t>截</w:t>
      </w:r>
      <w:r w:rsidR="00EA4FC7" w:rsidRPr="00E82B57">
        <w:rPr>
          <w:rFonts w:ascii="標楷體" w:eastAsia="標楷體" w:hAnsi="標楷體" w:hint="eastAsia"/>
          <w:b/>
          <w:sz w:val="28"/>
          <w:szCs w:val="28"/>
        </w:rPr>
        <w:t>止頻率</w:t>
      </w:r>
      <w:r w:rsidR="005112CF" w:rsidRPr="00E82B57">
        <w:rPr>
          <w:rFonts w:ascii="標楷體" w:eastAsia="標楷體" w:hAnsi="標楷體" w:hint="eastAsia"/>
          <w:b/>
          <w:sz w:val="28"/>
          <w:szCs w:val="28"/>
        </w:rPr>
        <w:t>(</w:t>
      </w:r>
      <w:r w:rsidR="005112CF" w:rsidRPr="00E82B5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114" type="#_x0000_t75" style="width:27pt;height:18.75pt" o:ole="">
            <v:imagedata r:id="rId175" o:title=""/>
          </v:shape>
          <o:OLEObject Type="Embed" ProgID="Equation.DSMT4" ShapeID="_x0000_i1114" DrawAspect="Content" ObjectID="_1643655614" r:id="rId176"/>
        </w:object>
      </w:r>
      <w:r w:rsidR="005112CF" w:rsidRPr="00E82B57">
        <w:rPr>
          <w:rFonts w:ascii="標楷體" w:eastAsia="標楷體" w:hAnsi="標楷體" w:hint="eastAsia"/>
          <w:b/>
          <w:sz w:val="28"/>
          <w:szCs w:val="28"/>
        </w:rPr>
        <w:t>)</w:t>
      </w:r>
      <w:r w:rsidR="003D475D">
        <w:rPr>
          <w:rFonts w:ascii="標楷體" w:eastAsia="標楷體" w:hAnsi="標楷體" w:hint="eastAsia"/>
          <w:b/>
          <w:sz w:val="28"/>
          <w:szCs w:val="28"/>
        </w:rPr>
        <w:t>、</w:t>
      </w:r>
      <w:r w:rsidR="00052535" w:rsidRPr="00E82B57">
        <w:rPr>
          <w:rFonts w:eastAsia="標楷體"/>
          <w:b/>
          <w:position w:val="-12"/>
          <w:sz w:val="28"/>
          <w:szCs w:val="28"/>
        </w:rPr>
        <w:object w:dxaOrig="260" w:dyaOrig="380">
          <v:shape id="_x0000_i1115" type="#_x0000_t75" style="width:12.75pt;height:18.75pt" o:ole="">
            <v:imagedata r:id="rId177" o:title=""/>
          </v:shape>
          <o:OLEObject Type="Embed" ProgID="Equation.DSMT4" ShapeID="_x0000_i1115" DrawAspect="Content" ObjectID="_1643655615" r:id="rId178"/>
        </w:object>
      </w:r>
      <w:r w:rsidR="002C668F">
        <w:rPr>
          <w:rFonts w:ascii="標楷體" w:eastAsia="標楷體" w:hAnsi="標楷體" w:hint="eastAsia"/>
          <w:b/>
          <w:sz w:val="28"/>
          <w:szCs w:val="28"/>
        </w:rPr>
        <w:t>(單位增益頻</w:t>
      </w:r>
      <w:r w:rsidR="002C668F">
        <w:rPr>
          <w:rFonts w:ascii="標楷體" w:eastAsia="標楷體" w:hAnsi="標楷體" w:hint="eastAsia"/>
          <w:b/>
          <w:sz w:val="28"/>
          <w:szCs w:val="28"/>
        </w:rPr>
        <w:lastRenderedPageBreak/>
        <w:t>率)</w:t>
      </w:r>
      <w:r w:rsidR="003D475D" w:rsidRPr="003D475D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3D475D" w:rsidRPr="00E82B57">
        <w:rPr>
          <w:rFonts w:ascii="標楷體" w:eastAsia="標楷體" w:hAnsi="標楷體" w:hint="eastAsia"/>
          <w:b/>
          <w:sz w:val="28"/>
          <w:szCs w:val="28"/>
        </w:rPr>
        <w:t>及頻率值</w:t>
      </w:r>
      <w:r w:rsidR="003D475D" w:rsidRPr="00E82B57">
        <w:rPr>
          <w:rFonts w:eastAsia="標楷體" w:hAnsi="標楷體"/>
          <w:b/>
          <w:sz w:val="28"/>
          <w:szCs w:val="28"/>
        </w:rPr>
        <w:t>＝</w:t>
      </w:r>
      <w:r w:rsidR="003D475D" w:rsidRPr="00E82B57">
        <w:rPr>
          <w:rFonts w:eastAsia="標楷體"/>
          <w:b/>
          <w:sz w:val="28"/>
          <w:szCs w:val="28"/>
        </w:rPr>
        <w:t>10Hz</w:t>
      </w:r>
      <w:r w:rsidR="00EA4FC7" w:rsidRPr="00E82B57">
        <w:rPr>
          <w:rFonts w:ascii="標楷體" w:eastAsia="標楷體" w:hAnsi="標楷體" w:hint="eastAsia"/>
          <w:b/>
          <w:sz w:val="28"/>
          <w:szCs w:val="28"/>
        </w:rPr>
        <w:t>時的電壓增益值</w:t>
      </w:r>
      <w:r w:rsidR="001B2C6B" w:rsidRPr="00E82B57">
        <w:rPr>
          <w:rFonts w:ascii="標楷體" w:eastAsia="標楷體" w:hAnsi="標楷體" w:hint="eastAsia"/>
          <w:b/>
          <w:sz w:val="28"/>
          <w:szCs w:val="28"/>
        </w:rPr>
        <w:t>，使用</w:t>
      </w:r>
      <w:r w:rsidR="001B2C6B" w:rsidRPr="00E82B57">
        <w:rPr>
          <w:rFonts w:eastAsia="標楷體"/>
          <w:b/>
          <w:i/>
          <w:sz w:val="28"/>
          <w:szCs w:val="28"/>
        </w:rPr>
        <w:t>dB</w:t>
      </w:r>
      <w:r w:rsidR="001B2C6B" w:rsidRPr="00E82B57">
        <w:rPr>
          <w:rFonts w:ascii="標楷體" w:eastAsia="標楷體" w:hAnsi="標楷體" w:hint="eastAsia"/>
          <w:b/>
          <w:sz w:val="28"/>
          <w:szCs w:val="28"/>
        </w:rPr>
        <w:t>探棒</w:t>
      </w:r>
      <w:r w:rsidR="003D2147" w:rsidRPr="00E82B57">
        <w:rPr>
          <w:rFonts w:ascii="標楷體" w:eastAsia="標楷體" w:hAnsi="標楷體" w:hint="eastAsia"/>
          <w:b/>
          <w:sz w:val="28"/>
          <w:szCs w:val="28"/>
        </w:rPr>
        <w:t>，計算</w:t>
      </w:r>
      <w:r w:rsidR="003D2147" w:rsidRPr="00E82B57">
        <w:rPr>
          <w:rFonts w:eastAsia="標楷體" w:hAnsi="標楷體" w:hint="eastAsia"/>
          <w:b/>
          <w:bCs/>
          <w:sz w:val="28"/>
        </w:rPr>
        <w:t>增益頻寬乘積</w:t>
      </w:r>
      <w:r w:rsidR="003D2147" w:rsidRPr="00E82B57">
        <w:rPr>
          <w:rFonts w:eastAsia="標楷體"/>
          <w:b/>
          <w:bCs/>
          <w:sz w:val="28"/>
        </w:rPr>
        <w:t>(</w:t>
      </w:r>
      <w:r w:rsidR="003D2147" w:rsidRPr="00E82B57">
        <w:rPr>
          <w:rFonts w:eastAsia="標楷體"/>
          <w:b/>
          <w:i/>
          <w:sz w:val="28"/>
          <w:szCs w:val="28"/>
        </w:rPr>
        <w:t>GB</w:t>
      </w:r>
      <w:r w:rsidR="003D2147" w:rsidRPr="00E82B57">
        <w:rPr>
          <w:rFonts w:eastAsia="標楷體" w:hint="eastAsia"/>
          <w:b/>
          <w:i/>
          <w:sz w:val="28"/>
          <w:szCs w:val="28"/>
        </w:rPr>
        <w:t>P</w:t>
      </w:r>
      <w:r w:rsidR="003D2147" w:rsidRPr="00E82B57">
        <w:rPr>
          <w:rFonts w:eastAsia="標楷體"/>
          <w:b/>
          <w:sz w:val="28"/>
          <w:szCs w:val="28"/>
        </w:rPr>
        <w:t>)</w:t>
      </w:r>
      <w:r w:rsidR="003D2147" w:rsidRPr="00E82B57">
        <w:rPr>
          <w:rFonts w:eastAsia="標楷體" w:hint="eastAsia"/>
          <w:b/>
          <w:sz w:val="28"/>
          <w:szCs w:val="28"/>
        </w:rPr>
        <w:t>，完成表格</w:t>
      </w:r>
      <w:r w:rsidR="003D2147" w:rsidRPr="00E82B57">
        <w:rPr>
          <w:rFonts w:eastAsia="標楷體" w:hint="eastAsia"/>
          <w:b/>
          <w:sz w:val="28"/>
          <w:szCs w:val="28"/>
        </w:rPr>
        <w:t>(</w:t>
      </w:r>
      <w:r w:rsidR="0073239F">
        <w:rPr>
          <w:rFonts w:eastAsia="標楷體" w:hint="eastAsia"/>
          <w:b/>
          <w:sz w:val="28"/>
          <w:szCs w:val="28"/>
        </w:rPr>
        <w:t>9-</w:t>
      </w:r>
      <w:r w:rsidR="003D2147" w:rsidRPr="00E82B57">
        <w:rPr>
          <w:rFonts w:eastAsia="標楷體" w:hint="eastAsia"/>
          <w:b/>
          <w:sz w:val="28"/>
          <w:szCs w:val="28"/>
        </w:rPr>
        <w:t>2)</w:t>
      </w:r>
      <w:r w:rsidR="003D2147" w:rsidRPr="00E82B57">
        <w:rPr>
          <w:rFonts w:eastAsia="標楷體" w:hint="eastAsia"/>
          <w:b/>
          <w:sz w:val="28"/>
          <w:szCs w:val="28"/>
        </w:rPr>
        <w:t>內容</w:t>
      </w:r>
      <w:r w:rsidR="001B2C6B" w:rsidRPr="00E82B57">
        <w:rPr>
          <w:rFonts w:eastAsia="標楷體" w:hint="eastAsia"/>
          <w:b/>
          <w:sz w:val="28"/>
          <w:szCs w:val="28"/>
        </w:rPr>
        <w:t>，</w:t>
      </w:r>
      <w:r w:rsidR="001A7ABB" w:rsidRPr="00E82B57">
        <w:rPr>
          <w:rFonts w:eastAsia="標楷體" w:hint="eastAsia"/>
          <w:b/>
          <w:sz w:val="28"/>
          <w:szCs w:val="28"/>
        </w:rPr>
        <w:t>需</w:t>
      </w:r>
      <w:r w:rsidR="001B2C6B" w:rsidRPr="00E82B57">
        <w:rPr>
          <w:rFonts w:eastAsia="標楷體" w:hint="eastAsia"/>
          <w:b/>
          <w:sz w:val="28"/>
          <w:szCs w:val="28"/>
        </w:rPr>
        <w:t>附上</w:t>
      </w:r>
      <w:r w:rsidR="003D2147" w:rsidRPr="00E82B57">
        <w:rPr>
          <w:rFonts w:eastAsia="標楷體" w:hint="eastAsia"/>
          <w:b/>
          <w:sz w:val="28"/>
          <w:szCs w:val="28"/>
        </w:rPr>
        <w:t>電路圖及</w:t>
      </w:r>
      <w:r w:rsidR="001A7ABB" w:rsidRPr="00E82B57">
        <w:rPr>
          <w:rFonts w:eastAsia="標楷體" w:hint="eastAsia"/>
          <w:b/>
          <w:sz w:val="28"/>
          <w:szCs w:val="28"/>
        </w:rPr>
        <w:t>輸出模擬結果。</w:t>
      </w:r>
    </w:p>
    <w:p w:rsidR="00E80CE4" w:rsidRDefault="00E80CE4" w:rsidP="00E80CE4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E82B57">
        <w:rPr>
          <w:rFonts w:eastAsia="標楷體"/>
          <w:b/>
          <w:sz w:val="28"/>
          <w:szCs w:val="28"/>
        </w:rPr>
        <w:t>表</w:t>
      </w:r>
      <w:r w:rsidRPr="00E82B57">
        <w:rPr>
          <w:rFonts w:eastAsia="標楷體"/>
          <w:b/>
          <w:sz w:val="28"/>
          <w:szCs w:val="28"/>
        </w:rPr>
        <w:t>(</w:t>
      </w:r>
      <w:r w:rsidR="0073239F">
        <w:rPr>
          <w:rFonts w:eastAsia="標楷體" w:hint="eastAsia"/>
          <w:b/>
          <w:sz w:val="28"/>
          <w:szCs w:val="28"/>
        </w:rPr>
        <w:t>9-</w:t>
      </w:r>
      <w:r w:rsidR="00BF304D" w:rsidRPr="00E82B57">
        <w:rPr>
          <w:rFonts w:eastAsia="標楷體" w:hint="eastAsia"/>
          <w:b/>
          <w:sz w:val="28"/>
          <w:szCs w:val="28"/>
        </w:rPr>
        <w:t>2</w:t>
      </w:r>
      <w:r w:rsidRPr="00E82B57">
        <w:rPr>
          <w:rFonts w:eastAsia="標楷體"/>
          <w:b/>
          <w:sz w:val="28"/>
          <w:szCs w:val="28"/>
        </w:rPr>
        <w:t>)</w:t>
      </w:r>
      <w:r w:rsidRPr="00E82B57">
        <w:rPr>
          <w:rFonts w:eastAsia="標楷體" w:hAnsi="標楷體"/>
          <w:b/>
          <w:sz w:val="28"/>
          <w:szCs w:val="28"/>
        </w:rPr>
        <w:t>：</w:t>
      </w:r>
      <w:r w:rsidRPr="00E82B57">
        <w:rPr>
          <w:rFonts w:eastAsia="標楷體" w:hint="eastAsia"/>
          <w:b/>
          <w:sz w:val="28"/>
          <w:szCs w:val="28"/>
        </w:rPr>
        <w:t>反相放大器設計、模擬值記錄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2"/>
        <w:gridCol w:w="1688"/>
        <w:gridCol w:w="1688"/>
        <w:gridCol w:w="1688"/>
        <w:gridCol w:w="1689"/>
        <w:gridCol w:w="1689"/>
      </w:tblGrid>
      <w:tr w:rsidR="001E1230" w:rsidRPr="009365C2" w:rsidTr="00156132">
        <w:trPr>
          <w:trHeight w:val="454"/>
          <w:tblHeader/>
          <w:jc w:val="center"/>
        </w:trPr>
        <w:tc>
          <w:tcPr>
            <w:tcW w:w="679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1E1230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</w:t>
            </w:r>
          </w:p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vAlign w:val="center"/>
          </w:tcPr>
          <w:p w:rsidR="001E1230" w:rsidRPr="0056635C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vAlign w:val="center"/>
          </w:tcPr>
          <w:p w:rsidR="001E1230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</w:t>
            </w:r>
          </w:p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vAlign w:val="center"/>
          </w:tcPr>
          <w:p w:rsidR="001E1230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1E1230" w:rsidRPr="009365C2" w:rsidTr="00156132">
        <w:trPr>
          <w:trHeight w:val="454"/>
          <w:jc w:val="center"/>
        </w:trPr>
        <w:tc>
          <w:tcPr>
            <w:tcW w:w="679" w:type="pct"/>
            <w:shd w:val="clear" w:color="auto" w:fill="auto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1060" w:dyaOrig="380">
                <v:shape id="_x0000_i1116" type="#_x0000_t75" style="width:53.25pt;height:18.75pt" o:ole="">
                  <v:imagedata r:id="rId179" o:title=""/>
                </v:shape>
                <o:OLEObject Type="Embed" ProgID="Equation.3" ShapeID="_x0000_i1116" DrawAspect="Content" ObjectID="_1643655616" r:id="rId180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  <w:tr w:rsidR="001E1230" w:rsidRPr="009365C2" w:rsidTr="00156132">
        <w:trPr>
          <w:trHeight w:val="454"/>
          <w:jc w:val="center"/>
        </w:trPr>
        <w:tc>
          <w:tcPr>
            <w:tcW w:w="679" w:type="pct"/>
            <w:shd w:val="clear" w:color="auto" w:fill="auto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1200" w:dyaOrig="380">
                <v:shape id="_x0000_i1117" type="#_x0000_t75" style="width:60pt;height:18.75pt" o:ole="">
                  <v:imagedata r:id="rId181" o:title=""/>
                </v:shape>
                <o:OLEObject Type="Embed" ProgID="Equation.3" ShapeID="_x0000_i1117" DrawAspect="Content" ObjectID="_1643655617" r:id="rId182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1E1230" w:rsidRPr="009365C2" w:rsidRDefault="001E1230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B20276" w:rsidRPr="00156132" w:rsidRDefault="008D2FFD" w:rsidP="008D2FFD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FF"/>
          <w:sz w:val="28"/>
          <w:szCs w:val="28"/>
        </w:rPr>
      </w:pPr>
      <w:r w:rsidRPr="00156132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156132">
        <w:rPr>
          <w:rFonts w:eastAsia="標楷體" w:hint="eastAsia"/>
          <w:b/>
          <w:color w:val="0000FF"/>
          <w:sz w:val="28"/>
          <w:szCs w:val="28"/>
        </w:rPr>
        <w:t>說明</w:t>
      </w:r>
      <w:r w:rsidRPr="00156132">
        <w:rPr>
          <w:rFonts w:ascii="標楷體" w:eastAsia="標楷體" w:hAnsi="標楷體" w:hint="eastAsia"/>
          <w:b/>
          <w:color w:val="0000FF"/>
          <w:sz w:val="28"/>
          <w:szCs w:val="28"/>
        </w:rPr>
        <w:t>;</w:t>
      </w:r>
      <w:r w:rsidRPr="00156132">
        <w:rPr>
          <w:rFonts w:eastAsia="標楷體" w:hAnsi="標楷體" w:hint="eastAsia"/>
          <w:b/>
          <w:bCs/>
          <w:color w:val="0000FF"/>
          <w:sz w:val="28"/>
        </w:rPr>
        <w:t>計算增益頻寬乘積</w:t>
      </w:r>
      <w:r w:rsidRPr="00156132">
        <w:rPr>
          <w:rFonts w:eastAsia="標楷體" w:hAnsi="標楷體" w:hint="eastAsia"/>
          <w:b/>
          <w:bCs/>
          <w:color w:val="0000FF"/>
          <w:sz w:val="28"/>
        </w:rPr>
        <w:t>(G.B.P.)=</w:t>
      </w:r>
      <w:r w:rsidRPr="00156132">
        <w:rPr>
          <w:rFonts w:ascii="標楷體" w:eastAsia="標楷體" w:hAnsi="標楷體"/>
          <w:b/>
          <w:color w:val="0000FF"/>
          <w:sz w:val="28"/>
          <w:szCs w:val="28"/>
        </w:rPr>
        <w:t xml:space="preserve"> </w:t>
      </w:r>
      <w:r w:rsidRPr="00156132">
        <w:rPr>
          <w:rFonts w:eastAsia="標楷體"/>
          <w:b/>
          <w:color w:val="0000FF"/>
          <w:position w:val="-12"/>
          <w:sz w:val="28"/>
          <w:szCs w:val="28"/>
        </w:rPr>
        <w:object w:dxaOrig="540" w:dyaOrig="380">
          <v:shape id="_x0000_i1118" type="#_x0000_t75" style="width:27pt;height:18.75pt" o:ole="">
            <v:imagedata r:id="rId175" o:title=""/>
          </v:shape>
          <o:OLEObject Type="Embed" ProgID="Equation.DSMT4" ShapeID="_x0000_i1118" DrawAspect="Content" ObjectID="_1643655618" r:id="rId183"/>
        </w:object>
      </w:r>
      <w:r w:rsidRPr="00156132">
        <w:rPr>
          <w:rFonts w:eastAsia="標楷體"/>
          <w:b/>
          <w:color w:val="0000FF"/>
          <w:sz w:val="28"/>
          <w:szCs w:val="28"/>
        </w:rPr>
        <w:t>*Gain</w:t>
      </w:r>
      <w:r w:rsidR="008B3525" w:rsidRPr="00156132">
        <w:rPr>
          <w:rFonts w:eastAsia="標楷體" w:hint="eastAsia"/>
          <w:b/>
          <w:color w:val="0000FF"/>
          <w:sz w:val="28"/>
          <w:szCs w:val="28"/>
        </w:rPr>
        <w:t>(</w:t>
      </w:r>
      <w:r w:rsidR="008B3525" w:rsidRPr="00156132">
        <w:rPr>
          <w:rFonts w:ascii="標楷體" w:eastAsia="標楷體" w:hAnsi="標楷體" w:hint="eastAsia"/>
          <w:b/>
          <w:color w:val="0000FF"/>
          <w:sz w:val="28"/>
          <w:szCs w:val="28"/>
        </w:rPr>
        <w:t>倍率</w:t>
      </w:r>
      <w:r w:rsidR="008B3525" w:rsidRPr="00156132">
        <w:rPr>
          <w:rFonts w:eastAsia="標楷體" w:hint="eastAsia"/>
          <w:b/>
          <w:color w:val="0000FF"/>
          <w:sz w:val="28"/>
          <w:szCs w:val="28"/>
        </w:rPr>
        <w:t>)</w:t>
      </w:r>
      <w:r w:rsidRPr="00156132">
        <w:rPr>
          <w:rFonts w:eastAsia="標楷體" w:hint="eastAsia"/>
          <w:b/>
          <w:color w:val="0000FF"/>
          <w:sz w:val="28"/>
          <w:szCs w:val="28"/>
        </w:rPr>
        <w:t>，單位</w:t>
      </w:r>
      <w:r w:rsidRPr="00156132">
        <w:rPr>
          <w:rFonts w:eastAsia="標楷體" w:hint="eastAsia"/>
          <w:b/>
          <w:color w:val="0000FF"/>
          <w:sz w:val="28"/>
          <w:szCs w:val="28"/>
        </w:rPr>
        <w:t>=Hz</w:t>
      </w:r>
      <w:r w:rsidRPr="00156132">
        <w:rPr>
          <w:rFonts w:eastAsia="標楷體" w:hint="eastAsia"/>
          <w:b/>
          <w:color w:val="0000FF"/>
          <w:sz w:val="28"/>
          <w:szCs w:val="28"/>
        </w:rPr>
        <w:t>。</w:t>
      </w:r>
    </w:p>
    <w:p w:rsidR="00156132" w:rsidRDefault="008B3525" w:rsidP="00156132">
      <w:pPr>
        <w:pStyle w:val="a0"/>
        <w:tabs>
          <w:tab w:val="left" w:pos="0"/>
        </w:tabs>
        <w:snapToGrid w:val="0"/>
        <w:spacing w:line="360" w:lineRule="auto"/>
        <w:ind w:left="0"/>
        <w:rPr>
          <w:rFonts w:ascii="標楷體" w:eastAsia="標楷體" w:hAnsi="標楷體"/>
          <w:b/>
          <w:color w:val="0000CC"/>
          <w:sz w:val="28"/>
          <w:szCs w:val="28"/>
        </w:rPr>
      </w:pPr>
      <w:r w:rsidRPr="00E82B57">
        <w:rPr>
          <w:rFonts w:ascii="標楷體" w:eastAsia="標楷體" w:hAnsi="標楷體" w:hint="eastAsia"/>
          <w:b/>
          <w:color w:val="FF0000"/>
          <w:sz w:val="28"/>
          <w:szCs w:val="28"/>
        </w:rPr>
        <w:t>◎計算時需要將電壓單位轉換，探棒是</w:t>
      </w:r>
      <w:r w:rsidRPr="00E82B57">
        <w:rPr>
          <w:rFonts w:ascii="標楷體" w:eastAsia="標楷體" w:hAnsi="標楷體"/>
          <w:b/>
          <w:color w:val="FF0000"/>
          <w:position w:val="-6"/>
          <w:sz w:val="28"/>
          <w:szCs w:val="28"/>
        </w:rPr>
        <w:object w:dxaOrig="1340" w:dyaOrig="300">
          <v:shape id="_x0000_i1119" type="#_x0000_t75" style="width:67.5pt;height:15pt" o:ole="">
            <v:imagedata r:id="rId184" o:title=""/>
          </v:shape>
          <o:OLEObject Type="Embed" ProgID="Equation.3" ShapeID="_x0000_i1119" DrawAspect="Content" ObjectID="_1643655619" r:id="rId185"/>
        </w:object>
      </w:r>
      <w:r w:rsidRPr="00E82B57">
        <w:rPr>
          <w:rFonts w:ascii="標楷體" w:eastAsia="標楷體" w:hAnsi="標楷體" w:hint="eastAsia"/>
          <w:b/>
          <w:color w:val="FF0000"/>
          <w:sz w:val="28"/>
          <w:szCs w:val="28"/>
        </w:rPr>
        <w:t>倍率關係)。</w:t>
      </w:r>
      <w:r w:rsidR="00757F1C" w:rsidRPr="00E82B57">
        <w:rPr>
          <w:rFonts w:ascii="標楷體" w:eastAsia="標楷體" w:hAnsi="標楷體"/>
          <w:b/>
          <w:color w:val="FF0000"/>
          <w:sz w:val="28"/>
          <w:szCs w:val="28"/>
        </w:rPr>
        <w:br/>
      </w:r>
    </w:p>
    <w:p w:rsidR="00757F1C" w:rsidRPr="00E82B57" w:rsidRDefault="00156132" w:rsidP="00757F1C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  <w:r w:rsidRPr="00156132">
        <w:rPr>
          <w:rFonts w:eastAsia="標楷體"/>
          <w:b/>
          <w:color w:val="0000CC"/>
          <w:sz w:val="28"/>
          <w:szCs w:val="28"/>
        </w:rPr>
        <w:t>(</w:t>
      </w:r>
      <w:r w:rsidRPr="00156132">
        <w:rPr>
          <w:rFonts w:eastAsia="標楷體"/>
          <w:b/>
          <w:color w:val="0000CC"/>
          <w:sz w:val="28"/>
          <w:szCs w:val="28"/>
        </w:rPr>
        <w:t>三</w:t>
      </w:r>
      <w:r w:rsidRPr="00156132">
        <w:rPr>
          <w:rFonts w:eastAsia="標楷體"/>
          <w:b/>
          <w:color w:val="0000CC"/>
          <w:sz w:val="28"/>
          <w:szCs w:val="28"/>
        </w:rPr>
        <w:t>).</w:t>
      </w:r>
      <w:r w:rsidR="00757F1C" w:rsidRPr="00156132">
        <w:rPr>
          <w:rFonts w:eastAsia="標楷體"/>
          <w:b/>
          <w:color w:val="0000CC"/>
          <w:sz w:val="28"/>
          <w:szCs w:val="28"/>
        </w:rPr>
        <w:t>電</w:t>
      </w:r>
      <w:r w:rsidR="00757F1C" w:rsidRPr="00E82B57">
        <w:rPr>
          <w:rFonts w:ascii="標楷體" w:eastAsia="標楷體" w:hAnsi="標楷體" w:hint="eastAsia"/>
          <w:b/>
          <w:color w:val="0000CC"/>
          <w:sz w:val="28"/>
          <w:szCs w:val="28"/>
        </w:rPr>
        <w:t>路模擬(二) ：非</w:t>
      </w:r>
      <w:r w:rsidR="00757F1C" w:rsidRPr="00E82B57">
        <w:rPr>
          <w:rFonts w:eastAsia="標楷體" w:hint="eastAsia"/>
          <w:b/>
          <w:color w:val="0000CC"/>
          <w:sz w:val="28"/>
          <w:szCs w:val="28"/>
        </w:rPr>
        <w:t>反相放大器電路。</w:t>
      </w:r>
    </w:p>
    <w:p w:rsidR="00BF4C49" w:rsidRDefault="00757F1C" w:rsidP="00757F1C">
      <w:pPr>
        <w:pStyle w:val="a0"/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1.</w:t>
      </w:r>
      <w:r w:rsidR="00BF4C49" w:rsidRPr="00E82B57">
        <w:rPr>
          <w:rFonts w:eastAsia="標楷體" w:hint="eastAsia"/>
          <w:b/>
          <w:sz w:val="28"/>
          <w:szCs w:val="28"/>
        </w:rPr>
        <w:t>使用</w:t>
      </w:r>
      <w:r w:rsidR="00BF4C49" w:rsidRPr="00E82B57">
        <w:rPr>
          <w:rFonts w:eastAsia="標楷體" w:hint="eastAsia"/>
          <w:b/>
          <w:sz w:val="28"/>
          <w:szCs w:val="28"/>
        </w:rPr>
        <w:t>uA741</w:t>
      </w:r>
      <w:r w:rsidR="00BF4C49" w:rsidRPr="00E82B57">
        <w:rPr>
          <w:rFonts w:eastAsia="標楷體" w:hint="eastAsia"/>
          <w:b/>
          <w:sz w:val="28"/>
          <w:szCs w:val="28"/>
        </w:rPr>
        <w:t>設計一個非反相放大器，並分別設計出</w:t>
      </w:r>
      <w:r w:rsidR="005125A7" w:rsidRPr="00E82B57">
        <w:rPr>
          <w:rFonts w:eastAsia="標楷體" w:hAnsi="標楷體" w:hint="eastAsia"/>
          <w:b/>
          <w:sz w:val="28"/>
          <w:szCs w:val="28"/>
        </w:rPr>
        <w:t>10</w:t>
      </w:r>
      <w:r w:rsidR="00BF4C49" w:rsidRPr="00E82B57">
        <w:rPr>
          <w:rFonts w:eastAsia="標楷體" w:hAnsi="標楷體"/>
          <w:b/>
          <w:sz w:val="28"/>
          <w:szCs w:val="28"/>
        </w:rPr>
        <w:t>倍</w:t>
      </w:r>
      <w:r w:rsidR="00BF4C49" w:rsidRPr="00E82B57">
        <w:rPr>
          <w:rFonts w:eastAsia="標楷體" w:hAnsi="標楷體" w:hint="eastAsia"/>
          <w:b/>
          <w:sz w:val="28"/>
          <w:szCs w:val="28"/>
        </w:rPr>
        <w:t>及</w:t>
      </w:r>
      <w:r w:rsidR="005125A7" w:rsidRPr="00E82B57">
        <w:rPr>
          <w:rFonts w:eastAsia="標楷體" w:hAnsi="標楷體" w:hint="eastAsia"/>
          <w:b/>
          <w:sz w:val="28"/>
          <w:szCs w:val="28"/>
        </w:rPr>
        <w:t>100</w:t>
      </w:r>
      <w:r w:rsidR="00BF4C49" w:rsidRPr="00E82B57">
        <w:rPr>
          <w:rFonts w:eastAsia="標楷體" w:hAnsi="標楷體"/>
          <w:b/>
          <w:sz w:val="28"/>
          <w:szCs w:val="28"/>
        </w:rPr>
        <w:t>倍直流</w:t>
      </w:r>
      <w:r w:rsidR="00BF4C49" w:rsidRPr="00E82B57">
        <w:rPr>
          <w:rFonts w:ascii="標楷體" w:eastAsia="標楷體" w:hAnsi="標楷體" w:hint="eastAsia"/>
          <w:b/>
          <w:sz w:val="28"/>
          <w:szCs w:val="28"/>
        </w:rPr>
        <w:t>增益值的</w:t>
      </w:r>
      <w:r w:rsidR="00BF4C49" w:rsidRPr="00E82B57">
        <w:rPr>
          <w:rFonts w:eastAsia="標楷體" w:hint="eastAsia"/>
          <w:b/>
          <w:sz w:val="28"/>
          <w:szCs w:val="28"/>
        </w:rPr>
        <w:t>非反相運算放大器</w:t>
      </w:r>
      <w:r w:rsidR="00C9672D">
        <w:rPr>
          <w:rFonts w:eastAsia="標楷體" w:hint="eastAsia"/>
          <w:b/>
          <w:sz w:val="28"/>
          <w:szCs w:val="28"/>
        </w:rPr>
        <w:t>電路</w:t>
      </w:r>
      <w:r w:rsidR="00D05C9F" w:rsidRPr="00E82B57">
        <w:rPr>
          <w:rFonts w:eastAsia="標楷體" w:hint="eastAsia"/>
          <w:b/>
          <w:sz w:val="28"/>
          <w:szCs w:val="28"/>
        </w:rPr>
        <w:t>。</w:t>
      </w:r>
    </w:p>
    <w:p w:rsidR="00156132" w:rsidRPr="00E82B57" w:rsidRDefault="00156132" w:rsidP="00156132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E82B57">
        <w:rPr>
          <w:rFonts w:eastAsia="標楷體"/>
          <w:b/>
          <w:sz w:val="28"/>
          <w:szCs w:val="28"/>
        </w:rPr>
        <w:t>表</w:t>
      </w:r>
      <w:r w:rsidRPr="00E82B57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9-</w:t>
      </w:r>
      <w:r w:rsidRPr="00E82B57">
        <w:rPr>
          <w:rFonts w:eastAsia="標楷體" w:hint="eastAsia"/>
          <w:b/>
          <w:sz w:val="28"/>
          <w:szCs w:val="28"/>
        </w:rPr>
        <w:t>3</w:t>
      </w:r>
      <w:r w:rsidRPr="00E82B57">
        <w:rPr>
          <w:rFonts w:eastAsia="標楷體"/>
          <w:b/>
          <w:sz w:val="28"/>
          <w:szCs w:val="28"/>
        </w:rPr>
        <w:t>)</w:t>
      </w:r>
      <w:r w:rsidRPr="00E82B57">
        <w:rPr>
          <w:rFonts w:eastAsia="標楷體" w:hAnsi="標楷體"/>
          <w:b/>
          <w:sz w:val="28"/>
          <w:szCs w:val="28"/>
        </w:rPr>
        <w:t>：</w:t>
      </w:r>
      <w:r w:rsidRPr="00E82B57">
        <w:rPr>
          <w:rFonts w:eastAsia="標楷體" w:hAnsi="標楷體" w:hint="eastAsia"/>
          <w:b/>
          <w:sz w:val="28"/>
          <w:szCs w:val="28"/>
        </w:rPr>
        <w:t>非</w:t>
      </w:r>
      <w:r w:rsidRPr="00E82B57">
        <w:rPr>
          <w:rFonts w:eastAsia="標楷體" w:hint="eastAsia"/>
          <w:b/>
          <w:sz w:val="28"/>
          <w:szCs w:val="28"/>
        </w:rPr>
        <w:t>反相放大器設計、模擬值記錄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9"/>
        <w:gridCol w:w="1703"/>
        <w:gridCol w:w="1703"/>
        <w:gridCol w:w="1703"/>
        <w:gridCol w:w="1703"/>
        <w:gridCol w:w="1703"/>
      </w:tblGrid>
      <w:tr w:rsidR="00156132" w:rsidRPr="009365C2" w:rsidTr="00AB3A60">
        <w:trPr>
          <w:trHeight w:val="454"/>
          <w:tblHeader/>
          <w:jc w:val="center"/>
        </w:trPr>
        <w:tc>
          <w:tcPr>
            <w:tcW w:w="679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15613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</w:t>
            </w:r>
          </w:p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vAlign w:val="center"/>
          </w:tcPr>
          <w:p w:rsidR="00156132" w:rsidRPr="0056635C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vAlign w:val="center"/>
          </w:tcPr>
          <w:p w:rsidR="0015613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</w:t>
            </w:r>
          </w:p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vAlign w:val="center"/>
          </w:tcPr>
          <w:p w:rsidR="0015613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156132" w:rsidRPr="009365C2" w:rsidTr="00AB3A60">
        <w:trPr>
          <w:trHeight w:val="454"/>
          <w:jc w:val="center"/>
        </w:trPr>
        <w:tc>
          <w:tcPr>
            <w:tcW w:w="679" w:type="pct"/>
            <w:shd w:val="clear" w:color="auto" w:fill="auto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880" w:dyaOrig="380">
                <v:shape id="_x0000_i1120" type="#_x0000_t75" style="width:44.25pt;height:18.75pt" o:ole="">
                  <v:imagedata r:id="rId186" o:title=""/>
                </v:shape>
                <o:OLEObject Type="Embed" ProgID="Equation.3" ShapeID="_x0000_i1120" DrawAspect="Content" ObjectID="_1643655620" r:id="rId187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  <w:tr w:rsidR="00156132" w:rsidRPr="009365C2" w:rsidTr="00AB3A60">
        <w:trPr>
          <w:trHeight w:val="454"/>
          <w:jc w:val="center"/>
        </w:trPr>
        <w:tc>
          <w:tcPr>
            <w:tcW w:w="679" w:type="pct"/>
            <w:shd w:val="clear" w:color="auto" w:fill="auto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1020" w:dyaOrig="380">
                <v:shape id="_x0000_i1121" type="#_x0000_t75" style="width:51pt;height:18.75pt" o:ole="">
                  <v:imagedata r:id="rId188" o:title=""/>
                </v:shape>
                <o:OLEObject Type="Embed" ProgID="Equation.3" ShapeID="_x0000_i1121" DrawAspect="Content" ObjectID="_1643655621" r:id="rId189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156132" w:rsidRPr="009365C2" w:rsidRDefault="00156132" w:rsidP="00AB3A60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D05C9F" w:rsidRPr="00E82B57" w:rsidRDefault="00757F1C" w:rsidP="00757F1C">
      <w:pPr>
        <w:pStyle w:val="a0"/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2.</w:t>
      </w:r>
      <w:r w:rsidR="00D05C9F" w:rsidRPr="00E82B57">
        <w:rPr>
          <w:rFonts w:eastAsia="標楷體" w:hint="eastAsia"/>
          <w:b/>
          <w:sz w:val="28"/>
          <w:szCs w:val="28"/>
        </w:rPr>
        <w:t>請畫出</w:t>
      </w:r>
      <w:r w:rsidR="003D2147" w:rsidRPr="00E82B57">
        <w:rPr>
          <w:rFonts w:eastAsia="標楷體" w:hint="eastAsia"/>
          <w:b/>
          <w:sz w:val="28"/>
          <w:szCs w:val="28"/>
        </w:rPr>
        <w:t>10</w:t>
      </w:r>
      <w:r w:rsidR="003D2147" w:rsidRPr="00E82B57">
        <w:rPr>
          <w:rFonts w:eastAsia="標楷體" w:hAnsi="標楷體"/>
          <w:b/>
          <w:sz w:val="28"/>
          <w:szCs w:val="28"/>
        </w:rPr>
        <w:t>倍</w:t>
      </w:r>
      <w:r w:rsidR="003D2147" w:rsidRPr="00E82B57">
        <w:rPr>
          <w:rFonts w:eastAsia="標楷體" w:hAnsi="標楷體" w:hint="eastAsia"/>
          <w:b/>
          <w:sz w:val="28"/>
          <w:szCs w:val="28"/>
        </w:rPr>
        <w:t>增益</w:t>
      </w:r>
      <w:r w:rsidR="003D2147" w:rsidRPr="00E82B57">
        <w:rPr>
          <w:rFonts w:ascii="標楷體" w:eastAsia="標楷體" w:hAnsi="標楷體" w:hint="eastAsia"/>
          <w:b/>
          <w:sz w:val="28"/>
          <w:szCs w:val="28"/>
        </w:rPr>
        <w:t>及</w:t>
      </w:r>
      <w:r w:rsidR="003D2147" w:rsidRPr="00E82B57">
        <w:rPr>
          <w:rFonts w:eastAsia="標楷體" w:hAnsi="標楷體" w:hint="eastAsia"/>
          <w:b/>
          <w:sz w:val="28"/>
          <w:szCs w:val="28"/>
        </w:rPr>
        <w:t>100</w:t>
      </w:r>
      <w:r w:rsidR="003D2147" w:rsidRPr="00E82B57">
        <w:rPr>
          <w:rFonts w:eastAsia="標楷體" w:hAnsi="標楷體" w:hint="eastAsia"/>
          <w:b/>
          <w:sz w:val="28"/>
          <w:szCs w:val="28"/>
        </w:rPr>
        <w:t>倍</w:t>
      </w:r>
      <w:r w:rsidR="00156132" w:rsidRPr="00E82B57">
        <w:rPr>
          <w:rFonts w:eastAsia="標楷體" w:hAnsi="標楷體" w:hint="eastAsia"/>
          <w:b/>
          <w:sz w:val="28"/>
          <w:szCs w:val="28"/>
        </w:rPr>
        <w:t>非</w:t>
      </w:r>
      <w:r w:rsidR="00156132" w:rsidRPr="00E82B57">
        <w:rPr>
          <w:rFonts w:eastAsia="標楷體" w:hint="eastAsia"/>
          <w:b/>
          <w:sz w:val="28"/>
          <w:szCs w:val="28"/>
        </w:rPr>
        <w:t>反相放大器</w:t>
      </w:r>
      <w:r w:rsidR="003D2147" w:rsidRPr="00E82B57">
        <w:rPr>
          <w:rFonts w:eastAsia="標楷體" w:hAnsi="標楷體" w:hint="eastAsia"/>
          <w:b/>
          <w:sz w:val="28"/>
          <w:szCs w:val="28"/>
        </w:rPr>
        <w:t>增益</w:t>
      </w:r>
      <w:r w:rsidR="00C9672D" w:rsidRPr="00E82B57">
        <w:rPr>
          <w:rFonts w:eastAsia="標楷體" w:hint="eastAsia"/>
          <w:b/>
          <w:sz w:val="28"/>
          <w:szCs w:val="28"/>
        </w:rPr>
        <w:t>放大器</w:t>
      </w:r>
      <w:r w:rsidR="00C9672D">
        <w:rPr>
          <w:rFonts w:eastAsia="標楷體" w:hint="eastAsia"/>
          <w:b/>
          <w:sz w:val="28"/>
          <w:szCs w:val="28"/>
        </w:rPr>
        <w:t>電路</w:t>
      </w:r>
      <w:r w:rsidR="003D2147" w:rsidRPr="00E82B57">
        <w:rPr>
          <w:rFonts w:eastAsia="標楷體" w:hint="eastAsia"/>
          <w:b/>
          <w:sz w:val="28"/>
          <w:szCs w:val="28"/>
        </w:rPr>
        <w:t>，使用</w:t>
      </w:r>
      <w:r w:rsidR="003D2147" w:rsidRPr="00E82B57">
        <w:rPr>
          <w:rFonts w:eastAsia="標楷體" w:hint="eastAsia"/>
          <w:b/>
          <w:sz w:val="28"/>
          <w:szCs w:val="28"/>
        </w:rPr>
        <w:t>PSPI</w:t>
      </w:r>
      <w:r w:rsidR="003D2147" w:rsidRPr="00E82B57">
        <w:rPr>
          <w:rFonts w:eastAsia="標楷體"/>
          <w:b/>
          <w:sz w:val="28"/>
          <w:szCs w:val="28"/>
        </w:rPr>
        <w:t>CE</w:t>
      </w:r>
      <w:r w:rsidR="003D2147" w:rsidRPr="00E82B57">
        <w:rPr>
          <w:rFonts w:eastAsia="標楷體" w:hAnsi="標楷體"/>
          <w:b/>
          <w:sz w:val="28"/>
          <w:szCs w:val="28"/>
        </w:rPr>
        <w:t>－</w:t>
      </w:r>
      <w:r w:rsidR="003D2147" w:rsidRPr="00E82B57">
        <w:rPr>
          <w:rFonts w:eastAsia="標楷體"/>
          <w:b/>
          <w:sz w:val="28"/>
          <w:szCs w:val="28"/>
        </w:rPr>
        <w:t xml:space="preserve">AC </w:t>
      </w:r>
      <w:r w:rsidR="003D2147" w:rsidRPr="00E82B57">
        <w:rPr>
          <w:rFonts w:eastAsia="標楷體" w:hint="eastAsia"/>
          <w:b/>
          <w:sz w:val="28"/>
          <w:szCs w:val="28"/>
        </w:rPr>
        <w:t>sweep</w:t>
      </w:r>
      <w:r w:rsidR="003D2147" w:rsidRPr="00E82B57">
        <w:rPr>
          <w:rFonts w:eastAsia="標楷體" w:hint="eastAsia"/>
          <w:b/>
          <w:sz w:val="28"/>
          <w:szCs w:val="28"/>
        </w:rPr>
        <w:t>模擬軟體檢驗設計電路，模擬結果標示出</w:t>
      </w:r>
      <w:r w:rsidR="003D2147" w:rsidRPr="00E82B57">
        <w:rPr>
          <w:rFonts w:eastAsia="標楷體"/>
          <w:b/>
          <w:i/>
          <w:sz w:val="28"/>
          <w:szCs w:val="28"/>
        </w:rPr>
        <w:t>-3dB</w:t>
      </w:r>
      <w:r w:rsidR="003D2147" w:rsidRPr="00E82B57">
        <w:rPr>
          <w:rFonts w:eastAsia="標楷體" w:hAnsi="標楷體"/>
          <w:b/>
          <w:sz w:val="28"/>
          <w:szCs w:val="28"/>
        </w:rPr>
        <w:t>截</w:t>
      </w:r>
      <w:r w:rsidR="003D2147" w:rsidRPr="00E82B57">
        <w:rPr>
          <w:rFonts w:ascii="標楷體" w:eastAsia="標楷體" w:hAnsi="標楷體" w:hint="eastAsia"/>
          <w:b/>
          <w:sz w:val="28"/>
          <w:szCs w:val="28"/>
        </w:rPr>
        <w:t>止頻率(</w:t>
      </w:r>
      <w:r w:rsidR="003D2147" w:rsidRPr="00E82B5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122" type="#_x0000_t75" style="width:27pt;height:18.75pt" o:ole="">
            <v:imagedata r:id="rId175" o:title=""/>
          </v:shape>
          <o:OLEObject Type="Embed" ProgID="Equation.DSMT4" ShapeID="_x0000_i1122" DrawAspect="Content" ObjectID="_1643655622" r:id="rId190"/>
        </w:object>
      </w:r>
      <w:r w:rsidR="003D2147" w:rsidRPr="00E82B57">
        <w:rPr>
          <w:rFonts w:ascii="標楷體" w:eastAsia="標楷體" w:hAnsi="標楷體" w:hint="eastAsia"/>
          <w:b/>
          <w:sz w:val="28"/>
          <w:szCs w:val="28"/>
        </w:rPr>
        <w:t>)</w:t>
      </w:r>
      <w:r w:rsidR="003D475D">
        <w:rPr>
          <w:rFonts w:ascii="標楷體" w:eastAsia="標楷體" w:hAnsi="標楷體" w:hint="eastAsia"/>
          <w:b/>
          <w:sz w:val="28"/>
          <w:szCs w:val="28"/>
        </w:rPr>
        <w:t>、</w:t>
      </w:r>
      <w:r w:rsidR="003D475D" w:rsidRPr="00E82B57">
        <w:rPr>
          <w:rFonts w:eastAsia="標楷體"/>
          <w:b/>
          <w:position w:val="-12"/>
          <w:sz w:val="28"/>
          <w:szCs w:val="28"/>
        </w:rPr>
        <w:object w:dxaOrig="260" w:dyaOrig="380">
          <v:shape id="_x0000_i1123" type="#_x0000_t75" style="width:12.75pt;height:18.75pt" o:ole="">
            <v:imagedata r:id="rId177" o:title=""/>
          </v:shape>
          <o:OLEObject Type="Embed" ProgID="Equation.DSMT4" ShapeID="_x0000_i1123" DrawAspect="Content" ObjectID="_1643655623" r:id="rId191"/>
        </w:object>
      </w:r>
      <w:r w:rsidR="003D475D">
        <w:rPr>
          <w:rFonts w:ascii="標楷體" w:eastAsia="標楷體" w:hAnsi="標楷體" w:hint="eastAsia"/>
          <w:b/>
          <w:sz w:val="28"/>
          <w:szCs w:val="28"/>
        </w:rPr>
        <w:t>(單位增益頻率)</w:t>
      </w:r>
      <w:r w:rsidR="003D475D" w:rsidRPr="003D475D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3D475D" w:rsidRPr="00E82B57">
        <w:rPr>
          <w:rFonts w:ascii="標楷體" w:eastAsia="標楷體" w:hAnsi="標楷體" w:hint="eastAsia"/>
          <w:b/>
          <w:sz w:val="28"/>
          <w:szCs w:val="28"/>
        </w:rPr>
        <w:t>及頻率值</w:t>
      </w:r>
      <w:r w:rsidR="003D475D" w:rsidRPr="00E82B57">
        <w:rPr>
          <w:rFonts w:eastAsia="標楷體" w:hAnsi="標楷體"/>
          <w:b/>
          <w:sz w:val="28"/>
          <w:szCs w:val="28"/>
        </w:rPr>
        <w:t>＝</w:t>
      </w:r>
      <w:r w:rsidR="003D475D" w:rsidRPr="00E82B57">
        <w:rPr>
          <w:rFonts w:eastAsia="標楷體"/>
          <w:b/>
          <w:sz w:val="28"/>
          <w:szCs w:val="28"/>
        </w:rPr>
        <w:t>10Hz</w:t>
      </w:r>
      <w:r w:rsidR="003D475D" w:rsidRPr="00E82B57">
        <w:rPr>
          <w:rFonts w:ascii="標楷體" w:eastAsia="標楷體" w:hAnsi="標楷體" w:hint="eastAsia"/>
          <w:b/>
          <w:sz w:val="28"/>
          <w:szCs w:val="28"/>
        </w:rPr>
        <w:t>時</w:t>
      </w:r>
      <w:r w:rsidR="003A363F" w:rsidRPr="00E82B57">
        <w:rPr>
          <w:rFonts w:ascii="標楷體" w:eastAsia="標楷體" w:hAnsi="標楷體" w:hint="eastAsia"/>
          <w:b/>
          <w:sz w:val="28"/>
          <w:szCs w:val="28"/>
        </w:rPr>
        <w:t>的電壓增益值</w:t>
      </w:r>
      <w:r w:rsidR="003D2147" w:rsidRPr="00E82B57">
        <w:rPr>
          <w:rFonts w:ascii="標楷體" w:eastAsia="標楷體" w:hAnsi="標楷體" w:hint="eastAsia"/>
          <w:b/>
          <w:sz w:val="28"/>
          <w:szCs w:val="28"/>
        </w:rPr>
        <w:t>，使用</w:t>
      </w:r>
      <w:r w:rsidR="003D2147" w:rsidRPr="00E82B57">
        <w:rPr>
          <w:rFonts w:eastAsia="標楷體"/>
          <w:b/>
          <w:i/>
          <w:sz w:val="28"/>
          <w:szCs w:val="28"/>
        </w:rPr>
        <w:t>dB</w:t>
      </w:r>
      <w:r w:rsidR="003D2147" w:rsidRPr="00E82B57">
        <w:rPr>
          <w:rFonts w:ascii="標楷體" w:eastAsia="標楷體" w:hAnsi="標楷體" w:hint="eastAsia"/>
          <w:b/>
          <w:sz w:val="28"/>
          <w:szCs w:val="28"/>
        </w:rPr>
        <w:t>探棒，計算</w:t>
      </w:r>
      <w:r w:rsidR="003D2147" w:rsidRPr="00E82B57">
        <w:rPr>
          <w:rFonts w:eastAsia="標楷體" w:hAnsi="標楷體" w:hint="eastAsia"/>
          <w:b/>
          <w:bCs/>
          <w:sz w:val="28"/>
        </w:rPr>
        <w:t>增益頻寬乘積</w:t>
      </w:r>
      <w:r w:rsidR="003D2147" w:rsidRPr="00E82B57">
        <w:rPr>
          <w:rFonts w:eastAsia="標楷體"/>
          <w:b/>
          <w:bCs/>
          <w:sz w:val="28"/>
        </w:rPr>
        <w:t>(</w:t>
      </w:r>
      <w:r w:rsidR="003D2147" w:rsidRPr="00E82B57">
        <w:rPr>
          <w:rFonts w:eastAsia="標楷體"/>
          <w:b/>
          <w:i/>
          <w:sz w:val="28"/>
          <w:szCs w:val="28"/>
        </w:rPr>
        <w:t>GB</w:t>
      </w:r>
      <w:r w:rsidR="003D2147" w:rsidRPr="00E82B57">
        <w:rPr>
          <w:rFonts w:eastAsia="標楷體" w:hint="eastAsia"/>
          <w:b/>
          <w:i/>
          <w:sz w:val="28"/>
          <w:szCs w:val="28"/>
        </w:rPr>
        <w:t>P</w:t>
      </w:r>
      <w:r w:rsidR="003D2147" w:rsidRPr="00E82B57">
        <w:rPr>
          <w:rFonts w:eastAsia="標楷體"/>
          <w:b/>
          <w:sz w:val="28"/>
          <w:szCs w:val="28"/>
        </w:rPr>
        <w:t>)</w:t>
      </w:r>
      <w:r w:rsidR="003D2147" w:rsidRPr="00E82B57">
        <w:rPr>
          <w:rFonts w:eastAsia="標楷體" w:hint="eastAsia"/>
          <w:b/>
          <w:sz w:val="28"/>
          <w:szCs w:val="28"/>
        </w:rPr>
        <w:t>，完成表格</w:t>
      </w:r>
      <w:r w:rsidR="003D2147" w:rsidRPr="00E82B57">
        <w:rPr>
          <w:rFonts w:eastAsia="標楷體" w:hint="eastAsia"/>
          <w:b/>
          <w:sz w:val="28"/>
          <w:szCs w:val="28"/>
        </w:rPr>
        <w:t>(</w:t>
      </w:r>
      <w:r w:rsidR="0073239F">
        <w:rPr>
          <w:rFonts w:eastAsia="標楷體" w:hint="eastAsia"/>
          <w:b/>
          <w:sz w:val="28"/>
          <w:szCs w:val="28"/>
        </w:rPr>
        <w:t>9-</w:t>
      </w:r>
      <w:r w:rsidR="003D2147" w:rsidRPr="00E82B57">
        <w:rPr>
          <w:rFonts w:eastAsia="標楷體" w:hint="eastAsia"/>
          <w:b/>
          <w:sz w:val="28"/>
          <w:szCs w:val="28"/>
        </w:rPr>
        <w:t>3)</w:t>
      </w:r>
      <w:r w:rsidR="003D2147" w:rsidRPr="00E82B57">
        <w:rPr>
          <w:rFonts w:eastAsia="標楷體" w:hint="eastAsia"/>
          <w:b/>
          <w:sz w:val="28"/>
          <w:szCs w:val="28"/>
        </w:rPr>
        <w:t>內容，需附上電路圖及輸出模擬結果。</w:t>
      </w:r>
    </w:p>
    <w:p w:rsidR="00757F1C" w:rsidRPr="00E82B57" w:rsidRDefault="00156132" w:rsidP="00757F1C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ascii="標楷體" w:eastAsia="標楷體" w:hAnsi="標楷體"/>
          <w:b/>
          <w:color w:val="0000CC"/>
          <w:sz w:val="28"/>
          <w:szCs w:val="28"/>
        </w:rPr>
      </w:pPr>
      <w:r w:rsidRPr="00156132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Pr="00156132">
        <w:rPr>
          <w:rFonts w:eastAsia="標楷體"/>
          <w:b/>
          <w:color w:val="0000CC"/>
          <w:sz w:val="28"/>
          <w:szCs w:val="28"/>
        </w:rPr>
        <w:t>四</w:t>
      </w:r>
      <w:r w:rsidRPr="00156132">
        <w:rPr>
          <w:rFonts w:eastAsia="標楷體"/>
          <w:b/>
          <w:color w:val="0000CC"/>
          <w:sz w:val="28"/>
          <w:szCs w:val="28"/>
        </w:rPr>
        <w:t>).</w:t>
      </w:r>
      <w:r w:rsidR="00757F1C" w:rsidRPr="00E82B57">
        <w:rPr>
          <w:rFonts w:ascii="標楷體" w:eastAsia="標楷體" w:hAnsi="標楷體" w:hint="eastAsia"/>
          <w:b/>
          <w:color w:val="0000CC"/>
          <w:sz w:val="28"/>
          <w:szCs w:val="28"/>
        </w:rPr>
        <w:t>電路模擬(三) ：串級運算放大器電路。</w:t>
      </w:r>
    </w:p>
    <w:p w:rsidR="009C53AB" w:rsidRPr="00E82B57" w:rsidRDefault="00757F1C" w:rsidP="001805F5">
      <w:pPr>
        <w:pStyle w:val="a0"/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1.</w:t>
      </w:r>
      <w:r w:rsidR="009C53AB" w:rsidRPr="00E82B57">
        <w:rPr>
          <w:rFonts w:eastAsia="標楷體" w:hint="eastAsia"/>
          <w:b/>
          <w:sz w:val="28"/>
          <w:szCs w:val="28"/>
        </w:rPr>
        <w:t>使用</w:t>
      </w:r>
      <w:r w:rsidR="009C53AB" w:rsidRPr="00E82B57">
        <w:rPr>
          <w:rFonts w:eastAsia="標楷體" w:hint="eastAsia"/>
          <w:b/>
          <w:sz w:val="28"/>
          <w:szCs w:val="28"/>
        </w:rPr>
        <w:t>uA741</w:t>
      </w:r>
      <w:r w:rsidR="009C53AB" w:rsidRPr="00E82B57">
        <w:rPr>
          <w:rFonts w:eastAsia="標楷體" w:hint="eastAsia"/>
          <w:b/>
          <w:sz w:val="28"/>
          <w:szCs w:val="28"/>
        </w:rPr>
        <w:t>運算放大器以串級方式</w:t>
      </w:r>
      <w:r w:rsidR="00A0567C" w:rsidRPr="00E82B57">
        <w:rPr>
          <w:rFonts w:eastAsia="標楷體" w:hint="eastAsia"/>
          <w:b/>
          <w:sz w:val="28"/>
          <w:szCs w:val="28"/>
        </w:rPr>
        <w:t>來設計音頻放大器電路，頻寬至少有</w:t>
      </w:r>
      <w:r w:rsidR="00A0567C" w:rsidRPr="00E82B57">
        <w:rPr>
          <w:rFonts w:eastAsia="標楷體" w:hint="eastAsia"/>
          <w:b/>
          <w:sz w:val="28"/>
          <w:szCs w:val="28"/>
        </w:rPr>
        <w:t>20KHz</w:t>
      </w:r>
      <w:r w:rsidR="00C9672D">
        <w:rPr>
          <w:rFonts w:eastAsia="標楷體" w:hint="eastAsia"/>
          <w:b/>
          <w:sz w:val="28"/>
          <w:szCs w:val="28"/>
        </w:rPr>
        <w:t>，</w:t>
      </w:r>
      <w:r w:rsidR="00687790" w:rsidRPr="00E82B57">
        <w:rPr>
          <w:rFonts w:eastAsia="標楷體" w:hint="eastAsia"/>
          <w:b/>
          <w:sz w:val="28"/>
          <w:szCs w:val="28"/>
        </w:rPr>
        <w:t>電壓</w:t>
      </w:r>
      <w:r w:rsidR="00A0567C" w:rsidRPr="00E82B57">
        <w:rPr>
          <w:rFonts w:eastAsia="標楷體" w:hint="eastAsia"/>
          <w:b/>
          <w:sz w:val="28"/>
          <w:szCs w:val="28"/>
        </w:rPr>
        <w:t>增益</w:t>
      </w:r>
      <w:r w:rsidR="00BB0AC1" w:rsidRPr="00E82B57">
        <w:rPr>
          <w:rFonts w:eastAsia="標楷體" w:hAnsi="標楷體" w:hint="eastAsia"/>
          <w:b/>
          <w:color w:val="0000CC"/>
          <w:sz w:val="28"/>
          <w:szCs w:val="28"/>
        </w:rPr>
        <w:t>Gain</w:t>
      </w:r>
      <w:proofErr w:type="gramStart"/>
      <w:r w:rsidR="00687790" w:rsidRPr="00E82B57">
        <w:rPr>
          <w:rFonts w:eastAsia="標楷體" w:hAnsi="標楷體" w:hint="eastAsia"/>
          <w:b/>
          <w:color w:val="0000CC"/>
          <w:sz w:val="28"/>
          <w:szCs w:val="28"/>
        </w:rPr>
        <w:t>≧</w:t>
      </w:r>
      <w:proofErr w:type="gramEnd"/>
      <w:r w:rsidR="00BB0AC1" w:rsidRPr="00E82B57">
        <w:rPr>
          <w:rFonts w:eastAsia="標楷體" w:hAnsi="標楷體" w:hint="eastAsia"/>
          <w:b/>
          <w:color w:val="0000CC"/>
          <w:sz w:val="28"/>
          <w:szCs w:val="28"/>
        </w:rPr>
        <w:t>50dB</w:t>
      </w:r>
      <w:r w:rsidR="009C53AB" w:rsidRPr="00E82B57">
        <w:rPr>
          <w:rFonts w:eastAsia="標楷體" w:hint="eastAsia"/>
          <w:b/>
          <w:sz w:val="28"/>
          <w:szCs w:val="28"/>
        </w:rPr>
        <w:t>)(a).</w:t>
      </w:r>
      <w:r w:rsidR="009C53AB" w:rsidRPr="00E82B57">
        <w:rPr>
          <w:rFonts w:eastAsia="標楷體" w:hint="eastAsia"/>
          <w:b/>
          <w:sz w:val="28"/>
          <w:szCs w:val="28"/>
        </w:rPr>
        <w:t>設計、計算高輸入阻抗，</w:t>
      </w:r>
      <w:r w:rsidR="001805F5" w:rsidRPr="00E82B57">
        <w:rPr>
          <w:rFonts w:eastAsia="標楷體" w:hint="eastAsia"/>
          <w:b/>
          <w:sz w:val="28"/>
          <w:szCs w:val="28"/>
        </w:rPr>
        <w:t>放大器頻寬</w:t>
      </w:r>
      <w:r w:rsidR="001805F5" w:rsidRPr="00E82B57">
        <w:rPr>
          <w:rFonts w:eastAsia="標楷體"/>
          <w:b/>
          <w:position w:val="-4"/>
          <w:sz w:val="28"/>
          <w:szCs w:val="28"/>
        </w:rPr>
        <w:object w:dxaOrig="220" w:dyaOrig="260">
          <v:shape id="_x0000_i1124" type="#_x0000_t75" style="width:10.5pt;height:12.75pt" o:ole="">
            <v:imagedata r:id="rId192" o:title=""/>
          </v:shape>
          <o:OLEObject Type="Embed" ProgID="Equation.3" ShapeID="_x0000_i1124" DrawAspect="Content" ObjectID="_1643655624" r:id="rId193"/>
        </w:object>
      </w:r>
      <w:r w:rsidR="001805F5" w:rsidRPr="00E82B57">
        <w:rPr>
          <w:rFonts w:eastAsia="標楷體"/>
          <w:b/>
          <w:sz w:val="28"/>
          <w:szCs w:val="28"/>
        </w:rPr>
        <w:t>20KHz</w:t>
      </w:r>
      <w:r w:rsidR="001805F5" w:rsidRPr="00E82B57">
        <w:rPr>
          <w:rFonts w:eastAsia="標楷體" w:hint="eastAsia"/>
          <w:b/>
          <w:sz w:val="28"/>
          <w:szCs w:val="28"/>
        </w:rPr>
        <w:t>，有最大的電壓</w:t>
      </w:r>
      <w:r w:rsidR="009C53AB" w:rsidRPr="00E82B57">
        <w:rPr>
          <w:rFonts w:eastAsia="標楷體" w:hint="eastAsia"/>
          <w:b/>
          <w:sz w:val="28"/>
          <w:szCs w:val="28"/>
        </w:rPr>
        <w:t>增益</w:t>
      </w:r>
      <w:r w:rsidR="001805F5" w:rsidRPr="00E82B57">
        <w:rPr>
          <w:rFonts w:eastAsia="標楷體" w:hint="eastAsia"/>
          <w:b/>
          <w:sz w:val="28"/>
          <w:szCs w:val="28"/>
        </w:rPr>
        <w:t>倍率</w:t>
      </w:r>
      <w:r w:rsidR="009C53AB" w:rsidRPr="00E82B57">
        <w:rPr>
          <w:rFonts w:eastAsia="標楷體" w:hint="eastAsia"/>
          <w:b/>
          <w:sz w:val="28"/>
          <w:szCs w:val="28"/>
        </w:rPr>
        <w:t>(b).</w:t>
      </w:r>
      <w:r w:rsidR="009C53AB" w:rsidRPr="00E82B57">
        <w:rPr>
          <w:rFonts w:eastAsia="標楷體" w:hint="eastAsia"/>
          <w:b/>
          <w:sz w:val="28"/>
          <w:szCs w:val="28"/>
        </w:rPr>
        <w:t>畫出電路輸出的</w:t>
      </w:r>
      <w:proofErr w:type="gramStart"/>
      <w:r w:rsidR="009C53AB" w:rsidRPr="00E82B57">
        <w:rPr>
          <w:rFonts w:eastAsia="標楷體" w:hint="eastAsia"/>
          <w:b/>
          <w:sz w:val="28"/>
          <w:szCs w:val="28"/>
        </w:rPr>
        <w:t>波德圖</w:t>
      </w:r>
      <w:proofErr w:type="gramEnd"/>
      <w:r w:rsidR="009C53AB" w:rsidRPr="00E82B57">
        <w:rPr>
          <w:rFonts w:eastAsia="標楷體" w:hint="eastAsia"/>
          <w:b/>
          <w:sz w:val="28"/>
          <w:szCs w:val="28"/>
        </w:rPr>
        <w:t>(c).</w:t>
      </w:r>
      <w:r w:rsidR="009C53AB" w:rsidRPr="00E82B57">
        <w:rPr>
          <w:rFonts w:eastAsia="標楷體" w:hint="eastAsia"/>
          <w:b/>
          <w:sz w:val="28"/>
          <w:szCs w:val="28"/>
        </w:rPr>
        <w:t>決定此電路確實的頻寬。</w:t>
      </w:r>
    </w:p>
    <w:p w:rsidR="00232E0A" w:rsidRPr="00E82B57" w:rsidRDefault="001805F5" w:rsidP="007D0D76">
      <w:pPr>
        <w:pStyle w:val="a0"/>
        <w:tabs>
          <w:tab w:val="left" w:pos="0"/>
        </w:tabs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2.</w:t>
      </w:r>
      <w:r w:rsidR="009C53AB" w:rsidRPr="00E82B57">
        <w:rPr>
          <w:rFonts w:eastAsia="標楷體" w:hint="eastAsia"/>
          <w:b/>
          <w:sz w:val="28"/>
          <w:szCs w:val="28"/>
        </w:rPr>
        <w:t>請畫出電路圖及使用</w:t>
      </w:r>
      <w:r w:rsidR="009C53AB" w:rsidRPr="00E82B57">
        <w:rPr>
          <w:rFonts w:eastAsia="標楷體" w:hint="eastAsia"/>
          <w:b/>
          <w:sz w:val="28"/>
          <w:szCs w:val="28"/>
        </w:rPr>
        <w:t>PSPI</w:t>
      </w:r>
      <w:r w:rsidR="009C53AB" w:rsidRPr="00E82B57">
        <w:rPr>
          <w:rFonts w:eastAsia="標楷體"/>
          <w:b/>
          <w:sz w:val="28"/>
          <w:szCs w:val="28"/>
        </w:rPr>
        <w:t>CE</w:t>
      </w:r>
      <w:r w:rsidR="009C53AB" w:rsidRPr="00E82B57">
        <w:rPr>
          <w:rFonts w:eastAsia="標楷體" w:hAnsi="標楷體"/>
          <w:b/>
          <w:sz w:val="28"/>
          <w:szCs w:val="28"/>
        </w:rPr>
        <w:t>－</w:t>
      </w:r>
      <w:r w:rsidR="009C53AB" w:rsidRPr="00E82B57">
        <w:rPr>
          <w:rFonts w:eastAsia="標楷體"/>
          <w:b/>
          <w:sz w:val="28"/>
          <w:szCs w:val="28"/>
        </w:rPr>
        <w:t xml:space="preserve">AC </w:t>
      </w:r>
      <w:r w:rsidR="009C53AB" w:rsidRPr="00E82B57">
        <w:rPr>
          <w:rFonts w:eastAsia="標楷體" w:hint="eastAsia"/>
          <w:b/>
          <w:sz w:val="28"/>
          <w:szCs w:val="28"/>
        </w:rPr>
        <w:t>sweep</w:t>
      </w:r>
      <w:r w:rsidR="009C53AB" w:rsidRPr="00E82B57">
        <w:rPr>
          <w:rFonts w:eastAsia="標楷體" w:hint="eastAsia"/>
          <w:b/>
          <w:sz w:val="28"/>
          <w:szCs w:val="28"/>
        </w:rPr>
        <w:t>模擬軟體檢驗設計電路</w:t>
      </w:r>
      <w:r w:rsidR="00C9672D">
        <w:rPr>
          <w:rFonts w:eastAsia="標楷體" w:hint="eastAsia"/>
          <w:b/>
          <w:sz w:val="28"/>
          <w:szCs w:val="28"/>
        </w:rPr>
        <w:t>圖</w:t>
      </w:r>
      <w:r w:rsidR="009C53AB" w:rsidRPr="00E82B57">
        <w:rPr>
          <w:rFonts w:eastAsia="標楷體" w:hint="eastAsia"/>
          <w:b/>
          <w:sz w:val="28"/>
          <w:szCs w:val="28"/>
        </w:rPr>
        <w:t>，</w:t>
      </w:r>
      <w:r w:rsidR="00232E0A" w:rsidRPr="00E82B57">
        <w:rPr>
          <w:rFonts w:eastAsia="標楷體" w:hint="eastAsia"/>
          <w:b/>
          <w:sz w:val="28"/>
          <w:szCs w:val="28"/>
        </w:rPr>
        <w:t>模擬結果標示出</w:t>
      </w:r>
      <w:r w:rsidR="00232E0A" w:rsidRPr="00E82B57">
        <w:rPr>
          <w:rFonts w:eastAsia="標楷體"/>
          <w:b/>
          <w:i/>
          <w:sz w:val="28"/>
          <w:szCs w:val="28"/>
        </w:rPr>
        <w:t>-3dB</w:t>
      </w:r>
      <w:r w:rsidR="00232E0A" w:rsidRPr="00E82B57">
        <w:rPr>
          <w:rFonts w:eastAsia="標楷體" w:hAnsi="標楷體"/>
          <w:b/>
          <w:sz w:val="28"/>
          <w:szCs w:val="28"/>
        </w:rPr>
        <w:t>截</w:t>
      </w:r>
      <w:r w:rsidR="00232E0A" w:rsidRPr="00E82B57">
        <w:rPr>
          <w:rFonts w:ascii="標楷體" w:eastAsia="標楷體" w:hAnsi="標楷體" w:hint="eastAsia"/>
          <w:b/>
          <w:sz w:val="28"/>
          <w:szCs w:val="28"/>
        </w:rPr>
        <w:t>止頻率(</w:t>
      </w:r>
      <w:r w:rsidR="00232E0A" w:rsidRPr="00E82B5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125" type="#_x0000_t75" style="width:27pt;height:18.75pt" o:ole="">
            <v:imagedata r:id="rId175" o:title=""/>
          </v:shape>
          <o:OLEObject Type="Embed" ProgID="Equation.DSMT4" ShapeID="_x0000_i1125" DrawAspect="Content" ObjectID="_1643655625" r:id="rId194"/>
        </w:object>
      </w:r>
      <w:r w:rsidR="00232E0A" w:rsidRPr="00E82B57">
        <w:rPr>
          <w:rFonts w:ascii="標楷體" w:eastAsia="標楷體" w:hAnsi="標楷體" w:hint="eastAsia"/>
          <w:b/>
          <w:sz w:val="28"/>
          <w:szCs w:val="28"/>
        </w:rPr>
        <w:t>)</w:t>
      </w:r>
      <w:r w:rsidR="00232E0A" w:rsidRPr="00E82B57">
        <w:rPr>
          <w:rFonts w:ascii="新細明體" w:hAnsi="新細明體" w:hint="eastAsia"/>
          <w:b/>
          <w:sz w:val="28"/>
          <w:szCs w:val="28"/>
        </w:rPr>
        <w:t>、</w:t>
      </w:r>
      <w:r w:rsidR="00232E0A" w:rsidRPr="00E82B57">
        <w:rPr>
          <w:rFonts w:eastAsia="標楷體"/>
          <w:b/>
          <w:position w:val="-12"/>
          <w:sz w:val="28"/>
          <w:szCs w:val="28"/>
        </w:rPr>
        <w:object w:dxaOrig="260" w:dyaOrig="380">
          <v:shape id="_x0000_i1126" type="#_x0000_t75" style="width:12.75pt;height:18.75pt" o:ole="">
            <v:imagedata r:id="rId177" o:title=""/>
          </v:shape>
          <o:OLEObject Type="Embed" ProgID="Equation.DSMT4" ShapeID="_x0000_i1126" DrawAspect="Content" ObjectID="_1643655626" r:id="rId195"/>
        </w:object>
      </w:r>
      <w:r w:rsidR="00232E0A" w:rsidRPr="00E82B57">
        <w:rPr>
          <w:rFonts w:ascii="標楷體" w:eastAsia="標楷體" w:hAnsi="標楷體" w:hint="eastAsia"/>
          <w:b/>
          <w:sz w:val="28"/>
          <w:szCs w:val="28"/>
        </w:rPr>
        <w:t>及頻率值</w:t>
      </w:r>
      <w:r w:rsidR="00232E0A" w:rsidRPr="00E82B57">
        <w:rPr>
          <w:rFonts w:eastAsia="標楷體" w:hAnsi="標楷體"/>
          <w:b/>
          <w:sz w:val="28"/>
          <w:szCs w:val="28"/>
        </w:rPr>
        <w:t>＝</w:t>
      </w:r>
      <w:r w:rsidR="00232E0A" w:rsidRPr="00E82B57">
        <w:rPr>
          <w:rFonts w:eastAsia="標楷體"/>
          <w:b/>
          <w:sz w:val="28"/>
          <w:szCs w:val="28"/>
        </w:rPr>
        <w:t>10Hz</w:t>
      </w:r>
      <w:r w:rsidR="00232E0A" w:rsidRPr="00E82B57">
        <w:rPr>
          <w:rFonts w:ascii="標楷體" w:eastAsia="標楷體" w:hAnsi="標楷體" w:hint="eastAsia"/>
          <w:b/>
          <w:sz w:val="28"/>
          <w:szCs w:val="28"/>
        </w:rPr>
        <w:t>時的電壓增益值</w:t>
      </w:r>
      <w:r w:rsidR="00232E0A" w:rsidRPr="00E82B57">
        <w:rPr>
          <w:rFonts w:eastAsia="標楷體" w:hint="eastAsia"/>
          <w:b/>
          <w:sz w:val="28"/>
          <w:szCs w:val="28"/>
        </w:rPr>
        <w:t>，需附上輸出模擬結果。記錄上述各頻率值</w:t>
      </w:r>
      <w:r w:rsidR="00232E0A" w:rsidRPr="00E82B57">
        <w:rPr>
          <w:rFonts w:ascii="標楷體" w:eastAsia="標楷體" w:hAnsi="標楷體" w:hint="eastAsia"/>
          <w:b/>
          <w:sz w:val="28"/>
          <w:szCs w:val="28"/>
        </w:rPr>
        <w:t>時的各電壓增益值，計算</w:t>
      </w:r>
      <w:r w:rsidR="00232E0A" w:rsidRPr="00E82B57">
        <w:rPr>
          <w:rFonts w:eastAsia="標楷體" w:hAnsi="標楷體" w:hint="eastAsia"/>
          <w:b/>
          <w:bCs/>
          <w:sz w:val="28"/>
        </w:rPr>
        <w:t>增益頻寬乘積</w:t>
      </w:r>
      <w:r w:rsidR="00232E0A" w:rsidRPr="00E82B57">
        <w:rPr>
          <w:rFonts w:eastAsia="標楷體"/>
          <w:b/>
          <w:bCs/>
          <w:sz w:val="28"/>
        </w:rPr>
        <w:t>(</w:t>
      </w:r>
      <w:r w:rsidR="00232E0A" w:rsidRPr="00E82B57">
        <w:rPr>
          <w:rFonts w:eastAsia="標楷體"/>
          <w:b/>
          <w:i/>
          <w:sz w:val="28"/>
          <w:szCs w:val="28"/>
        </w:rPr>
        <w:t>GBP</w:t>
      </w:r>
      <w:r w:rsidR="00232E0A" w:rsidRPr="00E82B57">
        <w:rPr>
          <w:rFonts w:eastAsia="標楷體"/>
          <w:b/>
          <w:sz w:val="28"/>
          <w:szCs w:val="28"/>
        </w:rPr>
        <w:t>)</w:t>
      </w:r>
      <w:r w:rsidR="00232E0A" w:rsidRPr="00E82B57">
        <w:rPr>
          <w:rFonts w:eastAsia="標楷體" w:hint="eastAsia"/>
          <w:b/>
          <w:sz w:val="28"/>
          <w:szCs w:val="28"/>
        </w:rPr>
        <w:t>，完成表格</w:t>
      </w:r>
      <w:r w:rsidR="00232E0A" w:rsidRPr="00E82B57">
        <w:rPr>
          <w:rFonts w:eastAsia="標楷體" w:hint="eastAsia"/>
          <w:b/>
          <w:sz w:val="28"/>
          <w:szCs w:val="28"/>
        </w:rPr>
        <w:t>(</w:t>
      </w:r>
      <w:r w:rsidR="0073239F">
        <w:rPr>
          <w:rFonts w:eastAsia="標楷體" w:hint="eastAsia"/>
          <w:b/>
          <w:sz w:val="28"/>
          <w:szCs w:val="28"/>
        </w:rPr>
        <w:t>9-</w:t>
      </w:r>
      <w:r w:rsidR="00232E0A" w:rsidRPr="00E82B57">
        <w:rPr>
          <w:rFonts w:eastAsia="標楷體" w:hint="eastAsia"/>
          <w:b/>
          <w:sz w:val="28"/>
          <w:szCs w:val="28"/>
        </w:rPr>
        <w:t>4)</w:t>
      </w:r>
      <w:r w:rsidR="00232E0A" w:rsidRPr="00E82B57">
        <w:rPr>
          <w:rFonts w:eastAsia="標楷體" w:hint="eastAsia"/>
          <w:b/>
          <w:sz w:val="28"/>
          <w:szCs w:val="28"/>
        </w:rPr>
        <w:t>內容</w:t>
      </w:r>
      <w:r w:rsidR="00232E0A" w:rsidRPr="00E82B57">
        <w:rPr>
          <w:rFonts w:eastAsia="標楷體" w:hAnsi="標楷體"/>
          <w:b/>
          <w:sz w:val="28"/>
          <w:szCs w:val="28"/>
        </w:rPr>
        <w:t>。</w:t>
      </w:r>
    </w:p>
    <w:p w:rsidR="00232E0A" w:rsidRDefault="00232E0A" w:rsidP="00232E0A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E82B57">
        <w:rPr>
          <w:rFonts w:eastAsia="標楷體"/>
          <w:b/>
          <w:sz w:val="28"/>
          <w:szCs w:val="28"/>
        </w:rPr>
        <w:t>表</w:t>
      </w:r>
      <w:r w:rsidRPr="00E82B57">
        <w:rPr>
          <w:rFonts w:eastAsia="標楷體"/>
          <w:b/>
          <w:sz w:val="28"/>
          <w:szCs w:val="28"/>
        </w:rPr>
        <w:t>(</w:t>
      </w:r>
      <w:r w:rsidR="0073239F">
        <w:rPr>
          <w:rFonts w:eastAsia="標楷體" w:hint="eastAsia"/>
          <w:b/>
          <w:sz w:val="28"/>
          <w:szCs w:val="28"/>
        </w:rPr>
        <w:t>9-</w:t>
      </w:r>
      <w:r w:rsidRPr="00E82B57">
        <w:rPr>
          <w:rFonts w:eastAsia="標楷體" w:hint="eastAsia"/>
          <w:b/>
          <w:sz w:val="28"/>
          <w:szCs w:val="28"/>
        </w:rPr>
        <w:t>4</w:t>
      </w:r>
      <w:r w:rsidRPr="00E82B57">
        <w:rPr>
          <w:rFonts w:eastAsia="標楷體"/>
          <w:b/>
          <w:sz w:val="28"/>
          <w:szCs w:val="28"/>
        </w:rPr>
        <w:t>)</w:t>
      </w:r>
      <w:r w:rsidRPr="00E82B57">
        <w:rPr>
          <w:rFonts w:eastAsia="標楷體" w:hAnsi="標楷體"/>
          <w:b/>
          <w:sz w:val="28"/>
          <w:szCs w:val="28"/>
        </w:rPr>
        <w:t>：</w:t>
      </w:r>
      <w:r w:rsidRPr="00E82B57">
        <w:rPr>
          <w:rFonts w:eastAsia="標楷體" w:hAnsi="標楷體" w:hint="eastAsia"/>
          <w:b/>
          <w:sz w:val="28"/>
          <w:szCs w:val="28"/>
        </w:rPr>
        <w:t>串級</w:t>
      </w:r>
      <w:r w:rsidRPr="00E82B57">
        <w:rPr>
          <w:rFonts w:eastAsia="標楷體" w:hint="eastAsia"/>
          <w:b/>
          <w:sz w:val="28"/>
          <w:szCs w:val="28"/>
        </w:rPr>
        <w:t>放大器設計、模擬值記錄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9"/>
        <w:gridCol w:w="1683"/>
        <w:gridCol w:w="1683"/>
        <w:gridCol w:w="1683"/>
        <w:gridCol w:w="1683"/>
        <w:gridCol w:w="1683"/>
      </w:tblGrid>
      <w:tr w:rsidR="00D04DC7" w:rsidRPr="009365C2" w:rsidTr="00156132">
        <w:trPr>
          <w:trHeight w:val="454"/>
          <w:tblHeader/>
          <w:jc w:val="center"/>
        </w:trPr>
        <w:tc>
          <w:tcPr>
            <w:tcW w:w="729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D04DC7" w:rsidRPr="009365C2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D04DC7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</w:t>
            </w:r>
          </w:p>
          <w:p w:rsidR="00D04DC7" w:rsidRPr="009365C2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54" w:type="pct"/>
            <w:vAlign w:val="center"/>
          </w:tcPr>
          <w:p w:rsidR="00D04DC7" w:rsidRPr="0056635C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54" w:type="pct"/>
            <w:vAlign w:val="center"/>
          </w:tcPr>
          <w:p w:rsidR="00D04DC7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</w:t>
            </w:r>
          </w:p>
          <w:p w:rsidR="00D04DC7" w:rsidRPr="009365C2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54" w:type="pct"/>
            <w:vAlign w:val="center"/>
          </w:tcPr>
          <w:p w:rsidR="00D04DC7" w:rsidRPr="009365C2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54" w:type="pct"/>
            <w:vAlign w:val="center"/>
          </w:tcPr>
          <w:p w:rsidR="00D04DC7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D04DC7" w:rsidRPr="009365C2" w:rsidTr="00156132">
        <w:trPr>
          <w:trHeight w:val="454"/>
          <w:jc w:val="center"/>
        </w:trPr>
        <w:tc>
          <w:tcPr>
            <w:tcW w:w="729" w:type="pct"/>
            <w:shd w:val="clear" w:color="auto" w:fill="auto"/>
            <w:vAlign w:val="center"/>
          </w:tcPr>
          <w:p w:rsidR="00D04DC7" w:rsidRPr="009365C2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1219" w:dyaOrig="380">
                <v:shape id="_x0000_i1127" type="#_x0000_t75" style="width:61.5pt;height:18.75pt" o:ole="">
                  <v:imagedata r:id="rId196" o:title=""/>
                </v:shape>
                <o:OLEObject Type="Embed" ProgID="Equation.3" ShapeID="_x0000_i1127" DrawAspect="Content" ObjectID="_1643655627" r:id="rId197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D04DC7" w:rsidRPr="009365C2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54" w:type="pct"/>
            <w:vAlign w:val="center"/>
          </w:tcPr>
          <w:p w:rsidR="00D04DC7" w:rsidRPr="009365C2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54" w:type="pct"/>
            <w:vAlign w:val="center"/>
          </w:tcPr>
          <w:p w:rsidR="00D04DC7" w:rsidRPr="009365C2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54" w:type="pct"/>
            <w:vAlign w:val="center"/>
          </w:tcPr>
          <w:p w:rsidR="00D04DC7" w:rsidRPr="009365C2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54" w:type="pct"/>
            <w:vAlign w:val="center"/>
          </w:tcPr>
          <w:p w:rsidR="00D04DC7" w:rsidRPr="009365C2" w:rsidRDefault="00D04DC7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</w:tbl>
    <w:p w:rsidR="00D04DC7" w:rsidRPr="00E82B57" w:rsidRDefault="00D04DC7" w:rsidP="00232E0A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</w:p>
    <w:p w:rsidR="00CD2117" w:rsidRPr="00C7497E" w:rsidRDefault="00CD2117" w:rsidP="00CF39CE">
      <w:pPr>
        <w:pStyle w:val="a0"/>
        <w:numPr>
          <w:ilvl w:val="0"/>
          <w:numId w:val="5"/>
        </w:numPr>
        <w:tabs>
          <w:tab w:val="left" w:pos="0"/>
        </w:tabs>
        <w:spacing w:line="360" w:lineRule="auto"/>
        <w:rPr>
          <w:rFonts w:eastAsia="標楷體"/>
          <w:b/>
          <w:color w:val="FF00FF"/>
          <w:sz w:val="32"/>
          <w:szCs w:val="28"/>
        </w:rPr>
      </w:pPr>
      <w:r w:rsidRPr="00C7497E">
        <w:rPr>
          <w:rFonts w:eastAsia="標楷體" w:hint="eastAsia"/>
          <w:b/>
          <w:color w:val="FF00FF"/>
          <w:sz w:val="32"/>
          <w:szCs w:val="28"/>
        </w:rPr>
        <w:t>實驗項目與實驗步驟</w:t>
      </w:r>
    </w:p>
    <w:p w:rsidR="00BF4C49" w:rsidRPr="00596089" w:rsidRDefault="00156132" w:rsidP="00BF4C4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</w:rPr>
      </w:pPr>
      <w:r w:rsidRPr="00156132">
        <w:rPr>
          <w:rFonts w:eastAsia="標楷體"/>
          <w:b/>
          <w:bCs/>
          <w:color w:val="0000CC"/>
          <w:sz w:val="28"/>
        </w:rPr>
        <w:t>(</w:t>
      </w:r>
      <w:proofErr w:type="gramStart"/>
      <w:r w:rsidRPr="00156132">
        <w:rPr>
          <w:rFonts w:eastAsia="標楷體"/>
          <w:b/>
          <w:bCs/>
          <w:color w:val="0000CC"/>
          <w:sz w:val="28"/>
        </w:rPr>
        <w:t>一</w:t>
      </w:r>
      <w:proofErr w:type="gramEnd"/>
      <w:r w:rsidRPr="00156132">
        <w:rPr>
          <w:rFonts w:eastAsia="標楷體"/>
          <w:b/>
          <w:bCs/>
          <w:color w:val="0000CC"/>
          <w:sz w:val="28"/>
        </w:rPr>
        <w:t>).</w:t>
      </w:r>
      <w:r w:rsidR="002F63A6" w:rsidRPr="00156132">
        <w:rPr>
          <w:rFonts w:eastAsia="標楷體"/>
          <w:b/>
          <w:color w:val="0000CC"/>
          <w:sz w:val="28"/>
          <w:szCs w:val="28"/>
        </w:rPr>
        <w:t>實</w:t>
      </w:r>
      <w:r w:rsidR="002F63A6" w:rsidRPr="00596089">
        <w:rPr>
          <w:rFonts w:eastAsia="標楷體" w:hAnsi="標楷體"/>
          <w:b/>
          <w:color w:val="0000CC"/>
          <w:sz w:val="28"/>
          <w:szCs w:val="28"/>
        </w:rPr>
        <w:t>驗</w:t>
      </w:r>
      <w:r w:rsidR="002F63A6" w:rsidRPr="00596089">
        <w:rPr>
          <w:rFonts w:eastAsia="標楷體" w:hAnsi="標楷體" w:hint="eastAsia"/>
          <w:b/>
          <w:color w:val="0000CC"/>
          <w:sz w:val="28"/>
          <w:szCs w:val="28"/>
        </w:rPr>
        <w:t>測試電路</w:t>
      </w:r>
      <w:r w:rsidR="002F63A6" w:rsidRPr="00596089">
        <w:rPr>
          <w:rFonts w:eastAsia="標楷體"/>
          <w:b/>
          <w:color w:val="0000CC"/>
          <w:sz w:val="28"/>
          <w:szCs w:val="28"/>
        </w:rPr>
        <w:t>(</w:t>
      </w:r>
      <w:proofErr w:type="gramStart"/>
      <w:r w:rsidR="002F63A6" w:rsidRPr="00596089">
        <w:rPr>
          <w:rFonts w:eastAsia="標楷體" w:hAnsi="標楷體"/>
          <w:b/>
          <w:color w:val="0000CC"/>
          <w:sz w:val="28"/>
          <w:szCs w:val="28"/>
        </w:rPr>
        <w:t>一</w:t>
      </w:r>
      <w:proofErr w:type="gramEnd"/>
      <w:r w:rsidR="002F63A6" w:rsidRPr="00596089">
        <w:rPr>
          <w:rFonts w:eastAsia="標楷體"/>
          <w:b/>
          <w:color w:val="0000CC"/>
          <w:sz w:val="28"/>
          <w:szCs w:val="28"/>
        </w:rPr>
        <w:t>)</w:t>
      </w:r>
      <w:r w:rsidR="005C3327" w:rsidRPr="00596089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="00256468" w:rsidRPr="00596089">
        <w:rPr>
          <w:rFonts w:eastAsia="標楷體" w:hint="eastAsia"/>
          <w:b/>
          <w:bCs/>
          <w:color w:val="0000CC"/>
          <w:sz w:val="28"/>
        </w:rPr>
        <w:t>反相</w:t>
      </w:r>
      <w:r w:rsidR="00C92BD8" w:rsidRPr="00596089">
        <w:rPr>
          <w:rFonts w:eastAsia="標楷體" w:hint="eastAsia"/>
          <w:b/>
          <w:bCs/>
          <w:color w:val="0000CC"/>
          <w:sz w:val="28"/>
        </w:rPr>
        <w:t>運算</w:t>
      </w:r>
      <w:r w:rsidR="00256468" w:rsidRPr="00596089">
        <w:rPr>
          <w:rFonts w:eastAsia="標楷體" w:hint="eastAsia"/>
          <w:b/>
          <w:bCs/>
          <w:color w:val="0000CC"/>
          <w:sz w:val="28"/>
        </w:rPr>
        <w:t>放大器</w:t>
      </w:r>
    </w:p>
    <w:p w:rsidR="002A31B8" w:rsidRPr="00E82B57" w:rsidRDefault="00127D19" w:rsidP="00D61AE1">
      <w:pPr>
        <w:pStyle w:val="a0"/>
        <w:numPr>
          <w:ilvl w:val="2"/>
          <w:numId w:val="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依實驗設計電路</w:t>
      </w:r>
      <w:r w:rsidR="0068778E" w:rsidRPr="00E82B57">
        <w:rPr>
          <w:rFonts w:ascii="標楷體" w:eastAsia="標楷體" w:hAnsi="標楷體" w:hint="eastAsia"/>
          <w:b/>
          <w:sz w:val="28"/>
          <w:szCs w:val="28"/>
        </w:rPr>
        <w:t>第一題</w:t>
      </w:r>
      <w:r w:rsidR="00542940" w:rsidRPr="00E82B57">
        <w:rPr>
          <w:rFonts w:ascii="標楷體" w:eastAsia="標楷體" w:hAnsi="標楷體" w:hint="eastAsia"/>
          <w:b/>
          <w:sz w:val="28"/>
          <w:szCs w:val="28"/>
        </w:rPr>
        <w:t>分別</w:t>
      </w:r>
      <w:r w:rsidR="00804D59" w:rsidRPr="00E82B57">
        <w:rPr>
          <w:rFonts w:eastAsia="標楷體" w:hint="eastAsia"/>
          <w:b/>
          <w:sz w:val="28"/>
          <w:szCs w:val="28"/>
        </w:rPr>
        <w:t>設計</w:t>
      </w:r>
      <w:r w:rsidR="008A4F4A" w:rsidRPr="00E82B57">
        <w:rPr>
          <w:rFonts w:ascii="標楷體" w:eastAsia="標楷體" w:hAnsi="標楷體" w:hint="eastAsia"/>
          <w:b/>
          <w:sz w:val="28"/>
          <w:szCs w:val="28"/>
        </w:rPr>
        <w:t>電壓增益</w:t>
      </w:r>
      <w:r w:rsidR="008A4F4A" w:rsidRPr="00E82B57">
        <w:rPr>
          <w:rFonts w:eastAsia="標楷體"/>
          <w:b/>
          <w:sz w:val="28"/>
          <w:szCs w:val="28"/>
        </w:rPr>
        <w:t>為</w:t>
      </w:r>
      <w:r w:rsidR="00542940" w:rsidRPr="00E82B57">
        <w:rPr>
          <w:rFonts w:eastAsia="標楷體" w:hint="eastAsia"/>
          <w:b/>
          <w:sz w:val="28"/>
          <w:szCs w:val="28"/>
        </w:rPr>
        <w:t>Gain=-10</w:t>
      </w:r>
      <w:r w:rsidR="00542940" w:rsidRPr="00E82B57">
        <w:rPr>
          <w:rFonts w:eastAsia="標楷體"/>
          <w:b/>
          <w:sz w:val="28"/>
          <w:szCs w:val="28"/>
        </w:rPr>
        <w:t>倍</w:t>
      </w:r>
      <w:r w:rsidR="00542940" w:rsidRPr="00E82B57">
        <w:rPr>
          <w:rFonts w:eastAsia="標楷體" w:hint="eastAsia"/>
          <w:b/>
          <w:sz w:val="28"/>
          <w:szCs w:val="28"/>
        </w:rPr>
        <w:t>及</w:t>
      </w:r>
      <w:r w:rsidR="00542940" w:rsidRPr="00E82B57">
        <w:rPr>
          <w:rFonts w:eastAsia="標楷體" w:hint="eastAsia"/>
          <w:b/>
          <w:sz w:val="28"/>
          <w:szCs w:val="28"/>
        </w:rPr>
        <w:t>Gain=-100</w:t>
      </w:r>
      <w:r w:rsidR="00542940" w:rsidRPr="00E82B57">
        <w:rPr>
          <w:rFonts w:eastAsia="標楷體"/>
          <w:b/>
          <w:sz w:val="28"/>
          <w:szCs w:val="28"/>
        </w:rPr>
        <w:t>倍</w:t>
      </w:r>
      <w:r w:rsidR="00542940" w:rsidRPr="00E82B57">
        <w:rPr>
          <w:rFonts w:ascii="標楷體" w:eastAsia="標楷體" w:hAnsi="標楷體" w:hint="eastAsia"/>
          <w:b/>
          <w:sz w:val="28"/>
          <w:szCs w:val="28"/>
        </w:rPr>
        <w:t>的</w:t>
      </w:r>
      <w:r w:rsidR="00804D59" w:rsidRPr="00E82B57">
        <w:rPr>
          <w:rFonts w:ascii="標楷體" w:eastAsia="標楷體" w:hAnsi="標楷體" w:hint="eastAsia"/>
          <w:b/>
          <w:sz w:val="28"/>
          <w:szCs w:val="28"/>
        </w:rPr>
        <w:t>反相運算放大器，</w:t>
      </w:r>
      <w:r w:rsidR="00FE290E" w:rsidRPr="00E82B57">
        <w:rPr>
          <w:rFonts w:eastAsia="標楷體" w:hint="eastAsia"/>
          <w:b/>
          <w:sz w:val="28"/>
          <w:szCs w:val="28"/>
        </w:rPr>
        <w:t>運算放大器接電源供應器±</w:t>
      </w:r>
      <w:r w:rsidR="00FE290E" w:rsidRPr="00E82B57">
        <w:rPr>
          <w:rFonts w:eastAsia="標楷體" w:hint="eastAsia"/>
          <w:b/>
          <w:sz w:val="28"/>
          <w:szCs w:val="28"/>
        </w:rPr>
        <w:t>1</w:t>
      </w:r>
      <w:r w:rsidR="00FE290E" w:rsidRPr="00E82B57">
        <w:rPr>
          <w:rFonts w:eastAsia="標楷體"/>
          <w:b/>
          <w:sz w:val="28"/>
          <w:szCs w:val="28"/>
        </w:rPr>
        <w:t>5V</w:t>
      </w:r>
      <w:r w:rsidR="00FE290E" w:rsidRPr="00E82B57">
        <w:rPr>
          <w:rFonts w:eastAsia="標楷體" w:hAnsi="標楷體"/>
          <w:b/>
          <w:sz w:val="28"/>
          <w:szCs w:val="28"/>
        </w:rPr>
        <w:t>，</w:t>
      </w:r>
      <w:r w:rsidR="002A31B8" w:rsidRPr="00E82B57">
        <w:rPr>
          <w:rFonts w:eastAsia="標楷體" w:hAnsi="標楷體" w:hint="eastAsia"/>
          <w:b/>
          <w:sz w:val="28"/>
          <w:szCs w:val="28"/>
        </w:rPr>
        <w:t>調整輸出電流旋鈕，依電流指針刻度設定約為</w:t>
      </w:r>
      <w:r w:rsidR="002A31B8" w:rsidRPr="00E82B57">
        <w:rPr>
          <w:rFonts w:eastAsia="標楷體" w:hAnsi="標楷體" w:hint="eastAsia"/>
          <w:b/>
          <w:sz w:val="28"/>
          <w:szCs w:val="28"/>
        </w:rPr>
        <w:t>10</w:t>
      </w:r>
      <w:r w:rsidR="002A31B8" w:rsidRPr="00E82B57">
        <w:rPr>
          <w:rFonts w:eastAsia="標楷體"/>
          <w:b/>
          <w:sz w:val="28"/>
          <w:szCs w:val="28"/>
        </w:rPr>
        <w:t>0mA</w:t>
      </w:r>
      <w:r w:rsidR="002A31B8" w:rsidRPr="00E82B57">
        <w:rPr>
          <w:rFonts w:ascii="標楷體" w:eastAsia="標楷體" w:hAnsi="標楷體" w:hint="eastAsia"/>
          <w:b/>
          <w:sz w:val="28"/>
          <w:szCs w:val="28"/>
        </w:rPr>
        <w:t>。</w:t>
      </w:r>
      <w:proofErr w:type="gramStart"/>
      <w:r w:rsidR="009E6373" w:rsidRPr="00E82B57">
        <w:rPr>
          <w:rFonts w:eastAsia="標楷體" w:hAnsi="標楷體" w:hint="eastAsia"/>
          <w:b/>
          <w:sz w:val="28"/>
          <w:szCs w:val="28"/>
        </w:rPr>
        <w:t>電源端接電解質</w:t>
      </w:r>
      <w:proofErr w:type="gramEnd"/>
      <w:r w:rsidR="009E6373" w:rsidRPr="00E82B57">
        <w:rPr>
          <w:rFonts w:eastAsia="標楷體" w:hAnsi="標楷體" w:hint="eastAsia"/>
          <w:b/>
          <w:sz w:val="28"/>
          <w:szCs w:val="28"/>
        </w:rPr>
        <w:t>電容</w:t>
      </w:r>
      <w:r w:rsidR="007150D7">
        <w:rPr>
          <w:rFonts w:eastAsia="標楷體" w:hAnsi="標楷體" w:hint="eastAsia"/>
          <w:b/>
          <w:sz w:val="28"/>
          <w:szCs w:val="28"/>
        </w:rPr>
        <w:t>12</w:t>
      </w:r>
      <w:r w:rsidR="009E6373" w:rsidRPr="00E82B57">
        <w:rPr>
          <w:rFonts w:eastAsia="標楷體" w:hAnsi="標楷體" w:hint="eastAsia"/>
          <w:b/>
          <w:sz w:val="28"/>
          <w:szCs w:val="28"/>
        </w:rPr>
        <w:t>0uF</w:t>
      </w:r>
      <w:r w:rsidR="002A31B8" w:rsidRPr="00E82B57">
        <w:rPr>
          <w:rFonts w:eastAsia="標楷體" w:hAnsi="標楷體" w:hint="eastAsia"/>
          <w:b/>
          <w:sz w:val="28"/>
          <w:szCs w:val="28"/>
        </w:rPr>
        <w:t>(</w:t>
      </w:r>
      <w:r w:rsidR="002A31B8" w:rsidRPr="00E82B57">
        <w:rPr>
          <w:rFonts w:eastAsia="標楷體" w:hAnsi="標楷體" w:hint="eastAsia"/>
          <w:b/>
          <w:sz w:val="28"/>
          <w:szCs w:val="28"/>
        </w:rPr>
        <w:t>應注意極性</w:t>
      </w:r>
      <w:r w:rsidR="002A31B8" w:rsidRPr="00E82B57">
        <w:rPr>
          <w:rFonts w:eastAsia="標楷體" w:hAnsi="標楷體" w:hint="eastAsia"/>
          <w:b/>
          <w:sz w:val="28"/>
          <w:szCs w:val="28"/>
        </w:rPr>
        <w:t>)</w:t>
      </w:r>
      <w:r w:rsidR="009E6373" w:rsidRPr="00E82B57">
        <w:rPr>
          <w:rFonts w:eastAsia="標楷體" w:hAnsi="標楷體" w:hint="eastAsia"/>
          <w:b/>
          <w:sz w:val="28"/>
          <w:szCs w:val="28"/>
        </w:rPr>
        <w:t>及</w:t>
      </w:r>
      <w:r w:rsidR="009E6373" w:rsidRPr="00E82B57">
        <w:rPr>
          <w:rFonts w:eastAsia="標楷體" w:hAnsi="標楷體" w:hint="eastAsia"/>
          <w:b/>
          <w:sz w:val="28"/>
          <w:szCs w:val="28"/>
        </w:rPr>
        <w:t>PE</w:t>
      </w:r>
      <w:r w:rsidR="009E6373" w:rsidRPr="00E82B57">
        <w:rPr>
          <w:rFonts w:eastAsia="標楷體" w:hAnsi="標楷體" w:hint="eastAsia"/>
          <w:b/>
          <w:sz w:val="28"/>
          <w:szCs w:val="28"/>
        </w:rPr>
        <w:t>電容</w:t>
      </w:r>
      <w:r w:rsidR="009E6373" w:rsidRPr="00E82B57">
        <w:rPr>
          <w:rFonts w:eastAsia="標楷體"/>
          <w:b/>
          <w:sz w:val="28"/>
          <w:szCs w:val="28"/>
        </w:rPr>
        <w:t>0.1uF</w:t>
      </w:r>
      <w:r w:rsidR="008A4F4A" w:rsidRPr="00E82B57">
        <w:rPr>
          <w:rFonts w:eastAsia="標楷體" w:hint="eastAsia"/>
          <w:b/>
          <w:sz w:val="28"/>
          <w:szCs w:val="28"/>
        </w:rPr>
        <w:t>，</w:t>
      </w:r>
      <w:r w:rsidR="008A4F4A" w:rsidRPr="00E82B57">
        <w:rPr>
          <w:rFonts w:eastAsia="標楷體" w:hAnsi="標楷體" w:hint="eastAsia"/>
          <w:b/>
          <w:sz w:val="28"/>
          <w:szCs w:val="28"/>
        </w:rPr>
        <w:t>負載選用</w:t>
      </w:r>
      <w:r w:rsidR="008A4F4A" w:rsidRPr="00E82B57">
        <w:rPr>
          <w:rFonts w:eastAsia="標楷體" w:hAnsi="標楷體"/>
          <w:b/>
          <w:position w:val="-12"/>
          <w:sz w:val="28"/>
          <w:szCs w:val="28"/>
        </w:rPr>
        <w:object w:dxaOrig="520" w:dyaOrig="380">
          <v:shape id="_x0000_i1128" type="#_x0000_t75" style="width:25.5pt;height:18.75pt" o:ole="">
            <v:imagedata r:id="rId198" o:title=""/>
          </v:shape>
          <o:OLEObject Type="Embed" ProgID="Equation.DSMT4" ShapeID="_x0000_i1128" DrawAspect="Content" ObjectID="_1643655628" r:id="rId199"/>
        </w:object>
      </w:r>
      <w:r w:rsidR="008A4F4A" w:rsidRPr="00E82B57">
        <w:rPr>
          <w:rFonts w:eastAsia="標楷體" w:hAnsi="標楷體" w:hint="eastAsia"/>
          <w:b/>
          <w:sz w:val="28"/>
          <w:szCs w:val="28"/>
        </w:rPr>
        <w:t>10</w:t>
      </w:r>
      <w:r w:rsidR="008A4F4A" w:rsidRPr="00E82B57">
        <w:rPr>
          <w:rFonts w:eastAsia="標楷體"/>
          <w:b/>
          <w:sz w:val="28"/>
          <w:szCs w:val="28"/>
        </w:rPr>
        <w:t>KΩ</w:t>
      </w:r>
      <w:r w:rsidR="002A31B8" w:rsidRPr="00E82B57">
        <w:rPr>
          <w:rFonts w:eastAsia="標楷體" w:hAnsi="標楷體" w:hint="eastAsia"/>
          <w:b/>
          <w:sz w:val="28"/>
          <w:szCs w:val="28"/>
        </w:rPr>
        <w:t>。</w:t>
      </w:r>
    </w:p>
    <w:p w:rsidR="00B437B0" w:rsidRPr="00E82B57" w:rsidRDefault="00493E5E" w:rsidP="00D61AE1">
      <w:pPr>
        <w:pStyle w:val="a0"/>
        <w:numPr>
          <w:ilvl w:val="2"/>
          <w:numId w:val="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依各增益級放大器電路，</w:t>
      </w:r>
      <w:r w:rsidR="00B437B0" w:rsidRPr="00E82B57">
        <w:rPr>
          <w:rFonts w:eastAsia="標楷體" w:hint="eastAsia"/>
          <w:b/>
          <w:sz w:val="28"/>
          <w:szCs w:val="28"/>
        </w:rPr>
        <w:t>使用運算放大器的直流</w:t>
      </w:r>
      <w:proofErr w:type="gramStart"/>
      <w:r w:rsidR="00B437B0" w:rsidRPr="00E82B57">
        <w:rPr>
          <w:rFonts w:eastAsia="標楷體" w:hint="eastAsia"/>
          <w:b/>
          <w:sz w:val="28"/>
          <w:szCs w:val="28"/>
        </w:rPr>
        <w:t>偏移量歸零</w:t>
      </w:r>
      <w:proofErr w:type="gramEnd"/>
      <w:r w:rsidR="00B437B0" w:rsidRPr="00E82B57">
        <w:rPr>
          <w:rFonts w:eastAsia="標楷體" w:hint="eastAsia"/>
          <w:b/>
          <w:sz w:val="28"/>
          <w:szCs w:val="28"/>
        </w:rPr>
        <w:t>調整程序，</w:t>
      </w:r>
      <w:r w:rsidR="00804D59" w:rsidRPr="00E82B57">
        <w:rPr>
          <w:rFonts w:eastAsia="標楷體" w:hint="eastAsia"/>
          <w:b/>
          <w:sz w:val="28"/>
          <w:szCs w:val="28"/>
        </w:rPr>
        <w:t>萬用</w:t>
      </w:r>
      <w:r w:rsidR="00804D59" w:rsidRPr="00E82B57">
        <w:rPr>
          <w:rFonts w:eastAsia="標楷體" w:hint="eastAsia"/>
          <w:b/>
          <w:sz w:val="28"/>
          <w:szCs w:val="28"/>
        </w:rPr>
        <w:lastRenderedPageBreak/>
        <w:t>電表測量，</w:t>
      </w:r>
      <w:r w:rsidR="00B437B0" w:rsidRPr="00E82B57">
        <w:rPr>
          <w:rFonts w:eastAsia="標楷體" w:hint="eastAsia"/>
          <w:b/>
          <w:sz w:val="28"/>
          <w:szCs w:val="28"/>
        </w:rPr>
        <w:t>調整出電壓偏移量</w:t>
      </w:r>
      <w:r w:rsidR="00B437B0" w:rsidRPr="00E82B57">
        <w:rPr>
          <w:rFonts w:eastAsia="標楷體"/>
          <w:b/>
          <w:position w:val="-4"/>
          <w:sz w:val="28"/>
          <w:szCs w:val="28"/>
        </w:rPr>
        <w:object w:dxaOrig="220" w:dyaOrig="200">
          <v:shape id="_x0000_i1129" type="#_x0000_t75" style="width:10.5pt;height:10.5pt" o:ole="">
            <v:imagedata r:id="rId200" o:title=""/>
          </v:shape>
          <o:OLEObject Type="Embed" ProgID="Equation.DSMT4" ShapeID="_x0000_i1129" DrawAspect="Content" ObjectID="_1643655629" r:id="rId201"/>
        </w:object>
      </w:r>
      <w:r w:rsidR="00B437B0" w:rsidRPr="00E82B57">
        <w:rPr>
          <w:rFonts w:eastAsia="標楷體" w:hint="eastAsia"/>
          <w:b/>
          <w:sz w:val="28"/>
          <w:szCs w:val="28"/>
        </w:rPr>
        <w:t>0</w:t>
      </w:r>
      <w:r w:rsidR="00B437B0" w:rsidRPr="00E82B57">
        <w:rPr>
          <w:rFonts w:eastAsia="標楷體"/>
          <w:b/>
          <w:sz w:val="28"/>
          <w:szCs w:val="28"/>
        </w:rPr>
        <w:t>V</w:t>
      </w:r>
      <w:r w:rsidR="00B437B0" w:rsidRPr="00E82B57">
        <w:rPr>
          <w:rFonts w:eastAsia="標楷體" w:hAnsi="標楷體"/>
          <w:b/>
          <w:sz w:val="28"/>
          <w:szCs w:val="28"/>
        </w:rPr>
        <w:t>。</w:t>
      </w:r>
    </w:p>
    <w:p w:rsidR="00FE290E" w:rsidRPr="00E82B57" w:rsidRDefault="009C3FD7" w:rsidP="00FE290E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pict>
          <v:shape id="_x0000_i1130" type="#_x0000_t75" style="width:197.25pt;height:150.75pt">
            <v:imagedata r:id="rId202" o:title=""/>
          </v:shape>
        </w:pict>
      </w:r>
    </w:p>
    <w:p w:rsidR="00FE290E" w:rsidRPr="00E82B57" w:rsidRDefault="00FE290E" w:rsidP="00FE290E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圖</w:t>
      </w:r>
      <w:r w:rsidRPr="00E82B57">
        <w:rPr>
          <w:rFonts w:eastAsia="標楷體"/>
          <w:b/>
          <w:sz w:val="28"/>
          <w:szCs w:val="28"/>
        </w:rPr>
        <w:t>(</w:t>
      </w:r>
      <w:r w:rsidR="0073239F">
        <w:rPr>
          <w:rFonts w:eastAsia="標楷體"/>
          <w:b/>
          <w:sz w:val="28"/>
          <w:szCs w:val="28"/>
        </w:rPr>
        <w:t>9-</w:t>
      </w:r>
      <w:r w:rsidR="008A4F4A" w:rsidRPr="00E82B57">
        <w:rPr>
          <w:rFonts w:eastAsia="標楷體" w:hint="eastAsia"/>
          <w:b/>
          <w:sz w:val="28"/>
          <w:szCs w:val="28"/>
        </w:rPr>
        <w:t>1</w:t>
      </w:r>
      <w:r w:rsidRPr="00E82B57">
        <w:rPr>
          <w:rFonts w:eastAsia="標楷體"/>
          <w:b/>
          <w:sz w:val="28"/>
          <w:szCs w:val="28"/>
        </w:rPr>
        <w:t>)</w:t>
      </w:r>
      <w:r w:rsidRPr="00E82B57">
        <w:rPr>
          <w:rFonts w:ascii="標楷體" w:eastAsia="標楷體" w:hAnsi="標楷體" w:hint="eastAsia"/>
          <w:b/>
          <w:sz w:val="28"/>
          <w:szCs w:val="28"/>
        </w:rPr>
        <w:t>：</w:t>
      </w:r>
      <w:r w:rsidRPr="00E82B57">
        <w:rPr>
          <w:rFonts w:eastAsia="標楷體" w:hint="eastAsia"/>
          <w:b/>
          <w:sz w:val="28"/>
          <w:szCs w:val="28"/>
        </w:rPr>
        <w:t>直流</w:t>
      </w:r>
      <w:proofErr w:type="gramStart"/>
      <w:r w:rsidRPr="00E82B57">
        <w:rPr>
          <w:rFonts w:eastAsia="標楷體" w:hint="eastAsia"/>
          <w:b/>
          <w:sz w:val="28"/>
          <w:szCs w:val="28"/>
        </w:rPr>
        <w:t>偏移量歸零</w:t>
      </w:r>
      <w:proofErr w:type="gramEnd"/>
      <w:r w:rsidRPr="00E82B57">
        <w:rPr>
          <w:rFonts w:eastAsia="標楷體" w:hint="eastAsia"/>
          <w:b/>
          <w:sz w:val="28"/>
          <w:szCs w:val="28"/>
        </w:rPr>
        <w:t>調整電路</w:t>
      </w:r>
      <w:r w:rsidRPr="00E82B57">
        <w:rPr>
          <w:rFonts w:eastAsia="標楷體" w:hint="eastAsia"/>
          <w:b/>
          <w:sz w:val="28"/>
          <w:szCs w:val="28"/>
        </w:rPr>
        <w:t>(</w:t>
      </w:r>
      <w:r w:rsidRPr="00E82B57">
        <w:rPr>
          <w:rFonts w:eastAsia="標楷體" w:hint="eastAsia"/>
          <w:b/>
          <w:sz w:val="28"/>
          <w:szCs w:val="28"/>
        </w:rPr>
        <w:t>參閱</w:t>
      </w:r>
      <w:r w:rsidRPr="00E82B57">
        <w:rPr>
          <w:rFonts w:eastAsia="標楷體" w:hint="eastAsia"/>
          <w:b/>
          <w:sz w:val="28"/>
          <w:szCs w:val="28"/>
        </w:rPr>
        <w:t>Data Sheet)</w:t>
      </w:r>
    </w:p>
    <w:p w:rsidR="00804D59" w:rsidRPr="00E82B57" w:rsidRDefault="00804D59" w:rsidP="00804D59">
      <w:pPr>
        <w:pStyle w:val="a0"/>
        <w:numPr>
          <w:ilvl w:val="2"/>
          <w:numId w:val="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bCs/>
          <w:sz w:val="28"/>
        </w:rPr>
        <w:t>訊號產生器</w:t>
      </w:r>
      <w:r w:rsidR="00256468" w:rsidRPr="00E82B57">
        <w:rPr>
          <w:rFonts w:eastAsia="標楷體" w:hint="eastAsia"/>
          <w:b/>
          <w:bCs/>
          <w:sz w:val="28"/>
        </w:rPr>
        <w:t>(S.G.)</w:t>
      </w:r>
      <w:r w:rsidR="00256468" w:rsidRPr="00E82B57">
        <w:rPr>
          <w:rFonts w:eastAsia="標楷體" w:hint="eastAsia"/>
          <w:b/>
          <w:bCs/>
          <w:sz w:val="28"/>
        </w:rPr>
        <w:t>設</w:t>
      </w:r>
      <w:r w:rsidRPr="00E82B57">
        <w:rPr>
          <w:rFonts w:eastAsia="標楷體" w:hint="eastAsia"/>
          <w:b/>
          <w:bCs/>
          <w:sz w:val="28"/>
        </w:rPr>
        <w:t>定：</w:t>
      </w:r>
      <w:r w:rsidRPr="00E82B57">
        <w:rPr>
          <w:rFonts w:eastAsia="標楷體" w:hint="eastAsia"/>
          <w:b/>
          <w:sz w:val="28"/>
        </w:rPr>
        <w:t>正</w:t>
      </w:r>
      <w:r w:rsidRPr="00E82B57">
        <w:rPr>
          <w:rFonts w:eastAsia="標楷體" w:hint="eastAsia"/>
          <w:b/>
          <w:bCs/>
          <w:sz w:val="28"/>
        </w:rPr>
        <w:t>弦波訊號</w:t>
      </w:r>
      <w:r w:rsidR="00256468" w:rsidRPr="00E82B57">
        <w:rPr>
          <w:rFonts w:eastAsia="標楷體"/>
          <w:b/>
          <w:bCs/>
          <w:sz w:val="28"/>
        </w:rPr>
        <w:t>，</w:t>
      </w:r>
      <w:r w:rsidR="00DE3D06" w:rsidRPr="00E82B57">
        <w:rPr>
          <w:rFonts w:eastAsia="標楷體" w:hint="eastAsia"/>
          <w:b/>
          <w:bCs/>
          <w:sz w:val="28"/>
        </w:rPr>
        <w:t>輸入</w:t>
      </w:r>
      <w:r w:rsidR="008A4F4A" w:rsidRPr="00E82B57">
        <w:rPr>
          <w:rFonts w:eastAsia="標楷體" w:hint="eastAsia"/>
          <w:b/>
          <w:bCs/>
          <w:sz w:val="28"/>
        </w:rPr>
        <w:t>測試頻率依下列表格</w:t>
      </w:r>
      <w:r w:rsidR="001B2C6B" w:rsidRPr="00E82B57">
        <w:rPr>
          <w:rFonts w:eastAsia="標楷體" w:hint="eastAsia"/>
          <w:b/>
          <w:bCs/>
          <w:sz w:val="28"/>
        </w:rPr>
        <w:t>(</w:t>
      </w:r>
      <w:r w:rsidR="0073239F">
        <w:rPr>
          <w:rFonts w:eastAsia="標楷體" w:hint="eastAsia"/>
          <w:b/>
          <w:bCs/>
          <w:sz w:val="28"/>
        </w:rPr>
        <w:t>9-</w:t>
      </w:r>
      <w:r w:rsidR="001B2C6B" w:rsidRPr="00E82B57">
        <w:rPr>
          <w:rFonts w:eastAsia="標楷體" w:hint="eastAsia"/>
          <w:b/>
          <w:bCs/>
          <w:sz w:val="28"/>
        </w:rPr>
        <w:t>5</w:t>
      </w:r>
      <w:r w:rsidR="008A4F4A" w:rsidRPr="00E82B57">
        <w:rPr>
          <w:rFonts w:eastAsia="標楷體" w:hint="eastAsia"/>
          <w:b/>
          <w:bCs/>
          <w:sz w:val="28"/>
        </w:rPr>
        <w:t>)</w:t>
      </w:r>
      <w:r w:rsidR="008A4F4A" w:rsidRPr="00E82B57">
        <w:rPr>
          <w:rFonts w:eastAsia="標楷體" w:hint="eastAsia"/>
          <w:b/>
          <w:bCs/>
          <w:sz w:val="28"/>
        </w:rPr>
        <w:t>內容</w:t>
      </w:r>
      <w:r w:rsidR="00256468" w:rsidRPr="00E82B57">
        <w:rPr>
          <w:rFonts w:eastAsia="標楷體" w:hint="eastAsia"/>
          <w:b/>
          <w:bCs/>
          <w:sz w:val="28"/>
        </w:rPr>
        <w:t>，</w:t>
      </w:r>
      <w:r w:rsidR="00D04DC7">
        <w:rPr>
          <w:rFonts w:eastAsia="標楷體" w:hint="eastAsia"/>
          <w:b/>
          <w:bCs/>
          <w:sz w:val="28"/>
        </w:rPr>
        <w:t>調整波形</w:t>
      </w:r>
      <w:r w:rsidRPr="00E82B57">
        <w:rPr>
          <w:rFonts w:eastAsia="標楷體" w:hint="eastAsia"/>
          <w:b/>
          <w:bCs/>
          <w:sz w:val="28"/>
        </w:rPr>
        <w:t>大小＝</w:t>
      </w:r>
      <w:r w:rsidR="002703F0" w:rsidRPr="00E82B57">
        <w:rPr>
          <w:rFonts w:eastAsia="標楷體" w:hint="eastAsia"/>
          <w:b/>
          <w:bCs/>
          <w:sz w:val="28"/>
        </w:rPr>
        <w:t>100</w:t>
      </w:r>
      <w:r w:rsidR="00352101" w:rsidRPr="00E82B57">
        <w:rPr>
          <w:rFonts w:eastAsia="標楷體"/>
          <w:b/>
          <w:position w:val="-6"/>
          <w:szCs w:val="24"/>
        </w:rPr>
        <w:object w:dxaOrig="480" w:dyaOrig="300">
          <v:shape id="_x0000_i1131" type="#_x0000_t75" style="width:24pt;height:15pt" o:ole="">
            <v:imagedata r:id="rId203" o:title=""/>
          </v:shape>
          <o:OLEObject Type="Embed" ProgID="Equation.DSMT4" ShapeID="_x0000_i1131" DrawAspect="Content" ObjectID="_1643655630" r:id="rId204"/>
        </w:object>
      </w:r>
      <w:r w:rsidRPr="00E82B57">
        <w:rPr>
          <w:rFonts w:ascii="標楷體" w:eastAsia="標楷體" w:hAnsi="標楷體" w:hint="eastAsia"/>
          <w:b/>
          <w:sz w:val="28"/>
          <w:szCs w:val="28"/>
        </w:rPr>
        <w:t>，示波器探棒</w:t>
      </w:r>
      <w:r w:rsidRPr="00E82B57">
        <w:rPr>
          <w:rFonts w:eastAsia="標楷體"/>
          <w:b/>
          <w:sz w:val="28"/>
          <w:szCs w:val="28"/>
        </w:rPr>
        <w:t>[CH1]</w:t>
      </w:r>
      <w:r w:rsidRPr="00E82B57">
        <w:rPr>
          <w:rFonts w:ascii="標楷體" w:eastAsia="標楷體" w:hAnsi="標楷體" w:hint="eastAsia"/>
          <w:b/>
          <w:sz w:val="28"/>
          <w:szCs w:val="28"/>
        </w:rPr>
        <w:t>接</w:t>
      </w:r>
      <w:r w:rsidRPr="00E82B57">
        <w:rPr>
          <w:rFonts w:eastAsia="標楷體" w:hint="eastAsia"/>
          <w:b/>
          <w:bCs/>
          <w:sz w:val="28"/>
        </w:rPr>
        <w:t>訊號產生器輸出端，</w:t>
      </w:r>
      <w:r w:rsidRPr="00E82B57">
        <w:rPr>
          <w:rFonts w:ascii="標楷體" w:eastAsia="標楷體" w:hAnsi="標楷體" w:hint="eastAsia"/>
          <w:b/>
          <w:sz w:val="28"/>
          <w:szCs w:val="28"/>
        </w:rPr>
        <w:t>探棒</w:t>
      </w:r>
      <w:r w:rsidRPr="00E82B57">
        <w:rPr>
          <w:rFonts w:eastAsia="標楷體"/>
          <w:b/>
          <w:sz w:val="28"/>
          <w:szCs w:val="28"/>
        </w:rPr>
        <w:t>[CH</w:t>
      </w:r>
      <w:r w:rsidRPr="00E82B57">
        <w:rPr>
          <w:rFonts w:eastAsia="標楷體" w:hint="eastAsia"/>
          <w:b/>
          <w:sz w:val="28"/>
          <w:szCs w:val="28"/>
        </w:rPr>
        <w:t>2</w:t>
      </w:r>
      <w:r w:rsidRPr="00E82B57">
        <w:rPr>
          <w:rFonts w:eastAsia="標楷體"/>
          <w:b/>
          <w:sz w:val="28"/>
          <w:szCs w:val="28"/>
        </w:rPr>
        <w:t>]</w:t>
      </w:r>
      <w:r w:rsidRPr="00E82B57">
        <w:rPr>
          <w:rFonts w:ascii="標楷體" w:eastAsia="標楷體" w:hAnsi="標楷體" w:hint="eastAsia"/>
          <w:b/>
          <w:sz w:val="28"/>
          <w:szCs w:val="28"/>
        </w:rPr>
        <w:t>接</w:t>
      </w:r>
      <w:r w:rsidRPr="00E82B57">
        <w:rPr>
          <w:rFonts w:eastAsia="標楷體" w:hint="eastAsia"/>
          <w:b/>
          <w:bCs/>
          <w:sz w:val="28"/>
        </w:rPr>
        <w:t>電路輸出端，示波器輸入方式－直流耦合</w:t>
      </w:r>
      <w:r w:rsidRPr="00E82B57">
        <w:rPr>
          <w:rFonts w:eastAsia="標楷體" w:hAnsi="標楷體"/>
          <w:b/>
          <w:sz w:val="28"/>
          <w:szCs w:val="28"/>
        </w:rPr>
        <w:t>。</w:t>
      </w:r>
    </w:p>
    <w:p w:rsidR="0075263B" w:rsidRPr="00E82B57" w:rsidRDefault="00BD152B" w:rsidP="00BD152B">
      <w:pPr>
        <w:pStyle w:val="a0"/>
        <w:tabs>
          <w:tab w:val="left" w:pos="0"/>
          <w:tab w:val="left" w:pos="18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82B57">
        <w:rPr>
          <w:rFonts w:ascii="標楷體" w:eastAsia="標楷體" w:hAnsi="標楷體" w:hint="eastAsia"/>
          <w:b/>
          <w:color w:val="FF0000"/>
          <w:sz w:val="28"/>
          <w:szCs w:val="28"/>
        </w:rPr>
        <w:t>◎</w:t>
      </w:r>
      <w:r w:rsidRPr="00E82B57">
        <w:rPr>
          <w:rFonts w:eastAsia="標楷體" w:hint="eastAsia"/>
          <w:b/>
          <w:color w:val="FF0000"/>
          <w:sz w:val="28"/>
          <w:szCs w:val="28"/>
        </w:rPr>
        <w:t>說明</w:t>
      </w:r>
      <w:r w:rsidRPr="00E82B57">
        <w:rPr>
          <w:rFonts w:ascii="標楷體" w:eastAsia="標楷體" w:hAnsi="標楷體" w:hint="eastAsia"/>
          <w:b/>
          <w:color w:val="FF0000"/>
          <w:sz w:val="28"/>
          <w:szCs w:val="28"/>
        </w:rPr>
        <w:t>：</w:t>
      </w:r>
      <w:r w:rsidR="00352101" w:rsidRPr="00E82B57">
        <w:rPr>
          <w:rFonts w:eastAsia="標楷體" w:hint="eastAsia"/>
          <w:b/>
          <w:color w:val="FF0000"/>
          <w:sz w:val="28"/>
          <w:szCs w:val="28"/>
        </w:rPr>
        <w:t>如何測量</w:t>
      </w:r>
      <w:r w:rsidR="000752AB" w:rsidRPr="00E82B57">
        <w:rPr>
          <w:rFonts w:eastAsia="標楷體"/>
          <w:b/>
          <w:i/>
          <w:color w:val="FF0000"/>
          <w:sz w:val="28"/>
          <w:szCs w:val="28"/>
        </w:rPr>
        <w:t>-3dB</w:t>
      </w:r>
      <w:r w:rsidR="000752AB" w:rsidRPr="00E82B57">
        <w:rPr>
          <w:rFonts w:eastAsia="標楷體" w:hAnsi="標楷體"/>
          <w:b/>
          <w:color w:val="FF0000"/>
          <w:sz w:val="28"/>
          <w:szCs w:val="28"/>
        </w:rPr>
        <w:t>截</w:t>
      </w:r>
      <w:r w:rsidR="000752AB" w:rsidRPr="00E82B57">
        <w:rPr>
          <w:rFonts w:ascii="標楷體" w:eastAsia="標楷體" w:hAnsi="標楷體" w:hint="eastAsia"/>
          <w:b/>
          <w:color w:val="FF0000"/>
          <w:sz w:val="28"/>
          <w:szCs w:val="28"/>
        </w:rPr>
        <w:t>止頻率(</w:t>
      </w:r>
      <w:r w:rsidR="00352101" w:rsidRPr="00E82B57">
        <w:rPr>
          <w:rFonts w:ascii="標楷體" w:eastAsia="標楷體" w:hAnsi="標楷體"/>
          <w:b/>
          <w:color w:val="FF0000"/>
          <w:position w:val="-12"/>
          <w:sz w:val="28"/>
          <w:szCs w:val="28"/>
        </w:rPr>
        <w:object w:dxaOrig="1060" w:dyaOrig="380">
          <v:shape id="_x0000_i1132" type="#_x0000_t75" style="width:53.25pt;height:18.75pt" o:ole="">
            <v:imagedata r:id="rId205" o:title=""/>
          </v:shape>
          <o:OLEObject Type="Embed" ProgID="Equation.DSMT4" ShapeID="_x0000_i1132" DrawAspect="Content" ObjectID="_1643655631" r:id="rId206"/>
        </w:object>
      </w:r>
      <w:r w:rsidR="000752AB" w:rsidRPr="00E82B57">
        <w:rPr>
          <w:rFonts w:ascii="標楷體" w:eastAsia="標楷體" w:hAnsi="標楷體" w:hint="eastAsia"/>
          <w:b/>
          <w:color w:val="FF0000"/>
          <w:sz w:val="28"/>
          <w:szCs w:val="28"/>
        </w:rPr>
        <w:t>)</w:t>
      </w:r>
      <w:r w:rsidR="00352101" w:rsidRPr="00E82B57">
        <w:rPr>
          <w:rFonts w:ascii="標楷體" w:eastAsia="標楷體" w:hAnsi="標楷體" w:hint="eastAsia"/>
          <w:b/>
          <w:color w:val="FF0000"/>
          <w:sz w:val="28"/>
          <w:szCs w:val="28"/>
        </w:rPr>
        <w:t>?</w:t>
      </w:r>
      <w:r w:rsidR="00352101" w:rsidRPr="00E82B57">
        <w:rPr>
          <w:rFonts w:eastAsia="標楷體"/>
          <w:b/>
          <w:sz w:val="28"/>
          <w:szCs w:val="28"/>
        </w:rPr>
        <w:t>當輸入</w:t>
      </w:r>
      <w:r w:rsidR="00352101" w:rsidRPr="00E82B57">
        <w:rPr>
          <w:rFonts w:eastAsia="標楷體" w:hint="eastAsia"/>
          <w:b/>
          <w:sz w:val="28"/>
          <w:szCs w:val="28"/>
        </w:rPr>
        <w:t>頻率</w:t>
      </w:r>
      <w:r w:rsidR="00352101" w:rsidRPr="00E82B57">
        <w:rPr>
          <w:rFonts w:eastAsia="標楷體"/>
          <w:b/>
          <w:sz w:val="28"/>
          <w:szCs w:val="28"/>
        </w:rPr>
        <w:t>為</w:t>
      </w:r>
      <w:r w:rsidR="00352101" w:rsidRPr="00E82B57">
        <w:rPr>
          <w:rFonts w:eastAsia="標楷體"/>
          <w:b/>
          <w:sz w:val="28"/>
          <w:szCs w:val="28"/>
        </w:rPr>
        <w:t>10Hz</w:t>
      </w:r>
      <w:r w:rsidR="00352101" w:rsidRPr="00E82B57">
        <w:rPr>
          <w:rFonts w:eastAsia="標楷體"/>
          <w:b/>
          <w:sz w:val="28"/>
          <w:szCs w:val="28"/>
        </w:rPr>
        <w:t>時</w:t>
      </w:r>
      <w:r w:rsidR="00352101" w:rsidRPr="00E82B57">
        <w:rPr>
          <w:rFonts w:eastAsia="標楷體" w:hint="eastAsia"/>
          <w:b/>
          <w:sz w:val="28"/>
          <w:szCs w:val="28"/>
        </w:rPr>
        <w:t>，調整出電壓增益值符合實驗要求的倍率，然後不動電路元件下，</w:t>
      </w:r>
      <w:r w:rsidR="0075263B" w:rsidRPr="00E82B57">
        <w:rPr>
          <w:rFonts w:eastAsia="標楷體" w:hint="eastAsia"/>
          <w:b/>
          <w:sz w:val="28"/>
          <w:szCs w:val="28"/>
        </w:rPr>
        <w:t>改變</w:t>
      </w:r>
      <w:r w:rsidR="0075263B" w:rsidRPr="00E82B57">
        <w:rPr>
          <w:rFonts w:eastAsia="標楷體" w:hint="eastAsia"/>
          <w:b/>
          <w:bCs/>
          <w:sz w:val="28"/>
        </w:rPr>
        <w:t>S.G.</w:t>
      </w:r>
      <w:r w:rsidR="0075263B" w:rsidRPr="00E82B57">
        <w:rPr>
          <w:rFonts w:eastAsia="標楷體" w:hint="eastAsia"/>
          <w:b/>
          <w:bCs/>
          <w:sz w:val="28"/>
        </w:rPr>
        <w:t>測試</w:t>
      </w:r>
      <w:r w:rsidR="0075263B" w:rsidRPr="00E82B57">
        <w:rPr>
          <w:rFonts w:eastAsia="標楷體"/>
          <w:b/>
          <w:sz w:val="28"/>
          <w:szCs w:val="28"/>
        </w:rPr>
        <w:t>頻率</w:t>
      </w:r>
      <w:r w:rsidR="00352101" w:rsidRPr="00E82B57">
        <w:rPr>
          <w:rFonts w:eastAsia="標楷體" w:hint="eastAsia"/>
          <w:b/>
          <w:sz w:val="28"/>
          <w:szCs w:val="28"/>
        </w:rPr>
        <w:t>，使用示波器測量輸入訊號</w:t>
      </w:r>
      <w:r w:rsidR="00837FEB" w:rsidRPr="00E82B57">
        <w:rPr>
          <w:rFonts w:eastAsia="標楷體" w:hint="eastAsia"/>
          <w:b/>
          <w:sz w:val="28"/>
          <w:szCs w:val="28"/>
        </w:rPr>
        <w:t>，其</w:t>
      </w:r>
      <w:r w:rsidR="00D04DC7">
        <w:rPr>
          <w:rFonts w:eastAsia="標楷體" w:hint="eastAsia"/>
          <w:b/>
          <w:sz w:val="28"/>
          <w:szCs w:val="28"/>
        </w:rPr>
        <w:t>波形</w:t>
      </w:r>
      <w:r w:rsidR="00352101" w:rsidRPr="00E82B57">
        <w:rPr>
          <w:rFonts w:eastAsia="標楷體" w:hint="eastAsia"/>
          <w:b/>
          <w:sz w:val="28"/>
          <w:szCs w:val="28"/>
        </w:rPr>
        <w:t>要持續</w:t>
      </w:r>
      <w:r w:rsidR="00837FEB" w:rsidRPr="00E82B57">
        <w:rPr>
          <w:rFonts w:eastAsia="標楷體" w:hint="eastAsia"/>
          <w:b/>
          <w:sz w:val="28"/>
          <w:szCs w:val="28"/>
        </w:rPr>
        <w:t>200</w:t>
      </w:r>
      <w:r w:rsidR="00837FEB" w:rsidRPr="00E82B57">
        <w:rPr>
          <w:rFonts w:eastAsia="標楷體"/>
          <w:b/>
          <w:position w:val="-6"/>
          <w:szCs w:val="24"/>
        </w:rPr>
        <w:object w:dxaOrig="480" w:dyaOrig="300">
          <v:shape id="_x0000_i1133" type="#_x0000_t75" style="width:24pt;height:15pt" o:ole="">
            <v:imagedata r:id="rId203" o:title=""/>
          </v:shape>
          <o:OLEObject Type="Embed" ProgID="Equation.DSMT4" ShapeID="_x0000_i1133" DrawAspect="Content" ObjectID="_1643655632" r:id="rId207"/>
        </w:object>
      </w:r>
      <w:r w:rsidR="00837FEB" w:rsidRPr="00E82B57">
        <w:rPr>
          <w:rFonts w:eastAsia="標楷體" w:hint="eastAsia"/>
          <w:b/>
          <w:sz w:val="28"/>
          <w:szCs w:val="28"/>
        </w:rPr>
        <w:t>(</w:t>
      </w:r>
      <w:r w:rsidR="00837FEB" w:rsidRPr="00E82B57">
        <w:rPr>
          <w:rFonts w:eastAsia="標楷體" w:hint="eastAsia"/>
          <w:b/>
          <w:sz w:val="28"/>
          <w:szCs w:val="28"/>
        </w:rPr>
        <w:t>峰</w:t>
      </w:r>
      <w:r w:rsidR="00837FEB" w:rsidRPr="00E82B57">
        <w:rPr>
          <w:rFonts w:eastAsia="標楷體" w:hint="eastAsia"/>
          <w:b/>
          <w:sz w:val="28"/>
          <w:szCs w:val="28"/>
        </w:rPr>
        <w:t>-</w:t>
      </w:r>
      <w:r w:rsidR="00837FEB" w:rsidRPr="00E82B57">
        <w:rPr>
          <w:rFonts w:eastAsia="標楷體" w:hint="eastAsia"/>
          <w:b/>
          <w:sz w:val="28"/>
          <w:szCs w:val="28"/>
        </w:rPr>
        <w:t>峰值</w:t>
      </w:r>
      <w:r w:rsidR="00837FEB" w:rsidRPr="00E82B57">
        <w:rPr>
          <w:rFonts w:eastAsia="標楷體"/>
          <w:b/>
          <w:position w:val="-12"/>
          <w:szCs w:val="24"/>
        </w:rPr>
        <w:object w:dxaOrig="700" w:dyaOrig="380">
          <v:shape id="_x0000_i1134" type="#_x0000_t75" style="width:35.25pt;height:18.75pt" o:ole="">
            <v:imagedata r:id="rId208" o:title=""/>
          </v:shape>
          <o:OLEObject Type="Embed" ProgID="Equation.DSMT4" ShapeID="_x0000_i1134" DrawAspect="Content" ObjectID="_1643655633" r:id="rId209"/>
        </w:object>
      </w:r>
      <w:r w:rsidR="00837FEB" w:rsidRPr="00E82B57">
        <w:rPr>
          <w:rFonts w:eastAsia="標楷體" w:hint="eastAsia"/>
          <w:b/>
          <w:szCs w:val="24"/>
        </w:rPr>
        <w:t>)</w:t>
      </w:r>
      <w:r w:rsidR="0075263B" w:rsidRPr="00E82B57">
        <w:rPr>
          <w:rFonts w:eastAsia="標楷體" w:hint="eastAsia"/>
          <w:b/>
          <w:sz w:val="28"/>
          <w:szCs w:val="28"/>
        </w:rPr>
        <w:t>，</w:t>
      </w:r>
      <w:r w:rsidR="008306E6" w:rsidRPr="00E82B57">
        <w:rPr>
          <w:rFonts w:eastAsia="標楷體" w:hint="eastAsia"/>
          <w:b/>
          <w:sz w:val="28"/>
          <w:szCs w:val="28"/>
        </w:rPr>
        <w:t>使得</w:t>
      </w:r>
      <w:r w:rsidR="0075263B" w:rsidRPr="00E82B57">
        <w:rPr>
          <w:rFonts w:eastAsia="標楷體" w:hint="eastAsia"/>
          <w:b/>
          <w:bCs/>
          <w:sz w:val="28"/>
        </w:rPr>
        <w:t>OP AMP</w:t>
      </w:r>
      <w:r w:rsidR="0075263B" w:rsidRPr="00E82B57">
        <w:rPr>
          <w:rFonts w:eastAsia="標楷體" w:hint="eastAsia"/>
          <w:b/>
          <w:bCs/>
          <w:sz w:val="28"/>
        </w:rPr>
        <w:t>輸出</w:t>
      </w:r>
      <w:r w:rsidR="00D04DC7">
        <w:rPr>
          <w:rFonts w:eastAsia="標楷體" w:hint="eastAsia"/>
          <w:b/>
          <w:bCs/>
          <w:sz w:val="28"/>
        </w:rPr>
        <w:t>波形</w:t>
      </w:r>
      <w:r w:rsidR="0075263B" w:rsidRPr="00E82B57">
        <w:rPr>
          <w:rFonts w:eastAsia="標楷體" w:hint="eastAsia"/>
          <w:b/>
          <w:bCs/>
          <w:sz w:val="28"/>
        </w:rPr>
        <w:t>為原來</w:t>
      </w:r>
      <w:r w:rsidR="00837FEB" w:rsidRPr="00E82B57">
        <w:rPr>
          <w:rFonts w:eastAsia="標楷體"/>
          <w:b/>
          <w:sz w:val="28"/>
          <w:szCs w:val="28"/>
        </w:rPr>
        <w:t>10Hz</w:t>
      </w:r>
      <w:r w:rsidR="00837FEB" w:rsidRPr="00E82B57">
        <w:rPr>
          <w:rFonts w:eastAsia="標楷體" w:hint="eastAsia"/>
          <w:b/>
          <w:sz w:val="28"/>
          <w:szCs w:val="28"/>
        </w:rPr>
        <w:t>時</w:t>
      </w:r>
      <w:r w:rsidR="0075263B" w:rsidRPr="00E82B57">
        <w:rPr>
          <w:rFonts w:eastAsia="標楷體" w:hint="eastAsia"/>
          <w:b/>
          <w:bCs/>
          <w:sz w:val="28"/>
        </w:rPr>
        <w:t>的</w:t>
      </w:r>
      <w:r w:rsidR="0075263B" w:rsidRPr="00E82B57">
        <w:rPr>
          <w:rFonts w:eastAsia="標楷體" w:hint="eastAsia"/>
          <w:b/>
          <w:bCs/>
          <w:sz w:val="28"/>
        </w:rPr>
        <w:t>0.707</w:t>
      </w:r>
      <w:r w:rsidR="0075263B" w:rsidRPr="00E82B57">
        <w:rPr>
          <w:rFonts w:eastAsia="標楷體" w:hint="eastAsia"/>
          <w:b/>
          <w:bCs/>
          <w:sz w:val="28"/>
        </w:rPr>
        <w:t>倍，</w:t>
      </w:r>
      <w:r w:rsidR="0075263B" w:rsidRPr="00E82B57">
        <w:rPr>
          <w:rFonts w:eastAsia="標楷體" w:hint="eastAsia"/>
          <w:b/>
          <w:sz w:val="28"/>
          <w:szCs w:val="28"/>
        </w:rPr>
        <w:t>測量出</w:t>
      </w:r>
      <w:r w:rsidR="0075263B" w:rsidRPr="00E82B57">
        <w:rPr>
          <w:rFonts w:eastAsia="標楷體"/>
          <w:b/>
          <w:i/>
          <w:sz w:val="28"/>
          <w:szCs w:val="28"/>
        </w:rPr>
        <w:t>-3dB</w:t>
      </w:r>
      <w:r w:rsidR="0075263B" w:rsidRPr="00E82B57">
        <w:rPr>
          <w:rFonts w:eastAsia="標楷體" w:hAnsi="標楷體"/>
          <w:b/>
          <w:sz w:val="28"/>
          <w:szCs w:val="28"/>
        </w:rPr>
        <w:t>截</w:t>
      </w:r>
      <w:r w:rsidR="0075263B" w:rsidRPr="00E82B57">
        <w:rPr>
          <w:rFonts w:ascii="標楷體" w:eastAsia="標楷體" w:hAnsi="標楷體" w:hint="eastAsia"/>
          <w:b/>
          <w:sz w:val="28"/>
          <w:szCs w:val="28"/>
        </w:rPr>
        <w:t>止頻率，此時</w:t>
      </w:r>
      <w:r w:rsidR="0075263B" w:rsidRPr="00E82B57">
        <w:rPr>
          <w:rFonts w:ascii="標楷體" w:eastAsia="標楷體" w:hAnsi="標楷體"/>
          <w:b/>
          <w:position w:val="-12"/>
          <w:sz w:val="28"/>
          <w:szCs w:val="28"/>
        </w:rPr>
        <w:object w:dxaOrig="1060" w:dyaOrig="380">
          <v:shape id="_x0000_i1135" type="#_x0000_t75" style="width:53.25pt;height:18.75pt" o:ole="">
            <v:imagedata r:id="rId210" o:title=""/>
          </v:shape>
          <o:OLEObject Type="Embed" ProgID="Equation.DSMT4" ShapeID="_x0000_i1135" DrawAspect="Content" ObjectID="_1643655634" r:id="rId211"/>
        </w:object>
      </w:r>
      <w:r w:rsidR="0075263B" w:rsidRPr="00E82B57">
        <w:rPr>
          <w:rFonts w:ascii="標楷體" w:eastAsia="標楷體" w:hAnsi="標楷體" w:hint="eastAsia"/>
          <w:b/>
          <w:sz w:val="28"/>
          <w:szCs w:val="28"/>
        </w:rPr>
        <w:t>，記錄下此頻率值</w:t>
      </w:r>
      <w:r w:rsidR="0075263B" w:rsidRPr="00E82B57">
        <w:rPr>
          <w:rFonts w:eastAsia="標楷體" w:hint="eastAsia"/>
          <w:b/>
          <w:bCs/>
          <w:sz w:val="28"/>
        </w:rPr>
        <w:t>，</w:t>
      </w:r>
      <w:r w:rsidR="008A4F4A" w:rsidRPr="00E82B57">
        <w:rPr>
          <w:rFonts w:eastAsia="標楷體" w:hAnsi="標楷體" w:hint="eastAsia"/>
          <w:b/>
          <w:sz w:val="28"/>
          <w:szCs w:val="28"/>
        </w:rPr>
        <w:t>擷取</w:t>
      </w:r>
      <w:r w:rsidR="0075263B" w:rsidRPr="00E82B57">
        <w:rPr>
          <w:rFonts w:eastAsia="標楷體" w:hAnsi="標楷體" w:hint="eastAsia"/>
          <w:b/>
          <w:sz w:val="28"/>
          <w:szCs w:val="28"/>
        </w:rPr>
        <w:t>輸入及輸出波形</w:t>
      </w:r>
      <w:r w:rsidR="0075263B" w:rsidRPr="00E82B57">
        <w:rPr>
          <w:rFonts w:eastAsia="標楷體" w:hint="eastAsia"/>
          <w:b/>
          <w:sz w:val="28"/>
          <w:szCs w:val="28"/>
        </w:rPr>
        <w:t>。</w:t>
      </w:r>
    </w:p>
    <w:p w:rsidR="00837FEB" w:rsidRPr="00E82B57" w:rsidRDefault="00BD152B" w:rsidP="00BD152B">
      <w:pPr>
        <w:pStyle w:val="a0"/>
        <w:tabs>
          <w:tab w:val="left" w:pos="0"/>
          <w:tab w:val="left" w:pos="18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82B57">
        <w:rPr>
          <w:rFonts w:ascii="標楷體" w:eastAsia="標楷體" w:hAnsi="標楷體" w:hint="eastAsia"/>
          <w:b/>
          <w:color w:val="FF0000"/>
          <w:sz w:val="28"/>
          <w:szCs w:val="28"/>
        </w:rPr>
        <w:t>◎</w:t>
      </w:r>
      <w:r w:rsidRPr="00E82B57">
        <w:rPr>
          <w:rFonts w:eastAsia="標楷體" w:hint="eastAsia"/>
          <w:b/>
          <w:color w:val="FF0000"/>
          <w:sz w:val="28"/>
          <w:szCs w:val="28"/>
        </w:rPr>
        <w:t>說明</w:t>
      </w:r>
      <w:r w:rsidRPr="00E82B57">
        <w:rPr>
          <w:rFonts w:ascii="標楷體" w:eastAsia="標楷體" w:hAnsi="標楷體" w:hint="eastAsia"/>
          <w:b/>
          <w:color w:val="FF0000"/>
          <w:sz w:val="28"/>
          <w:szCs w:val="28"/>
        </w:rPr>
        <w:t>：</w:t>
      </w:r>
      <w:r w:rsidR="00837FEB" w:rsidRPr="00E82B57">
        <w:rPr>
          <w:rFonts w:eastAsia="標楷體" w:hint="eastAsia"/>
          <w:b/>
          <w:color w:val="FF0000"/>
          <w:sz w:val="28"/>
          <w:szCs w:val="28"/>
        </w:rPr>
        <w:t>如何測量</w:t>
      </w:r>
      <w:r w:rsidR="000752AB" w:rsidRPr="00E82B57">
        <w:rPr>
          <w:rFonts w:ascii="標楷體" w:eastAsia="標楷體" w:hAnsi="標楷體" w:hint="eastAsia"/>
          <w:b/>
          <w:bCs/>
          <w:color w:val="FF0000"/>
          <w:sz w:val="28"/>
        </w:rPr>
        <w:t>單位增益頻率(</w:t>
      </w:r>
      <w:r w:rsidR="00837FEB" w:rsidRPr="00E82B57">
        <w:rPr>
          <w:rFonts w:ascii="標楷體" w:eastAsia="標楷體" w:hAnsi="標楷體"/>
          <w:b/>
          <w:color w:val="FF0000"/>
          <w:position w:val="-12"/>
          <w:sz w:val="28"/>
          <w:szCs w:val="28"/>
        </w:rPr>
        <w:object w:dxaOrig="260" w:dyaOrig="380">
          <v:shape id="_x0000_i1136" type="#_x0000_t75" style="width:12.75pt;height:18.75pt" o:ole="">
            <v:imagedata r:id="rId212" o:title=""/>
          </v:shape>
          <o:OLEObject Type="Embed" ProgID="Equation.DSMT4" ShapeID="_x0000_i1136" DrawAspect="Content" ObjectID="_1643655635" r:id="rId213"/>
        </w:object>
      </w:r>
      <w:r w:rsidR="000752AB" w:rsidRPr="00E82B57">
        <w:rPr>
          <w:rFonts w:ascii="標楷體" w:eastAsia="標楷體" w:hAnsi="標楷體" w:hint="eastAsia"/>
          <w:b/>
          <w:color w:val="FF0000"/>
          <w:sz w:val="28"/>
          <w:szCs w:val="28"/>
        </w:rPr>
        <w:t>)</w:t>
      </w:r>
      <w:r w:rsidR="00837FEB" w:rsidRPr="00E82B57">
        <w:rPr>
          <w:rFonts w:ascii="標楷體" w:eastAsia="標楷體" w:hAnsi="標楷體" w:hint="eastAsia"/>
          <w:b/>
          <w:color w:val="FF0000"/>
          <w:sz w:val="28"/>
          <w:szCs w:val="28"/>
        </w:rPr>
        <w:t>?</w:t>
      </w:r>
      <w:r w:rsidR="00837FEB" w:rsidRPr="00E82B57">
        <w:rPr>
          <w:rFonts w:eastAsia="標楷體"/>
          <w:b/>
          <w:sz w:val="28"/>
          <w:szCs w:val="28"/>
        </w:rPr>
        <w:t>當輸入</w:t>
      </w:r>
      <w:r w:rsidR="00837FEB" w:rsidRPr="00E82B57">
        <w:rPr>
          <w:rFonts w:eastAsia="標楷體" w:hint="eastAsia"/>
          <w:b/>
          <w:sz w:val="28"/>
          <w:szCs w:val="28"/>
        </w:rPr>
        <w:t>頻率</w:t>
      </w:r>
      <w:r w:rsidR="00837FEB" w:rsidRPr="00E82B57">
        <w:rPr>
          <w:rFonts w:eastAsia="標楷體"/>
          <w:b/>
          <w:sz w:val="28"/>
          <w:szCs w:val="28"/>
        </w:rPr>
        <w:t>為</w:t>
      </w:r>
      <w:r w:rsidR="00837FEB" w:rsidRPr="00E82B57">
        <w:rPr>
          <w:rFonts w:eastAsia="標楷體"/>
          <w:b/>
          <w:sz w:val="28"/>
          <w:szCs w:val="28"/>
        </w:rPr>
        <w:t>10Hz</w:t>
      </w:r>
      <w:r w:rsidR="00837FEB" w:rsidRPr="00E82B57">
        <w:rPr>
          <w:rFonts w:eastAsia="標楷體"/>
          <w:b/>
          <w:sz w:val="28"/>
          <w:szCs w:val="28"/>
        </w:rPr>
        <w:t>時</w:t>
      </w:r>
      <w:r w:rsidR="00837FEB" w:rsidRPr="00E82B57">
        <w:rPr>
          <w:rFonts w:eastAsia="標楷體" w:hint="eastAsia"/>
          <w:b/>
          <w:sz w:val="28"/>
          <w:szCs w:val="28"/>
        </w:rPr>
        <w:t>，調整出電壓增益值符合實驗要求的倍率，然後不動電路元件下，改變</w:t>
      </w:r>
      <w:r w:rsidR="00837FEB" w:rsidRPr="00E82B57">
        <w:rPr>
          <w:rFonts w:eastAsia="標楷體" w:hint="eastAsia"/>
          <w:b/>
          <w:bCs/>
          <w:sz w:val="28"/>
        </w:rPr>
        <w:t>S.G.</w:t>
      </w:r>
      <w:r w:rsidR="00837FEB" w:rsidRPr="00E82B57">
        <w:rPr>
          <w:rFonts w:eastAsia="標楷體" w:hint="eastAsia"/>
          <w:b/>
          <w:bCs/>
          <w:sz w:val="28"/>
        </w:rPr>
        <w:t>測試</w:t>
      </w:r>
      <w:r w:rsidR="00837FEB" w:rsidRPr="00E82B57">
        <w:rPr>
          <w:rFonts w:eastAsia="標楷體"/>
          <w:b/>
          <w:sz w:val="28"/>
          <w:szCs w:val="28"/>
        </w:rPr>
        <w:t>頻率</w:t>
      </w:r>
      <w:r w:rsidR="00837FEB" w:rsidRPr="00E82B57">
        <w:rPr>
          <w:rFonts w:eastAsia="標楷體" w:hint="eastAsia"/>
          <w:b/>
          <w:sz w:val="28"/>
          <w:szCs w:val="28"/>
        </w:rPr>
        <w:t>，使用示波器測量輸入訊號，其</w:t>
      </w:r>
      <w:r w:rsidR="00D04DC7">
        <w:rPr>
          <w:rFonts w:eastAsia="標楷體" w:hint="eastAsia"/>
          <w:b/>
          <w:sz w:val="28"/>
          <w:szCs w:val="28"/>
        </w:rPr>
        <w:t>波形</w:t>
      </w:r>
      <w:r w:rsidR="00837FEB" w:rsidRPr="00E82B57">
        <w:rPr>
          <w:rFonts w:eastAsia="標楷體" w:hint="eastAsia"/>
          <w:b/>
          <w:sz w:val="28"/>
          <w:szCs w:val="28"/>
        </w:rPr>
        <w:t>要持續</w:t>
      </w:r>
      <w:r w:rsidR="00837FEB" w:rsidRPr="00E82B57">
        <w:rPr>
          <w:rFonts w:eastAsia="標楷體" w:hint="eastAsia"/>
          <w:b/>
          <w:sz w:val="28"/>
          <w:szCs w:val="28"/>
        </w:rPr>
        <w:t>200</w:t>
      </w:r>
      <w:r w:rsidR="00837FEB" w:rsidRPr="00E82B57">
        <w:rPr>
          <w:rFonts w:eastAsia="標楷體"/>
          <w:b/>
          <w:position w:val="-6"/>
          <w:szCs w:val="24"/>
        </w:rPr>
        <w:object w:dxaOrig="480" w:dyaOrig="300">
          <v:shape id="_x0000_i1137" type="#_x0000_t75" style="width:24pt;height:15pt" o:ole="">
            <v:imagedata r:id="rId203" o:title=""/>
          </v:shape>
          <o:OLEObject Type="Embed" ProgID="Equation.DSMT4" ShapeID="_x0000_i1137" DrawAspect="Content" ObjectID="_1643655636" r:id="rId214"/>
        </w:object>
      </w:r>
      <w:r w:rsidR="00837FEB" w:rsidRPr="00E82B57">
        <w:rPr>
          <w:rFonts w:eastAsia="標楷體" w:hint="eastAsia"/>
          <w:b/>
          <w:szCs w:val="24"/>
        </w:rPr>
        <w:t>(</w:t>
      </w:r>
      <w:r w:rsidR="00837FEB" w:rsidRPr="00E82B57">
        <w:rPr>
          <w:rFonts w:eastAsia="標楷體" w:hint="eastAsia"/>
          <w:b/>
          <w:szCs w:val="24"/>
        </w:rPr>
        <w:t>峰</w:t>
      </w:r>
      <w:r w:rsidR="00837FEB" w:rsidRPr="00E82B57">
        <w:rPr>
          <w:rFonts w:eastAsia="標楷體" w:hint="eastAsia"/>
          <w:b/>
          <w:szCs w:val="24"/>
        </w:rPr>
        <w:t>-</w:t>
      </w:r>
      <w:r w:rsidR="00837FEB" w:rsidRPr="00E82B57">
        <w:rPr>
          <w:rFonts w:eastAsia="標楷體" w:hint="eastAsia"/>
          <w:b/>
          <w:szCs w:val="24"/>
        </w:rPr>
        <w:t>峰值</w:t>
      </w:r>
      <w:r w:rsidR="00837FEB" w:rsidRPr="00E82B57">
        <w:rPr>
          <w:rFonts w:eastAsia="標楷體"/>
          <w:b/>
          <w:position w:val="-12"/>
          <w:szCs w:val="24"/>
        </w:rPr>
        <w:object w:dxaOrig="700" w:dyaOrig="380">
          <v:shape id="_x0000_i1138" type="#_x0000_t75" style="width:35.25pt;height:18.75pt" o:ole="">
            <v:imagedata r:id="rId208" o:title=""/>
          </v:shape>
          <o:OLEObject Type="Embed" ProgID="Equation.DSMT4" ShapeID="_x0000_i1138" DrawAspect="Content" ObjectID="_1643655637" r:id="rId215"/>
        </w:object>
      </w:r>
      <w:r w:rsidR="00837FEB" w:rsidRPr="00E82B57">
        <w:rPr>
          <w:rFonts w:eastAsia="標楷體" w:hint="eastAsia"/>
          <w:b/>
          <w:szCs w:val="24"/>
        </w:rPr>
        <w:t>)</w:t>
      </w:r>
      <w:r w:rsidR="00837FEB" w:rsidRPr="00E82B57">
        <w:rPr>
          <w:rFonts w:eastAsia="標楷體" w:hint="eastAsia"/>
          <w:b/>
          <w:sz w:val="28"/>
          <w:szCs w:val="28"/>
        </w:rPr>
        <w:t>，使得</w:t>
      </w:r>
      <w:r w:rsidR="00837FEB" w:rsidRPr="00E82B57">
        <w:rPr>
          <w:rFonts w:eastAsia="標楷體" w:hint="eastAsia"/>
          <w:b/>
          <w:bCs/>
          <w:sz w:val="28"/>
        </w:rPr>
        <w:t>OP AMP</w:t>
      </w:r>
      <w:r w:rsidR="00837FEB" w:rsidRPr="00E82B57">
        <w:rPr>
          <w:rFonts w:eastAsia="標楷體" w:hint="eastAsia"/>
          <w:b/>
          <w:bCs/>
          <w:sz w:val="28"/>
        </w:rPr>
        <w:t>輸出電壓增益為</w:t>
      </w:r>
      <w:r w:rsidR="00837FEB" w:rsidRPr="00E82B57">
        <w:rPr>
          <w:rFonts w:eastAsia="標楷體" w:hint="eastAsia"/>
          <w:b/>
          <w:bCs/>
          <w:sz w:val="28"/>
        </w:rPr>
        <w:t>1</w:t>
      </w:r>
      <w:r w:rsidR="00837FEB" w:rsidRPr="00E82B57">
        <w:rPr>
          <w:rFonts w:eastAsia="標楷體" w:hint="eastAsia"/>
          <w:b/>
          <w:bCs/>
          <w:sz w:val="28"/>
        </w:rPr>
        <w:t>倍，</w:t>
      </w:r>
      <w:r w:rsidR="00837FEB" w:rsidRPr="00E82B57">
        <w:rPr>
          <w:rFonts w:eastAsia="標楷體" w:hint="eastAsia"/>
          <w:b/>
          <w:sz w:val="28"/>
          <w:szCs w:val="28"/>
        </w:rPr>
        <w:t>測量出</w:t>
      </w:r>
      <w:r w:rsidR="00837FEB" w:rsidRPr="00E82B57">
        <w:rPr>
          <w:rFonts w:ascii="標楷體" w:eastAsia="標楷體" w:hAnsi="標楷體" w:hint="eastAsia"/>
          <w:b/>
          <w:sz w:val="28"/>
          <w:szCs w:val="28"/>
        </w:rPr>
        <w:t>頻率</w:t>
      </w:r>
      <w:r w:rsidR="000752AB" w:rsidRPr="00E82B57">
        <w:rPr>
          <w:rFonts w:ascii="標楷體" w:eastAsia="標楷體" w:hAnsi="標楷體" w:hint="eastAsia"/>
          <w:b/>
          <w:sz w:val="28"/>
          <w:szCs w:val="28"/>
        </w:rPr>
        <w:t>值</w:t>
      </w:r>
      <w:r w:rsidR="00837FEB" w:rsidRPr="00E82B57">
        <w:rPr>
          <w:rFonts w:ascii="標楷體" w:eastAsia="標楷體" w:hAnsi="標楷體" w:hint="eastAsia"/>
          <w:b/>
          <w:sz w:val="28"/>
          <w:szCs w:val="28"/>
        </w:rPr>
        <w:t>，此時</w:t>
      </w:r>
      <w:r w:rsidR="00837FEB" w:rsidRPr="00E82B57">
        <w:rPr>
          <w:rFonts w:ascii="標楷體" w:eastAsia="標楷體" w:hAnsi="標楷體"/>
          <w:b/>
          <w:position w:val="-12"/>
          <w:sz w:val="28"/>
          <w:szCs w:val="28"/>
        </w:rPr>
        <w:object w:dxaOrig="740" w:dyaOrig="380">
          <v:shape id="_x0000_i1139" type="#_x0000_t75" style="width:36.75pt;height:18.75pt" o:ole="">
            <v:imagedata r:id="rId216" o:title=""/>
          </v:shape>
          <o:OLEObject Type="Embed" ProgID="Equation.DSMT4" ShapeID="_x0000_i1139" DrawAspect="Content" ObjectID="_1643655638" r:id="rId217"/>
        </w:object>
      </w:r>
      <w:r w:rsidR="00837FEB" w:rsidRPr="00E82B57">
        <w:rPr>
          <w:rFonts w:ascii="標楷體" w:eastAsia="標楷體" w:hAnsi="標楷體" w:hint="eastAsia"/>
          <w:b/>
          <w:sz w:val="28"/>
          <w:szCs w:val="28"/>
        </w:rPr>
        <w:t>，記錄下此頻率值</w:t>
      </w:r>
      <w:r w:rsidR="00837FEB" w:rsidRPr="00E82B57">
        <w:rPr>
          <w:rFonts w:eastAsia="標楷體" w:hint="eastAsia"/>
          <w:b/>
          <w:bCs/>
          <w:sz w:val="28"/>
        </w:rPr>
        <w:t>，</w:t>
      </w:r>
      <w:r w:rsidR="00837FEB" w:rsidRPr="00E82B57">
        <w:rPr>
          <w:rFonts w:eastAsia="標楷體" w:hAnsi="標楷體" w:hint="eastAsia"/>
          <w:b/>
          <w:sz w:val="28"/>
          <w:szCs w:val="28"/>
        </w:rPr>
        <w:t>擷取輸入及輸出波形</w:t>
      </w:r>
      <w:r w:rsidR="00837FEB" w:rsidRPr="00E82B57">
        <w:rPr>
          <w:rFonts w:eastAsia="標楷體" w:hint="eastAsia"/>
          <w:b/>
          <w:sz w:val="28"/>
          <w:szCs w:val="28"/>
        </w:rPr>
        <w:t>。</w:t>
      </w:r>
    </w:p>
    <w:p w:rsidR="00E26F4D" w:rsidRPr="00E82B57" w:rsidRDefault="00493E5E" w:rsidP="00352101">
      <w:pPr>
        <w:pStyle w:val="a0"/>
        <w:numPr>
          <w:ilvl w:val="2"/>
          <w:numId w:val="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各增益級放大器電路，</w:t>
      </w:r>
      <w:r w:rsidR="00E26F4D" w:rsidRPr="00E82B57">
        <w:rPr>
          <w:rFonts w:eastAsia="標楷體" w:hint="eastAsia"/>
          <w:b/>
          <w:sz w:val="28"/>
          <w:szCs w:val="28"/>
        </w:rPr>
        <w:t>依據</w:t>
      </w:r>
      <w:r w:rsidR="00E26F4D" w:rsidRPr="00E82B57">
        <w:rPr>
          <w:rFonts w:eastAsia="標楷體" w:hint="eastAsia"/>
          <w:b/>
          <w:bCs/>
          <w:sz w:val="28"/>
        </w:rPr>
        <w:t>表格</w:t>
      </w:r>
      <w:r w:rsidR="00AB4BF5" w:rsidRPr="00E82B57">
        <w:rPr>
          <w:rFonts w:eastAsia="標楷體" w:hint="eastAsia"/>
          <w:b/>
          <w:bCs/>
          <w:sz w:val="28"/>
        </w:rPr>
        <w:t>(</w:t>
      </w:r>
      <w:r w:rsidR="0073239F">
        <w:rPr>
          <w:rFonts w:eastAsia="標楷體" w:hint="eastAsia"/>
          <w:b/>
          <w:bCs/>
          <w:sz w:val="28"/>
        </w:rPr>
        <w:t>9-</w:t>
      </w:r>
      <w:r w:rsidR="00AB4BF5" w:rsidRPr="00E82B57">
        <w:rPr>
          <w:rFonts w:eastAsia="標楷體" w:hint="eastAsia"/>
          <w:b/>
          <w:bCs/>
          <w:sz w:val="28"/>
        </w:rPr>
        <w:t>5</w:t>
      </w:r>
      <w:r w:rsidR="00E26F4D" w:rsidRPr="00E82B57">
        <w:rPr>
          <w:rFonts w:eastAsia="標楷體" w:hint="eastAsia"/>
          <w:b/>
          <w:bCs/>
          <w:sz w:val="28"/>
        </w:rPr>
        <w:t>)</w:t>
      </w:r>
      <w:r w:rsidR="00E26F4D" w:rsidRPr="00E82B57">
        <w:rPr>
          <w:rFonts w:eastAsia="標楷體" w:hint="eastAsia"/>
          <w:b/>
          <w:bCs/>
          <w:sz w:val="28"/>
        </w:rPr>
        <w:t>內容得到輸入各項測試頻率的輸入輸出</w:t>
      </w:r>
      <w:r w:rsidR="00E26F4D" w:rsidRPr="00E82B57">
        <w:rPr>
          <w:rFonts w:eastAsia="標楷體" w:hint="eastAsia"/>
          <w:b/>
          <w:bCs/>
          <w:sz w:val="28"/>
        </w:rPr>
        <w:lastRenderedPageBreak/>
        <w:t>波形，</w:t>
      </w:r>
      <w:r w:rsidR="00E26F4D" w:rsidRPr="00E82B57">
        <w:rPr>
          <w:rFonts w:eastAsia="標楷體" w:hAnsi="標楷體" w:hint="eastAsia"/>
          <w:b/>
          <w:sz w:val="28"/>
          <w:szCs w:val="28"/>
        </w:rPr>
        <w:t>擷取輸入及輸出波形</w:t>
      </w:r>
      <w:r w:rsidR="00E26F4D" w:rsidRPr="00E82B57">
        <w:rPr>
          <w:rFonts w:eastAsia="標楷體" w:hint="eastAsia"/>
          <w:b/>
          <w:bCs/>
          <w:sz w:val="28"/>
        </w:rPr>
        <w:t>，</w:t>
      </w:r>
      <w:r w:rsidR="00E26F4D" w:rsidRPr="00E82B57">
        <w:rPr>
          <w:rFonts w:eastAsia="標楷體" w:hAnsi="標楷體" w:hint="eastAsia"/>
          <w:b/>
          <w:sz w:val="28"/>
          <w:szCs w:val="28"/>
        </w:rPr>
        <w:t>完成</w:t>
      </w:r>
      <w:r w:rsidR="00E26F4D" w:rsidRPr="00E82B57">
        <w:rPr>
          <w:rFonts w:eastAsia="標楷體" w:hint="eastAsia"/>
          <w:b/>
          <w:bCs/>
          <w:sz w:val="28"/>
        </w:rPr>
        <w:t>表格</w:t>
      </w:r>
      <w:r w:rsidR="00AB4BF5" w:rsidRPr="00E82B57">
        <w:rPr>
          <w:rFonts w:eastAsia="標楷體" w:hint="eastAsia"/>
          <w:b/>
          <w:bCs/>
          <w:sz w:val="28"/>
        </w:rPr>
        <w:t>(</w:t>
      </w:r>
      <w:r w:rsidR="0073239F">
        <w:rPr>
          <w:rFonts w:eastAsia="標楷體" w:hint="eastAsia"/>
          <w:b/>
          <w:bCs/>
          <w:sz w:val="28"/>
        </w:rPr>
        <w:t>9-</w:t>
      </w:r>
      <w:r w:rsidR="00AB4BF5" w:rsidRPr="00E82B57">
        <w:rPr>
          <w:rFonts w:eastAsia="標楷體" w:hint="eastAsia"/>
          <w:b/>
          <w:bCs/>
          <w:sz w:val="28"/>
        </w:rPr>
        <w:t>5</w:t>
      </w:r>
      <w:r w:rsidR="00E26F4D" w:rsidRPr="00E82B57">
        <w:rPr>
          <w:rFonts w:eastAsia="標楷體" w:hint="eastAsia"/>
          <w:b/>
          <w:bCs/>
          <w:sz w:val="28"/>
        </w:rPr>
        <w:t>)</w:t>
      </w:r>
      <w:r w:rsidR="00E26F4D" w:rsidRPr="00E82B57">
        <w:rPr>
          <w:rFonts w:eastAsia="標楷體" w:hint="eastAsia"/>
          <w:b/>
          <w:bCs/>
          <w:sz w:val="28"/>
        </w:rPr>
        <w:t>內容</w:t>
      </w:r>
      <w:r w:rsidR="00190C20" w:rsidRPr="00E82B57">
        <w:rPr>
          <w:rFonts w:eastAsia="標楷體" w:hint="eastAsia"/>
          <w:b/>
          <w:bCs/>
          <w:sz w:val="28"/>
        </w:rPr>
        <w:t>，並</w:t>
      </w:r>
      <w:r w:rsidR="00190C20" w:rsidRPr="00E82B57">
        <w:rPr>
          <w:rFonts w:eastAsia="標楷體" w:hAnsi="標楷體" w:hint="eastAsia"/>
          <w:b/>
          <w:sz w:val="28"/>
          <w:szCs w:val="28"/>
        </w:rPr>
        <w:t>與實驗設計值比較。</w:t>
      </w:r>
    </w:p>
    <w:p w:rsidR="002F46A8" w:rsidRPr="00E82B57" w:rsidRDefault="002F46A8" w:rsidP="002F46A8">
      <w:pPr>
        <w:pStyle w:val="a0"/>
        <w:numPr>
          <w:ilvl w:val="2"/>
          <w:numId w:val="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試比較單位增益所測得</w:t>
      </w:r>
      <w:r w:rsidRPr="00E82B57">
        <w:rPr>
          <w:rFonts w:ascii="標楷體" w:eastAsia="標楷體" w:hAnsi="標楷體"/>
          <w:b/>
          <w:position w:val="-12"/>
          <w:sz w:val="28"/>
          <w:szCs w:val="28"/>
        </w:rPr>
        <w:object w:dxaOrig="260" w:dyaOrig="380">
          <v:shape id="_x0000_i1140" type="#_x0000_t75" style="width:12.75pt;height:18.75pt" o:ole="">
            <v:imagedata r:id="rId177" o:title=""/>
          </v:shape>
          <o:OLEObject Type="Embed" ProgID="Equation.DSMT4" ShapeID="_x0000_i1140" DrawAspect="Content" ObjectID="_1643655639" r:id="rId218"/>
        </w:object>
      </w:r>
      <w:r w:rsidRPr="00E82B57">
        <w:rPr>
          <w:rFonts w:ascii="標楷體" w:eastAsia="標楷體" w:hAnsi="標楷體" w:hint="eastAsia"/>
          <w:b/>
          <w:sz w:val="28"/>
          <w:szCs w:val="28"/>
        </w:rPr>
        <w:t>與</w:t>
      </w:r>
      <w:r w:rsidR="00B30EB7" w:rsidRPr="00E82B57">
        <w:rPr>
          <w:rFonts w:eastAsia="標楷體" w:hAnsi="標楷體" w:hint="eastAsia"/>
          <w:b/>
          <w:bCs/>
          <w:i/>
          <w:sz w:val="28"/>
        </w:rPr>
        <w:t>GWP</w:t>
      </w:r>
      <w:r w:rsidRPr="00E82B57">
        <w:rPr>
          <w:rFonts w:ascii="標楷體" w:eastAsia="標楷體" w:hAnsi="標楷體" w:hint="eastAsia"/>
          <w:b/>
          <w:bCs/>
          <w:sz w:val="28"/>
        </w:rPr>
        <w:t>，是否合乎</w:t>
      </w:r>
      <w:r w:rsidRPr="00E82B57">
        <w:rPr>
          <w:rFonts w:eastAsia="標楷體" w:hAnsi="標楷體" w:hint="eastAsia"/>
          <w:b/>
          <w:bCs/>
          <w:sz w:val="28"/>
        </w:rPr>
        <w:t>“增益頻寬乘積”</w:t>
      </w:r>
      <w:r w:rsidRPr="00E82B57">
        <w:rPr>
          <w:rFonts w:ascii="標楷體" w:eastAsia="標楷體" w:hAnsi="標楷體" w:hint="eastAsia"/>
          <w:b/>
          <w:bCs/>
          <w:sz w:val="28"/>
        </w:rPr>
        <w:t>。</w:t>
      </w:r>
    </w:p>
    <w:p w:rsidR="008A4F4A" w:rsidRPr="00E82B57" w:rsidRDefault="008A4F4A" w:rsidP="008A4F4A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E82B57">
        <w:rPr>
          <w:rFonts w:eastAsia="標楷體"/>
          <w:b/>
          <w:sz w:val="28"/>
          <w:szCs w:val="28"/>
        </w:rPr>
        <w:t>(</w:t>
      </w:r>
      <w:r w:rsidR="0073239F">
        <w:rPr>
          <w:rFonts w:eastAsia="標楷體" w:hint="eastAsia"/>
          <w:b/>
          <w:sz w:val="28"/>
          <w:szCs w:val="28"/>
        </w:rPr>
        <w:t>9-</w:t>
      </w:r>
      <w:r w:rsidR="001B2C6B" w:rsidRPr="00E82B57">
        <w:rPr>
          <w:rFonts w:eastAsia="標楷體" w:hint="eastAsia"/>
          <w:b/>
          <w:sz w:val="28"/>
          <w:szCs w:val="28"/>
        </w:rPr>
        <w:t>5</w:t>
      </w:r>
      <w:r w:rsidRPr="00E82B57">
        <w:rPr>
          <w:rFonts w:eastAsia="標楷體"/>
          <w:b/>
          <w:sz w:val="28"/>
          <w:szCs w:val="28"/>
        </w:rPr>
        <w:t>)</w:t>
      </w:r>
      <w:r w:rsidRPr="00E82B57">
        <w:rPr>
          <w:rFonts w:eastAsia="標楷體" w:hAnsi="標楷體"/>
          <w:b/>
          <w:sz w:val="28"/>
          <w:szCs w:val="28"/>
        </w:rPr>
        <w:t>：</w:t>
      </w:r>
      <w:r w:rsidRPr="00E82B57">
        <w:rPr>
          <w:rFonts w:eastAsia="標楷體" w:hint="eastAsia"/>
          <w:b/>
          <w:sz w:val="28"/>
          <w:szCs w:val="28"/>
        </w:rPr>
        <w:t>反相放大器實測值記錄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2"/>
        <w:gridCol w:w="2125"/>
        <w:gridCol w:w="2073"/>
        <w:gridCol w:w="2123"/>
        <w:gridCol w:w="2121"/>
      </w:tblGrid>
      <w:tr w:rsidR="00C7497E" w:rsidRPr="009365C2" w:rsidTr="00C7497E">
        <w:trPr>
          <w:trHeight w:val="454"/>
          <w:tblHeader/>
          <w:jc w:val="center"/>
        </w:trPr>
        <w:tc>
          <w:tcPr>
            <w:tcW w:w="1412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7497E" w:rsidRPr="009365C2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C7497E" w:rsidRPr="00C7497E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7497E">
              <w:rPr>
                <w:rFonts w:eastAsia="標楷體"/>
                <w:b/>
                <w:sz w:val="28"/>
                <w:szCs w:val="28"/>
              </w:rPr>
              <w:t>10Hz</w:t>
            </w:r>
          </w:p>
        </w:tc>
        <w:tc>
          <w:tcPr>
            <w:tcW w:w="2073" w:type="dxa"/>
            <w:vAlign w:val="center"/>
          </w:tcPr>
          <w:p w:rsidR="00C7497E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2123" w:type="dxa"/>
            <w:vAlign w:val="center"/>
          </w:tcPr>
          <w:p w:rsidR="00C7497E" w:rsidRPr="009365C2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2121" w:type="dxa"/>
            <w:vAlign w:val="center"/>
          </w:tcPr>
          <w:p w:rsidR="00C7497E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C7497E" w:rsidRPr="009365C2" w:rsidTr="00C7497E">
        <w:trPr>
          <w:trHeight w:val="454"/>
          <w:jc w:val="center"/>
        </w:trPr>
        <w:tc>
          <w:tcPr>
            <w:tcW w:w="1412" w:type="dxa"/>
            <w:shd w:val="clear" w:color="auto" w:fill="auto"/>
            <w:vAlign w:val="center"/>
          </w:tcPr>
          <w:p w:rsidR="00C7497E" w:rsidRPr="009365C2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1060" w:dyaOrig="380">
                <v:shape id="_x0000_i1141" type="#_x0000_t75" style="width:53.25pt;height:18.75pt" o:ole="">
                  <v:imagedata r:id="rId219" o:title=""/>
                </v:shape>
                <o:OLEObject Type="Embed" ProgID="Equation.3" ShapeID="_x0000_i1141" DrawAspect="Content" ObjectID="_1643655640" r:id="rId220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C7497E" w:rsidRPr="009365C2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73" w:type="dxa"/>
            <w:vAlign w:val="center"/>
          </w:tcPr>
          <w:p w:rsidR="00C7497E" w:rsidRPr="009365C2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2123" w:type="dxa"/>
            <w:vAlign w:val="center"/>
          </w:tcPr>
          <w:p w:rsidR="00C7497E" w:rsidRPr="009365C2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2121" w:type="dxa"/>
            <w:vAlign w:val="center"/>
          </w:tcPr>
          <w:p w:rsidR="00C7497E" w:rsidRPr="009365C2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  <w:tr w:rsidR="00C7497E" w:rsidRPr="00127D19" w:rsidTr="00C7497E">
        <w:trPr>
          <w:trHeight w:val="454"/>
          <w:jc w:val="center"/>
        </w:trPr>
        <w:tc>
          <w:tcPr>
            <w:tcW w:w="1412" w:type="dxa"/>
            <w:shd w:val="clear" w:color="auto" w:fill="auto"/>
            <w:vAlign w:val="center"/>
          </w:tcPr>
          <w:p w:rsidR="00C7497E" w:rsidRPr="00127D19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127D19">
              <w:rPr>
                <w:rFonts w:eastAsia="標楷體"/>
                <w:position w:val="-12"/>
                <w:sz w:val="28"/>
                <w:szCs w:val="28"/>
              </w:rPr>
              <w:object w:dxaOrig="1200" w:dyaOrig="380">
                <v:shape id="_x0000_i1142" type="#_x0000_t75" style="width:60pt;height:18.75pt" o:ole="">
                  <v:imagedata r:id="rId221" o:title=""/>
                </v:shape>
                <o:OLEObject Type="Embed" ProgID="Equation.3" ShapeID="_x0000_i1142" DrawAspect="Content" ObjectID="_1643655641" r:id="rId222"/>
              </w:object>
            </w:r>
            <w:r w:rsidRPr="00127D19">
              <w:rPr>
                <w:rFonts w:eastAsia="標楷體" w:hint="eastAsia"/>
                <w:sz w:val="28"/>
                <w:szCs w:val="28"/>
              </w:rPr>
              <w:t>之電路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C7497E" w:rsidRPr="00127D19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73" w:type="dxa"/>
            <w:vAlign w:val="center"/>
          </w:tcPr>
          <w:p w:rsidR="00C7497E" w:rsidRPr="00127D19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:rsidR="00C7497E" w:rsidRPr="00127D19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C7497E" w:rsidRPr="00127D19" w:rsidRDefault="00C7497E" w:rsidP="00156132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</w:tbl>
    <w:p w:rsidR="008A4F4A" w:rsidRPr="00274801" w:rsidRDefault="008A4F4A" w:rsidP="008A4F4A">
      <w:pPr>
        <w:pStyle w:val="a0"/>
        <w:tabs>
          <w:tab w:val="left" w:pos="0"/>
          <w:tab w:val="left" w:pos="180"/>
        </w:tabs>
        <w:spacing w:line="360" w:lineRule="auto"/>
        <w:ind w:left="280"/>
        <w:jc w:val="both"/>
        <w:rPr>
          <w:rFonts w:eastAsia="標楷體"/>
          <w:b/>
          <w:sz w:val="28"/>
          <w:szCs w:val="28"/>
        </w:rPr>
      </w:pPr>
    </w:p>
    <w:p w:rsidR="00292A58" w:rsidRPr="00596089" w:rsidRDefault="00156132" w:rsidP="00E76040">
      <w:pPr>
        <w:pStyle w:val="a0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Ansi="標楷體" w:hint="eastAsia"/>
          <w:b/>
          <w:color w:val="0000CC"/>
          <w:sz w:val="28"/>
          <w:szCs w:val="28"/>
        </w:rPr>
        <w:t>(</w:t>
      </w:r>
      <w:r>
        <w:rPr>
          <w:rFonts w:eastAsia="標楷體" w:hAnsi="標楷體" w:hint="eastAsia"/>
          <w:b/>
          <w:color w:val="0000CC"/>
          <w:sz w:val="28"/>
          <w:szCs w:val="28"/>
        </w:rPr>
        <w:t>二</w:t>
      </w:r>
      <w:r>
        <w:rPr>
          <w:rFonts w:eastAsia="標楷體" w:hAnsi="標楷體" w:hint="eastAsia"/>
          <w:b/>
          <w:color w:val="0000CC"/>
          <w:sz w:val="28"/>
          <w:szCs w:val="28"/>
        </w:rPr>
        <w:t>).</w:t>
      </w:r>
      <w:r w:rsidR="00E76040" w:rsidRPr="00596089">
        <w:rPr>
          <w:rFonts w:eastAsia="標楷體" w:hAnsi="標楷體"/>
          <w:b/>
          <w:color w:val="0000CC"/>
          <w:sz w:val="28"/>
          <w:szCs w:val="28"/>
        </w:rPr>
        <w:t>實驗</w:t>
      </w:r>
      <w:r w:rsidR="00E76040" w:rsidRPr="00596089">
        <w:rPr>
          <w:rFonts w:eastAsia="標楷體" w:hAnsi="標楷體" w:hint="eastAsia"/>
          <w:b/>
          <w:color w:val="0000CC"/>
          <w:sz w:val="28"/>
          <w:szCs w:val="28"/>
        </w:rPr>
        <w:t>測試電路</w:t>
      </w:r>
      <w:r w:rsidR="00E76040" w:rsidRPr="00596089">
        <w:rPr>
          <w:rFonts w:eastAsia="標楷體"/>
          <w:b/>
          <w:color w:val="0000CC"/>
          <w:sz w:val="28"/>
          <w:szCs w:val="28"/>
        </w:rPr>
        <w:t>(</w:t>
      </w:r>
      <w:r w:rsidR="00E76040" w:rsidRPr="00596089">
        <w:rPr>
          <w:rFonts w:eastAsia="標楷體" w:hint="eastAsia"/>
          <w:b/>
          <w:color w:val="0000CC"/>
          <w:sz w:val="28"/>
          <w:szCs w:val="28"/>
        </w:rPr>
        <w:t>二</w:t>
      </w:r>
      <w:r w:rsidR="00E76040" w:rsidRPr="00596089">
        <w:rPr>
          <w:rFonts w:eastAsia="標楷體"/>
          <w:b/>
          <w:color w:val="0000CC"/>
          <w:sz w:val="28"/>
          <w:szCs w:val="28"/>
        </w:rPr>
        <w:t>)</w:t>
      </w:r>
      <w:r w:rsidR="00E76040" w:rsidRPr="00596089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="009840AE" w:rsidRPr="00596089">
        <w:rPr>
          <w:rFonts w:eastAsia="標楷體" w:hint="eastAsia"/>
          <w:b/>
          <w:color w:val="0000CC"/>
          <w:sz w:val="28"/>
          <w:szCs w:val="28"/>
        </w:rPr>
        <w:t>非反相運算放大器</w:t>
      </w:r>
      <w:r w:rsidR="007868BE">
        <w:rPr>
          <w:rFonts w:eastAsia="標楷體" w:hint="eastAsia"/>
          <w:b/>
          <w:color w:val="0000CC"/>
          <w:sz w:val="28"/>
          <w:szCs w:val="28"/>
        </w:rPr>
        <w:t>(</w:t>
      </w:r>
      <w:r w:rsidR="007868BE">
        <w:rPr>
          <w:rFonts w:eastAsia="標楷體" w:hint="eastAsia"/>
          <w:b/>
          <w:color w:val="0000CC"/>
          <w:sz w:val="28"/>
          <w:szCs w:val="28"/>
        </w:rPr>
        <w:t>略</w:t>
      </w:r>
      <w:r w:rsidR="007868BE">
        <w:rPr>
          <w:rFonts w:eastAsia="標楷體" w:hint="eastAsia"/>
          <w:b/>
          <w:color w:val="0000CC"/>
          <w:sz w:val="28"/>
          <w:szCs w:val="28"/>
        </w:rPr>
        <w:t>)</w:t>
      </w:r>
      <w:bookmarkStart w:id="0" w:name="_GoBack"/>
      <w:bookmarkEnd w:id="0"/>
    </w:p>
    <w:p w:rsidR="00BE283C" w:rsidRPr="00E82B57" w:rsidRDefault="00127D19" w:rsidP="00E82B57">
      <w:pPr>
        <w:pStyle w:val="a0"/>
        <w:numPr>
          <w:ilvl w:val="1"/>
          <w:numId w:val="23"/>
        </w:numPr>
        <w:tabs>
          <w:tab w:val="clear" w:pos="975"/>
          <w:tab w:val="left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依實驗</w:t>
      </w:r>
      <w:r>
        <w:rPr>
          <w:rFonts w:eastAsia="標楷體" w:hAnsi="標楷體" w:hint="eastAsia"/>
          <w:b/>
          <w:sz w:val="28"/>
          <w:szCs w:val="28"/>
        </w:rPr>
        <w:t>設計</w:t>
      </w:r>
      <w:r w:rsidR="0063710D" w:rsidRPr="00E82B57">
        <w:rPr>
          <w:rFonts w:eastAsia="標楷體" w:hAnsi="標楷體" w:hint="eastAsia"/>
          <w:b/>
          <w:sz w:val="28"/>
          <w:szCs w:val="28"/>
        </w:rPr>
        <w:t>第二題</w:t>
      </w:r>
      <w:r w:rsidR="00493E5E" w:rsidRPr="00E82B57">
        <w:rPr>
          <w:rFonts w:ascii="標楷體" w:eastAsia="標楷體" w:hAnsi="標楷體" w:hint="eastAsia"/>
          <w:b/>
          <w:sz w:val="28"/>
          <w:szCs w:val="28"/>
        </w:rPr>
        <w:t>分別</w:t>
      </w:r>
      <w:r w:rsidR="00493E5E" w:rsidRPr="00E82B57">
        <w:rPr>
          <w:rFonts w:eastAsia="標楷體" w:hint="eastAsia"/>
          <w:b/>
          <w:sz w:val="28"/>
          <w:szCs w:val="28"/>
        </w:rPr>
        <w:t>設計</w:t>
      </w:r>
      <w:r w:rsidR="00493E5E" w:rsidRPr="00E82B57">
        <w:rPr>
          <w:rFonts w:ascii="標楷體" w:eastAsia="標楷體" w:hAnsi="標楷體" w:hint="eastAsia"/>
          <w:b/>
          <w:sz w:val="28"/>
          <w:szCs w:val="28"/>
        </w:rPr>
        <w:t>電壓增益</w:t>
      </w:r>
      <w:r w:rsidR="00493E5E" w:rsidRPr="00E82B57">
        <w:rPr>
          <w:rFonts w:eastAsia="標楷體"/>
          <w:b/>
          <w:sz w:val="28"/>
          <w:szCs w:val="28"/>
        </w:rPr>
        <w:t>為</w:t>
      </w:r>
      <w:r w:rsidR="00493E5E" w:rsidRPr="00E82B57">
        <w:rPr>
          <w:rFonts w:eastAsia="標楷體"/>
          <w:b/>
          <w:sz w:val="28"/>
          <w:szCs w:val="28"/>
        </w:rPr>
        <w:t>Gain=</w:t>
      </w:r>
      <w:r w:rsidR="00542940" w:rsidRPr="00E82B57">
        <w:rPr>
          <w:b/>
          <w:sz w:val="28"/>
          <w:szCs w:val="28"/>
        </w:rPr>
        <w:t>10</w:t>
      </w:r>
      <w:r w:rsidR="00493E5E" w:rsidRPr="00E82B57">
        <w:rPr>
          <w:rFonts w:ascii="標楷體" w:eastAsia="標楷體" w:hAnsi="標楷體" w:hint="eastAsia"/>
          <w:b/>
          <w:sz w:val="28"/>
          <w:szCs w:val="28"/>
        </w:rPr>
        <w:t>倍</w:t>
      </w:r>
      <w:r w:rsidR="00542940" w:rsidRPr="00E82B57">
        <w:rPr>
          <w:rFonts w:ascii="標楷體" w:eastAsia="標楷體" w:hAnsi="標楷體"/>
          <w:b/>
          <w:sz w:val="28"/>
          <w:szCs w:val="28"/>
        </w:rPr>
        <w:t>及</w:t>
      </w:r>
      <w:r w:rsidR="00493E5E" w:rsidRPr="00E82B57">
        <w:rPr>
          <w:rFonts w:eastAsia="標楷體"/>
          <w:b/>
          <w:sz w:val="28"/>
          <w:szCs w:val="28"/>
        </w:rPr>
        <w:t>Gain=100</w:t>
      </w:r>
      <w:r w:rsidR="00493E5E" w:rsidRPr="00E82B57">
        <w:rPr>
          <w:rFonts w:ascii="標楷體" w:eastAsia="標楷體" w:hAnsi="標楷體" w:hint="eastAsia"/>
          <w:b/>
          <w:sz w:val="28"/>
          <w:szCs w:val="28"/>
        </w:rPr>
        <w:t>倍的非反相運算放大器</w:t>
      </w:r>
      <w:r w:rsidR="00BE283C" w:rsidRPr="00E82B57">
        <w:rPr>
          <w:rFonts w:eastAsia="標楷體" w:hAnsi="標楷體"/>
          <w:b/>
          <w:sz w:val="28"/>
          <w:szCs w:val="28"/>
        </w:rPr>
        <w:t>，</w:t>
      </w:r>
      <w:r w:rsidR="00BE283C" w:rsidRPr="00E82B57">
        <w:rPr>
          <w:rFonts w:eastAsia="標楷體"/>
          <w:b/>
          <w:sz w:val="28"/>
          <w:szCs w:val="28"/>
        </w:rPr>
        <w:t>負載選用</w:t>
      </w:r>
      <w:r w:rsidR="00BE283C" w:rsidRPr="00E82B57">
        <w:rPr>
          <w:rFonts w:eastAsia="標楷體"/>
          <w:b/>
          <w:position w:val="-12"/>
          <w:sz w:val="28"/>
          <w:szCs w:val="28"/>
        </w:rPr>
        <w:object w:dxaOrig="520" w:dyaOrig="380">
          <v:shape id="_x0000_i1143" type="#_x0000_t75" style="width:25.5pt;height:18.75pt" o:ole="">
            <v:imagedata r:id="rId198" o:title=""/>
          </v:shape>
          <o:OLEObject Type="Embed" ProgID="Equation.DSMT4" ShapeID="_x0000_i1143" DrawAspect="Content" ObjectID="_1643655642" r:id="rId223"/>
        </w:object>
      </w:r>
      <w:r w:rsidR="00BE283C" w:rsidRPr="00E82B57">
        <w:rPr>
          <w:rFonts w:eastAsia="標楷體"/>
          <w:b/>
          <w:sz w:val="28"/>
          <w:szCs w:val="28"/>
        </w:rPr>
        <w:t>10KΩ</w:t>
      </w:r>
      <w:r w:rsidR="00C92BD8" w:rsidRPr="00E82B57">
        <w:rPr>
          <w:rFonts w:eastAsia="標楷體" w:hAnsi="標楷體"/>
          <w:b/>
          <w:sz w:val="28"/>
          <w:szCs w:val="28"/>
        </w:rPr>
        <w:t>。</w:t>
      </w:r>
    </w:p>
    <w:p w:rsidR="00C92BD8" w:rsidRPr="00E82B57" w:rsidRDefault="00493E5E" w:rsidP="00E82B57">
      <w:pPr>
        <w:pStyle w:val="a0"/>
        <w:numPr>
          <w:ilvl w:val="1"/>
          <w:numId w:val="23"/>
        </w:numPr>
        <w:tabs>
          <w:tab w:val="clear" w:pos="975"/>
          <w:tab w:val="left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依各增益級放大器電路，</w:t>
      </w:r>
      <w:r w:rsidR="009F7BE5" w:rsidRPr="00E82B57">
        <w:rPr>
          <w:rFonts w:eastAsia="標楷體" w:hint="eastAsia"/>
          <w:b/>
          <w:sz w:val="28"/>
          <w:szCs w:val="28"/>
        </w:rPr>
        <w:t>使用運算放大器的直流</w:t>
      </w:r>
      <w:proofErr w:type="gramStart"/>
      <w:r w:rsidR="009F7BE5" w:rsidRPr="00E82B57">
        <w:rPr>
          <w:rFonts w:eastAsia="標楷體" w:hint="eastAsia"/>
          <w:b/>
          <w:sz w:val="28"/>
          <w:szCs w:val="28"/>
        </w:rPr>
        <w:t>偏移量歸零</w:t>
      </w:r>
      <w:proofErr w:type="gramEnd"/>
      <w:r w:rsidR="009F7BE5" w:rsidRPr="00E82B57">
        <w:rPr>
          <w:rFonts w:eastAsia="標楷體" w:hint="eastAsia"/>
          <w:b/>
          <w:sz w:val="28"/>
          <w:szCs w:val="28"/>
        </w:rPr>
        <w:t>調整程序，萬用電表測量</w:t>
      </w:r>
      <w:r w:rsidR="009F7BE5" w:rsidRPr="00E82B57">
        <w:rPr>
          <w:rFonts w:ascii="標楷體" w:eastAsia="標楷體" w:hAnsi="標楷體" w:hint="eastAsia"/>
          <w:b/>
          <w:sz w:val="28"/>
          <w:szCs w:val="28"/>
        </w:rPr>
        <w:t>、</w:t>
      </w:r>
      <w:r w:rsidR="00BE283C" w:rsidRPr="00E82B57">
        <w:rPr>
          <w:rFonts w:eastAsia="標楷體" w:hint="eastAsia"/>
          <w:b/>
          <w:sz w:val="28"/>
          <w:szCs w:val="28"/>
        </w:rPr>
        <w:t>調整出電壓偏移量</w:t>
      </w:r>
      <w:r w:rsidR="00BE283C" w:rsidRPr="00E82B57">
        <w:rPr>
          <w:rFonts w:eastAsia="標楷體"/>
          <w:b/>
          <w:position w:val="-4"/>
          <w:sz w:val="28"/>
          <w:szCs w:val="28"/>
        </w:rPr>
        <w:object w:dxaOrig="220" w:dyaOrig="200">
          <v:shape id="_x0000_i1144" type="#_x0000_t75" style="width:10.5pt;height:10.5pt" o:ole="">
            <v:imagedata r:id="rId200" o:title=""/>
          </v:shape>
          <o:OLEObject Type="Embed" ProgID="Equation.DSMT4" ShapeID="_x0000_i1144" DrawAspect="Content" ObjectID="_1643655643" r:id="rId224"/>
        </w:object>
      </w:r>
      <w:r w:rsidR="00BE283C" w:rsidRPr="00E82B57">
        <w:rPr>
          <w:rFonts w:eastAsia="標楷體" w:hint="eastAsia"/>
          <w:b/>
          <w:sz w:val="28"/>
          <w:szCs w:val="28"/>
        </w:rPr>
        <w:t>0</w:t>
      </w:r>
      <w:r w:rsidR="00BE283C" w:rsidRPr="00E82B57">
        <w:rPr>
          <w:rFonts w:eastAsia="標楷體"/>
          <w:b/>
          <w:sz w:val="28"/>
          <w:szCs w:val="28"/>
        </w:rPr>
        <w:t>V</w:t>
      </w:r>
      <w:r w:rsidR="00BE283C" w:rsidRPr="00E82B57">
        <w:rPr>
          <w:rFonts w:eastAsia="標楷體" w:hAnsi="標楷體"/>
          <w:b/>
          <w:sz w:val="28"/>
          <w:szCs w:val="28"/>
        </w:rPr>
        <w:t>。</w:t>
      </w:r>
    </w:p>
    <w:p w:rsidR="0063710D" w:rsidRPr="00156132" w:rsidRDefault="00C92BD8" w:rsidP="00E82B57">
      <w:pPr>
        <w:pStyle w:val="a0"/>
        <w:numPr>
          <w:ilvl w:val="1"/>
          <w:numId w:val="23"/>
        </w:numPr>
        <w:tabs>
          <w:tab w:val="clear" w:pos="975"/>
          <w:tab w:val="left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bCs/>
          <w:sz w:val="28"/>
        </w:rPr>
        <w:t>S.G.</w:t>
      </w:r>
      <w:r w:rsidRPr="00E82B57">
        <w:rPr>
          <w:rFonts w:eastAsia="標楷體" w:hint="eastAsia"/>
          <w:b/>
          <w:bCs/>
          <w:sz w:val="28"/>
        </w:rPr>
        <w:t>設定：</w:t>
      </w:r>
      <w:r w:rsidRPr="00E82B57">
        <w:rPr>
          <w:rFonts w:eastAsia="標楷體" w:hint="eastAsia"/>
          <w:b/>
          <w:sz w:val="28"/>
        </w:rPr>
        <w:t>正</w:t>
      </w:r>
      <w:r w:rsidRPr="00E82B57">
        <w:rPr>
          <w:rFonts w:eastAsia="標楷體" w:hint="eastAsia"/>
          <w:b/>
          <w:bCs/>
          <w:sz w:val="28"/>
        </w:rPr>
        <w:t>弦波訊號</w:t>
      </w:r>
      <w:r w:rsidRPr="00E82B57">
        <w:rPr>
          <w:rFonts w:eastAsia="標楷體"/>
          <w:b/>
          <w:bCs/>
          <w:sz w:val="28"/>
        </w:rPr>
        <w:t>，</w:t>
      </w:r>
      <w:r w:rsidR="0063710D" w:rsidRPr="00E82B57">
        <w:rPr>
          <w:rFonts w:eastAsia="標楷體" w:hint="eastAsia"/>
          <w:b/>
          <w:bCs/>
          <w:sz w:val="28"/>
        </w:rPr>
        <w:t>測試</w:t>
      </w:r>
      <w:r w:rsidR="0063710D" w:rsidRPr="00E82B57">
        <w:rPr>
          <w:rFonts w:eastAsia="標楷體"/>
          <w:b/>
          <w:sz w:val="28"/>
          <w:szCs w:val="28"/>
        </w:rPr>
        <w:t>頻率</w:t>
      </w:r>
      <w:r w:rsidR="0063710D" w:rsidRPr="00E82B57">
        <w:rPr>
          <w:rFonts w:ascii="標楷體" w:eastAsia="標楷體" w:hAnsi="標楷體" w:hint="eastAsia"/>
          <w:b/>
          <w:sz w:val="28"/>
          <w:szCs w:val="28"/>
        </w:rPr>
        <w:t>值=</w:t>
      </w:r>
      <w:r w:rsidR="0063710D" w:rsidRPr="00E82B57">
        <w:rPr>
          <w:rFonts w:eastAsia="標楷體"/>
          <w:b/>
          <w:sz w:val="28"/>
          <w:szCs w:val="28"/>
        </w:rPr>
        <w:t>10Hz</w:t>
      </w:r>
      <w:r w:rsidR="0063710D" w:rsidRPr="00E82B57">
        <w:rPr>
          <w:rFonts w:eastAsia="標楷體" w:hint="eastAsia"/>
          <w:b/>
          <w:bCs/>
          <w:sz w:val="28"/>
        </w:rPr>
        <w:t>，</w:t>
      </w:r>
      <w:r w:rsidR="003462AC" w:rsidRPr="00E82B57">
        <w:rPr>
          <w:rFonts w:eastAsia="標楷體" w:hint="eastAsia"/>
          <w:b/>
          <w:bCs/>
          <w:sz w:val="28"/>
        </w:rPr>
        <w:t>調整</w:t>
      </w:r>
      <w:r w:rsidR="00D04DC7">
        <w:rPr>
          <w:rFonts w:eastAsia="標楷體" w:hint="eastAsia"/>
          <w:b/>
          <w:bCs/>
          <w:sz w:val="28"/>
        </w:rPr>
        <w:t>波形</w:t>
      </w:r>
      <w:r w:rsidR="003462AC" w:rsidRPr="00E82B57">
        <w:rPr>
          <w:rFonts w:eastAsia="標楷體" w:hint="eastAsia"/>
          <w:b/>
          <w:bCs/>
          <w:sz w:val="28"/>
        </w:rPr>
        <w:t>大小</w:t>
      </w:r>
      <w:r w:rsidR="0055383B">
        <w:rPr>
          <w:rFonts w:eastAsia="標楷體" w:hint="eastAsia"/>
          <w:b/>
          <w:bCs/>
          <w:sz w:val="28"/>
        </w:rPr>
        <w:t>分別為</w:t>
      </w:r>
      <w:r w:rsidR="0055383B">
        <w:rPr>
          <w:rFonts w:eastAsia="標楷體"/>
          <w:b/>
          <w:bCs/>
          <w:sz w:val="28"/>
        </w:rPr>
        <w:t>2</w:t>
      </w:r>
      <w:r w:rsidR="003462AC" w:rsidRPr="00E82B57">
        <w:rPr>
          <w:rFonts w:eastAsia="標楷體" w:hint="eastAsia"/>
          <w:b/>
          <w:bCs/>
          <w:sz w:val="28"/>
        </w:rPr>
        <w:t>00</w:t>
      </w:r>
      <w:r w:rsidR="003462AC" w:rsidRPr="00E82B57">
        <w:rPr>
          <w:rFonts w:eastAsia="標楷體"/>
          <w:b/>
          <w:position w:val="-6"/>
          <w:szCs w:val="24"/>
        </w:rPr>
        <w:object w:dxaOrig="480" w:dyaOrig="300">
          <v:shape id="_x0000_i1145" type="#_x0000_t75" style="width:24pt;height:15pt" o:ole="">
            <v:imagedata r:id="rId203" o:title=""/>
          </v:shape>
          <o:OLEObject Type="Embed" ProgID="Equation.DSMT4" ShapeID="_x0000_i1145" DrawAspect="Content" ObjectID="_1643655644" r:id="rId225"/>
        </w:object>
      </w:r>
      <w:r w:rsidR="0055383B" w:rsidRPr="0055383B">
        <w:rPr>
          <w:rFonts w:eastAsia="標楷體" w:hint="eastAsia"/>
          <w:b/>
          <w:sz w:val="28"/>
          <w:szCs w:val="28"/>
        </w:rPr>
        <w:t>及</w:t>
      </w:r>
      <w:r w:rsidR="006A659C">
        <w:rPr>
          <w:rFonts w:eastAsia="標楷體" w:hint="eastAsia"/>
          <w:b/>
          <w:sz w:val="28"/>
          <w:szCs w:val="28"/>
        </w:rPr>
        <w:t>2</w:t>
      </w:r>
      <w:r w:rsidR="0055383B" w:rsidRPr="0055383B">
        <w:rPr>
          <w:rFonts w:eastAsia="標楷體"/>
          <w:b/>
          <w:sz w:val="28"/>
          <w:szCs w:val="28"/>
        </w:rPr>
        <w:t>0</w:t>
      </w:r>
      <w:r w:rsidR="0055383B" w:rsidRPr="00E82B57">
        <w:rPr>
          <w:rFonts w:eastAsia="標楷體"/>
          <w:b/>
          <w:position w:val="-6"/>
          <w:szCs w:val="24"/>
        </w:rPr>
        <w:object w:dxaOrig="480" w:dyaOrig="300">
          <v:shape id="_x0000_i1146" type="#_x0000_t75" style="width:24pt;height:15pt" o:ole="">
            <v:imagedata r:id="rId203" o:title=""/>
          </v:shape>
          <o:OLEObject Type="Embed" ProgID="Equation.DSMT4" ShapeID="_x0000_i1146" DrawAspect="Content" ObjectID="_1643655645" r:id="rId226"/>
        </w:object>
      </w:r>
      <w:r w:rsidR="0063710D" w:rsidRPr="00E82B57">
        <w:rPr>
          <w:rFonts w:ascii="標楷體" w:eastAsia="標楷體" w:hAnsi="標楷體" w:hint="eastAsia"/>
          <w:b/>
          <w:sz w:val="28"/>
          <w:szCs w:val="28"/>
        </w:rPr>
        <w:t>，示波器探棒</w:t>
      </w:r>
      <w:r w:rsidR="0063710D" w:rsidRPr="00E82B57">
        <w:rPr>
          <w:rFonts w:eastAsia="標楷體"/>
          <w:b/>
          <w:sz w:val="28"/>
          <w:szCs w:val="28"/>
        </w:rPr>
        <w:t>[CH1]</w:t>
      </w:r>
      <w:r w:rsidR="0063710D" w:rsidRPr="00E82B57">
        <w:rPr>
          <w:rFonts w:ascii="標楷體" w:eastAsia="標楷體" w:hAnsi="標楷體" w:hint="eastAsia"/>
          <w:b/>
          <w:sz w:val="28"/>
          <w:szCs w:val="28"/>
        </w:rPr>
        <w:t>接</w:t>
      </w:r>
      <w:r w:rsidR="0063710D" w:rsidRPr="00E82B57">
        <w:rPr>
          <w:rFonts w:eastAsia="標楷體" w:hint="eastAsia"/>
          <w:b/>
          <w:bCs/>
          <w:sz w:val="28"/>
        </w:rPr>
        <w:t>訊號產生器輸出端，</w:t>
      </w:r>
      <w:r w:rsidR="0063710D" w:rsidRPr="00E82B57">
        <w:rPr>
          <w:rFonts w:ascii="標楷體" w:eastAsia="標楷體" w:hAnsi="標楷體" w:hint="eastAsia"/>
          <w:b/>
          <w:sz w:val="28"/>
          <w:szCs w:val="28"/>
        </w:rPr>
        <w:t>探棒</w:t>
      </w:r>
      <w:r w:rsidR="0063710D" w:rsidRPr="00E82B57">
        <w:rPr>
          <w:rFonts w:eastAsia="標楷體"/>
          <w:b/>
          <w:sz w:val="28"/>
          <w:szCs w:val="28"/>
        </w:rPr>
        <w:t>[CH</w:t>
      </w:r>
      <w:r w:rsidR="0063710D" w:rsidRPr="00E82B57">
        <w:rPr>
          <w:rFonts w:eastAsia="標楷體" w:hint="eastAsia"/>
          <w:b/>
          <w:sz w:val="28"/>
          <w:szCs w:val="28"/>
        </w:rPr>
        <w:t>2</w:t>
      </w:r>
      <w:r w:rsidR="0063710D" w:rsidRPr="00E82B57">
        <w:rPr>
          <w:rFonts w:eastAsia="標楷體"/>
          <w:b/>
          <w:sz w:val="28"/>
          <w:szCs w:val="28"/>
        </w:rPr>
        <w:t>]</w:t>
      </w:r>
      <w:r w:rsidR="0063710D" w:rsidRPr="00E82B57">
        <w:rPr>
          <w:rFonts w:ascii="標楷體" w:eastAsia="標楷體" w:hAnsi="標楷體" w:hint="eastAsia"/>
          <w:b/>
          <w:sz w:val="28"/>
          <w:szCs w:val="28"/>
        </w:rPr>
        <w:t>接</w:t>
      </w:r>
      <w:r w:rsidR="0063710D" w:rsidRPr="00E82B57">
        <w:rPr>
          <w:rFonts w:eastAsia="標楷體" w:hint="eastAsia"/>
          <w:b/>
          <w:bCs/>
          <w:sz w:val="28"/>
        </w:rPr>
        <w:t>電路輸出端，示波器輸入方式－直流耦合</w:t>
      </w:r>
      <w:r w:rsidR="0063710D" w:rsidRPr="00E82B57">
        <w:rPr>
          <w:rFonts w:eastAsia="標楷體" w:hAnsi="標楷體"/>
          <w:b/>
          <w:sz w:val="28"/>
          <w:szCs w:val="28"/>
        </w:rPr>
        <w:t>。</w:t>
      </w:r>
      <w:r w:rsidR="0063710D" w:rsidRPr="00E82B57">
        <w:rPr>
          <w:rFonts w:ascii="標楷體" w:eastAsia="標楷體" w:hAnsi="標楷體" w:hint="eastAsia"/>
          <w:b/>
          <w:sz w:val="28"/>
          <w:szCs w:val="28"/>
        </w:rPr>
        <w:t>測量輸入波形</w:t>
      </w:r>
      <w:r w:rsidR="00D04DC7">
        <w:rPr>
          <w:rFonts w:ascii="標楷體" w:eastAsia="標楷體" w:hAnsi="標楷體" w:hint="eastAsia"/>
          <w:b/>
          <w:sz w:val="28"/>
          <w:szCs w:val="28"/>
        </w:rPr>
        <w:t>及輸出波形</w:t>
      </w:r>
      <w:r w:rsidR="0063710D" w:rsidRPr="00E82B57">
        <w:rPr>
          <w:rFonts w:ascii="標楷體" w:eastAsia="標楷體" w:hAnsi="標楷體" w:hint="eastAsia"/>
          <w:b/>
          <w:sz w:val="28"/>
          <w:szCs w:val="28"/>
        </w:rPr>
        <w:t>，</w:t>
      </w:r>
      <w:r w:rsidR="0063710D" w:rsidRPr="00E82B57">
        <w:rPr>
          <w:rFonts w:eastAsia="標楷體" w:hAnsi="標楷體" w:hint="eastAsia"/>
          <w:b/>
          <w:sz w:val="28"/>
          <w:szCs w:val="28"/>
        </w:rPr>
        <w:t>測量出電壓增益</w:t>
      </w:r>
      <w:r w:rsidR="003462AC" w:rsidRPr="00156132">
        <w:rPr>
          <w:rFonts w:eastAsia="標楷體"/>
          <w:b/>
          <w:sz w:val="28"/>
          <w:szCs w:val="28"/>
        </w:rPr>
        <w:t>1</w:t>
      </w:r>
      <w:r w:rsidR="00C7497E">
        <w:rPr>
          <w:rFonts w:eastAsia="標楷體" w:hint="eastAsia"/>
          <w:b/>
          <w:sz w:val="28"/>
          <w:szCs w:val="28"/>
        </w:rPr>
        <w:t>0</w:t>
      </w:r>
      <w:r w:rsidR="003462AC" w:rsidRPr="00156132">
        <w:rPr>
          <w:rFonts w:eastAsia="標楷體"/>
          <w:b/>
          <w:sz w:val="28"/>
          <w:szCs w:val="28"/>
        </w:rPr>
        <w:t>倍</w:t>
      </w:r>
      <w:r w:rsidR="0063710D" w:rsidRPr="00E82B57">
        <w:rPr>
          <w:rFonts w:ascii="標楷體" w:eastAsia="標楷體" w:hAnsi="標楷體" w:hint="eastAsia"/>
          <w:b/>
          <w:sz w:val="28"/>
          <w:szCs w:val="28"/>
        </w:rPr>
        <w:t>，</w:t>
      </w:r>
      <w:r w:rsidR="0063710D" w:rsidRPr="00E82B57">
        <w:rPr>
          <w:rFonts w:eastAsia="標楷體" w:hAnsi="標楷體" w:hint="eastAsia"/>
          <w:b/>
          <w:sz w:val="28"/>
          <w:szCs w:val="28"/>
        </w:rPr>
        <w:t>並與實驗設計值比較，測量數據值，完成表格</w:t>
      </w:r>
      <w:r w:rsidR="0063710D" w:rsidRPr="00E82B57">
        <w:rPr>
          <w:rFonts w:eastAsia="標楷體" w:hAnsi="標楷體" w:hint="eastAsia"/>
          <w:b/>
          <w:sz w:val="28"/>
          <w:szCs w:val="28"/>
        </w:rPr>
        <w:t>(</w:t>
      </w:r>
      <w:r w:rsidR="0073239F">
        <w:rPr>
          <w:rFonts w:eastAsia="標楷體" w:hAnsi="標楷體" w:hint="eastAsia"/>
          <w:b/>
          <w:sz w:val="28"/>
          <w:szCs w:val="28"/>
        </w:rPr>
        <w:t>9-</w:t>
      </w:r>
      <w:r w:rsidR="00AB4BF5" w:rsidRPr="00E82B57">
        <w:rPr>
          <w:rFonts w:eastAsia="標楷體" w:hAnsi="標楷體" w:hint="eastAsia"/>
          <w:b/>
          <w:sz w:val="28"/>
          <w:szCs w:val="28"/>
        </w:rPr>
        <w:t>6</w:t>
      </w:r>
      <w:r w:rsidR="0063710D" w:rsidRPr="00E82B57">
        <w:rPr>
          <w:rFonts w:eastAsia="標楷體" w:hAnsi="標楷體" w:hint="eastAsia"/>
          <w:b/>
          <w:sz w:val="28"/>
          <w:szCs w:val="28"/>
        </w:rPr>
        <w:t>)</w:t>
      </w:r>
      <w:r w:rsidR="0063710D" w:rsidRPr="00E82B57">
        <w:rPr>
          <w:rFonts w:eastAsia="標楷體" w:hAnsi="標楷體" w:hint="eastAsia"/>
          <w:b/>
          <w:sz w:val="28"/>
          <w:szCs w:val="28"/>
        </w:rPr>
        <w:t>內容。</w:t>
      </w:r>
    </w:p>
    <w:p w:rsidR="00156132" w:rsidRPr="00E82B57" w:rsidRDefault="00156132" w:rsidP="00C7497E">
      <w:pPr>
        <w:pStyle w:val="a0"/>
        <w:tabs>
          <w:tab w:val="left" w:pos="0"/>
          <w:tab w:val="left" w:pos="18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E82B57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9-</w:t>
      </w:r>
      <w:r w:rsidRPr="00E82B57">
        <w:rPr>
          <w:rFonts w:eastAsia="標楷體" w:hint="eastAsia"/>
          <w:b/>
          <w:sz w:val="28"/>
          <w:szCs w:val="28"/>
        </w:rPr>
        <w:t>6</w:t>
      </w:r>
      <w:r w:rsidRPr="00E82B57">
        <w:rPr>
          <w:rFonts w:eastAsia="標楷體"/>
          <w:b/>
          <w:sz w:val="28"/>
          <w:szCs w:val="28"/>
        </w:rPr>
        <w:t>)</w:t>
      </w:r>
      <w:r w:rsidRPr="00E82B57">
        <w:rPr>
          <w:rFonts w:eastAsia="標楷體" w:hAnsi="標楷體"/>
          <w:b/>
          <w:sz w:val="28"/>
          <w:szCs w:val="28"/>
        </w:rPr>
        <w:t>：</w:t>
      </w:r>
      <w:r w:rsidRPr="00E82B57">
        <w:rPr>
          <w:rFonts w:eastAsia="標楷體" w:hAnsi="標楷體" w:hint="eastAsia"/>
          <w:b/>
          <w:sz w:val="28"/>
          <w:szCs w:val="28"/>
        </w:rPr>
        <w:t>非</w:t>
      </w:r>
      <w:r w:rsidRPr="00E82B57">
        <w:rPr>
          <w:rFonts w:eastAsia="標楷體" w:hint="eastAsia"/>
          <w:b/>
          <w:sz w:val="28"/>
          <w:szCs w:val="28"/>
        </w:rPr>
        <w:t>反相放大器實測值記錄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2128"/>
        <w:gridCol w:w="2166"/>
        <w:gridCol w:w="2163"/>
        <w:gridCol w:w="2162"/>
      </w:tblGrid>
      <w:tr w:rsidR="00C7497E" w:rsidRPr="009365C2" w:rsidTr="00C7497E">
        <w:trPr>
          <w:trHeight w:val="567"/>
          <w:tblHeader/>
          <w:jc w:val="center"/>
        </w:trPr>
        <w:tc>
          <w:tcPr>
            <w:tcW w:w="1235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2128" w:type="dxa"/>
            <w:vAlign w:val="center"/>
          </w:tcPr>
          <w:p w:rsidR="00C7497E" w:rsidRPr="00C7497E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7497E">
              <w:rPr>
                <w:rFonts w:eastAsia="標楷體" w:hint="eastAsia"/>
                <w:b/>
                <w:sz w:val="28"/>
                <w:szCs w:val="28"/>
              </w:rPr>
              <w:t>10H</w:t>
            </w:r>
            <w:r w:rsidRPr="00C7497E">
              <w:rPr>
                <w:rFonts w:eastAsia="標楷體"/>
                <w:b/>
                <w:sz w:val="28"/>
                <w:szCs w:val="28"/>
              </w:rPr>
              <w:t>z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2163" w:type="dxa"/>
            <w:vAlign w:val="center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2162" w:type="dxa"/>
          </w:tcPr>
          <w:p w:rsidR="00C7497E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C7497E" w:rsidRPr="009365C2" w:rsidTr="00C7497E">
        <w:trPr>
          <w:trHeight w:val="567"/>
          <w:jc w:val="center"/>
        </w:trPr>
        <w:tc>
          <w:tcPr>
            <w:tcW w:w="1235" w:type="dxa"/>
            <w:shd w:val="clear" w:color="auto" w:fill="auto"/>
            <w:vAlign w:val="center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880" w:dyaOrig="380">
                <v:shape id="_x0000_i1147" type="#_x0000_t75" style="width:44.25pt;height:18.75pt" o:ole="">
                  <v:imagedata r:id="rId186" o:title=""/>
                </v:shape>
                <o:OLEObject Type="Embed" ProgID="Equation.3" ShapeID="_x0000_i1147" DrawAspect="Content" ObjectID="_1643655646" r:id="rId227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2128" w:type="dxa"/>
            <w:vAlign w:val="center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166" w:type="dxa"/>
            <w:shd w:val="clear" w:color="auto" w:fill="auto"/>
            <w:vAlign w:val="center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163" w:type="dxa"/>
            <w:vAlign w:val="center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2162" w:type="dxa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  <w:tr w:rsidR="00C7497E" w:rsidRPr="009365C2" w:rsidTr="00C7497E">
        <w:trPr>
          <w:trHeight w:val="567"/>
          <w:jc w:val="center"/>
        </w:trPr>
        <w:tc>
          <w:tcPr>
            <w:tcW w:w="1235" w:type="dxa"/>
            <w:shd w:val="clear" w:color="auto" w:fill="auto"/>
            <w:vAlign w:val="center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1020" w:dyaOrig="380">
                <v:shape id="_x0000_i1148" type="#_x0000_t75" style="width:51pt;height:18.75pt" o:ole="">
                  <v:imagedata r:id="rId188" o:title=""/>
                </v:shape>
                <o:OLEObject Type="Embed" ProgID="Equation.3" ShapeID="_x0000_i1148" DrawAspect="Content" ObjectID="_1643655647" r:id="rId228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2128" w:type="dxa"/>
            <w:vAlign w:val="center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166" w:type="dxa"/>
            <w:shd w:val="clear" w:color="auto" w:fill="auto"/>
            <w:vAlign w:val="center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163" w:type="dxa"/>
            <w:vAlign w:val="center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162" w:type="dxa"/>
          </w:tcPr>
          <w:p w:rsidR="00C7497E" w:rsidRPr="009365C2" w:rsidRDefault="00C7497E" w:rsidP="00C7497E">
            <w:pPr>
              <w:pStyle w:val="a0"/>
              <w:tabs>
                <w:tab w:val="left" w:pos="0"/>
                <w:tab w:val="left" w:pos="180"/>
              </w:tabs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AB4BF5" w:rsidRPr="00E82B57" w:rsidRDefault="00156132" w:rsidP="00156132">
      <w:pPr>
        <w:pStyle w:val="a0"/>
        <w:spacing w:line="360" w:lineRule="auto"/>
        <w:ind w:left="196" w:hangingChars="70" w:hanging="196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lastRenderedPageBreak/>
        <w:t>4.</w:t>
      </w:r>
      <w:r w:rsidR="00493E5E" w:rsidRPr="00E82B57">
        <w:rPr>
          <w:rFonts w:eastAsia="標楷體" w:hint="eastAsia"/>
          <w:b/>
          <w:sz w:val="28"/>
          <w:szCs w:val="28"/>
        </w:rPr>
        <w:t>各增益級放大器電路，</w:t>
      </w:r>
      <w:r w:rsidR="00AB4BF5" w:rsidRPr="00E82B57">
        <w:rPr>
          <w:rFonts w:eastAsia="標楷體" w:hint="eastAsia"/>
          <w:b/>
          <w:sz w:val="28"/>
          <w:szCs w:val="28"/>
        </w:rPr>
        <w:t>依據</w:t>
      </w:r>
      <w:r w:rsidR="00AB4BF5" w:rsidRPr="00E82B57">
        <w:rPr>
          <w:rFonts w:eastAsia="標楷體" w:hint="eastAsia"/>
          <w:b/>
          <w:bCs/>
          <w:sz w:val="28"/>
        </w:rPr>
        <w:t>表格</w:t>
      </w:r>
      <w:r w:rsidR="00AB4BF5" w:rsidRPr="00E82B57">
        <w:rPr>
          <w:rFonts w:eastAsia="標楷體" w:hint="eastAsia"/>
          <w:b/>
          <w:bCs/>
          <w:sz w:val="28"/>
        </w:rPr>
        <w:t>(</w:t>
      </w:r>
      <w:r w:rsidR="0073239F">
        <w:rPr>
          <w:rFonts w:eastAsia="標楷體" w:hint="eastAsia"/>
          <w:b/>
          <w:bCs/>
          <w:sz w:val="28"/>
        </w:rPr>
        <w:t>9-</w:t>
      </w:r>
      <w:r w:rsidR="00AB4BF5" w:rsidRPr="00E82B57">
        <w:rPr>
          <w:rFonts w:eastAsia="標楷體" w:hint="eastAsia"/>
          <w:b/>
          <w:bCs/>
          <w:sz w:val="28"/>
        </w:rPr>
        <w:t>6)</w:t>
      </w:r>
      <w:r w:rsidR="00AB4BF5" w:rsidRPr="00E82B57">
        <w:rPr>
          <w:rFonts w:eastAsia="標楷體" w:hint="eastAsia"/>
          <w:b/>
          <w:bCs/>
          <w:sz w:val="28"/>
        </w:rPr>
        <w:t>內容得到輸入各項測試頻率的輸入輸出波形，</w:t>
      </w:r>
      <w:r w:rsidR="00AB4BF5" w:rsidRPr="00E82B57">
        <w:rPr>
          <w:rFonts w:eastAsia="標楷體" w:hAnsi="標楷體" w:hint="eastAsia"/>
          <w:b/>
          <w:sz w:val="28"/>
          <w:szCs w:val="28"/>
        </w:rPr>
        <w:t>擷取輸入及輸出波形</w:t>
      </w:r>
      <w:r w:rsidR="00AB4BF5" w:rsidRPr="00E82B57">
        <w:rPr>
          <w:rFonts w:eastAsia="標楷體" w:hint="eastAsia"/>
          <w:b/>
          <w:bCs/>
          <w:sz w:val="28"/>
        </w:rPr>
        <w:t>，</w:t>
      </w:r>
      <w:r w:rsidR="00AB4BF5" w:rsidRPr="00E82B57">
        <w:rPr>
          <w:rFonts w:eastAsia="標楷體" w:hAnsi="標楷體" w:hint="eastAsia"/>
          <w:b/>
          <w:sz w:val="28"/>
          <w:szCs w:val="28"/>
        </w:rPr>
        <w:t>完成</w:t>
      </w:r>
      <w:r w:rsidR="00AB4BF5" w:rsidRPr="00E82B57">
        <w:rPr>
          <w:rFonts w:eastAsia="標楷體" w:hint="eastAsia"/>
          <w:b/>
          <w:bCs/>
          <w:sz w:val="28"/>
        </w:rPr>
        <w:t>表格</w:t>
      </w:r>
      <w:r w:rsidR="00AB4BF5" w:rsidRPr="00E82B57">
        <w:rPr>
          <w:rFonts w:eastAsia="標楷體" w:hint="eastAsia"/>
          <w:b/>
          <w:bCs/>
          <w:sz w:val="28"/>
        </w:rPr>
        <w:t>(</w:t>
      </w:r>
      <w:r w:rsidR="0073239F">
        <w:rPr>
          <w:rFonts w:eastAsia="標楷體" w:hint="eastAsia"/>
          <w:b/>
          <w:bCs/>
          <w:sz w:val="28"/>
        </w:rPr>
        <w:t>9-</w:t>
      </w:r>
      <w:r w:rsidR="00AB4BF5" w:rsidRPr="00E82B57">
        <w:rPr>
          <w:rFonts w:eastAsia="標楷體" w:hint="eastAsia"/>
          <w:b/>
          <w:bCs/>
          <w:sz w:val="28"/>
        </w:rPr>
        <w:t>6)</w:t>
      </w:r>
      <w:r w:rsidR="00AB4BF5" w:rsidRPr="00E82B57">
        <w:rPr>
          <w:rFonts w:eastAsia="標楷體" w:hint="eastAsia"/>
          <w:b/>
          <w:bCs/>
          <w:sz w:val="28"/>
        </w:rPr>
        <w:t>內容，並</w:t>
      </w:r>
      <w:r w:rsidR="00AB4BF5" w:rsidRPr="00E82B57">
        <w:rPr>
          <w:rFonts w:eastAsia="標楷體" w:hAnsi="標楷體" w:hint="eastAsia"/>
          <w:b/>
          <w:sz w:val="28"/>
          <w:szCs w:val="28"/>
        </w:rPr>
        <w:t>與實驗設計值比較。</w:t>
      </w:r>
    </w:p>
    <w:p w:rsidR="00190C20" w:rsidRPr="00E82B57" w:rsidRDefault="00156132" w:rsidP="00156132">
      <w:pPr>
        <w:pStyle w:val="a0"/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5.</w:t>
      </w:r>
      <w:r w:rsidR="00190C20" w:rsidRPr="00E82B57">
        <w:rPr>
          <w:rFonts w:eastAsia="標楷體" w:hint="eastAsia"/>
          <w:b/>
          <w:sz w:val="28"/>
          <w:szCs w:val="28"/>
        </w:rPr>
        <w:t>試比較單位增益所測得</w:t>
      </w:r>
      <w:r w:rsidR="00190C20" w:rsidRPr="00E82B57">
        <w:rPr>
          <w:rFonts w:ascii="標楷體" w:eastAsia="標楷體" w:hAnsi="標楷體"/>
          <w:b/>
          <w:position w:val="-12"/>
          <w:sz w:val="28"/>
          <w:szCs w:val="28"/>
        </w:rPr>
        <w:object w:dxaOrig="260" w:dyaOrig="380">
          <v:shape id="_x0000_i1149" type="#_x0000_t75" style="width:12.75pt;height:18.75pt" o:ole="">
            <v:imagedata r:id="rId177" o:title=""/>
          </v:shape>
          <o:OLEObject Type="Embed" ProgID="Equation.DSMT4" ShapeID="_x0000_i1149" DrawAspect="Content" ObjectID="_1643655648" r:id="rId229"/>
        </w:object>
      </w:r>
      <w:r w:rsidR="00190C20" w:rsidRPr="00E82B57">
        <w:rPr>
          <w:rFonts w:ascii="標楷體" w:eastAsia="標楷體" w:hAnsi="標楷體" w:hint="eastAsia"/>
          <w:b/>
          <w:sz w:val="28"/>
          <w:szCs w:val="28"/>
        </w:rPr>
        <w:t>與</w:t>
      </w:r>
      <w:r w:rsidR="00B30EB7" w:rsidRPr="00E82B57">
        <w:rPr>
          <w:rFonts w:eastAsia="標楷體" w:hAnsi="標楷體" w:hint="eastAsia"/>
          <w:b/>
          <w:bCs/>
          <w:i/>
          <w:sz w:val="28"/>
        </w:rPr>
        <w:t>GWP</w:t>
      </w:r>
      <w:r w:rsidR="00190C20" w:rsidRPr="00E82B57">
        <w:rPr>
          <w:rFonts w:ascii="標楷體" w:eastAsia="標楷體" w:hAnsi="標楷體" w:hint="eastAsia"/>
          <w:b/>
          <w:bCs/>
          <w:sz w:val="28"/>
        </w:rPr>
        <w:t>，是否合乎</w:t>
      </w:r>
      <w:r w:rsidR="00190C20" w:rsidRPr="00E82B57">
        <w:rPr>
          <w:rFonts w:eastAsia="標楷體" w:hAnsi="標楷體" w:hint="eastAsia"/>
          <w:b/>
          <w:bCs/>
          <w:sz w:val="28"/>
        </w:rPr>
        <w:t>“增益頻寬乘積”</w:t>
      </w:r>
      <w:r w:rsidR="00190C20" w:rsidRPr="00E82B57">
        <w:rPr>
          <w:rFonts w:ascii="標楷體" w:eastAsia="標楷體" w:hAnsi="標楷體" w:hint="eastAsia"/>
          <w:b/>
          <w:bCs/>
          <w:sz w:val="28"/>
        </w:rPr>
        <w:t>。</w:t>
      </w:r>
    </w:p>
    <w:p w:rsidR="00B66DB1" w:rsidRPr="00596089" w:rsidRDefault="00C7497E" w:rsidP="00B66DB1">
      <w:pPr>
        <w:pStyle w:val="a0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  <w:r w:rsidRPr="00C7497E">
        <w:rPr>
          <w:rFonts w:eastAsia="標楷體"/>
          <w:b/>
          <w:color w:val="0000CC"/>
          <w:sz w:val="28"/>
          <w:szCs w:val="28"/>
        </w:rPr>
        <w:t>(</w:t>
      </w:r>
      <w:r w:rsidRPr="00C7497E">
        <w:rPr>
          <w:rFonts w:eastAsia="標楷體"/>
          <w:b/>
          <w:color w:val="0000CC"/>
          <w:sz w:val="28"/>
          <w:szCs w:val="28"/>
        </w:rPr>
        <w:t>三</w:t>
      </w:r>
      <w:r w:rsidRPr="00C7497E">
        <w:rPr>
          <w:rFonts w:eastAsia="標楷體"/>
          <w:b/>
          <w:color w:val="0000CC"/>
          <w:sz w:val="28"/>
          <w:szCs w:val="28"/>
        </w:rPr>
        <w:t>).</w:t>
      </w:r>
      <w:r w:rsidR="004109B4" w:rsidRPr="00596089">
        <w:rPr>
          <w:rFonts w:eastAsia="標楷體" w:hAnsi="標楷體"/>
          <w:b/>
          <w:color w:val="0000CC"/>
          <w:sz w:val="28"/>
          <w:szCs w:val="28"/>
        </w:rPr>
        <w:t>實驗</w:t>
      </w:r>
      <w:r w:rsidR="004109B4" w:rsidRPr="00596089">
        <w:rPr>
          <w:rFonts w:eastAsia="標楷體" w:hAnsi="標楷體" w:hint="eastAsia"/>
          <w:b/>
          <w:color w:val="0000CC"/>
          <w:sz w:val="28"/>
          <w:szCs w:val="28"/>
        </w:rPr>
        <w:t>測試電路</w:t>
      </w:r>
      <w:r w:rsidR="004109B4" w:rsidRPr="00596089">
        <w:rPr>
          <w:rFonts w:eastAsia="標楷體"/>
          <w:b/>
          <w:color w:val="0000CC"/>
          <w:sz w:val="28"/>
          <w:szCs w:val="28"/>
        </w:rPr>
        <w:t>(</w:t>
      </w:r>
      <w:r w:rsidR="003462AC" w:rsidRPr="00596089">
        <w:rPr>
          <w:rFonts w:eastAsia="標楷體" w:hint="eastAsia"/>
          <w:b/>
          <w:color w:val="0000CC"/>
          <w:sz w:val="28"/>
          <w:szCs w:val="28"/>
        </w:rPr>
        <w:t>三</w:t>
      </w:r>
      <w:r w:rsidR="004109B4" w:rsidRPr="00596089">
        <w:rPr>
          <w:rFonts w:eastAsia="標楷體"/>
          <w:b/>
          <w:color w:val="0000CC"/>
          <w:sz w:val="28"/>
          <w:szCs w:val="28"/>
        </w:rPr>
        <w:t>)</w:t>
      </w:r>
      <w:r w:rsidR="004109B4" w:rsidRPr="00596089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="00B66DB1" w:rsidRPr="00596089">
        <w:rPr>
          <w:rFonts w:eastAsia="標楷體" w:hint="eastAsia"/>
          <w:b/>
          <w:color w:val="0000CC"/>
          <w:sz w:val="28"/>
          <w:szCs w:val="28"/>
        </w:rPr>
        <w:t>串級運算放大器電路</w:t>
      </w:r>
    </w:p>
    <w:p w:rsidR="00E80CE4" w:rsidRPr="00E82B57" w:rsidRDefault="00E80CE4" w:rsidP="00984201">
      <w:pPr>
        <w:pStyle w:val="a0"/>
        <w:numPr>
          <w:ilvl w:val="0"/>
          <w:numId w:val="29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E82B57">
        <w:rPr>
          <w:rFonts w:eastAsia="標楷體" w:hAnsi="標楷體" w:hint="eastAsia"/>
          <w:b/>
          <w:sz w:val="28"/>
          <w:szCs w:val="28"/>
        </w:rPr>
        <w:t>依</w:t>
      </w:r>
      <w:r w:rsidR="003A3287" w:rsidRPr="00E82B57">
        <w:rPr>
          <w:rFonts w:eastAsia="標楷體" w:hAnsi="標楷體"/>
          <w:b/>
          <w:sz w:val="28"/>
          <w:szCs w:val="28"/>
        </w:rPr>
        <w:t>實驗</w:t>
      </w:r>
      <w:r w:rsidR="00127D19">
        <w:rPr>
          <w:rFonts w:eastAsia="標楷體" w:hAnsi="標楷體" w:hint="eastAsia"/>
          <w:b/>
          <w:sz w:val="28"/>
          <w:szCs w:val="28"/>
        </w:rPr>
        <w:t>設計</w:t>
      </w:r>
      <w:r w:rsidR="003A3287" w:rsidRPr="00E82B57">
        <w:rPr>
          <w:rFonts w:eastAsia="標楷體" w:hAnsi="標楷體" w:hint="eastAsia"/>
          <w:b/>
          <w:sz w:val="28"/>
          <w:szCs w:val="28"/>
        </w:rPr>
        <w:t>第三題</w:t>
      </w:r>
      <w:r w:rsidR="002614FB" w:rsidRPr="00E82B57">
        <w:rPr>
          <w:rFonts w:eastAsia="標楷體" w:hAnsi="標楷體" w:hint="eastAsia"/>
          <w:b/>
          <w:sz w:val="28"/>
          <w:szCs w:val="28"/>
        </w:rPr>
        <w:t>設計</w:t>
      </w:r>
      <w:r w:rsidRPr="00E82B57">
        <w:rPr>
          <w:rFonts w:eastAsia="標楷體" w:hAnsi="標楷體"/>
          <w:b/>
          <w:sz w:val="28"/>
          <w:szCs w:val="28"/>
        </w:rPr>
        <w:t>內容</w:t>
      </w:r>
      <w:r w:rsidR="00EF25FF" w:rsidRPr="00E82B57">
        <w:rPr>
          <w:rFonts w:eastAsia="標楷體" w:hAnsi="標楷體" w:hint="eastAsia"/>
          <w:b/>
          <w:sz w:val="28"/>
          <w:szCs w:val="28"/>
        </w:rPr>
        <w:t>(</w:t>
      </w:r>
      <w:r w:rsidR="00EF25FF" w:rsidRPr="00E82B57">
        <w:rPr>
          <w:rFonts w:eastAsia="標楷體" w:hint="eastAsia"/>
          <w:b/>
          <w:sz w:val="28"/>
          <w:szCs w:val="28"/>
        </w:rPr>
        <w:t>設計音頻放大器電路</w:t>
      </w:r>
      <w:r w:rsidR="00EF25FF" w:rsidRPr="00E82B57">
        <w:rPr>
          <w:rFonts w:eastAsia="標楷體" w:hAnsi="標楷體" w:hint="eastAsia"/>
          <w:b/>
          <w:sz w:val="28"/>
          <w:szCs w:val="28"/>
        </w:rPr>
        <w:t>)</w:t>
      </w:r>
      <w:r w:rsidRPr="00E82B57">
        <w:rPr>
          <w:rFonts w:eastAsia="標楷體" w:hAnsi="標楷體"/>
          <w:b/>
          <w:sz w:val="28"/>
          <w:szCs w:val="28"/>
        </w:rPr>
        <w:t>，組裝所設計的電路</w:t>
      </w:r>
      <w:r w:rsidRPr="00E82B57">
        <w:rPr>
          <w:rFonts w:eastAsia="標楷體" w:hAnsi="標楷體" w:hint="eastAsia"/>
          <w:b/>
          <w:sz w:val="28"/>
          <w:szCs w:val="28"/>
        </w:rPr>
        <w:t>。</w:t>
      </w:r>
    </w:p>
    <w:p w:rsidR="00984201" w:rsidRPr="00E82B57" w:rsidRDefault="00493E5E" w:rsidP="00984201">
      <w:pPr>
        <w:pStyle w:val="a0"/>
        <w:numPr>
          <w:ilvl w:val="0"/>
          <w:numId w:val="29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使用運算放大器的直流</w:t>
      </w:r>
      <w:proofErr w:type="gramStart"/>
      <w:r w:rsidRPr="00E82B57">
        <w:rPr>
          <w:rFonts w:eastAsia="標楷體" w:hint="eastAsia"/>
          <w:b/>
          <w:sz w:val="28"/>
          <w:szCs w:val="28"/>
        </w:rPr>
        <w:t>偏移量歸零</w:t>
      </w:r>
      <w:proofErr w:type="gramEnd"/>
      <w:r w:rsidRPr="00E82B57">
        <w:rPr>
          <w:rFonts w:eastAsia="標楷體" w:hint="eastAsia"/>
          <w:b/>
          <w:sz w:val="28"/>
          <w:szCs w:val="28"/>
        </w:rPr>
        <w:t>調整程序，</w:t>
      </w:r>
      <w:r w:rsidR="00984201" w:rsidRPr="00E82B57">
        <w:rPr>
          <w:rFonts w:eastAsia="標楷體" w:hint="eastAsia"/>
          <w:b/>
          <w:sz w:val="28"/>
          <w:szCs w:val="28"/>
        </w:rPr>
        <w:t>萬用電表測量，調整出電壓偏移量</w:t>
      </w:r>
      <w:r w:rsidR="00984201" w:rsidRPr="00E82B57">
        <w:rPr>
          <w:rFonts w:eastAsia="標楷體"/>
          <w:b/>
          <w:position w:val="-4"/>
          <w:sz w:val="28"/>
          <w:szCs w:val="28"/>
        </w:rPr>
        <w:object w:dxaOrig="220" w:dyaOrig="200">
          <v:shape id="_x0000_i1150" type="#_x0000_t75" style="width:10.5pt;height:10.5pt" o:ole="">
            <v:imagedata r:id="rId200" o:title=""/>
          </v:shape>
          <o:OLEObject Type="Embed" ProgID="Equation.DSMT4" ShapeID="_x0000_i1150" DrawAspect="Content" ObjectID="_1643655649" r:id="rId230"/>
        </w:object>
      </w:r>
      <w:r w:rsidR="00984201" w:rsidRPr="00E82B57">
        <w:rPr>
          <w:rFonts w:eastAsia="標楷體" w:hint="eastAsia"/>
          <w:b/>
          <w:sz w:val="28"/>
          <w:szCs w:val="28"/>
        </w:rPr>
        <w:t>0</w:t>
      </w:r>
      <w:r w:rsidR="00984201" w:rsidRPr="00E82B57">
        <w:rPr>
          <w:rFonts w:eastAsia="標楷體"/>
          <w:b/>
          <w:sz w:val="28"/>
          <w:szCs w:val="28"/>
        </w:rPr>
        <w:t>V</w:t>
      </w:r>
      <w:r w:rsidR="00984201" w:rsidRPr="00E82B57">
        <w:rPr>
          <w:rFonts w:eastAsia="標楷體" w:hAnsi="標楷體"/>
          <w:b/>
          <w:sz w:val="28"/>
          <w:szCs w:val="28"/>
        </w:rPr>
        <w:t>。</w:t>
      </w:r>
    </w:p>
    <w:p w:rsidR="00984201" w:rsidRPr="00E82B57" w:rsidRDefault="00984201" w:rsidP="00984201">
      <w:pPr>
        <w:pStyle w:val="a0"/>
        <w:numPr>
          <w:ilvl w:val="0"/>
          <w:numId w:val="29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E82B57">
        <w:rPr>
          <w:rFonts w:eastAsia="標楷體" w:hint="eastAsia"/>
          <w:b/>
          <w:bCs/>
          <w:sz w:val="28"/>
        </w:rPr>
        <w:t>S.G.</w:t>
      </w:r>
      <w:r w:rsidRPr="00E82B57">
        <w:rPr>
          <w:rFonts w:eastAsia="標楷體" w:hint="eastAsia"/>
          <w:b/>
          <w:bCs/>
          <w:sz w:val="28"/>
        </w:rPr>
        <w:t>設定：</w:t>
      </w:r>
      <w:r w:rsidRPr="00E82B57">
        <w:rPr>
          <w:rFonts w:eastAsia="標楷體" w:hint="eastAsia"/>
          <w:b/>
          <w:sz w:val="28"/>
        </w:rPr>
        <w:t>正</w:t>
      </w:r>
      <w:r w:rsidRPr="00E82B57">
        <w:rPr>
          <w:rFonts w:eastAsia="標楷體" w:hint="eastAsia"/>
          <w:b/>
          <w:bCs/>
          <w:sz w:val="28"/>
        </w:rPr>
        <w:t>弦波訊號</w:t>
      </w:r>
      <w:r w:rsidRPr="00E82B57">
        <w:rPr>
          <w:rFonts w:eastAsia="標楷體"/>
          <w:b/>
          <w:bCs/>
          <w:sz w:val="28"/>
        </w:rPr>
        <w:t>，</w:t>
      </w:r>
      <w:r w:rsidRPr="00E82B57">
        <w:rPr>
          <w:rFonts w:eastAsia="標楷體" w:hint="eastAsia"/>
          <w:b/>
          <w:bCs/>
          <w:sz w:val="28"/>
        </w:rPr>
        <w:t>測試</w:t>
      </w:r>
      <w:r w:rsidRPr="00E82B57">
        <w:rPr>
          <w:rFonts w:eastAsia="標楷體"/>
          <w:b/>
          <w:sz w:val="28"/>
          <w:szCs w:val="28"/>
        </w:rPr>
        <w:t>頻率＝</w:t>
      </w:r>
      <w:r w:rsidRPr="00E82B57">
        <w:rPr>
          <w:rFonts w:eastAsia="標楷體"/>
          <w:b/>
          <w:sz w:val="28"/>
          <w:szCs w:val="28"/>
        </w:rPr>
        <w:t>1</w:t>
      </w:r>
      <w:r w:rsidR="002614FB" w:rsidRPr="00E82B57">
        <w:rPr>
          <w:rFonts w:eastAsia="標楷體" w:hint="eastAsia"/>
          <w:b/>
          <w:sz w:val="28"/>
          <w:szCs w:val="28"/>
        </w:rPr>
        <w:t>0</w:t>
      </w:r>
      <w:r w:rsidRPr="00E82B57">
        <w:rPr>
          <w:rFonts w:eastAsia="標楷體"/>
          <w:b/>
          <w:sz w:val="28"/>
          <w:szCs w:val="28"/>
        </w:rPr>
        <w:t>Hz</w:t>
      </w:r>
      <w:r w:rsidRPr="00E82B57">
        <w:rPr>
          <w:rFonts w:eastAsia="標楷體" w:hint="eastAsia"/>
          <w:b/>
          <w:bCs/>
          <w:sz w:val="28"/>
        </w:rPr>
        <w:t>，調整</w:t>
      </w:r>
      <w:r w:rsidRPr="00E82B57">
        <w:rPr>
          <w:rFonts w:eastAsia="標楷體" w:hint="eastAsia"/>
          <w:b/>
          <w:bCs/>
          <w:sz w:val="28"/>
        </w:rPr>
        <w:t>S.G.</w:t>
      </w:r>
      <w:r w:rsidR="00D04DC7">
        <w:rPr>
          <w:rFonts w:eastAsia="標楷體" w:hint="eastAsia"/>
          <w:b/>
          <w:bCs/>
          <w:sz w:val="28"/>
        </w:rPr>
        <w:t>波形</w:t>
      </w:r>
      <w:r w:rsidRPr="00E82B57">
        <w:rPr>
          <w:rFonts w:eastAsia="標楷體" w:hint="eastAsia"/>
          <w:b/>
          <w:bCs/>
          <w:sz w:val="28"/>
        </w:rPr>
        <w:t>大小，</w:t>
      </w:r>
      <w:r w:rsidR="002614FB" w:rsidRPr="00E82B57">
        <w:rPr>
          <w:rFonts w:eastAsia="標楷體" w:hint="eastAsia"/>
          <w:b/>
          <w:bCs/>
          <w:sz w:val="28"/>
        </w:rPr>
        <w:t>調整</w:t>
      </w:r>
      <w:r w:rsidR="00D04DC7">
        <w:rPr>
          <w:rFonts w:eastAsia="標楷體" w:hint="eastAsia"/>
          <w:b/>
          <w:bCs/>
          <w:sz w:val="28"/>
        </w:rPr>
        <w:t>波形</w:t>
      </w:r>
      <w:r w:rsidR="002614FB" w:rsidRPr="00E82B57">
        <w:rPr>
          <w:rFonts w:eastAsia="標楷體" w:hint="eastAsia"/>
          <w:b/>
          <w:bCs/>
          <w:sz w:val="28"/>
        </w:rPr>
        <w:t>大小＝</w:t>
      </w:r>
      <w:r w:rsidR="002614FB" w:rsidRPr="00E82B57">
        <w:rPr>
          <w:rFonts w:eastAsia="標楷體" w:hint="eastAsia"/>
          <w:b/>
          <w:bCs/>
          <w:sz w:val="28"/>
        </w:rPr>
        <w:t>10</w:t>
      </w:r>
      <w:r w:rsidR="002614FB" w:rsidRPr="00E82B57">
        <w:rPr>
          <w:rFonts w:eastAsia="標楷體"/>
          <w:b/>
          <w:position w:val="-6"/>
          <w:szCs w:val="24"/>
        </w:rPr>
        <w:object w:dxaOrig="480" w:dyaOrig="300">
          <v:shape id="_x0000_i1151" type="#_x0000_t75" style="width:24pt;height:15pt" o:ole="">
            <v:imagedata r:id="rId203" o:title=""/>
          </v:shape>
          <o:OLEObject Type="Embed" ProgID="Equation.DSMT4" ShapeID="_x0000_i1151" DrawAspect="Content" ObjectID="_1643655650" r:id="rId231"/>
        </w:object>
      </w:r>
      <w:r w:rsidRPr="00E82B57">
        <w:rPr>
          <w:rFonts w:ascii="標楷體" w:eastAsia="標楷體" w:hAnsi="標楷體" w:hint="eastAsia"/>
          <w:b/>
          <w:sz w:val="28"/>
          <w:szCs w:val="28"/>
        </w:rPr>
        <w:t>，示波器探棒</w:t>
      </w:r>
      <w:r w:rsidRPr="00E82B57">
        <w:rPr>
          <w:rFonts w:eastAsia="標楷體"/>
          <w:b/>
          <w:sz w:val="28"/>
          <w:szCs w:val="28"/>
        </w:rPr>
        <w:t>[CH1]</w:t>
      </w:r>
      <w:r w:rsidRPr="00E82B57">
        <w:rPr>
          <w:rFonts w:ascii="標楷體" w:eastAsia="標楷體" w:hAnsi="標楷體" w:hint="eastAsia"/>
          <w:b/>
          <w:sz w:val="28"/>
          <w:szCs w:val="28"/>
        </w:rPr>
        <w:t>接</w:t>
      </w:r>
      <w:r w:rsidRPr="00E82B57">
        <w:rPr>
          <w:rFonts w:eastAsia="標楷體" w:hint="eastAsia"/>
          <w:b/>
          <w:bCs/>
          <w:sz w:val="28"/>
        </w:rPr>
        <w:t>訊號產生器輸出端，</w:t>
      </w:r>
      <w:r w:rsidRPr="00E82B57">
        <w:rPr>
          <w:rFonts w:ascii="標楷體" w:eastAsia="標楷體" w:hAnsi="標楷體" w:hint="eastAsia"/>
          <w:b/>
          <w:sz w:val="28"/>
          <w:szCs w:val="28"/>
        </w:rPr>
        <w:t>探棒</w:t>
      </w:r>
      <w:r w:rsidRPr="00E82B57">
        <w:rPr>
          <w:rFonts w:eastAsia="標楷體"/>
          <w:b/>
          <w:sz w:val="28"/>
          <w:szCs w:val="28"/>
        </w:rPr>
        <w:t>[CH</w:t>
      </w:r>
      <w:r w:rsidRPr="00E82B57">
        <w:rPr>
          <w:rFonts w:eastAsia="標楷體" w:hint="eastAsia"/>
          <w:b/>
          <w:sz w:val="28"/>
          <w:szCs w:val="28"/>
        </w:rPr>
        <w:t>2</w:t>
      </w:r>
      <w:r w:rsidRPr="00E82B57">
        <w:rPr>
          <w:rFonts w:eastAsia="標楷體"/>
          <w:b/>
          <w:sz w:val="28"/>
          <w:szCs w:val="28"/>
        </w:rPr>
        <w:t>]</w:t>
      </w:r>
      <w:r w:rsidRPr="00E82B57">
        <w:rPr>
          <w:rFonts w:ascii="標楷體" w:eastAsia="標楷體" w:hAnsi="標楷體" w:hint="eastAsia"/>
          <w:b/>
          <w:sz w:val="28"/>
          <w:szCs w:val="28"/>
        </w:rPr>
        <w:t>接</w:t>
      </w:r>
      <w:r w:rsidRPr="00E82B57">
        <w:rPr>
          <w:rFonts w:eastAsia="標楷體" w:hint="eastAsia"/>
          <w:b/>
          <w:bCs/>
          <w:sz w:val="28"/>
        </w:rPr>
        <w:t>電路輸出端，示波器輸入方式－直流耦合</w:t>
      </w:r>
      <w:r w:rsidRPr="00E82B57">
        <w:rPr>
          <w:rFonts w:eastAsia="標楷體" w:hAnsi="標楷體"/>
          <w:b/>
          <w:sz w:val="28"/>
          <w:szCs w:val="28"/>
        </w:rPr>
        <w:t>。</w:t>
      </w:r>
    </w:p>
    <w:p w:rsidR="00EA4FC7" w:rsidRPr="00E82B57" w:rsidRDefault="00EA4FC7" w:rsidP="00E645E8">
      <w:pPr>
        <w:pStyle w:val="a0"/>
        <w:numPr>
          <w:ilvl w:val="0"/>
          <w:numId w:val="29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E82B57">
        <w:rPr>
          <w:rFonts w:eastAsia="標楷體" w:hAnsi="標楷體" w:hint="eastAsia"/>
          <w:b/>
          <w:sz w:val="28"/>
          <w:szCs w:val="28"/>
        </w:rPr>
        <w:t>測試要求：</w:t>
      </w:r>
      <w:r w:rsidR="00687790" w:rsidRPr="00E82B57">
        <w:rPr>
          <w:rFonts w:eastAsia="標楷體" w:hAnsi="標楷體" w:hint="eastAsia"/>
          <w:b/>
          <w:sz w:val="28"/>
          <w:szCs w:val="28"/>
        </w:rPr>
        <w:t>若</w:t>
      </w:r>
      <w:r w:rsidR="00E80CE4" w:rsidRPr="00E82B57">
        <w:rPr>
          <w:rFonts w:eastAsia="標楷體" w:hAnsi="標楷體" w:hint="eastAsia"/>
          <w:b/>
          <w:sz w:val="28"/>
          <w:szCs w:val="28"/>
        </w:rPr>
        <w:t>電壓增益</w:t>
      </w:r>
      <w:r w:rsidR="00687790" w:rsidRPr="00E82B57">
        <w:rPr>
          <w:rFonts w:eastAsia="標楷體" w:hAnsi="標楷體" w:hint="eastAsia"/>
          <w:b/>
          <w:sz w:val="28"/>
          <w:szCs w:val="28"/>
        </w:rPr>
        <w:t>＝</w:t>
      </w:r>
      <w:r w:rsidR="00B30EB7" w:rsidRPr="00480D77">
        <w:rPr>
          <w:rFonts w:eastAsia="標楷體" w:hint="eastAsia"/>
          <w:b/>
          <w:color w:val="FF0000"/>
          <w:sz w:val="28"/>
          <w:szCs w:val="28"/>
        </w:rPr>
        <w:t>5</w:t>
      </w:r>
      <w:r w:rsidR="001A7ABB" w:rsidRPr="00480D77">
        <w:rPr>
          <w:rFonts w:eastAsia="標楷體"/>
          <w:b/>
          <w:color w:val="FF0000"/>
          <w:sz w:val="28"/>
          <w:szCs w:val="28"/>
        </w:rPr>
        <w:t>0</w:t>
      </w:r>
      <w:r w:rsidR="001A7ABB" w:rsidRPr="00480D77">
        <w:rPr>
          <w:rFonts w:eastAsia="標楷體" w:hAnsi="標楷體" w:hint="eastAsia"/>
          <w:b/>
          <w:i/>
          <w:color w:val="FF0000"/>
          <w:sz w:val="28"/>
          <w:szCs w:val="28"/>
        </w:rPr>
        <w:t>dB</w:t>
      </w:r>
      <w:r w:rsidR="00AD3C53" w:rsidRPr="00480D77">
        <w:rPr>
          <w:rFonts w:eastAsia="標楷體" w:hAnsi="標楷體" w:hint="eastAsia"/>
          <w:b/>
          <w:color w:val="FF0000"/>
          <w:sz w:val="28"/>
          <w:szCs w:val="28"/>
        </w:rPr>
        <w:t>(</w:t>
      </w:r>
      <w:r w:rsidR="00AD3C53" w:rsidRPr="00480D77">
        <w:rPr>
          <w:rFonts w:eastAsia="標楷體" w:hAnsi="標楷體" w:hint="eastAsia"/>
          <w:b/>
          <w:color w:val="FF0000"/>
          <w:sz w:val="28"/>
          <w:szCs w:val="28"/>
        </w:rPr>
        <w:t>電壓增益</w:t>
      </w:r>
      <w:r w:rsidR="00B30EB7" w:rsidRPr="00480D77">
        <w:rPr>
          <w:rFonts w:eastAsia="標楷體" w:hAnsi="標楷體"/>
          <w:b/>
          <w:color w:val="FF0000"/>
          <w:position w:val="-2"/>
          <w:sz w:val="28"/>
          <w:szCs w:val="28"/>
        </w:rPr>
        <w:object w:dxaOrig="220" w:dyaOrig="180">
          <v:shape id="_x0000_i1152" type="#_x0000_t75" style="width:10.5pt;height:9pt" o:ole="">
            <v:imagedata r:id="rId232" o:title=""/>
          </v:shape>
          <o:OLEObject Type="Embed" ProgID="Equation.3" ShapeID="_x0000_i1152" DrawAspect="Content" ObjectID="_1643655651" r:id="rId233"/>
        </w:object>
      </w:r>
      <w:r w:rsidR="00B30EB7" w:rsidRPr="00480D77">
        <w:rPr>
          <w:rFonts w:eastAsia="標楷體"/>
          <w:b/>
          <w:color w:val="FF0000"/>
          <w:sz w:val="28"/>
          <w:szCs w:val="28"/>
        </w:rPr>
        <w:t>316.23</w:t>
      </w:r>
      <w:r w:rsidR="00AD3C53" w:rsidRPr="00480D77">
        <w:rPr>
          <w:rFonts w:eastAsia="標楷體" w:hAnsi="標楷體" w:hint="eastAsia"/>
          <w:b/>
          <w:color w:val="FF0000"/>
          <w:sz w:val="28"/>
          <w:szCs w:val="28"/>
        </w:rPr>
        <w:t>(V/V))</w:t>
      </w:r>
      <w:r w:rsidR="00E80CE4" w:rsidRPr="00E82B57">
        <w:rPr>
          <w:rFonts w:eastAsia="標楷體" w:hAnsi="標楷體" w:hint="eastAsia"/>
          <w:b/>
          <w:sz w:val="28"/>
          <w:szCs w:val="28"/>
        </w:rPr>
        <w:t>。</w:t>
      </w:r>
      <w:r w:rsidR="00984201" w:rsidRPr="00E82B57">
        <w:rPr>
          <w:rFonts w:eastAsia="標楷體" w:hint="eastAsia"/>
          <w:b/>
          <w:sz w:val="28"/>
          <w:szCs w:val="28"/>
        </w:rPr>
        <w:t>調整</w:t>
      </w:r>
      <w:r w:rsidRPr="00E82B57">
        <w:rPr>
          <w:rFonts w:eastAsia="標楷體" w:hint="eastAsia"/>
          <w:b/>
          <w:sz w:val="28"/>
          <w:szCs w:val="28"/>
        </w:rPr>
        <w:t>可變電阻調整電壓輸出大小，以符合實驗設計要求電壓增益</w:t>
      </w:r>
      <w:r w:rsidR="00B30EB7" w:rsidRPr="00E82B57">
        <w:rPr>
          <w:rFonts w:eastAsia="標楷體" w:hint="eastAsia"/>
          <w:b/>
          <w:sz w:val="28"/>
          <w:szCs w:val="28"/>
        </w:rPr>
        <w:t>5</w:t>
      </w:r>
      <w:r w:rsidRPr="00E82B57">
        <w:rPr>
          <w:rFonts w:eastAsia="標楷體" w:hint="eastAsia"/>
          <w:b/>
          <w:sz w:val="28"/>
          <w:szCs w:val="28"/>
        </w:rPr>
        <w:t>0dB</w:t>
      </w:r>
      <w:r w:rsidRPr="00E82B57">
        <w:rPr>
          <w:rFonts w:eastAsia="標楷體" w:hint="eastAsia"/>
          <w:b/>
          <w:sz w:val="28"/>
          <w:szCs w:val="28"/>
        </w:rPr>
        <w:t>之規格</w:t>
      </w:r>
      <w:r w:rsidR="00934121" w:rsidRPr="00E82B57">
        <w:rPr>
          <w:rFonts w:eastAsia="標楷體" w:hint="eastAsia"/>
          <w:b/>
          <w:bCs/>
          <w:sz w:val="28"/>
        </w:rPr>
        <w:t>，</w:t>
      </w:r>
      <w:r w:rsidR="00E645E8" w:rsidRPr="00E82B57">
        <w:rPr>
          <w:rFonts w:eastAsia="標楷體" w:hAnsi="標楷體" w:hint="eastAsia"/>
          <w:b/>
          <w:sz w:val="28"/>
          <w:szCs w:val="28"/>
        </w:rPr>
        <w:t>擷取</w:t>
      </w:r>
      <w:r w:rsidR="00934121" w:rsidRPr="00E82B57">
        <w:rPr>
          <w:rFonts w:eastAsia="標楷體" w:hAnsi="標楷體" w:hint="eastAsia"/>
          <w:b/>
          <w:sz w:val="28"/>
          <w:szCs w:val="28"/>
        </w:rPr>
        <w:t>輸入及輸出波形，計算電壓增益</w:t>
      </w:r>
      <w:r w:rsidRPr="00E82B57">
        <w:rPr>
          <w:rFonts w:eastAsia="標楷體" w:hint="eastAsia"/>
          <w:b/>
          <w:sz w:val="28"/>
          <w:szCs w:val="28"/>
        </w:rPr>
        <w:t>。</w:t>
      </w:r>
    </w:p>
    <w:p w:rsidR="002614FB" w:rsidRPr="00E82B57" w:rsidRDefault="00EA4FC7" w:rsidP="00E645E8">
      <w:pPr>
        <w:pStyle w:val="a0"/>
        <w:numPr>
          <w:ilvl w:val="0"/>
          <w:numId w:val="29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E82B57">
        <w:rPr>
          <w:rFonts w:eastAsia="標楷體" w:hAnsi="標楷體"/>
          <w:b/>
          <w:sz w:val="28"/>
          <w:szCs w:val="28"/>
        </w:rPr>
        <w:t>測試要求：</w:t>
      </w:r>
      <w:r w:rsidR="00E80CE4" w:rsidRPr="001E0D90">
        <w:rPr>
          <w:rFonts w:eastAsia="標楷體" w:hAnsi="標楷體" w:hint="eastAsia"/>
          <w:b/>
          <w:i/>
          <w:color w:val="FF0000"/>
          <w:sz w:val="28"/>
          <w:szCs w:val="28"/>
        </w:rPr>
        <w:t>-3dB</w:t>
      </w:r>
      <w:r w:rsidR="00E80CE4" w:rsidRPr="001E0D90">
        <w:rPr>
          <w:rFonts w:eastAsia="標楷體" w:hAnsi="標楷體" w:hint="eastAsia"/>
          <w:b/>
          <w:color w:val="FF0000"/>
          <w:sz w:val="28"/>
          <w:szCs w:val="28"/>
        </w:rPr>
        <w:t>截止</w:t>
      </w:r>
      <w:r w:rsidR="00E80CE4" w:rsidRPr="001E0D90">
        <w:rPr>
          <w:rFonts w:eastAsia="標楷體" w:hAnsi="標楷體"/>
          <w:b/>
          <w:color w:val="FF0000"/>
          <w:sz w:val="28"/>
          <w:szCs w:val="28"/>
        </w:rPr>
        <w:t>頻率</w:t>
      </w:r>
      <w:proofErr w:type="gramStart"/>
      <w:r w:rsidR="001A7ABB" w:rsidRPr="001E0D90">
        <w:rPr>
          <w:rFonts w:eastAsia="標楷體" w:hAnsi="標楷體" w:hint="eastAsia"/>
          <w:b/>
          <w:color w:val="FF0000"/>
          <w:sz w:val="28"/>
          <w:szCs w:val="28"/>
        </w:rPr>
        <w:t>≧</w:t>
      </w:r>
      <w:proofErr w:type="gramEnd"/>
      <w:r w:rsidR="001A7ABB" w:rsidRPr="001E0D90">
        <w:rPr>
          <w:rFonts w:eastAsia="標楷體" w:hAnsi="標楷體" w:hint="eastAsia"/>
          <w:b/>
          <w:color w:val="FF0000"/>
          <w:sz w:val="28"/>
          <w:szCs w:val="28"/>
        </w:rPr>
        <w:t>20KHz</w:t>
      </w:r>
      <w:r w:rsidR="00E80CE4" w:rsidRPr="00E82B57">
        <w:rPr>
          <w:rFonts w:eastAsia="標楷體" w:hAnsi="標楷體" w:hint="eastAsia"/>
          <w:b/>
          <w:sz w:val="28"/>
          <w:szCs w:val="28"/>
        </w:rPr>
        <w:t>。</w:t>
      </w:r>
      <w:r w:rsidRPr="00E82B57">
        <w:rPr>
          <w:rFonts w:eastAsia="標楷體" w:hAnsi="標楷體"/>
          <w:b/>
          <w:sz w:val="28"/>
          <w:szCs w:val="28"/>
        </w:rPr>
        <w:t>調整</w:t>
      </w:r>
      <w:r w:rsidR="00984201" w:rsidRPr="00E82B57">
        <w:rPr>
          <w:rFonts w:eastAsia="標楷體" w:hAnsi="標楷體" w:hint="eastAsia"/>
          <w:b/>
          <w:sz w:val="28"/>
          <w:szCs w:val="28"/>
        </w:rPr>
        <w:t>S.G.</w:t>
      </w:r>
      <w:r w:rsidRPr="00E82B57">
        <w:rPr>
          <w:rFonts w:eastAsia="標楷體" w:hAnsi="標楷體"/>
          <w:b/>
          <w:sz w:val="28"/>
          <w:szCs w:val="28"/>
        </w:rPr>
        <w:t>輸出頻率，使用頻率微調旋鈕微調頻率，使得輸出</w:t>
      </w:r>
      <w:r w:rsidR="002614FB" w:rsidRPr="00E82B57">
        <w:rPr>
          <w:rFonts w:eastAsia="標楷體" w:hAnsi="標楷體" w:hint="eastAsia"/>
          <w:b/>
          <w:sz w:val="28"/>
          <w:szCs w:val="28"/>
        </w:rPr>
        <w:t>電壓為</w:t>
      </w:r>
      <w:r w:rsidRPr="00E82B57">
        <w:rPr>
          <w:rFonts w:eastAsia="標楷體" w:hAnsi="標楷體"/>
          <w:b/>
          <w:sz w:val="28"/>
          <w:szCs w:val="28"/>
        </w:rPr>
        <w:t>頻率</w:t>
      </w:r>
      <w:r w:rsidRPr="00E82B57">
        <w:rPr>
          <w:rFonts w:eastAsia="標楷體"/>
          <w:b/>
          <w:sz w:val="28"/>
          <w:szCs w:val="28"/>
        </w:rPr>
        <w:t>10Hz</w:t>
      </w:r>
      <w:r w:rsidRPr="00E82B57">
        <w:rPr>
          <w:rFonts w:eastAsia="標楷體" w:hAnsi="標楷體"/>
          <w:b/>
          <w:sz w:val="28"/>
          <w:szCs w:val="28"/>
        </w:rPr>
        <w:t>時的</w:t>
      </w:r>
      <w:r w:rsidRPr="00E82B57">
        <w:rPr>
          <w:rFonts w:eastAsia="標楷體"/>
          <w:b/>
          <w:position w:val="-30"/>
          <w:sz w:val="28"/>
          <w:szCs w:val="28"/>
        </w:rPr>
        <w:object w:dxaOrig="460" w:dyaOrig="740">
          <v:shape id="_x0000_i1153" type="#_x0000_t75" style="width:23.25pt;height:36.75pt" o:ole="">
            <v:imagedata r:id="rId234" o:title=""/>
          </v:shape>
          <o:OLEObject Type="Embed" ProgID="Equation.3" ShapeID="_x0000_i1153" DrawAspect="Content" ObjectID="_1643655652" r:id="rId235"/>
        </w:object>
      </w:r>
      <w:proofErr w:type="gramStart"/>
      <w:r w:rsidRPr="00E82B57">
        <w:rPr>
          <w:rFonts w:eastAsia="標楷體" w:hAnsi="標楷體"/>
          <w:b/>
          <w:sz w:val="28"/>
          <w:szCs w:val="28"/>
        </w:rPr>
        <w:t>倍</w:t>
      </w:r>
      <w:proofErr w:type="gramEnd"/>
      <w:r w:rsidRPr="00E82B57">
        <w:rPr>
          <w:rFonts w:eastAsia="標楷體" w:hAnsi="標楷體"/>
          <w:b/>
          <w:sz w:val="28"/>
          <w:szCs w:val="28"/>
        </w:rPr>
        <w:t>，此時記錄頻率值，即為</w:t>
      </w:r>
      <w:r w:rsidRPr="00E82B57">
        <w:rPr>
          <w:rFonts w:eastAsia="標楷體"/>
          <w:b/>
          <w:i/>
          <w:sz w:val="28"/>
          <w:szCs w:val="28"/>
        </w:rPr>
        <w:t>-3dB</w:t>
      </w:r>
      <w:r w:rsidRPr="00E82B57">
        <w:rPr>
          <w:rFonts w:eastAsia="標楷體" w:hAnsi="標楷體"/>
          <w:b/>
          <w:sz w:val="28"/>
          <w:szCs w:val="28"/>
        </w:rPr>
        <w:t>截止點頻率，此頻率值須符合設計要求，其測試</w:t>
      </w:r>
      <w:r w:rsidR="00E80CE4" w:rsidRPr="00E82B57">
        <w:rPr>
          <w:rFonts w:eastAsia="標楷體" w:hAnsi="標楷體" w:hint="eastAsia"/>
          <w:b/>
          <w:i/>
          <w:sz w:val="28"/>
          <w:szCs w:val="28"/>
        </w:rPr>
        <w:t>-3dB</w:t>
      </w:r>
      <w:r w:rsidR="00E80CE4" w:rsidRPr="00E82B57">
        <w:rPr>
          <w:rFonts w:eastAsia="標楷體" w:hAnsi="標楷體" w:hint="eastAsia"/>
          <w:b/>
          <w:sz w:val="28"/>
          <w:szCs w:val="28"/>
        </w:rPr>
        <w:t>截止</w:t>
      </w:r>
      <w:r w:rsidRPr="00E82B57">
        <w:rPr>
          <w:rFonts w:eastAsia="標楷體" w:hAnsi="標楷體"/>
          <w:b/>
          <w:sz w:val="28"/>
          <w:szCs w:val="28"/>
        </w:rPr>
        <w:t>頻率值需</w:t>
      </w:r>
      <w:proofErr w:type="gramStart"/>
      <w:r w:rsidRPr="00E82B57">
        <w:rPr>
          <w:rFonts w:eastAsia="標楷體" w:hAnsi="標楷體"/>
          <w:b/>
          <w:sz w:val="28"/>
          <w:szCs w:val="28"/>
        </w:rPr>
        <w:t>≧</w:t>
      </w:r>
      <w:proofErr w:type="gramEnd"/>
      <w:r w:rsidRPr="00E82B57">
        <w:rPr>
          <w:rFonts w:eastAsia="標楷體"/>
          <w:b/>
          <w:sz w:val="28"/>
          <w:szCs w:val="28"/>
        </w:rPr>
        <w:t>20KHz</w:t>
      </w:r>
      <w:r w:rsidRPr="00E82B57">
        <w:rPr>
          <w:rFonts w:eastAsia="標楷體" w:hAnsi="標楷體"/>
          <w:b/>
          <w:sz w:val="28"/>
          <w:szCs w:val="28"/>
        </w:rPr>
        <w:t>。</w:t>
      </w:r>
    </w:p>
    <w:p w:rsidR="001A7ABB" w:rsidRPr="00E82B57" w:rsidRDefault="00EA4FC7" w:rsidP="00E645E8">
      <w:pPr>
        <w:pStyle w:val="a0"/>
        <w:numPr>
          <w:ilvl w:val="0"/>
          <w:numId w:val="29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E82B57">
        <w:rPr>
          <w:rFonts w:eastAsia="標楷體" w:hAnsi="標楷體"/>
          <w:b/>
          <w:sz w:val="28"/>
          <w:szCs w:val="28"/>
        </w:rPr>
        <w:t>如果合乎上述電壓增益測試</w:t>
      </w:r>
      <w:r w:rsidR="00B30EB7" w:rsidRPr="00E82B57">
        <w:rPr>
          <w:rFonts w:eastAsia="標楷體" w:hAnsi="標楷體" w:hint="eastAsia"/>
          <w:b/>
          <w:sz w:val="28"/>
          <w:szCs w:val="28"/>
        </w:rPr>
        <w:t>5</w:t>
      </w:r>
      <w:r w:rsidR="00E80CE4" w:rsidRPr="00E82B57">
        <w:rPr>
          <w:rFonts w:eastAsia="標楷體" w:hAnsi="標楷體" w:hint="eastAsia"/>
          <w:b/>
          <w:sz w:val="28"/>
          <w:szCs w:val="28"/>
        </w:rPr>
        <w:t>0</w:t>
      </w:r>
      <w:r w:rsidR="00E80CE4" w:rsidRPr="00E82B57">
        <w:rPr>
          <w:rFonts w:eastAsia="標楷體" w:hAnsi="標楷體" w:hint="eastAsia"/>
          <w:b/>
          <w:i/>
          <w:sz w:val="28"/>
          <w:szCs w:val="28"/>
        </w:rPr>
        <w:t>dB</w:t>
      </w:r>
      <w:r w:rsidRPr="00E82B57">
        <w:rPr>
          <w:rFonts w:eastAsia="標楷體" w:hAnsi="標楷體"/>
          <w:b/>
          <w:sz w:val="28"/>
          <w:szCs w:val="28"/>
        </w:rPr>
        <w:t>及</w:t>
      </w:r>
      <w:r w:rsidRPr="00E82B57">
        <w:rPr>
          <w:rFonts w:eastAsia="標楷體"/>
          <w:b/>
          <w:i/>
          <w:sz w:val="28"/>
          <w:szCs w:val="28"/>
        </w:rPr>
        <w:t>-3dB</w:t>
      </w:r>
      <w:r w:rsidRPr="00E82B57">
        <w:rPr>
          <w:rFonts w:eastAsia="標楷體" w:hAnsi="標楷體"/>
          <w:b/>
          <w:sz w:val="28"/>
          <w:szCs w:val="28"/>
        </w:rPr>
        <w:t>截止點頻率測試</w:t>
      </w:r>
      <w:r w:rsidR="00322FE6" w:rsidRPr="00E82B57">
        <w:rPr>
          <w:rFonts w:eastAsia="標楷體" w:hAnsi="標楷體" w:hint="eastAsia"/>
          <w:b/>
          <w:sz w:val="28"/>
          <w:szCs w:val="28"/>
        </w:rPr>
        <w:t>之規格</w:t>
      </w:r>
      <w:r w:rsidRPr="00E82B57">
        <w:rPr>
          <w:rFonts w:eastAsia="標楷體" w:hAnsi="標楷體"/>
          <w:b/>
          <w:sz w:val="28"/>
          <w:szCs w:val="28"/>
        </w:rPr>
        <w:t>，記錄</w:t>
      </w:r>
      <w:r w:rsidRPr="00E82B57">
        <w:rPr>
          <w:rFonts w:eastAsia="標楷體"/>
          <w:b/>
          <w:i/>
          <w:sz w:val="28"/>
          <w:szCs w:val="28"/>
        </w:rPr>
        <w:t>-3dB</w:t>
      </w:r>
      <w:r w:rsidRPr="00E82B57">
        <w:rPr>
          <w:rFonts w:eastAsia="標楷體" w:hAnsi="標楷體"/>
          <w:b/>
          <w:sz w:val="28"/>
          <w:szCs w:val="28"/>
        </w:rPr>
        <w:t>截止點頻率＝</w:t>
      </w:r>
      <w:r w:rsidRPr="00E82B57">
        <w:rPr>
          <w:rFonts w:eastAsia="標楷體"/>
          <w:b/>
          <w:sz w:val="28"/>
          <w:szCs w:val="28"/>
        </w:rPr>
        <w:t>_________KHz</w:t>
      </w:r>
      <w:r w:rsidRPr="00E82B57">
        <w:rPr>
          <w:rFonts w:eastAsia="標楷體" w:hAnsi="標楷體"/>
          <w:b/>
          <w:sz w:val="28"/>
          <w:szCs w:val="28"/>
        </w:rPr>
        <w:t>，</w:t>
      </w:r>
      <w:r w:rsidR="00407135" w:rsidRPr="00E82B57">
        <w:rPr>
          <w:rFonts w:eastAsia="標楷體" w:hAnsi="標楷體" w:hint="eastAsia"/>
          <w:b/>
          <w:sz w:val="28"/>
          <w:szCs w:val="28"/>
        </w:rPr>
        <w:t>測量</w:t>
      </w:r>
      <w:r w:rsidRPr="00E82B57">
        <w:rPr>
          <w:rFonts w:eastAsia="標楷體" w:hAnsi="標楷體"/>
          <w:b/>
          <w:sz w:val="28"/>
          <w:szCs w:val="28"/>
        </w:rPr>
        <w:t>出相位差＝</w:t>
      </w:r>
      <w:r w:rsidRPr="00E82B57">
        <w:rPr>
          <w:rFonts w:eastAsia="標楷體"/>
          <w:b/>
          <w:sz w:val="28"/>
          <w:szCs w:val="28"/>
        </w:rPr>
        <w:t>_______</w:t>
      </w:r>
      <w:r w:rsidRPr="00E82B57">
        <w:rPr>
          <w:rFonts w:eastAsia="標楷體" w:hAnsi="標楷體"/>
          <w:b/>
          <w:sz w:val="28"/>
          <w:szCs w:val="28"/>
        </w:rPr>
        <w:t>度。</w:t>
      </w:r>
      <w:r w:rsidR="00D8543B" w:rsidRPr="00E82B57">
        <w:rPr>
          <w:rFonts w:eastAsia="標楷體" w:hAnsi="標楷體" w:hint="eastAsia"/>
          <w:b/>
          <w:sz w:val="28"/>
          <w:szCs w:val="28"/>
        </w:rPr>
        <w:t>擷取</w:t>
      </w:r>
      <w:r w:rsidRPr="00E82B57">
        <w:rPr>
          <w:rFonts w:eastAsia="標楷體" w:hAnsi="標楷體"/>
          <w:b/>
          <w:sz w:val="28"/>
          <w:szCs w:val="28"/>
        </w:rPr>
        <w:t>上述</w:t>
      </w:r>
      <w:r w:rsidR="001A7ABB" w:rsidRPr="00E82B57">
        <w:rPr>
          <w:rFonts w:eastAsia="標楷體"/>
          <w:b/>
          <w:sz w:val="28"/>
          <w:szCs w:val="28"/>
        </w:rPr>
        <w:t>頻率值＝</w:t>
      </w:r>
      <w:r w:rsidR="001A7ABB" w:rsidRPr="00E82B57">
        <w:rPr>
          <w:rFonts w:eastAsia="標楷體"/>
          <w:b/>
          <w:sz w:val="28"/>
          <w:szCs w:val="28"/>
        </w:rPr>
        <w:t>10Hz</w:t>
      </w:r>
      <w:r w:rsidR="001A7ABB" w:rsidRPr="00E82B57">
        <w:rPr>
          <w:rFonts w:eastAsia="標楷體" w:hAnsi="標楷體"/>
          <w:b/>
          <w:sz w:val="28"/>
          <w:szCs w:val="28"/>
        </w:rPr>
        <w:t>、增益＝</w:t>
      </w:r>
      <w:r w:rsidR="00B30EB7" w:rsidRPr="00E82B57">
        <w:rPr>
          <w:rFonts w:eastAsia="標楷體" w:hint="eastAsia"/>
          <w:b/>
          <w:sz w:val="28"/>
          <w:szCs w:val="28"/>
        </w:rPr>
        <w:t>5</w:t>
      </w:r>
      <w:r w:rsidR="001A7ABB" w:rsidRPr="00E82B57">
        <w:rPr>
          <w:rFonts w:eastAsia="標楷體"/>
          <w:b/>
          <w:sz w:val="28"/>
          <w:szCs w:val="28"/>
        </w:rPr>
        <w:t>0</w:t>
      </w:r>
      <w:r w:rsidR="001A7ABB" w:rsidRPr="00E82B57">
        <w:rPr>
          <w:rFonts w:eastAsia="標楷體" w:hAnsi="標楷體" w:hint="eastAsia"/>
          <w:b/>
          <w:i/>
          <w:sz w:val="28"/>
          <w:szCs w:val="28"/>
        </w:rPr>
        <w:t>dB</w:t>
      </w:r>
      <w:r w:rsidR="001A7ABB" w:rsidRPr="00E82B57">
        <w:rPr>
          <w:rFonts w:eastAsia="標楷體"/>
          <w:b/>
          <w:i/>
          <w:sz w:val="28"/>
          <w:szCs w:val="28"/>
        </w:rPr>
        <w:t xml:space="preserve"> </w:t>
      </w:r>
      <w:r w:rsidR="001A7ABB" w:rsidRPr="00E82B57">
        <w:rPr>
          <w:rFonts w:eastAsia="標楷體" w:hint="eastAsia"/>
          <w:b/>
          <w:sz w:val="28"/>
          <w:szCs w:val="28"/>
        </w:rPr>
        <w:t>及</w:t>
      </w:r>
      <w:r w:rsidRPr="00E82B57">
        <w:rPr>
          <w:rFonts w:eastAsia="標楷體"/>
          <w:b/>
          <w:i/>
          <w:sz w:val="28"/>
          <w:szCs w:val="28"/>
        </w:rPr>
        <w:t>-3dB</w:t>
      </w:r>
      <w:r w:rsidRPr="00E82B57">
        <w:rPr>
          <w:rFonts w:eastAsia="標楷體" w:hAnsi="標楷體"/>
          <w:b/>
          <w:sz w:val="28"/>
          <w:szCs w:val="28"/>
        </w:rPr>
        <w:t>截止點頻率的波形</w:t>
      </w:r>
      <w:r w:rsidR="00493E5E" w:rsidRPr="00E82B57">
        <w:rPr>
          <w:rFonts w:eastAsia="標楷體" w:hAnsi="標楷體" w:hint="eastAsia"/>
          <w:b/>
          <w:sz w:val="28"/>
          <w:szCs w:val="28"/>
        </w:rPr>
        <w:t>。</w:t>
      </w:r>
    </w:p>
    <w:p w:rsidR="00E80CE4" w:rsidRDefault="00E80CE4" w:rsidP="00E645E8">
      <w:pPr>
        <w:pStyle w:val="a0"/>
        <w:numPr>
          <w:ilvl w:val="0"/>
          <w:numId w:val="29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E82B57">
        <w:rPr>
          <w:rFonts w:eastAsia="標楷體" w:hAnsi="標楷體"/>
          <w:b/>
          <w:sz w:val="28"/>
          <w:szCs w:val="28"/>
        </w:rPr>
        <w:t>測試電壓增益輸出波形，完成表格</w:t>
      </w:r>
      <w:r w:rsidRPr="00E82B57">
        <w:rPr>
          <w:rFonts w:eastAsia="標楷體"/>
          <w:b/>
          <w:sz w:val="28"/>
          <w:szCs w:val="28"/>
        </w:rPr>
        <w:t>(</w:t>
      </w:r>
      <w:r w:rsidR="0073239F">
        <w:rPr>
          <w:rFonts w:eastAsia="標楷體" w:hAnsi="標楷體" w:hint="eastAsia"/>
          <w:b/>
          <w:sz w:val="28"/>
          <w:szCs w:val="28"/>
        </w:rPr>
        <w:t>9-</w:t>
      </w:r>
      <w:r w:rsidR="00B30EB7" w:rsidRPr="00E82B57">
        <w:rPr>
          <w:rFonts w:eastAsia="標楷體" w:hAnsi="標楷體" w:hint="eastAsia"/>
          <w:b/>
          <w:sz w:val="28"/>
          <w:szCs w:val="28"/>
        </w:rPr>
        <w:t>7</w:t>
      </w:r>
      <w:r w:rsidRPr="00E82B57">
        <w:rPr>
          <w:rFonts w:eastAsia="標楷體"/>
          <w:b/>
          <w:sz w:val="28"/>
          <w:szCs w:val="28"/>
        </w:rPr>
        <w:t>)</w:t>
      </w:r>
      <w:r w:rsidRPr="00E82B57">
        <w:rPr>
          <w:rFonts w:eastAsia="標楷體" w:hAnsi="標楷體"/>
          <w:b/>
          <w:sz w:val="28"/>
          <w:szCs w:val="28"/>
        </w:rPr>
        <w:t>內容。完成</w:t>
      </w:r>
      <w:r w:rsidRPr="00E82B57">
        <w:rPr>
          <w:rFonts w:eastAsia="標楷體" w:hAnsi="標楷體" w:hint="eastAsia"/>
          <w:b/>
          <w:sz w:val="28"/>
          <w:szCs w:val="28"/>
        </w:rPr>
        <w:t>下列</w:t>
      </w:r>
      <w:r w:rsidRPr="00E82B57">
        <w:rPr>
          <w:rFonts w:eastAsia="標楷體" w:hAnsi="標楷體"/>
          <w:b/>
          <w:sz w:val="28"/>
          <w:szCs w:val="28"/>
        </w:rPr>
        <w:t>實驗記錄之後</w:t>
      </w:r>
      <w:r w:rsidRPr="00E82B57">
        <w:rPr>
          <w:rFonts w:eastAsia="標楷體"/>
          <w:b/>
          <w:sz w:val="28"/>
          <w:szCs w:val="28"/>
        </w:rPr>
        <w:t>(</w:t>
      </w:r>
      <w:r w:rsidRPr="00E82B57">
        <w:rPr>
          <w:rFonts w:eastAsia="標楷體" w:hAnsi="標楷體"/>
          <w:b/>
          <w:sz w:val="28"/>
          <w:szCs w:val="28"/>
        </w:rPr>
        <w:t>請確實</w:t>
      </w:r>
      <w:r w:rsidRPr="00E82B57">
        <w:rPr>
          <w:rFonts w:eastAsia="標楷體" w:hAnsi="標楷體"/>
          <w:b/>
          <w:sz w:val="28"/>
          <w:szCs w:val="28"/>
        </w:rPr>
        <w:lastRenderedPageBreak/>
        <w:t>記錄</w:t>
      </w:r>
      <w:r w:rsidRPr="00E82B57">
        <w:rPr>
          <w:rFonts w:eastAsia="標楷體"/>
          <w:b/>
          <w:sz w:val="28"/>
          <w:szCs w:val="28"/>
        </w:rPr>
        <w:t>)</w:t>
      </w:r>
      <w:r w:rsidRPr="00E82B57">
        <w:rPr>
          <w:rFonts w:eastAsia="標楷體" w:hAnsi="標楷體"/>
          <w:b/>
          <w:sz w:val="28"/>
          <w:szCs w:val="28"/>
        </w:rPr>
        <w:t>，將數據填入</w:t>
      </w:r>
      <w:proofErr w:type="spellStart"/>
      <w:r w:rsidRPr="00E82B57">
        <w:rPr>
          <w:rFonts w:eastAsia="標楷體"/>
          <w:b/>
          <w:sz w:val="28"/>
          <w:szCs w:val="28"/>
        </w:rPr>
        <w:t>Excell</w:t>
      </w:r>
      <w:proofErr w:type="spellEnd"/>
      <w:r w:rsidRPr="00E82B57">
        <w:rPr>
          <w:rFonts w:eastAsia="標楷體" w:hAnsi="標楷體"/>
          <w:b/>
          <w:sz w:val="28"/>
          <w:szCs w:val="28"/>
        </w:rPr>
        <w:t>檔案中</w:t>
      </w:r>
      <w:r w:rsidRPr="00E82B57">
        <w:rPr>
          <w:rFonts w:eastAsia="標楷體"/>
          <w:b/>
          <w:sz w:val="28"/>
          <w:szCs w:val="28"/>
        </w:rPr>
        <w:t>(</w:t>
      </w:r>
      <w:r w:rsidRPr="00E82B57">
        <w:rPr>
          <w:rFonts w:eastAsia="標楷體" w:hAnsi="標楷體"/>
          <w:b/>
          <w:sz w:val="28"/>
          <w:szCs w:val="28"/>
        </w:rPr>
        <w:t>先建立表格</w:t>
      </w:r>
      <w:r w:rsidRPr="00E82B57">
        <w:rPr>
          <w:rFonts w:eastAsia="標楷體"/>
          <w:b/>
          <w:sz w:val="28"/>
          <w:szCs w:val="28"/>
        </w:rPr>
        <w:t>)</w:t>
      </w:r>
      <w:r w:rsidRPr="00E82B57">
        <w:rPr>
          <w:rFonts w:eastAsia="標楷體" w:hAnsi="標楷體"/>
          <w:b/>
          <w:sz w:val="28"/>
          <w:szCs w:val="28"/>
        </w:rPr>
        <w:t>，並分別計算</w:t>
      </w:r>
      <w:r w:rsidRPr="00E82B57">
        <w:rPr>
          <w:rFonts w:eastAsia="標楷體"/>
          <w:b/>
          <w:i/>
          <w:sz w:val="28"/>
          <w:szCs w:val="28"/>
        </w:rPr>
        <w:t>dB</w:t>
      </w:r>
      <w:r w:rsidRPr="00E82B57">
        <w:rPr>
          <w:rFonts w:eastAsia="標楷體" w:hAnsi="標楷體"/>
          <w:b/>
          <w:sz w:val="28"/>
          <w:szCs w:val="28"/>
        </w:rPr>
        <w:t>值及相位差，並使用</w:t>
      </w:r>
      <w:proofErr w:type="spellStart"/>
      <w:r w:rsidRPr="00E82B57">
        <w:rPr>
          <w:rFonts w:eastAsia="標楷體"/>
          <w:b/>
          <w:sz w:val="28"/>
          <w:szCs w:val="28"/>
        </w:rPr>
        <w:t>Excell</w:t>
      </w:r>
      <w:proofErr w:type="spellEnd"/>
      <w:r w:rsidRPr="00E82B57">
        <w:rPr>
          <w:rFonts w:eastAsia="標楷體" w:hAnsi="標楷體"/>
          <w:b/>
          <w:sz w:val="28"/>
          <w:szCs w:val="28"/>
        </w:rPr>
        <w:t>完成下列圖表，附於實驗報告中。</w:t>
      </w:r>
    </w:p>
    <w:p w:rsidR="00C7497E" w:rsidRPr="00C7497E" w:rsidRDefault="00C7497E" w:rsidP="00E645E8">
      <w:pPr>
        <w:pStyle w:val="a0"/>
        <w:numPr>
          <w:ilvl w:val="0"/>
          <w:numId w:val="29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C7497E">
        <w:rPr>
          <w:rFonts w:eastAsia="標楷體" w:hAnsi="標楷體" w:hint="eastAsia"/>
          <w:b/>
          <w:bCs/>
          <w:sz w:val="28"/>
          <w:szCs w:val="28"/>
        </w:rPr>
        <w:t>繪</w:t>
      </w:r>
      <w:r w:rsidRPr="00C7497E">
        <w:rPr>
          <w:rFonts w:eastAsia="標楷體" w:hAnsi="標楷體"/>
          <w:b/>
          <w:bCs/>
          <w:sz w:val="28"/>
          <w:szCs w:val="28"/>
        </w:rPr>
        <w:t>製出電壓增益對頻率之響應圖及相位對頻率之響應圖。</w:t>
      </w:r>
    </w:p>
    <w:p w:rsidR="00607D53" w:rsidRPr="00E82B57" w:rsidRDefault="00607D53" w:rsidP="00607D53">
      <w:pPr>
        <w:snapToGrid w:val="0"/>
        <w:spacing w:line="300" w:lineRule="auto"/>
        <w:ind w:firstLineChars="100" w:firstLine="280"/>
        <w:jc w:val="center"/>
        <w:rPr>
          <w:rFonts w:eastAsia="標楷體" w:hAnsi="標楷體"/>
          <w:b/>
          <w:sz w:val="28"/>
          <w:szCs w:val="28"/>
        </w:rPr>
      </w:pPr>
      <w:r w:rsidRPr="00E82B57">
        <w:rPr>
          <w:rFonts w:eastAsia="標楷體" w:hAnsi="標楷體"/>
          <w:b/>
          <w:sz w:val="28"/>
          <w:szCs w:val="28"/>
        </w:rPr>
        <w:t>表</w:t>
      </w:r>
      <w:r w:rsidRPr="00E82B57">
        <w:rPr>
          <w:rFonts w:eastAsia="標楷體"/>
          <w:b/>
          <w:sz w:val="28"/>
          <w:szCs w:val="28"/>
        </w:rPr>
        <w:t>(</w:t>
      </w:r>
      <w:r w:rsidR="0073239F">
        <w:rPr>
          <w:rFonts w:eastAsia="標楷體" w:hint="eastAsia"/>
          <w:b/>
          <w:sz w:val="28"/>
          <w:szCs w:val="28"/>
        </w:rPr>
        <w:t>9-</w:t>
      </w:r>
      <w:r w:rsidR="00B30EB7" w:rsidRPr="00E82B57">
        <w:rPr>
          <w:rFonts w:eastAsia="標楷體" w:hint="eastAsia"/>
          <w:b/>
          <w:sz w:val="28"/>
          <w:szCs w:val="28"/>
        </w:rPr>
        <w:t>7</w:t>
      </w:r>
      <w:r w:rsidRPr="00E82B57">
        <w:rPr>
          <w:rFonts w:eastAsia="標楷體"/>
          <w:b/>
          <w:sz w:val="28"/>
          <w:szCs w:val="28"/>
        </w:rPr>
        <w:t>)</w:t>
      </w:r>
      <w:r w:rsidRPr="00E82B57">
        <w:rPr>
          <w:rFonts w:eastAsia="標楷體" w:hAnsi="標楷體"/>
          <w:b/>
          <w:sz w:val="28"/>
          <w:szCs w:val="28"/>
        </w:rPr>
        <w:t>：頻率響應數據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0"/>
        <w:gridCol w:w="2181"/>
        <w:gridCol w:w="2181"/>
        <w:gridCol w:w="2181"/>
        <w:gridCol w:w="2181"/>
      </w:tblGrid>
      <w:tr w:rsidR="00934121" w:rsidRPr="00E82B57" w:rsidTr="00C7497E">
        <w:trPr>
          <w:trHeight w:val="454"/>
          <w:tblHeader/>
          <w:jc w:val="center"/>
        </w:trPr>
        <w:tc>
          <w:tcPr>
            <w:tcW w:w="500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Ansi="標楷體"/>
                <w:b/>
                <w:sz w:val="28"/>
                <w:szCs w:val="28"/>
              </w:rPr>
              <w:t>頻率</w:t>
            </w:r>
          </w:p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/>
                <w:b/>
                <w:position w:val="-10"/>
                <w:sz w:val="28"/>
                <w:szCs w:val="28"/>
              </w:rPr>
              <w:object w:dxaOrig="700" w:dyaOrig="320">
                <v:shape id="_x0000_i1154" type="#_x0000_t75" style="width:35.25pt;height:16.5pt" o:ole="" fillcolor="window">
                  <v:imagedata r:id="rId236" o:title=""/>
                </v:shape>
                <o:OLEObject Type="Embed" ProgID="Equation.3" ShapeID="_x0000_i1154" DrawAspect="Content" ObjectID="_1643655653" r:id="rId237"/>
              </w:object>
            </w:r>
          </w:p>
        </w:tc>
        <w:tc>
          <w:tcPr>
            <w:tcW w:w="1125" w:type="pct"/>
            <w:vAlign w:val="center"/>
          </w:tcPr>
          <w:p w:rsidR="00D64923" w:rsidRPr="00E82B57" w:rsidRDefault="00934121" w:rsidP="00D64923">
            <w:pPr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E82B57">
              <w:rPr>
                <w:rFonts w:eastAsia="標楷體" w:hAnsi="標楷體"/>
                <w:b/>
                <w:sz w:val="28"/>
                <w:szCs w:val="28"/>
              </w:rPr>
              <w:t>輸入</w:t>
            </w:r>
            <w:r w:rsidR="00D04DC7">
              <w:rPr>
                <w:rFonts w:eastAsia="標楷體" w:hAnsi="標楷體"/>
                <w:b/>
                <w:sz w:val="28"/>
                <w:szCs w:val="28"/>
              </w:rPr>
              <w:t>波形</w:t>
            </w:r>
          </w:p>
          <w:p w:rsidR="00934121" w:rsidRPr="00E82B57" w:rsidRDefault="00D64923" w:rsidP="00D64923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 w:rsidRPr="00E82B57">
              <w:rPr>
                <w:rFonts w:eastAsia="標楷體" w:hAnsi="標楷體" w:hint="eastAsia"/>
                <w:b/>
                <w:sz w:val="28"/>
                <w:szCs w:val="28"/>
              </w:rPr>
              <w:t>依規定值</w:t>
            </w:r>
            <w:r w:rsidRPr="00E82B57"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Ansi="標楷體"/>
                <w:b/>
                <w:sz w:val="28"/>
                <w:szCs w:val="28"/>
              </w:rPr>
              <w:t>輸出</w:t>
            </w:r>
            <w:r w:rsidR="00D04DC7">
              <w:rPr>
                <w:rFonts w:eastAsia="標楷體" w:hAnsi="標楷體"/>
                <w:b/>
                <w:sz w:val="28"/>
                <w:szCs w:val="28"/>
              </w:rPr>
              <w:t>波形</w:t>
            </w:r>
          </w:p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/>
                <w:b/>
                <w:position w:val="-12"/>
                <w:sz w:val="28"/>
                <w:szCs w:val="28"/>
              </w:rPr>
              <w:object w:dxaOrig="700" w:dyaOrig="380">
                <v:shape id="_x0000_i1155" type="#_x0000_t75" style="width:35.25pt;height:18.75pt" o:ole="" fillcolor="window">
                  <v:imagedata r:id="rId238" o:title=""/>
                </v:shape>
                <o:OLEObject Type="Embed" ProgID="Equation.DSMT4" ShapeID="_x0000_i1155" DrawAspect="Content" ObjectID="_1643655654" r:id="rId239"/>
              </w:object>
            </w: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Ansi="標楷體"/>
                <w:b/>
                <w:sz w:val="28"/>
                <w:szCs w:val="28"/>
              </w:rPr>
              <w:t>計算</w:t>
            </w:r>
            <w:r w:rsidRPr="00E82B57">
              <w:rPr>
                <w:rFonts w:eastAsia="標楷體"/>
                <w:b/>
                <w:position w:val="-6"/>
                <w:sz w:val="28"/>
                <w:szCs w:val="28"/>
              </w:rPr>
              <w:object w:dxaOrig="320" w:dyaOrig="279">
                <v:shape id="_x0000_i1156" type="#_x0000_t75" style="width:16.5pt;height:14.25pt" o:ole="" fillcolor="window">
                  <v:imagedata r:id="rId240" o:title=""/>
                </v:shape>
                <o:OLEObject Type="Embed" ProgID="Equation.3" ShapeID="_x0000_i1156" DrawAspect="Content" ObjectID="_1643655655" r:id="rId241"/>
              </w:object>
            </w:r>
            <w:proofErr w:type="gramStart"/>
            <w:r w:rsidRPr="00E82B57">
              <w:rPr>
                <w:rFonts w:eastAsia="標楷體" w:hAnsi="標楷體"/>
                <w:b/>
                <w:sz w:val="28"/>
                <w:szCs w:val="28"/>
              </w:rPr>
              <w:t>㏒</w:t>
            </w:r>
            <w:proofErr w:type="gramEnd"/>
            <w:r w:rsidRPr="00E82B57">
              <w:rPr>
                <w:rFonts w:eastAsia="標楷體"/>
                <w:b/>
                <w:position w:val="-30"/>
                <w:sz w:val="28"/>
                <w:szCs w:val="28"/>
              </w:rPr>
              <w:object w:dxaOrig="680" w:dyaOrig="720">
                <v:shape id="_x0000_i1157" type="#_x0000_t75" style="width:33.75pt;height:36pt" o:ole="" fillcolor="window">
                  <v:imagedata r:id="rId242" o:title=""/>
                </v:shape>
                <o:OLEObject Type="Embed" ProgID="Equation.3" ShapeID="_x0000_i1157" DrawAspect="Content" ObjectID="_1643655656" r:id="rId243"/>
              </w:object>
            </w:r>
            <w:r w:rsidRPr="00E82B57">
              <w:rPr>
                <w:rFonts w:eastAsia="標楷體"/>
                <w:b/>
                <w:sz w:val="28"/>
                <w:szCs w:val="28"/>
              </w:rPr>
              <w:t>(dB)</w:t>
            </w:r>
          </w:p>
        </w:tc>
        <w:tc>
          <w:tcPr>
            <w:tcW w:w="1125" w:type="pct"/>
            <w:vAlign w:val="center"/>
          </w:tcPr>
          <w:p w:rsidR="00934121" w:rsidRPr="00E82B57" w:rsidRDefault="004F7974" w:rsidP="00934121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相位差</w:t>
            </w:r>
          </w:p>
        </w:tc>
      </w:tr>
      <w:tr w:rsidR="00934121" w:rsidRPr="00E82B57" w:rsidTr="00C7497E">
        <w:trPr>
          <w:trHeight w:val="454"/>
          <w:jc w:val="center"/>
        </w:trPr>
        <w:tc>
          <w:tcPr>
            <w:tcW w:w="500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34121" w:rsidRPr="00E82B57" w:rsidTr="00C7497E">
        <w:trPr>
          <w:trHeight w:val="454"/>
          <w:jc w:val="center"/>
        </w:trPr>
        <w:tc>
          <w:tcPr>
            <w:tcW w:w="500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34121" w:rsidRPr="00E82B57" w:rsidTr="00C7497E">
        <w:trPr>
          <w:trHeight w:val="454"/>
          <w:jc w:val="center"/>
        </w:trPr>
        <w:tc>
          <w:tcPr>
            <w:tcW w:w="500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34121" w:rsidRPr="00E82B57" w:rsidTr="00C7497E">
        <w:trPr>
          <w:trHeight w:val="454"/>
          <w:jc w:val="center"/>
        </w:trPr>
        <w:tc>
          <w:tcPr>
            <w:tcW w:w="500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1E3</w:t>
            </w: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34121" w:rsidRPr="00E82B57" w:rsidTr="00C7497E">
        <w:trPr>
          <w:trHeight w:val="454"/>
          <w:jc w:val="center"/>
        </w:trPr>
        <w:tc>
          <w:tcPr>
            <w:tcW w:w="500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/>
                <w:b/>
                <w:sz w:val="28"/>
                <w:szCs w:val="28"/>
              </w:rPr>
              <w:t>10E3</w:t>
            </w: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34121" w:rsidRPr="00E82B57" w:rsidTr="00C7497E">
        <w:trPr>
          <w:trHeight w:val="454"/>
          <w:jc w:val="center"/>
        </w:trPr>
        <w:tc>
          <w:tcPr>
            <w:tcW w:w="500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20E3</w:t>
            </w: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614FB" w:rsidRPr="00E82B57" w:rsidTr="00C7497E">
        <w:trPr>
          <w:trHeight w:val="454"/>
          <w:jc w:val="center"/>
        </w:trPr>
        <w:tc>
          <w:tcPr>
            <w:tcW w:w="500" w:type="pct"/>
            <w:vAlign w:val="center"/>
          </w:tcPr>
          <w:p w:rsidR="002614FB" w:rsidRPr="00E82B57" w:rsidRDefault="002614FB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ascii="標楷體" w:eastAsia="標楷體" w:hAnsi="標楷體"/>
                <w:b/>
                <w:position w:val="-12"/>
                <w:sz w:val="28"/>
                <w:szCs w:val="28"/>
              </w:rPr>
              <w:object w:dxaOrig="540" w:dyaOrig="380">
                <v:shape id="_x0000_i1158" type="#_x0000_t75" style="width:27pt;height:18.75pt" o:ole="">
                  <v:imagedata r:id="rId175" o:title=""/>
                </v:shape>
                <o:OLEObject Type="Embed" ProgID="Equation.DSMT4" ShapeID="_x0000_i1158" DrawAspect="Content" ObjectID="_1643655657" r:id="rId244"/>
              </w:object>
            </w:r>
          </w:p>
        </w:tc>
        <w:tc>
          <w:tcPr>
            <w:tcW w:w="1125" w:type="pct"/>
            <w:vAlign w:val="center"/>
          </w:tcPr>
          <w:p w:rsidR="002614FB" w:rsidRPr="00E82B57" w:rsidRDefault="002614FB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2614FB" w:rsidRPr="00E82B57" w:rsidRDefault="002614FB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2614FB" w:rsidRPr="00E82B57" w:rsidRDefault="002614FB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2614FB" w:rsidRPr="00E82B57" w:rsidRDefault="002614FB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34121" w:rsidRPr="00E82B57" w:rsidTr="00C7497E">
        <w:trPr>
          <w:trHeight w:val="454"/>
          <w:jc w:val="center"/>
        </w:trPr>
        <w:tc>
          <w:tcPr>
            <w:tcW w:w="500" w:type="pct"/>
            <w:vAlign w:val="center"/>
          </w:tcPr>
          <w:p w:rsidR="00934121" w:rsidRPr="00E82B57" w:rsidRDefault="002614FB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2B57">
              <w:rPr>
                <w:rFonts w:eastAsia="標楷體" w:hint="eastAsia"/>
                <w:b/>
                <w:sz w:val="28"/>
                <w:szCs w:val="28"/>
              </w:rPr>
              <w:t>10</w:t>
            </w:r>
            <w:r w:rsidRPr="00E82B57">
              <w:rPr>
                <w:rFonts w:ascii="標楷體" w:eastAsia="標楷體" w:hAnsi="標楷體"/>
                <w:b/>
                <w:position w:val="-12"/>
                <w:sz w:val="28"/>
                <w:szCs w:val="28"/>
              </w:rPr>
              <w:object w:dxaOrig="540" w:dyaOrig="380">
                <v:shape id="_x0000_i1159" type="#_x0000_t75" style="width:27pt;height:18.75pt" o:ole="">
                  <v:imagedata r:id="rId175" o:title=""/>
                </v:shape>
                <o:OLEObject Type="Embed" ProgID="Equation.DSMT4" ShapeID="_x0000_i1159" DrawAspect="Content" ObjectID="_1643655658" r:id="rId245"/>
              </w:object>
            </w: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934121" w:rsidRPr="00E82B57" w:rsidRDefault="00934121" w:rsidP="0047048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6A6810" w:rsidRDefault="006A6810" w:rsidP="006A5EAC">
      <w:pPr>
        <w:pStyle w:val="a0"/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</w:p>
    <w:p w:rsidR="00B71F39" w:rsidRPr="00C7497E" w:rsidRDefault="007F0369" w:rsidP="006A5EAC">
      <w:pPr>
        <w:pStyle w:val="a0"/>
        <w:spacing w:line="360" w:lineRule="auto"/>
        <w:ind w:left="0"/>
        <w:jc w:val="both"/>
        <w:rPr>
          <w:rFonts w:ascii="標楷體" w:eastAsia="標楷體" w:hAnsi="標楷體"/>
          <w:b/>
          <w:color w:val="0000CC"/>
          <w:sz w:val="32"/>
          <w:szCs w:val="28"/>
        </w:rPr>
      </w:pPr>
      <w:r w:rsidRPr="00C7497E">
        <w:rPr>
          <w:rFonts w:ascii="標楷體" w:eastAsia="標楷體" w:hAnsi="標楷體" w:hint="eastAsia"/>
          <w:b/>
          <w:color w:val="0000CC"/>
          <w:sz w:val="32"/>
          <w:szCs w:val="28"/>
        </w:rPr>
        <w:t>七</w:t>
      </w:r>
      <w:r w:rsidR="00886F18" w:rsidRPr="00C7497E">
        <w:rPr>
          <w:rFonts w:ascii="標楷體" w:eastAsia="標楷體" w:hAnsi="標楷體" w:hint="eastAsia"/>
          <w:b/>
          <w:color w:val="0000CC"/>
          <w:sz w:val="32"/>
          <w:szCs w:val="28"/>
        </w:rPr>
        <w:t>、</w:t>
      </w:r>
      <w:r w:rsidR="00B71F39" w:rsidRPr="00C7497E">
        <w:rPr>
          <w:rFonts w:ascii="標楷體" w:eastAsia="標楷體" w:hAnsi="標楷體" w:hint="eastAsia"/>
          <w:b/>
          <w:color w:val="0000CC"/>
          <w:sz w:val="32"/>
          <w:szCs w:val="28"/>
        </w:rPr>
        <w:t>實驗問題與討論</w:t>
      </w:r>
    </w:p>
    <w:p w:rsidR="00DF4451" w:rsidRPr="005678AA" w:rsidRDefault="00DF4451" w:rsidP="00DF4451">
      <w:pPr>
        <w:numPr>
          <w:ilvl w:val="0"/>
          <w:numId w:val="22"/>
        </w:numPr>
        <w:tabs>
          <w:tab w:val="left" w:pos="360"/>
        </w:tabs>
        <w:adjustRightInd w:val="0"/>
        <w:spacing w:line="360" w:lineRule="auto"/>
        <w:ind w:left="357" w:hanging="357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5678AA">
        <w:rPr>
          <w:rFonts w:eastAsia="標楷體" w:hint="eastAsia"/>
          <w:b/>
          <w:sz w:val="28"/>
          <w:szCs w:val="28"/>
        </w:rPr>
        <w:t>數據分析</w:t>
      </w:r>
      <w:r w:rsidRPr="005678AA">
        <w:rPr>
          <w:rFonts w:ascii="標楷體" w:eastAsia="標楷體" w:hAnsi="標楷體" w:hint="eastAsia"/>
          <w:b/>
          <w:sz w:val="28"/>
          <w:szCs w:val="28"/>
        </w:rPr>
        <w:t>：</w:t>
      </w:r>
      <w:r w:rsidRPr="005678AA">
        <w:rPr>
          <w:rFonts w:eastAsia="標楷體" w:hint="eastAsia"/>
          <w:b/>
          <w:sz w:val="28"/>
          <w:szCs w:val="28"/>
        </w:rPr>
        <w:t>試比較說明</w:t>
      </w:r>
      <w:r w:rsidRPr="005678AA">
        <w:rPr>
          <w:rFonts w:eastAsia="標楷體" w:hint="eastAsia"/>
          <w:b/>
          <w:sz w:val="28"/>
          <w:szCs w:val="28"/>
        </w:rPr>
        <w:t>OP AMP</w:t>
      </w:r>
      <w:r w:rsidRPr="005678AA">
        <w:rPr>
          <w:rFonts w:eastAsia="標楷體" w:hint="eastAsia"/>
          <w:b/>
          <w:sz w:val="28"/>
          <w:szCs w:val="28"/>
        </w:rPr>
        <w:t>串級放大器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音頻放大器</w:t>
      </w:r>
      <w:r>
        <w:rPr>
          <w:rFonts w:eastAsia="標楷體" w:hint="eastAsia"/>
          <w:b/>
          <w:sz w:val="28"/>
          <w:szCs w:val="28"/>
        </w:rPr>
        <w:t>)</w:t>
      </w:r>
      <w:r w:rsidRPr="005678AA">
        <w:rPr>
          <w:rFonts w:eastAsia="標楷體" w:hint="eastAsia"/>
          <w:b/>
          <w:sz w:val="28"/>
          <w:szCs w:val="28"/>
        </w:rPr>
        <w:t>的模擬測試頻率值</w:t>
      </w:r>
      <w:r w:rsidRPr="005678AA">
        <w:rPr>
          <w:rFonts w:eastAsia="標楷體" w:hint="eastAsia"/>
          <w:b/>
          <w:sz w:val="28"/>
          <w:szCs w:val="28"/>
        </w:rPr>
        <w:t>20KHz</w:t>
      </w:r>
      <w:r w:rsidRPr="005678AA">
        <w:rPr>
          <w:rFonts w:eastAsia="標楷體" w:hint="eastAsia"/>
          <w:b/>
          <w:sz w:val="28"/>
          <w:szCs w:val="28"/>
        </w:rPr>
        <w:t>與</w:t>
      </w:r>
      <w:r>
        <w:rPr>
          <w:rFonts w:eastAsia="標楷體" w:hint="eastAsia"/>
          <w:b/>
          <w:sz w:val="28"/>
          <w:szCs w:val="28"/>
        </w:rPr>
        <w:t>實作</w:t>
      </w:r>
      <w:r w:rsidRPr="005678AA">
        <w:rPr>
          <w:rFonts w:eastAsia="標楷體" w:hint="eastAsia"/>
          <w:b/>
          <w:sz w:val="28"/>
          <w:szCs w:val="28"/>
        </w:rPr>
        <w:t>測試結果中的</w:t>
      </w:r>
      <w:r w:rsidRPr="005678AA">
        <w:rPr>
          <w:rFonts w:ascii="標楷體" w:eastAsia="標楷體" w:hAnsi="標楷體" w:hint="eastAsia"/>
          <w:b/>
          <w:bCs/>
          <w:sz w:val="28"/>
          <w:szCs w:val="28"/>
        </w:rPr>
        <w:t>差異性。</w:t>
      </w:r>
    </w:p>
    <w:p w:rsidR="00C06685" w:rsidRPr="00DF4451" w:rsidRDefault="00C06685" w:rsidP="006A5EAC">
      <w:pPr>
        <w:pStyle w:val="a0"/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</w:p>
    <w:p w:rsidR="00C7497E" w:rsidRDefault="00C7497E" w:rsidP="00C7497E">
      <w:pPr>
        <w:pStyle w:val="ab"/>
        <w:spacing w:line="360" w:lineRule="auto"/>
        <w:rPr>
          <w:rFonts w:ascii="Times New Roman" w:eastAsia="標楷體" w:hAnsi="Times New Roman"/>
          <w:b/>
          <w:bCs/>
          <w:color w:val="0000FF"/>
          <w:sz w:val="32"/>
          <w:szCs w:val="32"/>
        </w:rPr>
      </w:pPr>
      <w:r>
        <w:rPr>
          <w:rFonts w:ascii="Times New Roman" w:eastAsia="標楷體" w:hAnsi="Times New Roman" w:hint="eastAsia"/>
          <w:b/>
          <w:color w:val="0000FF"/>
          <w:sz w:val="32"/>
          <w:szCs w:val="32"/>
          <w:lang w:eastAsia="zh-TW"/>
        </w:rPr>
        <w:t>八</w:t>
      </w:r>
      <w:r w:rsidRPr="003F4FD6">
        <w:rPr>
          <w:rFonts w:ascii="Times New Roman" w:eastAsia="標楷體" w:hAnsi="Times New Roman"/>
          <w:b/>
          <w:color w:val="0000FF"/>
          <w:sz w:val="32"/>
          <w:szCs w:val="32"/>
        </w:rPr>
        <w:t>、</w:t>
      </w:r>
      <w:proofErr w:type="spellStart"/>
      <w:r w:rsidRPr="003F4FD6">
        <w:rPr>
          <w:rFonts w:ascii="Times New Roman" w:eastAsia="標楷體" w:hAnsi="Times New Roman"/>
          <w:b/>
          <w:bCs/>
          <w:color w:val="0000FF"/>
          <w:sz w:val="32"/>
          <w:szCs w:val="32"/>
        </w:rPr>
        <w:t>實驗結論與實驗心得</w:t>
      </w:r>
      <w:proofErr w:type="spellEnd"/>
    </w:p>
    <w:p w:rsidR="00C7497E" w:rsidRPr="003F4FD6" w:rsidRDefault="00C7497E" w:rsidP="00C7497E">
      <w:pPr>
        <w:pStyle w:val="ab"/>
        <w:spacing w:line="360" w:lineRule="auto"/>
        <w:rPr>
          <w:rFonts w:ascii="Times New Roman" w:eastAsia="標楷體" w:hAnsi="Times New Roman"/>
          <w:b/>
          <w:bCs/>
          <w:color w:val="0000FF"/>
          <w:sz w:val="32"/>
          <w:szCs w:val="32"/>
        </w:rPr>
      </w:pPr>
    </w:p>
    <w:p w:rsidR="00C7497E" w:rsidRPr="003F4FD6" w:rsidRDefault="00C7497E" w:rsidP="00C7497E">
      <w:pPr>
        <w:pStyle w:val="ab"/>
        <w:spacing w:line="360" w:lineRule="auto"/>
        <w:rPr>
          <w:rFonts w:ascii="Times New Roman" w:eastAsia="標楷體" w:hAnsi="Times New Roman"/>
          <w:b/>
          <w:color w:val="0000FF"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color w:val="0000FF"/>
          <w:sz w:val="32"/>
          <w:szCs w:val="32"/>
          <w:lang w:eastAsia="zh-TW"/>
        </w:rPr>
        <w:t>九</w:t>
      </w:r>
      <w:r w:rsidRPr="003F4FD6">
        <w:rPr>
          <w:rFonts w:ascii="Times New Roman" w:eastAsia="標楷體" w:hAnsi="Times New Roman"/>
          <w:b/>
          <w:bCs/>
          <w:color w:val="0000FF"/>
          <w:sz w:val="32"/>
          <w:szCs w:val="32"/>
          <w:lang w:eastAsia="zh-TW"/>
        </w:rPr>
        <w:t>、</w:t>
      </w:r>
      <w:proofErr w:type="spellStart"/>
      <w:r w:rsidRPr="003F4FD6">
        <w:rPr>
          <w:rFonts w:ascii="Times New Roman" w:eastAsia="標楷體" w:hAnsi="Times New Roman"/>
          <w:b/>
          <w:color w:val="0000FF"/>
          <w:sz w:val="32"/>
          <w:szCs w:val="32"/>
        </w:rPr>
        <w:t>實驗綜合評論</w:t>
      </w:r>
      <w:proofErr w:type="spellEnd"/>
    </w:p>
    <w:p w:rsidR="00C7497E" w:rsidRPr="00DB3916" w:rsidRDefault="00C7497E" w:rsidP="00C7497E">
      <w:pPr>
        <w:spacing w:line="360" w:lineRule="auto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sz w:val="28"/>
          <w:szCs w:val="28"/>
        </w:rPr>
        <w:t>1.</w:t>
      </w:r>
      <w:r w:rsidRPr="00DB3916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C7497E" w:rsidRPr="00DB3916" w:rsidRDefault="00C7497E" w:rsidP="00C7497E">
      <w:pPr>
        <w:spacing w:line="360" w:lineRule="auto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sz w:val="28"/>
          <w:szCs w:val="28"/>
        </w:rPr>
        <w:t>2.</w:t>
      </w:r>
      <w:r w:rsidRPr="00DB3916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C7497E" w:rsidRPr="00DB3916" w:rsidRDefault="00C7497E" w:rsidP="00C7497E">
      <w:pPr>
        <w:spacing w:line="360" w:lineRule="auto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sz w:val="28"/>
          <w:szCs w:val="28"/>
        </w:rPr>
        <w:lastRenderedPageBreak/>
        <w:t>3.</w:t>
      </w:r>
      <w:r w:rsidRPr="00DB3916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C7497E" w:rsidRPr="00DB3916" w:rsidRDefault="00C7497E" w:rsidP="00C7497E">
      <w:pPr>
        <w:spacing w:line="360" w:lineRule="auto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sz w:val="28"/>
          <w:szCs w:val="28"/>
        </w:rPr>
        <w:t>4.</w:t>
      </w:r>
      <w:r w:rsidRPr="00DB3916">
        <w:rPr>
          <w:rFonts w:eastAsia="標楷體"/>
          <w:b/>
          <w:sz w:val="28"/>
          <w:szCs w:val="28"/>
        </w:rPr>
        <w:t>就實驗內容的安排，是否合乎</w:t>
      </w:r>
      <w:r w:rsidRPr="00DB3916">
        <w:rPr>
          <w:rFonts w:eastAsia="標楷體" w:hint="eastAsia"/>
          <w:b/>
          <w:sz w:val="28"/>
          <w:szCs w:val="28"/>
        </w:rPr>
        <w:t>相關</w:t>
      </w:r>
      <w:r w:rsidRPr="00DB3916">
        <w:rPr>
          <w:rFonts w:eastAsia="標楷體"/>
          <w:b/>
          <w:sz w:val="28"/>
          <w:szCs w:val="28"/>
        </w:rPr>
        <w:t>課程進度。</w:t>
      </w:r>
    </w:p>
    <w:p w:rsidR="00C7497E" w:rsidRPr="00DB3916" w:rsidRDefault="00C7497E" w:rsidP="00C7497E">
      <w:pPr>
        <w:spacing w:line="360" w:lineRule="auto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sz w:val="28"/>
          <w:szCs w:val="28"/>
        </w:rPr>
        <w:t>5.</w:t>
      </w:r>
      <w:r w:rsidRPr="00DB3916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C7497E" w:rsidRDefault="00C7497E" w:rsidP="00C7497E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sz w:val="28"/>
          <w:szCs w:val="28"/>
        </w:rPr>
        <w:t>6.</w:t>
      </w:r>
      <w:r w:rsidRPr="00DB3916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DB3916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DB3916">
        <w:rPr>
          <w:rFonts w:eastAsia="標楷體"/>
          <w:b/>
          <w:sz w:val="28"/>
          <w:szCs w:val="28"/>
        </w:rPr>
        <w:t>。</w:t>
      </w:r>
    </w:p>
    <w:p w:rsidR="00C7497E" w:rsidRPr="00DB3916" w:rsidRDefault="00C7497E" w:rsidP="00C7497E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C7497E" w:rsidRPr="003F4FD6" w:rsidRDefault="00C7497E" w:rsidP="00C7497E">
      <w:pPr>
        <w:pStyle w:val="ab"/>
        <w:spacing w:line="360" w:lineRule="auto"/>
        <w:rPr>
          <w:rFonts w:ascii="Times New Roman" w:eastAsia="標楷體" w:hAnsi="Times New Roman"/>
          <w:b/>
          <w:color w:val="0000FF"/>
          <w:sz w:val="32"/>
          <w:szCs w:val="28"/>
        </w:rPr>
      </w:pPr>
      <w:proofErr w:type="spellStart"/>
      <w:r>
        <w:rPr>
          <w:rFonts w:ascii="Times New Roman" w:eastAsia="標楷體" w:hAnsi="Times New Roman" w:hint="eastAsia"/>
          <w:b/>
          <w:color w:val="0000FF"/>
          <w:sz w:val="32"/>
          <w:szCs w:val="28"/>
        </w:rPr>
        <w:t>十</w:t>
      </w:r>
      <w:r w:rsidRPr="003F4FD6">
        <w:rPr>
          <w:rFonts w:ascii="Times New Roman" w:eastAsia="標楷體" w:hAnsi="Times New Roman" w:hint="eastAsia"/>
          <w:b/>
          <w:color w:val="0000FF"/>
          <w:sz w:val="32"/>
          <w:szCs w:val="28"/>
        </w:rPr>
        <w:t>、附上實驗進度紀錄單</w:t>
      </w:r>
      <w:proofErr w:type="spellEnd"/>
      <w:r w:rsidRPr="003F4FD6">
        <w:rPr>
          <w:rFonts w:ascii="Times New Roman" w:eastAsia="標楷體" w:hAnsi="Times New Roman"/>
          <w:b/>
          <w:color w:val="0000FF"/>
          <w:sz w:val="32"/>
          <w:szCs w:val="28"/>
        </w:rPr>
        <w:t>(</w:t>
      </w:r>
      <w:proofErr w:type="spellStart"/>
      <w:r w:rsidRPr="003F4FD6">
        <w:rPr>
          <w:rFonts w:ascii="Times New Roman" w:eastAsia="標楷體" w:hAnsi="Times New Roman" w:hint="eastAsia"/>
          <w:b/>
          <w:color w:val="0000FF"/>
          <w:sz w:val="32"/>
          <w:szCs w:val="28"/>
        </w:rPr>
        <w:t>照片檔</w:t>
      </w:r>
      <w:proofErr w:type="spellEnd"/>
      <w:r w:rsidRPr="003F4FD6">
        <w:rPr>
          <w:rFonts w:ascii="Times New Roman" w:eastAsia="標楷體" w:hAnsi="Times New Roman"/>
          <w:b/>
          <w:color w:val="0000FF"/>
          <w:sz w:val="32"/>
          <w:szCs w:val="28"/>
        </w:rPr>
        <w:t>)</w:t>
      </w:r>
      <w:proofErr w:type="spellStart"/>
      <w:r w:rsidRPr="003F4FD6">
        <w:rPr>
          <w:rFonts w:ascii="Times New Roman" w:eastAsia="標楷體" w:hAnsi="Times New Roman" w:hint="eastAsia"/>
          <w:b/>
          <w:color w:val="0000FF"/>
          <w:sz w:val="32"/>
          <w:szCs w:val="28"/>
        </w:rPr>
        <w:t>及麵包板電路組裝圖檔</w:t>
      </w:r>
      <w:proofErr w:type="spellEnd"/>
      <w:r w:rsidRPr="003F4FD6">
        <w:rPr>
          <w:rFonts w:ascii="Times New Roman" w:eastAsia="標楷體" w:hAnsi="Times New Roman"/>
          <w:b/>
          <w:color w:val="0000FF"/>
          <w:sz w:val="32"/>
          <w:szCs w:val="28"/>
        </w:rPr>
        <w:t>(</w:t>
      </w:r>
      <w:proofErr w:type="spellStart"/>
      <w:r w:rsidRPr="003F4FD6">
        <w:rPr>
          <w:rFonts w:ascii="Times New Roman" w:eastAsia="標楷體" w:hAnsi="Times New Roman" w:hint="eastAsia"/>
          <w:b/>
          <w:color w:val="0000FF"/>
          <w:sz w:val="32"/>
          <w:szCs w:val="28"/>
        </w:rPr>
        <w:t>照片檔</w:t>
      </w:r>
      <w:proofErr w:type="spellEnd"/>
      <w:r w:rsidRPr="003F4FD6">
        <w:rPr>
          <w:rFonts w:ascii="Times New Roman" w:eastAsia="標楷體" w:hAnsi="Times New Roman"/>
          <w:b/>
          <w:color w:val="0000FF"/>
          <w:sz w:val="32"/>
          <w:szCs w:val="28"/>
        </w:rPr>
        <w:t>)</w:t>
      </w:r>
      <w:r w:rsidRPr="003F4FD6">
        <w:rPr>
          <w:rFonts w:ascii="Times New Roman" w:eastAsia="標楷體" w:hAnsi="Times New Roman"/>
          <w:b/>
          <w:bCs/>
          <w:color w:val="0000FF"/>
          <w:sz w:val="32"/>
          <w:szCs w:val="28"/>
        </w:rPr>
        <w:t xml:space="preserve"> </w:t>
      </w:r>
    </w:p>
    <w:p w:rsidR="006A6810" w:rsidRPr="00C7497E" w:rsidRDefault="006A6810" w:rsidP="004F6F6D">
      <w:pPr>
        <w:spacing w:line="360" w:lineRule="auto"/>
        <w:jc w:val="both"/>
        <w:outlineLvl w:val="0"/>
        <w:rPr>
          <w:rFonts w:ascii="標楷體" w:eastAsia="標楷體" w:hAnsi="標楷體"/>
          <w:b/>
          <w:sz w:val="32"/>
          <w:szCs w:val="28"/>
          <w:lang w:val="x-none"/>
        </w:rPr>
      </w:pPr>
    </w:p>
    <w:p w:rsidR="00CC12FC" w:rsidRPr="00C7497E" w:rsidRDefault="006A6810" w:rsidP="004F6F6D">
      <w:pPr>
        <w:spacing w:line="360" w:lineRule="auto"/>
        <w:jc w:val="both"/>
        <w:outlineLvl w:val="0"/>
        <w:rPr>
          <w:rFonts w:ascii="標楷體" w:eastAsia="標楷體" w:hAnsi="標楷體"/>
          <w:b/>
          <w:color w:val="0000CC"/>
          <w:sz w:val="32"/>
          <w:szCs w:val="28"/>
        </w:rPr>
      </w:pPr>
      <w:r w:rsidRPr="00C7497E">
        <w:rPr>
          <w:rFonts w:ascii="標楷體" w:eastAsia="標楷體" w:hAnsi="標楷體" w:hint="eastAsia"/>
          <w:b/>
          <w:color w:val="0000CC"/>
          <w:sz w:val="32"/>
          <w:szCs w:val="28"/>
        </w:rPr>
        <w:t>十</w:t>
      </w:r>
      <w:r w:rsidR="00C7497E">
        <w:rPr>
          <w:rFonts w:ascii="標楷體" w:eastAsia="標楷體" w:hAnsi="標楷體" w:hint="eastAsia"/>
          <w:b/>
          <w:color w:val="0000CC"/>
          <w:sz w:val="32"/>
          <w:szCs w:val="28"/>
        </w:rPr>
        <w:t>一</w:t>
      </w:r>
      <w:r w:rsidRPr="00C7497E">
        <w:rPr>
          <w:rFonts w:ascii="標楷體" w:eastAsia="標楷體" w:hAnsi="標楷體" w:hint="eastAsia"/>
          <w:b/>
          <w:color w:val="0000CC"/>
          <w:sz w:val="32"/>
          <w:szCs w:val="28"/>
        </w:rPr>
        <w:t>、</w:t>
      </w:r>
      <w:r w:rsidR="004F6F6D" w:rsidRPr="00C7497E">
        <w:rPr>
          <w:rFonts w:ascii="標楷體" w:eastAsia="標楷體" w:hAnsi="標楷體" w:hint="eastAsia"/>
          <w:b/>
          <w:color w:val="0000CC"/>
          <w:sz w:val="32"/>
          <w:szCs w:val="28"/>
        </w:rPr>
        <w:t>參考</w:t>
      </w:r>
      <w:r w:rsidR="00CC12FC" w:rsidRPr="00C7497E">
        <w:rPr>
          <w:rFonts w:ascii="標楷體" w:eastAsia="標楷體" w:hAnsi="標楷體" w:hint="eastAsia"/>
          <w:b/>
          <w:color w:val="0000CC"/>
          <w:sz w:val="32"/>
          <w:szCs w:val="28"/>
        </w:rPr>
        <w:t>資料來源</w:t>
      </w:r>
    </w:p>
    <w:p w:rsidR="00620F35" w:rsidRPr="00E82B57" w:rsidRDefault="004F3C5C" w:rsidP="004F3C5C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[1].</w:t>
      </w:r>
      <w:r w:rsidR="00620F35" w:rsidRPr="00E82B57">
        <w:rPr>
          <w:rFonts w:eastAsia="標楷體"/>
          <w:b/>
          <w:sz w:val="28"/>
          <w:szCs w:val="28"/>
        </w:rPr>
        <w:t xml:space="preserve">SEDRA &amp; SMITH </w:t>
      </w:r>
      <w:r w:rsidR="00620F35" w:rsidRPr="00E82B57">
        <w:rPr>
          <w:rFonts w:eastAsia="標楷體" w:hint="eastAsia"/>
          <w:b/>
          <w:sz w:val="28"/>
          <w:szCs w:val="28"/>
        </w:rPr>
        <w:t>，</w:t>
      </w:r>
      <w:r w:rsidR="00620F35" w:rsidRPr="00E82B57">
        <w:rPr>
          <w:rFonts w:eastAsia="標楷體"/>
          <w:b/>
          <w:sz w:val="28"/>
          <w:szCs w:val="28"/>
        </w:rPr>
        <w:t>“MICROELECTRONIC CIRCUITS”</w:t>
      </w:r>
      <w:r w:rsidR="00620F35" w:rsidRPr="00E82B57">
        <w:rPr>
          <w:rFonts w:eastAsia="標楷體" w:hint="eastAsia"/>
          <w:b/>
          <w:sz w:val="28"/>
          <w:szCs w:val="28"/>
        </w:rPr>
        <w:t>，</w:t>
      </w:r>
      <w:r w:rsidR="00620F35" w:rsidRPr="00E82B57">
        <w:rPr>
          <w:rFonts w:eastAsia="標楷體"/>
          <w:b/>
          <w:sz w:val="28"/>
          <w:szCs w:val="28"/>
        </w:rPr>
        <w:t xml:space="preserve">Copyright by Oxford University </w:t>
      </w:r>
      <w:proofErr w:type="spellStart"/>
      <w:r w:rsidR="00620F35" w:rsidRPr="00E82B57">
        <w:rPr>
          <w:rFonts w:eastAsia="標楷體"/>
          <w:b/>
          <w:sz w:val="28"/>
          <w:szCs w:val="28"/>
        </w:rPr>
        <w:t>Press,Inc</w:t>
      </w:r>
      <w:proofErr w:type="spellEnd"/>
      <w:r w:rsidR="00620F35" w:rsidRPr="00E82B57">
        <w:rPr>
          <w:rFonts w:eastAsia="標楷體"/>
          <w:b/>
          <w:sz w:val="28"/>
          <w:szCs w:val="28"/>
        </w:rPr>
        <w:t>,</w:t>
      </w:r>
      <w:r w:rsidR="00620F35" w:rsidRPr="00E82B57">
        <w:rPr>
          <w:rFonts w:eastAsia="標楷體" w:hint="eastAsia"/>
          <w:b/>
          <w:sz w:val="28"/>
          <w:szCs w:val="28"/>
        </w:rPr>
        <w:t xml:space="preserve"> six</w:t>
      </w:r>
      <w:r w:rsidR="00620F35" w:rsidRPr="00E82B57">
        <w:rPr>
          <w:rFonts w:eastAsia="標楷體"/>
          <w:b/>
          <w:sz w:val="28"/>
          <w:szCs w:val="28"/>
        </w:rPr>
        <w:t xml:space="preserve">th edition </w:t>
      </w:r>
      <w:r w:rsidR="00620F35" w:rsidRPr="00E82B57">
        <w:rPr>
          <w:rFonts w:eastAsia="標楷體" w:hint="eastAsia"/>
          <w:b/>
          <w:sz w:val="28"/>
          <w:szCs w:val="28"/>
        </w:rPr>
        <w:t>2010</w:t>
      </w:r>
      <w:r w:rsidR="00B50301" w:rsidRPr="00E82B57">
        <w:rPr>
          <w:rFonts w:eastAsia="標楷體" w:hint="eastAsia"/>
          <w:b/>
          <w:sz w:val="28"/>
          <w:szCs w:val="28"/>
        </w:rPr>
        <w:t>,P.129</w:t>
      </w:r>
      <w:r w:rsidR="00B50301" w:rsidRPr="00E82B57">
        <w:rPr>
          <w:rFonts w:ascii="標楷體" w:eastAsia="標楷體" w:hAnsi="標楷體" w:hint="eastAsia"/>
          <w:b/>
          <w:sz w:val="28"/>
          <w:szCs w:val="28"/>
        </w:rPr>
        <w:t>〜</w:t>
      </w:r>
      <w:r w:rsidR="00B50301" w:rsidRPr="00E82B57">
        <w:rPr>
          <w:rFonts w:eastAsia="標楷體" w:hint="eastAsia"/>
          <w:b/>
          <w:sz w:val="28"/>
          <w:szCs w:val="28"/>
        </w:rPr>
        <w:t>P.139.</w:t>
      </w:r>
    </w:p>
    <w:p w:rsidR="00620F35" w:rsidRPr="00E82B57" w:rsidRDefault="004F3C5C" w:rsidP="004F3C5C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[2]</w:t>
      </w:r>
      <w:proofErr w:type="gramStart"/>
      <w:r w:rsidRPr="00E82B57">
        <w:rPr>
          <w:rFonts w:eastAsia="標楷體" w:hint="eastAsia"/>
          <w:b/>
          <w:sz w:val="28"/>
          <w:szCs w:val="28"/>
        </w:rPr>
        <w:t>.</w:t>
      </w:r>
      <w:r w:rsidR="00620F35" w:rsidRPr="00E82B57">
        <w:rPr>
          <w:rFonts w:eastAsia="標楷體"/>
          <w:b/>
          <w:sz w:val="28"/>
          <w:szCs w:val="28"/>
        </w:rPr>
        <w:t>“</w:t>
      </w:r>
      <w:proofErr w:type="gramEnd"/>
      <w:r w:rsidR="00620F35" w:rsidRPr="00E82B57">
        <w:rPr>
          <w:rFonts w:eastAsia="標楷體" w:hint="eastAsia"/>
          <w:b/>
          <w:sz w:val="28"/>
          <w:szCs w:val="28"/>
        </w:rPr>
        <w:t>電子元件與電路理論</w:t>
      </w:r>
      <w:proofErr w:type="gramStart"/>
      <w:r w:rsidR="00620F35" w:rsidRPr="00E82B57">
        <w:rPr>
          <w:rFonts w:eastAsia="標楷體"/>
          <w:b/>
          <w:sz w:val="28"/>
          <w:szCs w:val="28"/>
        </w:rPr>
        <w:t>”</w:t>
      </w:r>
      <w:proofErr w:type="gramEnd"/>
      <w:r w:rsidR="00620F35" w:rsidRPr="00E82B57">
        <w:rPr>
          <w:rFonts w:eastAsia="標楷體" w:hint="eastAsia"/>
          <w:b/>
          <w:sz w:val="28"/>
          <w:szCs w:val="28"/>
        </w:rPr>
        <w:t>，張順雄、張忠誠、李榮乾編譯，東華書局出版</w:t>
      </w:r>
      <w:r w:rsidR="00620F35" w:rsidRPr="00E82B57">
        <w:rPr>
          <w:rFonts w:eastAsia="標楷體" w:hint="eastAsia"/>
          <w:b/>
          <w:sz w:val="28"/>
          <w:szCs w:val="28"/>
        </w:rPr>
        <w:t>,</w:t>
      </w:r>
      <w:r w:rsidR="00620F35" w:rsidRPr="00E82B57">
        <w:rPr>
          <w:rFonts w:eastAsia="標楷體" w:hint="eastAsia"/>
          <w:b/>
          <w:sz w:val="28"/>
          <w:szCs w:val="28"/>
        </w:rPr>
        <w:t>第三版</w:t>
      </w:r>
      <w:r w:rsidR="00B50301" w:rsidRPr="00E82B57">
        <w:rPr>
          <w:rFonts w:eastAsia="標楷體" w:hint="eastAsia"/>
          <w:b/>
          <w:sz w:val="28"/>
          <w:szCs w:val="28"/>
        </w:rPr>
        <w:t>,1999 ,P.829</w:t>
      </w:r>
      <w:r w:rsidR="00B50301" w:rsidRPr="00E82B57">
        <w:rPr>
          <w:rFonts w:ascii="標楷體" w:eastAsia="標楷體" w:hAnsi="標楷體" w:hint="eastAsia"/>
          <w:b/>
          <w:sz w:val="28"/>
          <w:szCs w:val="28"/>
        </w:rPr>
        <w:t>〜</w:t>
      </w:r>
      <w:r w:rsidR="00B50301" w:rsidRPr="00E82B57">
        <w:rPr>
          <w:rFonts w:eastAsia="標楷體" w:hint="eastAsia"/>
          <w:b/>
          <w:sz w:val="28"/>
          <w:szCs w:val="28"/>
        </w:rPr>
        <w:t>P.846.</w:t>
      </w:r>
    </w:p>
    <w:p w:rsidR="004F3C5C" w:rsidRDefault="004F3C5C" w:rsidP="00F42EC8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82B57">
        <w:rPr>
          <w:rFonts w:eastAsia="標楷體" w:hint="eastAsia"/>
          <w:b/>
          <w:sz w:val="28"/>
          <w:szCs w:val="28"/>
        </w:rPr>
        <w:t>[3].Sergio Franc</w:t>
      </w:r>
      <w:r w:rsidR="00A5623A" w:rsidRPr="00E82B57">
        <w:rPr>
          <w:rFonts w:eastAsia="標楷體" w:hint="eastAsia"/>
          <w:b/>
          <w:sz w:val="28"/>
          <w:szCs w:val="28"/>
        </w:rPr>
        <w:t>o</w:t>
      </w:r>
      <w:r w:rsidR="00A5623A" w:rsidRPr="00E82B57">
        <w:rPr>
          <w:rFonts w:eastAsia="標楷體" w:hint="eastAsia"/>
          <w:b/>
          <w:sz w:val="28"/>
          <w:szCs w:val="28"/>
        </w:rPr>
        <w:t>，</w:t>
      </w:r>
      <w:r w:rsidR="00A5623A" w:rsidRPr="00E82B57">
        <w:rPr>
          <w:rFonts w:eastAsia="標楷體"/>
          <w:b/>
          <w:sz w:val="28"/>
          <w:szCs w:val="28"/>
        </w:rPr>
        <w:t>“</w:t>
      </w:r>
      <w:r w:rsidR="00A5623A" w:rsidRPr="00E82B57">
        <w:rPr>
          <w:rFonts w:eastAsia="標楷體" w:hint="eastAsia"/>
          <w:b/>
          <w:sz w:val="28"/>
          <w:szCs w:val="28"/>
        </w:rPr>
        <w:t>Design with Operational Amplifiers and Analog Integrated Circuits</w:t>
      </w:r>
      <w:r w:rsidR="00A5623A" w:rsidRPr="00E82B57">
        <w:rPr>
          <w:rFonts w:eastAsia="標楷體"/>
          <w:b/>
          <w:sz w:val="28"/>
          <w:szCs w:val="28"/>
        </w:rPr>
        <w:t>”</w:t>
      </w:r>
      <w:r w:rsidR="00A5623A" w:rsidRPr="00E82B57">
        <w:rPr>
          <w:rFonts w:eastAsia="標楷體" w:hint="eastAsia"/>
          <w:b/>
          <w:sz w:val="28"/>
          <w:szCs w:val="28"/>
        </w:rPr>
        <w:t>，</w:t>
      </w:r>
      <w:r w:rsidR="00A5623A" w:rsidRPr="00E82B57">
        <w:rPr>
          <w:rFonts w:eastAsia="標楷體" w:hint="eastAsia"/>
          <w:b/>
          <w:sz w:val="28"/>
          <w:szCs w:val="28"/>
        </w:rPr>
        <w:t>McGraw-Hill International Editions 1988,P.1</w:t>
      </w:r>
      <w:r w:rsidR="00B57681" w:rsidRPr="00E82B57">
        <w:rPr>
          <w:rFonts w:eastAsia="標楷體" w:hint="eastAsia"/>
          <w:b/>
          <w:sz w:val="28"/>
          <w:szCs w:val="28"/>
        </w:rPr>
        <w:t>78</w:t>
      </w:r>
      <w:r w:rsidR="00A5623A" w:rsidRPr="00E82B57">
        <w:rPr>
          <w:rFonts w:ascii="標楷體" w:eastAsia="標楷體" w:hAnsi="標楷體" w:hint="eastAsia"/>
          <w:b/>
          <w:sz w:val="28"/>
          <w:szCs w:val="28"/>
        </w:rPr>
        <w:t>〜</w:t>
      </w:r>
      <w:r w:rsidR="00A5623A" w:rsidRPr="00E82B57">
        <w:rPr>
          <w:rFonts w:eastAsia="標楷體" w:hint="eastAsia"/>
          <w:b/>
          <w:sz w:val="28"/>
          <w:szCs w:val="28"/>
        </w:rPr>
        <w:t>P</w:t>
      </w:r>
      <w:r w:rsidR="00B57681" w:rsidRPr="00E82B57">
        <w:rPr>
          <w:rFonts w:eastAsia="標楷體" w:hint="eastAsia"/>
          <w:b/>
          <w:sz w:val="28"/>
          <w:szCs w:val="28"/>
        </w:rPr>
        <w:t>.181,P.217</w:t>
      </w:r>
      <w:r w:rsidR="00B57681" w:rsidRPr="00E82B57">
        <w:rPr>
          <w:rFonts w:ascii="標楷體" w:eastAsia="標楷體" w:hAnsi="標楷體" w:hint="eastAsia"/>
          <w:b/>
          <w:sz w:val="28"/>
          <w:szCs w:val="28"/>
        </w:rPr>
        <w:t>〜</w:t>
      </w:r>
      <w:r w:rsidR="00B57681" w:rsidRPr="00E82B57">
        <w:rPr>
          <w:rFonts w:eastAsia="標楷體" w:hint="eastAsia"/>
          <w:b/>
          <w:sz w:val="28"/>
          <w:szCs w:val="28"/>
        </w:rPr>
        <w:t>P.224.</w:t>
      </w:r>
    </w:p>
    <w:p w:rsidR="0073239F" w:rsidRDefault="0073239F" w:rsidP="00F42EC8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</w:p>
    <w:p w:rsidR="0073239F" w:rsidRPr="0073239F" w:rsidRDefault="0073239F" w:rsidP="00C7497E">
      <w:pPr>
        <w:snapToGrid w:val="0"/>
        <w:spacing w:line="360" w:lineRule="auto"/>
        <w:rPr>
          <w:rFonts w:eastAsia="標楷體"/>
          <w:b/>
          <w:sz w:val="28"/>
          <w:szCs w:val="28"/>
        </w:rPr>
      </w:pPr>
    </w:p>
    <w:sectPr w:rsidR="0073239F" w:rsidRPr="0073239F" w:rsidSect="00DB5C72">
      <w:headerReference w:type="default" r:id="rId246"/>
      <w:footerReference w:type="default" r:id="rId247"/>
      <w:pgSz w:w="11906" w:h="16838" w:code="9"/>
      <w:pgMar w:top="851" w:right="1134" w:bottom="567" w:left="1134" w:header="851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C72" w:rsidRDefault="00DB5C72">
      <w:r>
        <w:separator/>
      </w:r>
    </w:p>
  </w:endnote>
  <w:endnote w:type="continuationSeparator" w:id="0">
    <w:p w:rsidR="00DB5C72" w:rsidRDefault="00DB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C72" w:rsidRPr="00C60133" w:rsidRDefault="00DB5C72" w:rsidP="00C60133">
    <w:pPr>
      <w:pStyle w:val="a5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9C3FD7">
      <w:rPr>
        <w:noProof/>
        <w:kern w:val="0"/>
      </w:rPr>
      <w:t>12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C72" w:rsidRDefault="00DB5C72">
      <w:r>
        <w:separator/>
      </w:r>
    </w:p>
  </w:footnote>
  <w:footnote w:type="continuationSeparator" w:id="0">
    <w:p w:rsidR="00DB5C72" w:rsidRDefault="00DB5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C72" w:rsidRPr="00DB5C72" w:rsidRDefault="00DB5C72">
    <w:pPr>
      <w:pStyle w:val="a4"/>
      <w:rPr>
        <w:rFonts w:ascii="標楷體" w:eastAsia="標楷體" w:hAnsi="標楷體"/>
      </w:rPr>
    </w:pPr>
    <w:r w:rsidRPr="00DB5C72">
      <w:rPr>
        <w:rFonts w:ascii="標楷體" w:eastAsia="標楷體" w:hAnsi="標楷體" w:hint="eastAsia"/>
      </w:rPr>
      <w:t>國立台灣海洋大學電機工程學系                                                電工實驗</w:t>
    </w:r>
    <w:r w:rsidRPr="00DB5C72">
      <w:rPr>
        <w:rFonts w:ascii="標楷體" w:eastAsia="標楷體" w:hAnsi="標楷體"/>
      </w:rPr>
      <w:t>(</w:t>
    </w:r>
    <w:r w:rsidRPr="00DB5C72">
      <w:rPr>
        <w:rFonts w:ascii="標楷體" w:eastAsia="標楷體" w:hAnsi="標楷體" w:hint="eastAsia"/>
      </w:rPr>
      <w:t>二</w:t>
    </w:r>
    <w:r w:rsidRPr="00DB5C72">
      <w:rPr>
        <w:rFonts w:ascii="標楷體" w:eastAsia="標楷體" w:hAnsi="標楷體"/>
      </w:rPr>
      <w:t>)</w:t>
    </w:r>
    <w:r w:rsidRPr="00DB5C72">
      <w:rPr>
        <w:rFonts w:ascii="標楷體" w:eastAsia="標楷體" w:hAnsi="標楷體" w:hint="eastAsia"/>
      </w:rPr>
      <w:t>－實驗九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EED29620"/>
    <w:lvl w:ilvl="0" w:tplc="E3F009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343B6C"/>
    <w:multiLevelType w:val="hybridMultilevel"/>
    <w:tmpl w:val="2784718C"/>
    <w:lvl w:ilvl="0" w:tplc="FFFFFFFF">
      <w:start w:val="1"/>
      <w:numFmt w:val="taiwaneseCountingThousand"/>
      <w:lvlText w:val="%1、"/>
      <w:lvlJc w:val="left"/>
      <w:pPr>
        <w:tabs>
          <w:tab w:val="num" w:pos="1050"/>
        </w:tabs>
        <w:ind w:left="1050" w:hanging="72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ascii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">
    <w:nsid w:val="06E4169C"/>
    <w:multiLevelType w:val="hybridMultilevel"/>
    <w:tmpl w:val="4DCE3C2C"/>
    <w:lvl w:ilvl="0" w:tplc="228A87C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ECEA712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3">
    <w:nsid w:val="07700511"/>
    <w:multiLevelType w:val="hybridMultilevel"/>
    <w:tmpl w:val="0CF0B4AA"/>
    <w:lvl w:ilvl="0" w:tplc="792ADE86">
      <w:start w:val="7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 w:val="0"/>
        <w:color w:val="0000FF"/>
      </w:rPr>
    </w:lvl>
    <w:lvl w:ilvl="1" w:tplc="814CDA9E">
      <w:start w:val="7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3293308"/>
    <w:multiLevelType w:val="hybridMultilevel"/>
    <w:tmpl w:val="CEC87260"/>
    <w:lvl w:ilvl="0" w:tplc="D9BC9C8C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DE7222"/>
    <w:multiLevelType w:val="hybridMultilevel"/>
    <w:tmpl w:val="D40C55E0"/>
    <w:lvl w:ilvl="0" w:tplc="E81C31D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13E140DF"/>
    <w:multiLevelType w:val="hybridMultilevel"/>
    <w:tmpl w:val="6F14CDCE"/>
    <w:lvl w:ilvl="0" w:tplc="154EA8D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7">
    <w:nsid w:val="1B611949"/>
    <w:multiLevelType w:val="hybridMultilevel"/>
    <w:tmpl w:val="474A6F18"/>
    <w:lvl w:ilvl="0" w:tplc="35A45092">
      <w:start w:val="9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254015"/>
    <w:multiLevelType w:val="singleLevel"/>
    <w:tmpl w:val="42181D8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9">
    <w:nsid w:val="1FDA2BE3"/>
    <w:multiLevelType w:val="hybridMultilevel"/>
    <w:tmpl w:val="AC908DFA"/>
    <w:lvl w:ilvl="0" w:tplc="B858A47A">
      <w:start w:val="1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eastAsia"/>
      </w:rPr>
    </w:lvl>
    <w:lvl w:ilvl="1" w:tplc="3C805AA6">
      <w:start w:val="1"/>
      <w:numFmt w:val="decimal"/>
      <w:lvlText w:val="%2."/>
      <w:lvlJc w:val="left"/>
      <w:pPr>
        <w:tabs>
          <w:tab w:val="num" w:pos="1455"/>
        </w:tabs>
        <w:ind w:left="145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5"/>
        </w:tabs>
        <w:ind w:left="30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5"/>
        </w:tabs>
        <w:ind w:left="34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5"/>
        </w:tabs>
        <w:ind w:left="39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5"/>
        </w:tabs>
        <w:ind w:left="44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80"/>
      </w:pPr>
    </w:lvl>
  </w:abstractNum>
  <w:abstractNum w:abstractNumId="10">
    <w:nsid w:val="22210C48"/>
    <w:multiLevelType w:val="hybridMultilevel"/>
    <w:tmpl w:val="5BF2BE1E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244F18E6"/>
    <w:multiLevelType w:val="hybridMultilevel"/>
    <w:tmpl w:val="83E8F3AA"/>
    <w:lvl w:ilvl="0" w:tplc="468A7C6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>
    <w:nsid w:val="29CA70DF"/>
    <w:multiLevelType w:val="hybridMultilevel"/>
    <w:tmpl w:val="F3FA495E"/>
    <w:lvl w:ilvl="0" w:tplc="0409000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200"/>
        </w:tabs>
        <w:ind w:left="7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680"/>
        </w:tabs>
        <w:ind w:left="7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160"/>
        </w:tabs>
        <w:ind w:left="8160" w:hanging="480"/>
      </w:pPr>
      <w:rPr>
        <w:rFonts w:ascii="Wingdings" w:hAnsi="Wingdings" w:hint="default"/>
      </w:rPr>
    </w:lvl>
  </w:abstractNum>
  <w:abstractNum w:abstractNumId="14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E42648B"/>
    <w:multiLevelType w:val="hybridMultilevel"/>
    <w:tmpl w:val="07E06E74"/>
    <w:lvl w:ilvl="0" w:tplc="5186E536">
      <w:start w:val="4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E8F5C86"/>
    <w:multiLevelType w:val="hybridMultilevel"/>
    <w:tmpl w:val="680C1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35094865"/>
    <w:multiLevelType w:val="hybridMultilevel"/>
    <w:tmpl w:val="02AA77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39134924"/>
    <w:multiLevelType w:val="singleLevel"/>
    <w:tmpl w:val="70725A76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19">
    <w:nsid w:val="50145541"/>
    <w:multiLevelType w:val="hybridMultilevel"/>
    <w:tmpl w:val="A290F902"/>
    <w:lvl w:ilvl="0" w:tplc="429CABE0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CC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55611EE1"/>
    <w:multiLevelType w:val="hybridMultilevel"/>
    <w:tmpl w:val="4C024424"/>
    <w:lvl w:ilvl="0" w:tplc="FFFFFFFF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B87E9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  <w:sz w:val="28"/>
      </w:rPr>
    </w:lvl>
    <w:lvl w:ilvl="2" w:tplc="D9BC9C8C">
      <w:start w:val="1"/>
      <w:numFmt w:val="decimal"/>
      <w:lvlText w:val="%3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3" w:tplc="FFFFFFFF">
      <w:start w:val="1"/>
      <w:numFmt w:val="taiwaneseCountingThousand"/>
      <w:lvlText w:val="%4、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601D7DA6"/>
    <w:multiLevelType w:val="hybridMultilevel"/>
    <w:tmpl w:val="7BBEC8E8"/>
    <w:lvl w:ilvl="0" w:tplc="1F2679B4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63405E83"/>
    <w:multiLevelType w:val="hybridMultilevel"/>
    <w:tmpl w:val="FA563876"/>
    <w:lvl w:ilvl="0" w:tplc="62ACED62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hint="eastAsia"/>
      </w:rPr>
    </w:lvl>
    <w:lvl w:ilvl="1" w:tplc="612E7E12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23">
    <w:nsid w:val="66A63918"/>
    <w:multiLevelType w:val="singleLevel"/>
    <w:tmpl w:val="1618E45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6EAC02C8"/>
    <w:multiLevelType w:val="hybridMultilevel"/>
    <w:tmpl w:val="D6E6C44C"/>
    <w:lvl w:ilvl="0" w:tplc="FFFFFFFF">
      <w:start w:val="3"/>
      <w:numFmt w:val="decimal"/>
      <w:lvlText w:val="%1."/>
      <w:lvlJc w:val="left"/>
      <w:pPr>
        <w:tabs>
          <w:tab w:val="num" w:pos="800"/>
        </w:tabs>
        <w:ind w:left="799" w:hanging="359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0985286"/>
    <w:multiLevelType w:val="hybridMultilevel"/>
    <w:tmpl w:val="94F4F060"/>
    <w:lvl w:ilvl="0" w:tplc="60E0E200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ascii="標楷體" w:hint="default"/>
      </w:rPr>
    </w:lvl>
    <w:lvl w:ilvl="1" w:tplc="3678E6D6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標楷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26">
    <w:nsid w:val="71D55ABE"/>
    <w:multiLevelType w:val="hybridMultilevel"/>
    <w:tmpl w:val="AF4C8D54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73A423CD"/>
    <w:multiLevelType w:val="hybridMultilevel"/>
    <w:tmpl w:val="3BFEFF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77BD54B7"/>
    <w:multiLevelType w:val="hybridMultilevel"/>
    <w:tmpl w:val="4EB4C29C"/>
    <w:lvl w:ilvl="0" w:tplc="5DE826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9">
    <w:nsid w:val="797F4BBA"/>
    <w:multiLevelType w:val="hybridMultilevel"/>
    <w:tmpl w:val="D9C4B8E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F3F5A44"/>
    <w:multiLevelType w:val="singleLevel"/>
    <w:tmpl w:val="7294331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num w:numId="1">
    <w:abstractNumId w:val="30"/>
  </w:num>
  <w:num w:numId="2">
    <w:abstractNumId w:val="18"/>
  </w:num>
  <w:num w:numId="3">
    <w:abstractNumId w:val="23"/>
  </w:num>
  <w:num w:numId="4">
    <w:abstractNumId w:val="1"/>
  </w:num>
  <w:num w:numId="5">
    <w:abstractNumId w:val="20"/>
  </w:num>
  <w:num w:numId="6">
    <w:abstractNumId w:val="9"/>
  </w:num>
  <w:num w:numId="7">
    <w:abstractNumId w:val="6"/>
  </w:num>
  <w:num w:numId="8">
    <w:abstractNumId w:val="28"/>
  </w:num>
  <w:num w:numId="9">
    <w:abstractNumId w:val="13"/>
  </w:num>
  <w:num w:numId="10">
    <w:abstractNumId w:val="25"/>
  </w:num>
  <w:num w:numId="11">
    <w:abstractNumId w:val="8"/>
  </w:num>
  <w:num w:numId="12">
    <w:abstractNumId w:val="22"/>
  </w:num>
  <w:num w:numId="13">
    <w:abstractNumId w:val="2"/>
  </w:num>
  <w:num w:numId="14">
    <w:abstractNumId w:val="15"/>
  </w:num>
  <w:num w:numId="15">
    <w:abstractNumId w:val="3"/>
  </w:num>
  <w:num w:numId="16">
    <w:abstractNumId w:val="11"/>
  </w:num>
  <w:num w:numId="17">
    <w:abstractNumId w:val="5"/>
  </w:num>
  <w:num w:numId="18">
    <w:abstractNumId w:val="21"/>
  </w:num>
  <w:num w:numId="19">
    <w:abstractNumId w:val="26"/>
  </w:num>
  <w:num w:numId="20">
    <w:abstractNumId w:val="17"/>
  </w:num>
  <w:num w:numId="21">
    <w:abstractNumId w:val="29"/>
  </w:num>
  <w:num w:numId="22">
    <w:abstractNumId w:val="0"/>
  </w:num>
  <w:num w:numId="23">
    <w:abstractNumId w:val="19"/>
  </w:num>
  <w:num w:numId="24">
    <w:abstractNumId w:val="27"/>
  </w:num>
  <w:num w:numId="25">
    <w:abstractNumId w:val="10"/>
  </w:num>
  <w:num w:numId="26">
    <w:abstractNumId w:val="24"/>
  </w:num>
  <w:num w:numId="27">
    <w:abstractNumId w:val="14"/>
  </w:num>
  <w:num w:numId="28">
    <w:abstractNumId w:val="4"/>
  </w:num>
  <w:num w:numId="29">
    <w:abstractNumId w:val="16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B1"/>
    <w:rsid w:val="0000106F"/>
    <w:rsid w:val="00003B52"/>
    <w:rsid w:val="00006C66"/>
    <w:rsid w:val="00010578"/>
    <w:rsid w:val="00013DF6"/>
    <w:rsid w:val="0002133C"/>
    <w:rsid w:val="000214C6"/>
    <w:rsid w:val="00022FE8"/>
    <w:rsid w:val="000238F4"/>
    <w:rsid w:val="00023E4E"/>
    <w:rsid w:val="00024487"/>
    <w:rsid w:val="00030590"/>
    <w:rsid w:val="00031E0C"/>
    <w:rsid w:val="00032B9F"/>
    <w:rsid w:val="00036945"/>
    <w:rsid w:val="00036DB6"/>
    <w:rsid w:val="00037D47"/>
    <w:rsid w:val="00037F25"/>
    <w:rsid w:val="000438E6"/>
    <w:rsid w:val="000460AA"/>
    <w:rsid w:val="00052535"/>
    <w:rsid w:val="0005274E"/>
    <w:rsid w:val="000529CA"/>
    <w:rsid w:val="00055CC6"/>
    <w:rsid w:val="00056DD0"/>
    <w:rsid w:val="0006007B"/>
    <w:rsid w:val="00060663"/>
    <w:rsid w:val="000608AF"/>
    <w:rsid w:val="000631A1"/>
    <w:rsid w:val="000729A1"/>
    <w:rsid w:val="00072C1D"/>
    <w:rsid w:val="000752AB"/>
    <w:rsid w:val="00075E04"/>
    <w:rsid w:val="000773DE"/>
    <w:rsid w:val="00085BF1"/>
    <w:rsid w:val="00097245"/>
    <w:rsid w:val="000A561C"/>
    <w:rsid w:val="000A63F8"/>
    <w:rsid w:val="000B54C9"/>
    <w:rsid w:val="000C0E93"/>
    <w:rsid w:val="000D1F6B"/>
    <w:rsid w:val="000D2352"/>
    <w:rsid w:val="000D5C68"/>
    <w:rsid w:val="000E16F4"/>
    <w:rsid w:val="000E3E8E"/>
    <w:rsid w:val="000E6F25"/>
    <w:rsid w:val="000E7C9B"/>
    <w:rsid w:val="00100639"/>
    <w:rsid w:val="001043CB"/>
    <w:rsid w:val="00105B07"/>
    <w:rsid w:val="00107776"/>
    <w:rsid w:val="001102E6"/>
    <w:rsid w:val="0011199B"/>
    <w:rsid w:val="00111DE8"/>
    <w:rsid w:val="00113512"/>
    <w:rsid w:val="001237CC"/>
    <w:rsid w:val="001260D0"/>
    <w:rsid w:val="00127D19"/>
    <w:rsid w:val="001340F8"/>
    <w:rsid w:val="001343F9"/>
    <w:rsid w:val="001401A8"/>
    <w:rsid w:val="0014195A"/>
    <w:rsid w:val="00141C07"/>
    <w:rsid w:val="001449E6"/>
    <w:rsid w:val="00147E45"/>
    <w:rsid w:val="00150641"/>
    <w:rsid w:val="0015179B"/>
    <w:rsid w:val="00156132"/>
    <w:rsid w:val="00160E06"/>
    <w:rsid w:val="00161041"/>
    <w:rsid w:val="0016785D"/>
    <w:rsid w:val="00172619"/>
    <w:rsid w:val="001805F5"/>
    <w:rsid w:val="00190C20"/>
    <w:rsid w:val="0019213F"/>
    <w:rsid w:val="001965D1"/>
    <w:rsid w:val="001A6B54"/>
    <w:rsid w:val="001A7ABB"/>
    <w:rsid w:val="001B2C6B"/>
    <w:rsid w:val="001B5170"/>
    <w:rsid w:val="001B723C"/>
    <w:rsid w:val="001C2704"/>
    <w:rsid w:val="001C2A1D"/>
    <w:rsid w:val="001C3703"/>
    <w:rsid w:val="001C6A87"/>
    <w:rsid w:val="001D3B63"/>
    <w:rsid w:val="001E049F"/>
    <w:rsid w:val="001E0B32"/>
    <w:rsid w:val="001E0D90"/>
    <w:rsid w:val="001E1101"/>
    <w:rsid w:val="001E1230"/>
    <w:rsid w:val="001E182A"/>
    <w:rsid w:val="001E35F4"/>
    <w:rsid w:val="001E7984"/>
    <w:rsid w:val="001F0545"/>
    <w:rsid w:val="001F1383"/>
    <w:rsid w:val="001F2171"/>
    <w:rsid w:val="001F64A3"/>
    <w:rsid w:val="001F6BDF"/>
    <w:rsid w:val="00202D97"/>
    <w:rsid w:val="00206901"/>
    <w:rsid w:val="002166D6"/>
    <w:rsid w:val="00232D75"/>
    <w:rsid w:val="00232E0A"/>
    <w:rsid w:val="00236B0A"/>
    <w:rsid w:val="00240270"/>
    <w:rsid w:val="00242C7D"/>
    <w:rsid w:val="00253AB8"/>
    <w:rsid w:val="00255121"/>
    <w:rsid w:val="00256468"/>
    <w:rsid w:val="002609B8"/>
    <w:rsid w:val="002614FB"/>
    <w:rsid w:val="00266668"/>
    <w:rsid w:val="002703F0"/>
    <w:rsid w:val="00274698"/>
    <w:rsid w:val="00274801"/>
    <w:rsid w:val="00290DAB"/>
    <w:rsid w:val="00292A58"/>
    <w:rsid w:val="0029454B"/>
    <w:rsid w:val="00294FF4"/>
    <w:rsid w:val="00295CAA"/>
    <w:rsid w:val="00296B6B"/>
    <w:rsid w:val="002A31B8"/>
    <w:rsid w:val="002A7368"/>
    <w:rsid w:val="002C2450"/>
    <w:rsid w:val="002C295B"/>
    <w:rsid w:val="002C4251"/>
    <w:rsid w:val="002C43FD"/>
    <w:rsid w:val="002C668F"/>
    <w:rsid w:val="002C719C"/>
    <w:rsid w:val="002D1C69"/>
    <w:rsid w:val="002D37C9"/>
    <w:rsid w:val="002D3BDC"/>
    <w:rsid w:val="002D42BC"/>
    <w:rsid w:val="002D7F53"/>
    <w:rsid w:val="002E62B8"/>
    <w:rsid w:val="002F3557"/>
    <w:rsid w:val="002F46A8"/>
    <w:rsid w:val="002F63A6"/>
    <w:rsid w:val="002F7B98"/>
    <w:rsid w:val="0030090F"/>
    <w:rsid w:val="00307AED"/>
    <w:rsid w:val="00314028"/>
    <w:rsid w:val="00315FD3"/>
    <w:rsid w:val="00322FE6"/>
    <w:rsid w:val="00324374"/>
    <w:rsid w:val="00324C24"/>
    <w:rsid w:val="0032774B"/>
    <w:rsid w:val="003462AC"/>
    <w:rsid w:val="00350F12"/>
    <w:rsid w:val="00352101"/>
    <w:rsid w:val="003526CD"/>
    <w:rsid w:val="00353C1D"/>
    <w:rsid w:val="00356043"/>
    <w:rsid w:val="00357072"/>
    <w:rsid w:val="003622B7"/>
    <w:rsid w:val="00362ED4"/>
    <w:rsid w:val="00363589"/>
    <w:rsid w:val="00364C4D"/>
    <w:rsid w:val="00367861"/>
    <w:rsid w:val="00367B6B"/>
    <w:rsid w:val="00375381"/>
    <w:rsid w:val="0038285B"/>
    <w:rsid w:val="00385EB2"/>
    <w:rsid w:val="0039094F"/>
    <w:rsid w:val="00395E74"/>
    <w:rsid w:val="00395EA9"/>
    <w:rsid w:val="003A3287"/>
    <w:rsid w:val="003A363F"/>
    <w:rsid w:val="003B33B8"/>
    <w:rsid w:val="003B680A"/>
    <w:rsid w:val="003B7CD7"/>
    <w:rsid w:val="003C03A1"/>
    <w:rsid w:val="003C0438"/>
    <w:rsid w:val="003C50F4"/>
    <w:rsid w:val="003D1A26"/>
    <w:rsid w:val="003D2147"/>
    <w:rsid w:val="003D3D0B"/>
    <w:rsid w:val="003D475D"/>
    <w:rsid w:val="003D6AF5"/>
    <w:rsid w:val="003E0FC0"/>
    <w:rsid w:val="003E6D3D"/>
    <w:rsid w:val="003F2299"/>
    <w:rsid w:val="003F2FD0"/>
    <w:rsid w:val="0040051D"/>
    <w:rsid w:val="00407135"/>
    <w:rsid w:val="004109B4"/>
    <w:rsid w:val="00415BC9"/>
    <w:rsid w:val="004278C6"/>
    <w:rsid w:val="00443D96"/>
    <w:rsid w:val="00445D87"/>
    <w:rsid w:val="00451B2A"/>
    <w:rsid w:val="00465B68"/>
    <w:rsid w:val="00470480"/>
    <w:rsid w:val="00471E12"/>
    <w:rsid w:val="00480D77"/>
    <w:rsid w:val="00493E5E"/>
    <w:rsid w:val="004943C0"/>
    <w:rsid w:val="004B432B"/>
    <w:rsid w:val="004B7026"/>
    <w:rsid w:val="004C040A"/>
    <w:rsid w:val="004C2C9B"/>
    <w:rsid w:val="004D4ACA"/>
    <w:rsid w:val="004D5900"/>
    <w:rsid w:val="004E20F5"/>
    <w:rsid w:val="004E4FDA"/>
    <w:rsid w:val="004F36CA"/>
    <w:rsid w:val="004F3C5C"/>
    <w:rsid w:val="004F4F90"/>
    <w:rsid w:val="004F6987"/>
    <w:rsid w:val="004F6F6D"/>
    <w:rsid w:val="004F7974"/>
    <w:rsid w:val="00500DC8"/>
    <w:rsid w:val="00503335"/>
    <w:rsid w:val="005112CF"/>
    <w:rsid w:val="005125A7"/>
    <w:rsid w:val="00514A2E"/>
    <w:rsid w:val="005206A5"/>
    <w:rsid w:val="00521C29"/>
    <w:rsid w:val="00534527"/>
    <w:rsid w:val="00542940"/>
    <w:rsid w:val="00542BFE"/>
    <w:rsid w:val="00545C88"/>
    <w:rsid w:val="0055383B"/>
    <w:rsid w:val="00555E3D"/>
    <w:rsid w:val="005563BB"/>
    <w:rsid w:val="0055665B"/>
    <w:rsid w:val="00563E76"/>
    <w:rsid w:val="00567A6A"/>
    <w:rsid w:val="00572860"/>
    <w:rsid w:val="005729AF"/>
    <w:rsid w:val="005758EE"/>
    <w:rsid w:val="0057594F"/>
    <w:rsid w:val="005862D8"/>
    <w:rsid w:val="005879B8"/>
    <w:rsid w:val="005906F5"/>
    <w:rsid w:val="00590EE8"/>
    <w:rsid w:val="00594EAA"/>
    <w:rsid w:val="00596089"/>
    <w:rsid w:val="005A525A"/>
    <w:rsid w:val="005A67FF"/>
    <w:rsid w:val="005A7365"/>
    <w:rsid w:val="005B6018"/>
    <w:rsid w:val="005B7F1E"/>
    <w:rsid w:val="005C3327"/>
    <w:rsid w:val="005C3FCB"/>
    <w:rsid w:val="005C4B2B"/>
    <w:rsid w:val="005D6D2A"/>
    <w:rsid w:val="005E0956"/>
    <w:rsid w:val="005E34B4"/>
    <w:rsid w:val="005E4646"/>
    <w:rsid w:val="005E62A8"/>
    <w:rsid w:val="005E651D"/>
    <w:rsid w:val="005F66C2"/>
    <w:rsid w:val="00601754"/>
    <w:rsid w:val="00607D53"/>
    <w:rsid w:val="00614222"/>
    <w:rsid w:val="006206B3"/>
    <w:rsid w:val="00620F35"/>
    <w:rsid w:val="00626467"/>
    <w:rsid w:val="00632382"/>
    <w:rsid w:val="00635815"/>
    <w:rsid w:val="0063710D"/>
    <w:rsid w:val="00642A90"/>
    <w:rsid w:val="006473AE"/>
    <w:rsid w:val="00647A8C"/>
    <w:rsid w:val="00647E0B"/>
    <w:rsid w:val="00652B03"/>
    <w:rsid w:val="00654ABE"/>
    <w:rsid w:val="00654BEF"/>
    <w:rsid w:val="00671895"/>
    <w:rsid w:val="00672F26"/>
    <w:rsid w:val="00674321"/>
    <w:rsid w:val="00675D0D"/>
    <w:rsid w:val="00682D62"/>
    <w:rsid w:val="0068778E"/>
    <w:rsid w:val="00687790"/>
    <w:rsid w:val="0069577D"/>
    <w:rsid w:val="00695D95"/>
    <w:rsid w:val="00696D94"/>
    <w:rsid w:val="00696E8A"/>
    <w:rsid w:val="006A2668"/>
    <w:rsid w:val="006A4385"/>
    <w:rsid w:val="006A5EAC"/>
    <w:rsid w:val="006A659C"/>
    <w:rsid w:val="006A6810"/>
    <w:rsid w:val="006A77D0"/>
    <w:rsid w:val="006B10B8"/>
    <w:rsid w:val="006C2BD0"/>
    <w:rsid w:val="006C3B0E"/>
    <w:rsid w:val="006C6BC2"/>
    <w:rsid w:val="006D1210"/>
    <w:rsid w:val="006D5026"/>
    <w:rsid w:val="006D538F"/>
    <w:rsid w:val="006F0B31"/>
    <w:rsid w:val="006F3FA8"/>
    <w:rsid w:val="006F4199"/>
    <w:rsid w:val="00702866"/>
    <w:rsid w:val="00702BAF"/>
    <w:rsid w:val="007035D7"/>
    <w:rsid w:val="007049FD"/>
    <w:rsid w:val="00712988"/>
    <w:rsid w:val="00714A2E"/>
    <w:rsid w:val="007150D7"/>
    <w:rsid w:val="0072319A"/>
    <w:rsid w:val="00730269"/>
    <w:rsid w:val="0073239F"/>
    <w:rsid w:val="00732B46"/>
    <w:rsid w:val="00737E5F"/>
    <w:rsid w:val="0074226A"/>
    <w:rsid w:val="00745D1E"/>
    <w:rsid w:val="00747CF4"/>
    <w:rsid w:val="0075263B"/>
    <w:rsid w:val="007550D5"/>
    <w:rsid w:val="0075678D"/>
    <w:rsid w:val="00757F1C"/>
    <w:rsid w:val="00761B38"/>
    <w:rsid w:val="00761B85"/>
    <w:rsid w:val="0076341C"/>
    <w:rsid w:val="007804FE"/>
    <w:rsid w:val="007809F2"/>
    <w:rsid w:val="00785311"/>
    <w:rsid w:val="00785E04"/>
    <w:rsid w:val="00786247"/>
    <w:rsid w:val="007868BE"/>
    <w:rsid w:val="007A46D5"/>
    <w:rsid w:val="007A5E75"/>
    <w:rsid w:val="007B7971"/>
    <w:rsid w:val="007C2742"/>
    <w:rsid w:val="007C6C84"/>
    <w:rsid w:val="007D0436"/>
    <w:rsid w:val="007D0D76"/>
    <w:rsid w:val="007D4D8A"/>
    <w:rsid w:val="007E093F"/>
    <w:rsid w:val="007E2E32"/>
    <w:rsid w:val="007F0369"/>
    <w:rsid w:val="007F3A18"/>
    <w:rsid w:val="007F3C61"/>
    <w:rsid w:val="007F3D49"/>
    <w:rsid w:val="007F4681"/>
    <w:rsid w:val="007F7B62"/>
    <w:rsid w:val="00804D59"/>
    <w:rsid w:val="00820882"/>
    <w:rsid w:val="00821114"/>
    <w:rsid w:val="008231E6"/>
    <w:rsid w:val="008306E6"/>
    <w:rsid w:val="008321C8"/>
    <w:rsid w:val="00837FEB"/>
    <w:rsid w:val="00846474"/>
    <w:rsid w:val="00847CE1"/>
    <w:rsid w:val="008514BD"/>
    <w:rsid w:val="008601E2"/>
    <w:rsid w:val="00861998"/>
    <w:rsid w:val="008666CC"/>
    <w:rsid w:val="00867BA2"/>
    <w:rsid w:val="008737B6"/>
    <w:rsid w:val="0087537D"/>
    <w:rsid w:val="008820E3"/>
    <w:rsid w:val="00886F18"/>
    <w:rsid w:val="00894DE6"/>
    <w:rsid w:val="008A1F10"/>
    <w:rsid w:val="008A44D7"/>
    <w:rsid w:val="008A4F4A"/>
    <w:rsid w:val="008B1D60"/>
    <w:rsid w:val="008B22DF"/>
    <w:rsid w:val="008B3525"/>
    <w:rsid w:val="008B7022"/>
    <w:rsid w:val="008C0533"/>
    <w:rsid w:val="008C6BBD"/>
    <w:rsid w:val="008C7E51"/>
    <w:rsid w:val="008D2429"/>
    <w:rsid w:val="008D2FFD"/>
    <w:rsid w:val="008D4D55"/>
    <w:rsid w:val="008D6FEA"/>
    <w:rsid w:val="008E1564"/>
    <w:rsid w:val="008F7F61"/>
    <w:rsid w:val="00904D8E"/>
    <w:rsid w:val="0090728B"/>
    <w:rsid w:val="009076F6"/>
    <w:rsid w:val="00910C94"/>
    <w:rsid w:val="00914AD4"/>
    <w:rsid w:val="009167F8"/>
    <w:rsid w:val="0091781A"/>
    <w:rsid w:val="00927C69"/>
    <w:rsid w:val="00930840"/>
    <w:rsid w:val="00930CA1"/>
    <w:rsid w:val="00933668"/>
    <w:rsid w:val="00934121"/>
    <w:rsid w:val="00934D8D"/>
    <w:rsid w:val="00941131"/>
    <w:rsid w:val="00944A9D"/>
    <w:rsid w:val="00960B9E"/>
    <w:rsid w:val="00961BB8"/>
    <w:rsid w:val="009622B5"/>
    <w:rsid w:val="0097223D"/>
    <w:rsid w:val="0098009C"/>
    <w:rsid w:val="009840AE"/>
    <w:rsid w:val="00984201"/>
    <w:rsid w:val="00993CB3"/>
    <w:rsid w:val="009959D2"/>
    <w:rsid w:val="009A1279"/>
    <w:rsid w:val="009A51CA"/>
    <w:rsid w:val="009A5307"/>
    <w:rsid w:val="009A7898"/>
    <w:rsid w:val="009B4685"/>
    <w:rsid w:val="009B5BD2"/>
    <w:rsid w:val="009C3EEB"/>
    <w:rsid w:val="009C3FD7"/>
    <w:rsid w:val="009C53AB"/>
    <w:rsid w:val="009D1C17"/>
    <w:rsid w:val="009D6B7A"/>
    <w:rsid w:val="009E264E"/>
    <w:rsid w:val="009E6373"/>
    <w:rsid w:val="009F318C"/>
    <w:rsid w:val="009F625B"/>
    <w:rsid w:val="009F7BE5"/>
    <w:rsid w:val="00A014C3"/>
    <w:rsid w:val="00A0567C"/>
    <w:rsid w:val="00A06BA1"/>
    <w:rsid w:val="00A07BCE"/>
    <w:rsid w:val="00A1430D"/>
    <w:rsid w:val="00A14FE4"/>
    <w:rsid w:val="00A161D6"/>
    <w:rsid w:val="00A24991"/>
    <w:rsid w:val="00A27131"/>
    <w:rsid w:val="00A33FDC"/>
    <w:rsid w:val="00A3433F"/>
    <w:rsid w:val="00A41DDA"/>
    <w:rsid w:val="00A4281A"/>
    <w:rsid w:val="00A46AD3"/>
    <w:rsid w:val="00A5623A"/>
    <w:rsid w:val="00A57DE5"/>
    <w:rsid w:val="00A62761"/>
    <w:rsid w:val="00A6561A"/>
    <w:rsid w:val="00A73AF5"/>
    <w:rsid w:val="00A869D9"/>
    <w:rsid w:val="00A86B3F"/>
    <w:rsid w:val="00A8727F"/>
    <w:rsid w:val="00A8760B"/>
    <w:rsid w:val="00A94A2A"/>
    <w:rsid w:val="00A963E5"/>
    <w:rsid w:val="00AA2EFF"/>
    <w:rsid w:val="00AA782C"/>
    <w:rsid w:val="00AB2854"/>
    <w:rsid w:val="00AB4BF5"/>
    <w:rsid w:val="00AB565B"/>
    <w:rsid w:val="00AB5FFA"/>
    <w:rsid w:val="00AB6083"/>
    <w:rsid w:val="00AC37B2"/>
    <w:rsid w:val="00AD32F1"/>
    <w:rsid w:val="00AD3552"/>
    <w:rsid w:val="00AD3C53"/>
    <w:rsid w:val="00AE34F8"/>
    <w:rsid w:val="00AF00B1"/>
    <w:rsid w:val="00AF2473"/>
    <w:rsid w:val="00AF3FE5"/>
    <w:rsid w:val="00AF4879"/>
    <w:rsid w:val="00B00C24"/>
    <w:rsid w:val="00B066A0"/>
    <w:rsid w:val="00B146A5"/>
    <w:rsid w:val="00B15D1A"/>
    <w:rsid w:val="00B20276"/>
    <w:rsid w:val="00B22037"/>
    <w:rsid w:val="00B23FE2"/>
    <w:rsid w:val="00B25895"/>
    <w:rsid w:val="00B30EB7"/>
    <w:rsid w:val="00B4017D"/>
    <w:rsid w:val="00B40CB5"/>
    <w:rsid w:val="00B437B0"/>
    <w:rsid w:val="00B448FF"/>
    <w:rsid w:val="00B50301"/>
    <w:rsid w:val="00B51A99"/>
    <w:rsid w:val="00B57681"/>
    <w:rsid w:val="00B602D4"/>
    <w:rsid w:val="00B60801"/>
    <w:rsid w:val="00B66DB1"/>
    <w:rsid w:val="00B7083D"/>
    <w:rsid w:val="00B7127C"/>
    <w:rsid w:val="00B715BF"/>
    <w:rsid w:val="00B71CAA"/>
    <w:rsid w:val="00B71F39"/>
    <w:rsid w:val="00B7214F"/>
    <w:rsid w:val="00B7302F"/>
    <w:rsid w:val="00B81344"/>
    <w:rsid w:val="00B83D55"/>
    <w:rsid w:val="00B86DD4"/>
    <w:rsid w:val="00B950AB"/>
    <w:rsid w:val="00B97B5E"/>
    <w:rsid w:val="00BA1953"/>
    <w:rsid w:val="00BB0AC1"/>
    <w:rsid w:val="00BC1610"/>
    <w:rsid w:val="00BC2A18"/>
    <w:rsid w:val="00BC4ADC"/>
    <w:rsid w:val="00BC61AC"/>
    <w:rsid w:val="00BD152B"/>
    <w:rsid w:val="00BE023F"/>
    <w:rsid w:val="00BE02B9"/>
    <w:rsid w:val="00BE1063"/>
    <w:rsid w:val="00BE283C"/>
    <w:rsid w:val="00BE4C61"/>
    <w:rsid w:val="00BE7CAF"/>
    <w:rsid w:val="00BF1698"/>
    <w:rsid w:val="00BF304D"/>
    <w:rsid w:val="00BF3A11"/>
    <w:rsid w:val="00BF4C49"/>
    <w:rsid w:val="00BF73CD"/>
    <w:rsid w:val="00C01460"/>
    <w:rsid w:val="00C04207"/>
    <w:rsid w:val="00C044C9"/>
    <w:rsid w:val="00C0458B"/>
    <w:rsid w:val="00C06685"/>
    <w:rsid w:val="00C2767A"/>
    <w:rsid w:val="00C3176C"/>
    <w:rsid w:val="00C318E3"/>
    <w:rsid w:val="00C34737"/>
    <w:rsid w:val="00C34C52"/>
    <w:rsid w:val="00C43073"/>
    <w:rsid w:val="00C4473A"/>
    <w:rsid w:val="00C4667A"/>
    <w:rsid w:val="00C46E42"/>
    <w:rsid w:val="00C60133"/>
    <w:rsid w:val="00C70685"/>
    <w:rsid w:val="00C71BB6"/>
    <w:rsid w:val="00C7497E"/>
    <w:rsid w:val="00C74990"/>
    <w:rsid w:val="00C831AD"/>
    <w:rsid w:val="00C83932"/>
    <w:rsid w:val="00C860BC"/>
    <w:rsid w:val="00C92AAF"/>
    <w:rsid w:val="00C92BD8"/>
    <w:rsid w:val="00C94B24"/>
    <w:rsid w:val="00C9672D"/>
    <w:rsid w:val="00CA0A39"/>
    <w:rsid w:val="00CB2B57"/>
    <w:rsid w:val="00CC12FC"/>
    <w:rsid w:val="00CC1752"/>
    <w:rsid w:val="00CC5801"/>
    <w:rsid w:val="00CC7E1C"/>
    <w:rsid w:val="00CD13AA"/>
    <w:rsid w:val="00CD182F"/>
    <w:rsid w:val="00CD2117"/>
    <w:rsid w:val="00CD241C"/>
    <w:rsid w:val="00CD3373"/>
    <w:rsid w:val="00CD640A"/>
    <w:rsid w:val="00CE143F"/>
    <w:rsid w:val="00CF1C2C"/>
    <w:rsid w:val="00CF39CE"/>
    <w:rsid w:val="00CF7696"/>
    <w:rsid w:val="00D03C7B"/>
    <w:rsid w:val="00D04DC7"/>
    <w:rsid w:val="00D05C9F"/>
    <w:rsid w:val="00D062DF"/>
    <w:rsid w:val="00D06491"/>
    <w:rsid w:val="00D078E1"/>
    <w:rsid w:val="00D120A0"/>
    <w:rsid w:val="00D138D5"/>
    <w:rsid w:val="00D1438E"/>
    <w:rsid w:val="00D20468"/>
    <w:rsid w:val="00D21EB3"/>
    <w:rsid w:val="00D313F4"/>
    <w:rsid w:val="00D37B47"/>
    <w:rsid w:val="00D46DD8"/>
    <w:rsid w:val="00D56D4A"/>
    <w:rsid w:val="00D602D1"/>
    <w:rsid w:val="00D61AE1"/>
    <w:rsid w:val="00D61E5A"/>
    <w:rsid w:val="00D635E3"/>
    <w:rsid w:val="00D64923"/>
    <w:rsid w:val="00D6646D"/>
    <w:rsid w:val="00D66D71"/>
    <w:rsid w:val="00D715E7"/>
    <w:rsid w:val="00D72B44"/>
    <w:rsid w:val="00D7691A"/>
    <w:rsid w:val="00D8066E"/>
    <w:rsid w:val="00D83A88"/>
    <w:rsid w:val="00D843DF"/>
    <w:rsid w:val="00D8543B"/>
    <w:rsid w:val="00D87417"/>
    <w:rsid w:val="00D90FBB"/>
    <w:rsid w:val="00D91681"/>
    <w:rsid w:val="00D91844"/>
    <w:rsid w:val="00DA5E29"/>
    <w:rsid w:val="00DB253F"/>
    <w:rsid w:val="00DB5C72"/>
    <w:rsid w:val="00DC1E54"/>
    <w:rsid w:val="00DD1B38"/>
    <w:rsid w:val="00DD6F17"/>
    <w:rsid w:val="00DD7A8B"/>
    <w:rsid w:val="00DE3D06"/>
    <w:rsid w:val="00DE5669"/>
    <w:rsid w:val="00DF3EF0"/>
    <w:rsid w:val="00DF4451"/>
    <w:rsid w:val="00DF7417"/>
    <w:rsid w:val="00E02477"/>
    <w:rsid w:val="00E1450A"/>
    <w:rsid w:val="00E205D5"/>
    <w:rsid w:val="00E22744"/>
    <w:rsid w:val="00E249B4"/>
    <w:rsid w:val="00E26F4D"/>
    <w:rsid w:val="00E30D93"/>
    <w:rsid w:val="00E36FCA"/>
    <w:rsid w:val="00E40F63"/>
    <w:rsid w:val="00E44496"/>
    <w:rsid w:val="00E44B03"/>
    <w:rsid w:val="00E5163D"/>
    <w:rsid w:val="00E51653"/>
    <w:rsid w:val="00E53315"/>
    <w:rsid w:val="00E53338"/>
    <w:rsid w:val="00E5348A"/>
    <w:rsid w:val="00E57A8B"/>
    <w:rsid w:val="00E57CC9"/>
    <w:rsid w:val="00E645E8"/>
    <w:rsid w:val="00E7189E"/>
    <w:rsid w:val="00E73313"/>
    <w:rsid w:val="00E76040"/>
    <w:rsid w:val="00E7664A"/>
    <w:rsid w:val="00E80CE4"/>
    <w:rsid w:val="00E82B3F"/>
    <w:rsid w:val="00E82B57"/>
    <w:rsid w:val="00E879F5"/>
    <w:rsid w:val="00E92342"/>
    <w:rsid w:val="00E95188"/>
    <w:rsid w:val="00E97105"/>
    <w:rsid w:val="00EA20F4"/>
    <w:rsid w:val="00EA4FC7"/>
    <w:rsid w:val="00EB3BB3"/>
    <w:rsid w:val="00EC2B9F"/>
    <w:rsid w:val="00EC3881"/>
    <w:rsid w:val="00EC403B"/>
    <w:rsid w:val="00EC46E2"/>
    <w:rsid w:val="00ED2D06"/>
    <w:rsid w:val="00ED5D6E"/>
    <w:rsid w:val="00ED7D9D"/>
    <w:rsid w:val="00EE295B"/>
    <w:rsid w:val="00EE7AC5"/>
    <w:rsid w:val="00EF25FF"/>
    <w:rsid w:val="00EF7C3C"/>
    <w:rsid w:val="00F06EA3"/>
    <w:rsid w:val="00F12BDA"/>
    <w:rsid w:val="00F22978"/>
    <w:rsid w:val="00F233E0"/>
    <w:rsid w:val="00F24973"/>
    <w:rsid w:val="00F30C8F"/>
    <w:rsid w:val="00F30C9E"/>
    <w:rsid w:val="00F3407C"/>
    <w:rsid w:val="00F416A9"/>
    <w:rsid w:val="00F42EC8"/>
    <w:rsid w:val="00F55CF2"/>
    <w:rsid w:val="00F566BD"/>
    <w:rsid w:val="00F62A30"/>
    <w:rsid w:val="00F644D0"/>
    <w:rsid w:val="00F82F5C"/>
    <w:rsid w:val="00F82F6F"/>
    <w:rsid w:val="00F9505C"/>
    <w:rsid w:val="00FA13FB"/>
    <w:rsid w:val="00FB7532"/>
    <w:rsid w:val="00FC03D7"/>
    <w:rsid w:val="00FC5978"/>
    <w:rsid w:val="00FC5FC0"/>
    <w:rsid w:val="00FD4E28"/>
    <w:rsid w:val="00FE290E"/>
    <w:rsid w:val="00FE5DB4"/>
    <w:rsid w:val="00FF1E39"/>
    <w:rsid w:val="00FF4219"/>
    <w:rsid w:val="00FF5E36"/>
    <w:rsid w:val="00FF645A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F17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20" w:lineRule="atLeast"/>
      <w:outlineLvl w:val="0"/>
    </w:pPr>
    <w:rPr>
      <w:rFonts w:ascii="標楷體" w:eastAsia="標楷體"/>
      <w:b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標楷體" w:eastAsia="標楷體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20">
    <w:name w:val="Body Text Indent 2"/>
    <w:basedOn w:val="a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</w:rPr>
  </w:style>
  <w:style w:type="character" w:styleId="a7">
    <w:name w:val="annotation reference"/>
    <w:semiHidden/>
    <w:rPr>
      <w:sz w:val="18"/>
    </w:rPr>
  </w:style>
  <w:style w:type="paragraph" w:styleId="a8">
    <w:name w:val="Balloon Text"/>
    <w:basedOn w:val="a"/>
    <w:semiHidden/>
    <w:rsid w:val="00642A90"/>
    <w:rPr>
      <w:rFonts w:ascii="Arial" w:hAnsi="Arial"/>
      <w:sz w:val="18"/>
      <w:szCs w:val="18"/>
    </w:rPr>
  </w:style>
  <w:style w:type="paragraph" w:styleId="a9">
    <w:name w:val="annotation text"/>
    <w:basedOn w:val="a"/>
    <w:semiHidden/>
    <w:rsid w:val="007E2E32"/>
    <w:rPr>
      <w:rFonts w:eastAsia="標楷體"/>
      <w:sz w:val="28"/>
    </w:rPr>
  </w:style>
  <w:style w:type="table" w:styleId="aa">
    <w:name w:val="Table Grid"/>
    <w:basedOn w:val="a2"/>
    <w:rsid w:val="006C3B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Grid 1"/>
    <w:basedOn w:val="a2"/>
    <w:rsid w:val="00632382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b">
    <w:name w:val="Plain Text"/>
    <w:basedOn w:val="a"/>
    <w:link w:val="ac"/>
    <w:rsid w:val="005112CF"/>
    <w:rPr>
      <w:rFonts w:ascii="細明體" w:eastAsia="細明體" w:hAnsi="Courier New"/>
      <w:lang w:val="x-none" w:eastAsia="x-none"/>
    </w:rPr>
  </w:style>
  <w:style w:type="character" w:customStyle="1" w:styleId="ac">
    <w:name w:val="純文字 字元"/>
    <w:link w:val="ab"/>
    <w:rsid w:val="005112CF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7.png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4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5.wmf"/><Relationship Id="rId226" Type="http://schemas.openxmlformats.org/officeDocument/2006/relationships/oleObject" Target="embeddings/oleObject117.bin"/><Relationship Id="rId247" Type="http://schemas.openxmlformats.org/officeDocument/2006/relationships/footer" Target="footer1.xml"/><Relationship Id="rId107" Type="http://schemas.openxmlformats.org/officeDocument/2006/relationships/image" Target="media/image49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5.wmf"/><Relationship Id="rId216" Type="http://schemas.openxmlformats.org/officeDocument/2006/relationships/image" Target="media/image99.wmf"/><Relationship Id="rId237" Type="http://schemas.openxmlformats.org/officeDocument/2006/relationships/oleObject" Target="embeddings/oleObject125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emf"/><Relationship Id="rId139" Type="http://schemas.openxmlformats.org/officeDocument/2006/relationships/image" Target="media/image64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18.bin"/><Relationship Id="rId248" Type="http://schemas.openxmlformats.org/officeDocument/2006/relationships/fontTable" Target="fontTable.xml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10.bin"/><Relationship Id="rId6" Type="http://schemas.openxmlformats.org/officeDocument/2006/relationships/webSettings" Target="webSettings.xml"/><Relationship Id="rId238" Type="http://schemas.openxmlformats.org/officeDocument/2006/relationships/image" Target="media/image10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9.bin"/><Relationship Id="rId249" Type="http://schemas.openxmlformats.org/officeDocument/2006/relationships/theme" Target="theme/theme1.xml"/><Relationship Id="rId13" Type="http://schemas.openxmlformats.org/officeDocument/2006/relationships/image" Target="media/image3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image" Target="media/image55.wmf"/><Relationship Id="rId141" Type="http://schemas.openxmlformats.org/officeDocument/2006/relationships/image" Target="media/image65.png"/><Relationship Id="rId7" Type="http://schemas.openxmlformats.org/officeDocument/2006/relationships/footnotes" Target="footnotes.xm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11.bin"/><Relationship Id="rId239" Type="http://schemas.openxmlformats.org/officeDocument/2006/relationships/oleObject" Target="embeddings/oleObject126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7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20.bin"/><Relationship Id="rId240" Type="http://schemas.openxmlformats.org/officeDocument/2006/relationships/image" Target="media/image106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emf"/><Relationship Id="rId100" Type="http://schemas.openxmlformats.org/officeDocument/2006/relationships/image" Target="media/image46.wmf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219" Type="http://schemas.openxmlformats.org/officeDocument/2006/relationships/image" Target="media/image100.wmf"/><Relationship Id="rId230" Type="http://schemas.openxmlformats.org/officeDocument/2006/relationships/oleObject" Target="embeddings/oleObject121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5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220" Type="http://schemas.openxmlformats.org/officeDocument/2006/relationships/oleObject" Target="embeddings/oleObject112.bin"/><Relationship Id="rId241" Type="http://schemas.openxmlformats.org/officeDocument/2006/relationships/oleObject" Target="embeddings/oleObject12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78" Type="http://schemas.openxmlformats.org/officeDocument/2006/relationships/image" Target="media/image35.png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image" Target="media/image66.png"/><Relationship Id="rId164" Type="http://schemas.openxmlformats.org/officeDocument/2006/relationships/oleObject" Target="embeddings/oleObject80.bin"/><Relationship Id="rId185" Type="http://schemas.openxmlformats.org/officeDocument/2006/relationships/oleObject" Target="embeddings/oleObject9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8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04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2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1.wmf"/><Relationship Id="rId242" Type="http://schemas.openxmlformats.org/officeDocument/2006/relationships/image" Target="media/image107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7.png"/><Relationship Id="rId186" Type="http://schemas.openxmlformats.org/officeDocument/2006/relationships/image" Target="media/image87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2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8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7.png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3.wmf"/><Relationship Id="rId198" Type="http://schemas.openxmlformats.org/officeDocument/2006/relationships/image" Target="media/image91.wmf"/><Relationship Id="rId202" Type="http://schemas.openxmlformats.org/officeDocument/2006/relationships/image" Target="media/image93.png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9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88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7.bin"/><Relationship Id="rId234" Type="http://schemas.openxmlformats.org/officeDocument/2006/relationships/image" Target="media/image10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00.bin"/><Relationship Id="rId203" Type="http://schemas.openxmlformats.org/officeDocument/2006/relationships/image" Target="media/image94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5.bin"/><Relationship Id="rId245" Type="http://schemas.openxmlformats.org/officeDocument/2006/relationships/oleObject" Target="embeddings/oleObject130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image" Target="media/image68.png"/><Relationship Id="rId168" Type="http://schemas.openxmlformats.org/officeDocument/2006/relationships/image" Target="media/image79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24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84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6.bin"/><Relationship Id="rId246" Type="http://schemas.openxmlformats.org/officeDocument/2006/relationships/header" Target="header1.xml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86E34-97A9-43E9-BAD6-4393C71D3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1484</Words>
  <Characters>8465</Characters>
  <Application>Microsoft Office Word</Application>
  <DocSecurity>0</DocSecurity>
  <Lines>70</Lines>
  <Paragraphs>19</Paragraphs>
  <ScaleCrop>false</ScaleCrop>
  <Company>skynet</Company>
  <LinksUpToDate>false</LinksUpToDate>
  <CharactersWithSpaces>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年級    學期   實驗</dc:title>
  <dc:creator>skynet</dc:creator>
  <cp:lastModifiedBy>d0159chen@gmail.com</cp:lastModifiedBy>
  <cp:revision>8</cp:revision>
  <cp:lastPrinted>2020-02-19T13:35:00Z</cp:lastPrinted>
  <dcterms:created xsi:type="dcterms:W3CDTF">2019-07-29T07:33:00Z</dcterms:created>
  <dcterms:modified xsi:type="dcterms:W3CDTF">2020-02-19T13:36:00Z</dcterms:modified>
</cp:coreProperties>
</file>