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F6952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  <w:bookmarkStart w:id="0" w:name="_Hlk55236141"/>
      <w:bookmarkEnd w:id="0"/>
    </w:p>
    <w:p w14:paraId="2F684A0E" w14:textId="77777777" w:rsidR="00F24E69" w:rsidRPr="00DB6376" w:rsidRDefault="00F24E69" w:rsidP="0093144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B6376">
        <w:rPr>
          <w:rFonts w:ascii="標楷體" w:eastAsia="標楷體" w:hAnsi="標楷體" w:hint="eastAsia"/>
          <w:b/>
          <w:sz w:val="100"/>
          <w:szCs w:val="100"/>
        </w:rPr>
        <w:t>(三)</w:t>
      </w:r>
    </w:p>
    <w:p w14:paraId="4EEDB7B4" w14:textId="77777777" w:rsidR="00144E0D" w:rsidRPr="00DB6376" w:rsidRDefault="00144E0D" w:rsidP="00144E0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10AD4C36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14:paraId="63516298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44405D26" w14:textId="77777777" w:rsidR="00DA3F8F" w:rsidRPr="00DB6376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EC4E23">
        <w:rPr>
          <w:rFonts w:eastAsia="標楷體" w:hint="eastAsia"/>
          <w:b/>
          <w:sz w:val="100"/>
          <w:szCs w:val="100"/>
        </w:rPr>
        <w:t>5</w:t>
      </w:r>
      <w:r w:rsidRPr="00DB6376">
        <w:rPr>
          <w:rFonts w:ascii="標楷體" w:eastAsia="標楷體" w:hAnsi="標楷體" w:hint="eastAsia"/>
          <w:b/>
          <w:sz w:val="100"/>
          <w:szCs w:val="100"/>
        </w:rPr>
        <w:t>)</w:t>
      </w:r>
    </w:p>
    <w:p w14:paraId="74426546" w14:textId="77777777" w:rsidR="00DD6819" w:rsidRPr="00DB6376" w:rsidRDefault="000516B2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DB6376">
        <w:rPr>
          <w:rFonts w:eastAsia="標楷體" w:hint="eastAsia"/>
          <w:b/>
          <w:sz w:val="100"/>
          <w:szCs w:val="100"/>
        </w:rPr>
        <w:t>文士電橋振盪器</w:t>
      </w:r>
      <w:r w:rsidR="001F2033">
        <w:rPr>
          <w:rFonts w:eastAsia="標楷體" w:hint="eastAsia"/>
          <w:b/>
          <w:sz w:val="100"/>
          <w:szCs w:val="100"/>
        </w:rPr>
        <w:t>電路</w:t>
      </w:r>
    </w:p>
    <w:p w14:paraId="323432E7" w14:textId="77777777" w:rsidR="00257F7E" w:rsidRPr="002803C6" w:rsidRDefault="00257F7E" w:rsidP="00257F7E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14:paraId="1791A728" w14:textId="77777777" w:rsidR="00010D0C" w:rsidRPr="005C6D86" w:rsidRDefault="005C6D86" w:rsidP="00DA3F8F">
      <w:pPr>
        <w:pStyle w:val="aa"/>
        <w:jc w:val="center"/>
        <w:rPr>
          <w:rFonts w:eastAsia="標楷體"/>
          <w:b/>
          <w:sz w:val="72"/>
          <w:szCs w:val="72"/>
        </w:rPr>
      </w:pPr>
      <w:r w:rsidRPr="005C6D86">
        <w:rPr>
          <w:rFonts w:eastAsia="標楷體"/>
          <w:b/>
          <w:sz w:val="72"/>
          <w:szCs w:val="72"/>
        </w:rPr>
        <w:t>(SIM051)</w:t>
      </w:r>
    </w:p>
    <w:p w14:paraId="49C657D6" w14:textId="77777777" w:rsidR="00DF7273" w:rsidRPr="00DB6376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697EAC58" w14:textId="77777777" w:rsidR="00F52AD6" w:rsidRPr="005A7CD1" w:rsidRDefault="00F52AD6" w:rsidP="00F52AD6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班別：</w:t>
      </w:r>
      <w:r>
        <w:rPr>
          <w:rFonts w:eastAsia="標楷體" w:hint="eastAsia"/>
          <w:b/>
          <w:color w:val="0000FF"/>
          <w:sz w:val="40"/>
          <w:szCs w:val="40"/>
        </w:rPr>
        <w:t>3</w:t>
      </w:r>
      <w:r w:rsidRPr="005A7CD1">
        <w:rPr>
          <w:rFonts w:eastAsia="標楷體"/>
          <w:b/>
          <w:color w:val="0000FF"/>
          <w:sz w:val="40"/>
          <w:szCs w:val="40"/>
        </w:rPr>
        <w:t>A</w:t>
      </w:r>
    </w:p>
    <w:p w14:paraId="3BA6ADE5" w14:textId="77777777" w:rsidR="00F52AD6" w:rsidRPr="005A7CD1" w:rsidRDefault="00F52AD6" w:rsidP="00F52AD6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A7CD1">
        <w:rPr>
          <w:rFonts w:eastAsia="標楷體"/>
          <w:b/>
          <w:sz w:val="40"/>
          <w:szCs w:val="40"/>
        </w:rPr>
        <w:t>組別：</w:t>
      </w:r>
      <w:r w:rsidRPr="005A7CD1">
        <w:rPr>
          <w:rFonts w:eastAsia="標楷體"/>
          <w:b/>
          <w:color w:val="0000FF"/>
          <w:sz w:val="40"/>
          <w:szCs w:val="40"/>
        </w:rPr>
        <w:t>252</w:t>
      </w:r>
    </w:p>
    <w:p w14:paraId="046A02B0" w14:textId="77777777" w:rsidR="00F52AD6" w:rsidRPr="001A3141" w:rsidRDefault="00F52AD6" w:rsidP="00F52AD6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1A3141">
        <w:rPr>
          <w:rFonts w:ascii="標楷體" w:eastAsia="標楷體" w:hAnsi="標楷體" w:hint="eastAsia"/>
          <w:b/>
          <w:sz w:val="40"/>
          <w:szCs w:val="40"/>
        </w:rPr>
        <w:t>姓名：</w:t>
      </w:r>
      <w:r w:rsidRPr="005A7CD1">
        <w:rPr>
          <w:rFonts w:ascii="標楷體" w:eastAsia="標楷體" w:hAnsi="標楷體" w:hint="eastAsia"/>
          <w:b/>
          <w:color w:val="0000FF"/>
          <w:sz w:val="40"/>
          <w:szCs w:val="40"/>
        </w:rPr>
        <w:t>李宜恩</w:t>
      </w:r>
    </w:p>
    <w:p w14:paraId="3297FEDF" w14:textId="77777777" w:rsidR="00DD6819" w:rsidRDefault="00DD6819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14:paraId="0C197F51" w14:textId="77777777" w:rsidR="005C6D86" w:rsidRPr="00DB6376" w:rsidRDefault="005C6D86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14:paraId="4935F2C8" w14:textId="77777777" w:rsidR="000F3E6A" w:rsidRPr="00EC4E23" w:rsidRDefault="000F3E6A" w:rsidP="005C6D86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EC4E2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EC4E23">
        <w:rPr>
          <w:rFonts w:ascii="標楷體" w:eastAsia="標楷體" w:hAnsi="標楷體" w:hint="eastAsia"/>
          <w:b/>
          <w:color w:val="0000FF"/>
          <w:sz w:val="28"/>
          <w:szCs w:val="28"/>
        </w:rPr>
        <w:t>遲交扣</w:t>
      </w:r>
      <w:r w:rsidRPr="00EC4E23">
        <w:rPr>
          <w:rFonts w:eastAsia="標楷體" w:hAnsi="標楷體"/>
          <w:b/>
          <w:color w:val="0000FF"/>
          <w:sz w:val="28"/>
          <w:szCs w:val="28"/>
        </w:rPr>
        <w:t>分</w:t>
      </w:r>
      <w:proofErr w:type="gramEnd"/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EC4E23">
        <w:rPr>
          <w:rFonts w:eastAsia="標楷體" w:hAnsi="標楷體"/>
          <w:b/>
          <w:color w:val="0000FF"/>
          <w:sz w:val="28"/>
          <w:szCs w:val="28"/>
        </w:rPr>
        <w:t>非</w:t>
      </w:r>
      <w:r w:rsidRPr="00EC4E23">
        <w:rPr>
          <w:rFonts w:eastAsia="標楷體"/>
          <w:b/>
          <w:color w:val="0000FF"/>
          <w:sz w:val="28"/>
          <w:szCs w:val="28"/>
        </w:rPr>
        <w:t>(</w:t>
      </w:r>
      <w:r w:rsidRPr="00EC4E23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/>
          <w:b/>
          <w:color w:val="0000FF"/>
          <w:sz w:val="28"/>
          <w:szCs w:val="28"/>
        </w:rPr>
        <w:t>扣分</w:t>
      </w:r>
      <w:r w:rsidR="00EC4E23" w:rsidRPr="00EC4E23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EC4E23">
        <w:rPr>
          <w:rFonts w:eastAsia="標楷體"/>
          <w:b/>
          <w:color w:val="0000FF"/>
          <w:sz w:val="28"/>
          <w:szCs w:val="28"/>
        </w:rPr>
        <w:t>總分</w:t>
      </w:r>
      <w:r w:rsidRPr="00EC4E23">
        <w:rPr>
          <w:rFonts w:eastAsia="標楷體"/>
          <w:b/>
          <w:color w:val="0000FF"/>
          <w:sz w:val="28"/>
          <w:szCs w:val="28"/>
        </w:rPr>
        <w:t>=</w:t>
      </w:r>
      <w:r w:rsidRPr="00EC4E23">
        <w:rPr>
          <w:rFonts w:eastAsia="標楷體" w:hint="eastAsia"/>
          <w:b/>
          <w:color w:val="0000FF"/>
          <w:sz w:val="28"/>
          <w:szCs w:val="28"/>
        </w:rPr>
        <w:t>1</w:t>
      </w:r>
      <w:r w:rsidRPr="00EC4E23">
        <w:rPr>
          <w:rFonts w:eastAsia="標楷體"/>
          <w:b/>
          <w:color w:val="0000FF"/>
          <w:sz w:val="28"/>
          <w:szCs w:val="28"/>
        </w:rPr>
        <w:t>00</w:t>
      </w:r>
      <w:r w:rsidR="00EC4E23" w:rsidRPr="00EC4E23">
        <w:rPr>
          <w:rFonts w:eastAsia="標楷體" w:hint="eastAsia"/>
          <w:b/>
          <w:color w:val="0000FF"/>
          <w:sz w:val="28"/>
          <w:szCs w:val="28"/>
        </w:rPr>
        <w:t>分</w:t>
      </w:r>
      <w:r w:rsidRPr="00EC4E23">
        <w:rPr>
          <w:rFonts w:eastAsia="標楷體"/>
          <w:b/>
          <w:color w:val="0000FF"/>
          <w:sz w:val="28"/>
          <w:szCs w:val="28"/>
        </w:rPr>
        <w:t>。</w:t>
      </w:r>
    </w:p>
    <w:p w14:paraId="35AFD0E0" w14:textId="77777777" w:rsidR="000F3E6A" w:rsidRPr="00B2349D" w:rsidRDefault="000F3E6A" w:rsidP="000F3E6A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14:paraId="34ED02A2" w14:textId="77777777" w:rsidR="005C6D86" w:rsidRPr="005C6D86" w:rsidRDefault="005C6D86" w:rsidP="005C6D86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5C6D86">
        <w:rPr>
          <w:rFonts w:eastAsia="標楷體" w:hint="eastAsia"/>
          <w:b/>
          <w:color w:val="0000FF"/>
          <w:sz w:val="28"/>
          <w:szCs w:val="28"/>
        </w:rPr>
        <w:t>1.Zener Diode2.7V</w:t>
      </w:r>
      <w:r w:rsidRPr="005C6D86">
        <w:rPr>
          <w:rFonts w:eastAsia="標楷體" w:hint="eastAsia"/>
          <w:b/>
          <w:color w:val="0000FF"/>
          <w:sz w:val="28"/>
          <w:szCs w:val="28"/>
        </w:rPr>
        <w:t>改使用元件</w:t>
      </w:r>
      <w:r w:rsidRPr="005C6D86">
        <w:rPr>
          <w:rFonts w:eastAsia="標楷體" w:hint="eastAsia"/>
          <w:b/>
          <w:color w:val="0000FF"/>
          <w:sz w:val="28"/>
          <w:szCs w:val="28"/>
        </w:rPr>
        <w:t>1N4617</w:t>
      </w:r>
      <w:r w:rsidRPr="005C6D86">
        <w:rPr>
          <w:rFonts w:eastAsia="標楷體" w:hint="eastAsia"/>
          <w:b/>
          <w:color w:val="0000FF"/>
          <w:sz w:val="28"/>
          <w:szCs w:val="28"/>
        </w:rPr>
        <w:t>或</w:t>
      </w:r>
      <w:r w:rsidRPr="005C6D86">
        <w:rPr>
          <w:rFonts w:eastAsia="標楷體" w:hint="eastAsia"/>
          <w:b/>
          <w:color w:val="0000FF"/>
          <w:sz w:val="28"/>
          <w:szCs w:val="28"/>
        </w:rPr>
        <w:t>1N4620</w:t>
      </w:r>
      <w:r w:rsidRPr="005C6D86">
        <w:rPr>
          <w:rFonts w:eastAsia="標楷體" w:hint="eastAsia"/>
          <w:b/>
          <w:color w:val="0000FF"/>
          <w:sz w:val="28"/>
          <w:szCs w:val="28"/>
        </w:rPr>
        <w:t>。</w:t>
      </w:r>
    </w:p>
    <w:p w14:paraId="038AD1DA" w14:textId="77777777" w:rsidR="005C6D86" w:rsidRPr="005C6D86" w:rsidRDefault="005C6D86" w:rsidP="005C6D86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FF"/>
          <w:sz w:val="28"/>
        </w:rPr>
      </w:pPr>
      <w:r w:rsidRPr="005C6D86">
        <w:rPr>
          <w:rFonts w:eastAsia="標楷體"/>
          <w:b/>
          <w:bCs/>
          <w:color w:val="0000FF"/>
          <w:sz w:val="28"/>
        </w:rPr>
        <w:t>2.</w:t>
      </w:r>
      <w:r w:rsidRPr="005C6D86">
        <w:rPr>
          <w:rFonts w:eastAsia="標楷體" w:hint="eastAsia"/>
          <w:b/>
          <w:bCs/>
          <w:color w:val="0000FF"/>
          <w:sz w:val="28"/>
        </w:rPr>
        <w:t>實驗報告中有加上上課筆記及電路模擬項目，請參閱電路說明及實驗</w:t>
      </w:r>
      <w:proofErr w:type="gramStart"/>
      <w:r w:rsidRPr="005C6D86">
        <w:rPr>
          <w:rFonts w:eastAsia="標楷體" w:hint="eastAsia"/>
          <w:b/>
          <w:bCs/>
          <w:color w:val="0000FF"/>
          <w:sz w:val="28"/>
        </w:rPr>
        <w:t>結報檔</w:t>
      </w:r>
      <w:proofErr w:type="gramEnd"/>
      <w:r w:rsidRPr="005C6D86">
        <w:rPr>
          <w:rFonts w:eastAsia="標楷體" w:hint="eastAsia"/>
          <w:b/>
          <w:bCs/>
          <w:color w:val="0000FF"/>
          <w:sz w:val="28"/>
        </w:rPr>
        <w:t>。</w:t>
      </w:r>
    </w:p>
    <w:p w14:paraId="7FA1593B" w14:textId="13907E5F" w:rsidR="000F3E6A" w:rsidRPr="005C6D86" w:rsidRDefault="005C6D86" w:rsidP="000F3E6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C6D86">
        <w:rPr>
          <w:rFonts w:eastAsia="標楷體" w:hint="eastAsia"/>
          <w:b/>
          <w:color w:val="0000FF"/>
          <w:sz w:val="28"/>
          <w:szCs w:val="28"/>
        </w:rPr>
        <w:t>3</w:t>
      </w:r>
      <w:r w:rsidR="000F3E6A" w:rsidRPr="005C6D86">
        <w:rPr>
          <w:rFonts w:eastAsia="標楷體" w:hint="eastAsia"/>
          <w:b/>
          <w:color w:val="0000FF"/>
          <w:sz w:val="28"/>
          <w:szCs w:val="28"/>
        </w:rPr>
        <w:t>.</w:t>
      </w:r>
      <w:r w:rsidR="000F3E6A" w:rsidRPr="005C6D86">
        <w:rPr>
          <w:rFonts w:ascii="標楷體" w:eastAsia="標楷體" w:hAnsi="標楷體" w:hint="eastAsia"/>
          <w:b/>
          <w:color w:val="0000FF"/>
          <w:sz w:val="28"/>
          <w:szCs w:val="28"/>
        </w:rPr>
        <w:t>請填寫個人的實作頻率值=</w:t>
      </w:r>
      <w:r w:rsidR="000F3E6A" w:rsidRPr="005C6D86">
        <w:rPr>
          <w:rFonts w:ascii="標楷體" w:eastAsia="標楷體" w:hAnsi="標楷體" w:hint="eastAsia"/>
          <w:b/>
          <w:color w:val="0000FF"/>
          <w:kern w:val="0"/>
          <w:sz w:val="28"/>
          <w:szCs w:val="28"/>
          <w:u w:val="thick"/>
        </w:rPr>
        <w:t xml:space="preserve">   </w:t>
      </w:r>
      <w:r w:rsidR="00AB1597" w:rsidRPr="00AB1597">
        <w:rPr>
          <w:rFonts w:eastAsia="標楷體"/>
          <w:b/>
          <w:color w:val="0000FF"/>
          <w:kern w:val="0"/>
          <w:sz w:val="28"/>
          <w:szCs w:val="28"/>
          <w:u w:val="thick"/>
        </w:rPr>
        <w:t>2.0KHz</w:t>
      </w:r>
      <w:r w:rsidR="000F3E6A" w:rsidRPr="005C6D86">
        <w:rPr>
          <w:rFonts w:ascii="標楷體" w:eastAsia="標楷體" w:hAnsi="標楷體" w:hint="eastAsia"/>
          <w:b/>
          <w:color w:val="0000FF"/>
          <w:kern w:val="0"/>
          <w:sz w:val="28"/>
          <w:szCs w:val="28"/>
          <w:u w:val="thick"/>
        </w:rPr>
        <w:t xml:space="preserve">   </w:t>
      </w:r>
      <w:r w:rsidR="000F3E6A" w:rsidRPr="005C6D86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14:paraId="6BE91FBF" w14:textId="77777777" w:rsidR="000F3E6A" w:rsidRDefault="000F3E6A" w:rsidP="00DD5AF2">
      <w:pPr>
        <w:spacing w:line="360" w:lineRule="auto"/>
        <w:rPr>
          <w:rFonts w:eastAsia="標楷體"/>
          <w:b/>
          <w:sz w:val="28"/>
          <w:szCs w:val="28"/>
        </w:rPr>
      </w:pPr>
    </w:p>
    <w:p w14:paraId="6973D134" w14:textId="77777777" w:rsidR="003E241B" w:rsidRDefault="000F3E6A" w:rsidP="00DD5AF2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="003E241B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93144D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實驗模擬</w:t>
      </w:r>
    </w:p>
    <w:p w14:paraId="1B2DAA9C" w14:textId="77777777" w:rsidR="00F74545" w:rsidRDefault="00F74545" w:rsidP="00F74545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</w:t>
      </w:r>
      <w:r w:rsidRPr="00AB2C82">
        <w:rPr>
          <w:rFonts w:eastAsia="標楷體" w:hint="eastAsia"/>
          <w:b/>
          <w:sz w:val="28"/>
          <w:szCs w:val="28"/>
        </w:rPr>
        <w:t>.</w:t>
      </w:r>
      <w:r w:rsidRPr="00C2530A">
        <w:rPr>
          <w:rFonts w:ascii="標楷體" w:eastAsia="標楷體" w:hAnsi="標楷體" w:hint="eastAsia"/>
          <w:b/>
          <w:sz w:val="28"/>
          <w:szCs w:val="28"/>
        </w:rPr>
        <w:t>依據</w:t>
      </w:r>
      <w:r>
        <w:rPr>
          <w:rFonts w:ascii="標楷體" w:eastAsia="標楷體" w:hAnsi="標楷體" w:hint="eastAsia"/>
          <w:b/>
          <w:sz w:val="28"/>
          <w:szCs w:val="28"/>
        </w:rPr>
        <w:t>實驗計算結果，使用模擬</w:t>
      </w:r>
      <w:r w:rsidRPr="00842728">
        <w:rPr>
          <w:rFonts w:eastAsia="標楷體"/>
          <w:b/>
          <w:color w:val="0000FF"/>
          <w:sz w:val="28"/>
          <w:szCs w:val="28"/>
        </w:rPr>
        <w:t>Time Domain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，</w:t>
      </w:r>
      <w:r w:rsidRPr="00C2530A">
        <w:rPr>
          <w:rFonts w:ascii="標楷體" w:eastAsia="標楷體" w:hAnsi="標楷體" w:hint="eastAsia"/>
          <w:b/>
          <w:sz w:val="28"/>
          <w:szCs w:val="28"/>
        </w:rPr>
        <w:t>完成下列實驗模擬項目。</w:t>
      </w:r>
    </w:p>
    <w:p w14:paraId="41F6D9AB" w14:textId="77777777" w:rsidR="00F74545" w:rsidRDefault="00F74545" w:rsidP="00F7454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a.</w:t>
      </w:r>
      <w:r w:rsidR="0059663A">
        <w:rPr>
          <w:rFonts w:ascii="標楷體" w:eastAsia="標楷體" w:hAnsi="標楷體" w:hint="eastAsia"/>
          <w:b/>
          <w:sz w:val="28"/>
          <w:szCs w:val="28"/>
        </w:rPr>
        <w:t>參閱圖(六)</w:t>
      </w:r>
      <w:r w:rsidR="0059663A"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="0059663A" w:rsidRPr="00EE5E25">
        <w:rPr>
          <w:rFonts w:eastAsia="標楷體" w:hint="eastAsia"/>
          <w:b/>
          <w:sz w:val="28"/>
          <w:szCs w:val="28"/>
        </w:rPr>
        <w:t>Wien-bridge</w:t>
      </w:r>
      <w:r w:rsidR="0059663A" w:rsidRPr="00EE5E25">
        <w:rPr>
          <w:rFonts w:eastAsia="標楷體" w:hint="eastAsia"/>
          <w:b/>
          <w:sz w:val="28"/>
          <w:szCs w:val="28"/>
        </w:rPr>
        <w:t>振盪器模擬電路圖</w:t>
      </w:r>
      <w:r w:rsidR="0059663A">
        <w:rPr>
          <w:rFonts w:eastAsia="標楷體" w:hint="eastAsia"/>
          <w:b/>
          <w:sz w:val="28"/>
          <w:szCs w:val="28"/>
        </w:rPr>
        <w:t>，</w:t>
      </w:r>
      <w:r w:rsidRPr="00A435DB">
        <w:rPr>
          <w:rFonts w:eastAsia="標楷體" w:hAnsi="標楷體" w:hint="eastAsia"/>
          <w:b/>
          <w:sz w:val="28"/>
          <w:szCs w:val="28"/>
        </w:rPr>
        <w:t>使用</w:t>
      </w:r>
      <w:r w:rsidRPr="00A435DB">
        <w:rPr>
          <w:rFonts w:eastAsia="標楷體" w:hAnsi="標楷體" w:hint="eastAsia"/>
          <w:b/>
          <w:sz w:val="28"/>
          <w:szCs w:val="28"/>
        </w:rPr>
        <w:t xml:space="preserve"> OrCAD </w:t>
      </w:r>
      <w:r w:rsidRPr="00A435DB">
        <w:rPr>
          <w:rFonts w:eastAsia="標楷體" w:hAnsi="標楷體" w:hint="eastAsia"/>
          <w:b/>
          <w:sz w:val="28"/>
          <w:szCs w:val="28"/>
        </w:rPr>
        <w:t>軟體模擬出上述實驗電路圖，參閱表格</w:t>
      </w:r>
      <w:r>
        <w:rPr>
          <w:rFonts w:eastAsia="標楷體" w:hAnsi="標楷體" w:hint="eastAsia"/>
          <w:b/>
          <w:sz w:val="28"/>
          <w:szCs w:val="28"/>
        </w:rPr>
        <w:t>(5-02)</w:t>
      </w:r>
      <w:r w:rsidRPr="00A435DB">
        <w:rPr>
          <w:rFonts w:eastAsia="標楷體" w:hAnsi="標楷體" w:hint="eastAsia"/>
          <w:b/>
          <w:sz w:val="28"/>
          <w:szCs w:val="28"/>
        </w:rPr>
        <w:t>需輸出各節點波形，且須說明回授網路的各輸出</w:t>
      </w:r>
      <w:proofErr w:type="gramStart"/>
      <w:r w:rsidRPr="00A435DB">
        <w:rPr>
          <w:rFonts w:eastAsia="標楷體" w:hAnsi="標楷體" w:hint="eastAsia"/>
          <w:b/>
          <w:sz w:val="28"/>
          <w:szCs w:val="28"/>
        </w:rPr>
        <w:t>電壓間的相位</w:t>
      </w:r>
      <w:proofErr w:type="gramEnd"/>
      <w:r w:rsidRPr="00A435DB">
        <w:rPr>
          <w:rFonts w:eastAsia="標楷體" w:hAnsi="標楷體" w:hint="eastAsia"/>
          <w:b/>
          <w:sz w:val="28"/>
          <w:szCs w:val="28"/>
        </w:rPr>
        <w:t>關係</w:t>
      </w:r>
      <w:r w:rsidRPr="00A435DB">
        <w:rPr>
          <w:rFonts w:eastAsia="標楷體" w:hAnsi="標楷體" w:hint="eastAsia"/>
          <w:b/>
          <w:sz w:val="28"/>
          <w:szCs w:val="28"/>
        </w:rPr>
        <w:t>(</w:t>
      </w:r>
      <w:r w:rsidRPr="00A435DB">
        <w:rPr>
          <w:rFonts w:eastAsia="標楷體" w:hAnsi="標楷體" w:hint="eastAsia"/>
          <w:b/>
          <w:sz w:val="28"/>
          <w:szCs w:val="28"/>
        </w:rPr>
        <w:t>參閱實驗電路說明</w:t>
      </w:r>
      <w:r w:rsidRPr="00A435DB">
        <w:rPr>
          <w:rFonts w:eastAsia="標楷體" w:hAnsi="標楷體" w:hint="eastAsia"/>
          <w:b/>
          <w:sz w:val="28"/>
          <w:szCs w:val="28"/>
        </w:rPr>
        <w:t>)</w:t>
      </w:r>
      <w:r w:rsidRPr="00A435DB">
        <w:rPr>
          <w:rFonts w:eastAsia="標楷體" w:hint="eastAsia"/>
          <w:b/>
          <w:sz w:val="28"/>
          <w:szCs w:val="28"/>
        </w:rPr>
        <w:t>。</w:t>
      </w:r>
      <w:r w:rsidR="005E6637">
        <w:rPr>
          <w:rFonts w:eastAsia="標楷體" w:hint="eastAsia"/>
          <w:b/>
          <w:sz w:val="28"/>
          <w:szCs w:val="28"/>
        </w:rPr>
        <w:t>也需要注意一下，回授增益值，</w:t>
      </w:r>
      <w:proofErr w:type="gramStart"/>
      <w:r w:rsidR="005E6637">
        <w:rPr>
          <w:rFonts w:eastAsia="標楷體" w:hint="eastAsia"/>
          <w:b/>
          <w:sz w:val="28"/>
          <w:szCs w:val="28"/>
        </w:rPr>
        <w:t>即負回</w:t>
      </w:r>
      <w:proofErr w:type="gramEnd"/>
      <w:r w:rsidR="005E6637">
        <w:rPr>
          <w:rFonts w:eastAsia="標楷體" w:hint="eastAsia"/>
          <w:b/>
          <w:sz w:val="28"/>
          <w:szCs w:val="28"/>
        </w:rPr>
        <w:t>授增益電阻</w:t>
      </w:r>
      <w:r w:rsidR="005F2A13">
        <w:rPr>
          <w:rFonts w:eastAsia="標楷體" w:hint="eastAsia"/>
          <w:b/>
          <w:sz w:val="28"/>
          <w:szCs w:val="28"/>
        </w:rPr>
        <w:t>需要夠大，振盪器才能震盪。</w:t>
      </w:r>
    </w:p>
    <w:p w14:paraId="36095B66" w14:textId="77777777" w:rsidR="005E6637" w:rsidRPr="005F2A13" w:rsidRDefault="005E6637" w:rsidP="00F7454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proofErr w:type="spellStart"/>
      <w:r w:rsidRPr="005F2A13">
        <w:rPr>
          <w:rFonts w:eastAsia="標楷體" w:hint="eastAsia"/>
          <w:b/>
          <w:sz w:val="28"/>
          <w:szCs w:val="28"/>
        </w:rPr>
        <w:t>b.</w:t>
      </w:r>
      <w:r w:rsidRPr="005F2A13">
        <w:rPr>
          <w:rFonts w:eastAsia="標楷體"/>
          <w:b/>
          <w:sz w:val="28"/>
          <w:szCs w:val="28"/>
        </w:rPr>
        <w:t>Time</w:t>
      </w:r>
      <w:proofErr w:type="spellEnd"/>
      <w:r w:rsidRPr="005F2A13">
        <w:rPr>
          <w:rFonts w:eastAsia="標楷體"/>
          <w:b/>
          <w:sz w:val="28"/>
          <w:szCs w:val="28"/>
        </w:rPr>
        <w:t xml:space="preserve"> Domain</w:t>
      </w:r>
      <w:r w:rsidRPr="005F2A13">
        <w:rPr>
          <w:rFonts w:eastAsia="標楷體" w:hint="eastAsia"/>
          <w:b/>
          <w:sz w:val="28"/>
        </w:rPr>
        <w:t xml:space="preserve"> (</w:t>
      </w:r>
      <w:r w:rsidRPr="005F2A13">
        <w:rPr>
          <w:rFonts w:eastAsia="標楷體"/>
          <w:b/>
          <w:sz w:val="28"/>
        </w:rPr>
        <w:t>T</w:t>
      </w:r>
      <w:r w:rsidRPr="005F2A13">
        <w:rPr>
          <w:rFonts w:eastAsia="標楷體" w:hint="eastAsia"/>
          <w:b/>
          <w:sz w:val="28"/>
        </w:rPr>
        <w:t>ransient</w:t>
      </w:r>
      <w:r w:rsidRPr="005F2A13">
        <w:rPr>
          <w:rFonts w:ascii="標楷體" w:eastAsia="標楷體" w:hAnsi="標楷體" w:hint="eastAsia"/>
          <w:b/>
          <w:sz w:val="28"/>
        </w:rPr>
        <w:t>)</w:t>
      </w:r>
      <w:r w:rsidRPr="005F2A13">
        <w:rPr>
          <w:rFonts w:eastAsia="標楷體" w:hint="eastAsia"/>
          <w:b/>
          <w:sz w:val="28"/>
          <w:szCs w:val="28"/>
        </w:rPr>
        <w:t>分析時，要適當調整</w:t>
      </w:r>
      <w:r w:rsidRPr="005F2A13">
        <w:rPr>
          <w:rFonts w:eastAsia="標楷體" w:hint="eastAsia"/>
          <w:b/>
          <w:sz w:val="28"/>
        </w:rPr>
        <w:t>Transient options</w:t>
      </w:r>
      <w:r w:rsidRPr="005F2A13">
        <w:rPr>
          <w:rFonts w:eastAsia="標楷體" w:hint="eastAsia"/>
          <w:b/>
          <w:sz w:val="28"/>
        </w:rPr>
        <w:t>：</w:t>
      </w:r>
      <w:r w:rsidRPr="005F2A13">
        <w:rPr>
          <w:rFonts w:eastAsia="標楷體" w:hint="eastAsia"/>
          <w:b/>
          <w:sz w:val="28"/>
        </w:rPr>
        <w:t>Maximum step size:</w:t>
      </w:r>
      <w:r w:rsidRPr="005F2A13">
        <w:rPr>
          <w:rFonts w:eastAsia="標楷體" w:hint="eastAsia"/>
          <w:b/>
          <w:sz w:val="28"/>
          <w:u w:val="thick"/>
        </w:rPr>
        <w:t xml:space="preserve">  0.1u</w:t>
      </w:r>
      <w:r w:rsidR="005F2A13" w:rsidRPr="005F2A13">
        <w:rPr>
          <w:rFonts w:eastAsia="標楷體" w:hint="eastAsia"/>
          <w:b/>
          <w:sz w:val="28"/>
          <w:u w:val="thick"/>
        </w:rPr>
        <w:t xml:space="preserve">  </w:t>
      </w:r>
      <w:r w:rsidRPr="005F2A13">
        <w:rPr>
          <w:rFonts w:eastAsia="標楷體"/>
          <w:b/>
          <w:sz w:val="28"/>
        </w:rPr>
        <w:t>seconds</w:t>
      </w:r>
      <w:r w:rsidRPr="005F2A13">
        <w:rPr>
          <w:rFonts w:eastAsia="標楷體" w:hint="eastAsia"/>
          <w:b/>
          <w:sz w:val="28"/>
        </w:rPr>
        <w:t>或是其他值。也要依頻率值</w:t>
      </w:r>
      <w:r w:rsidRPr="005F2A13">
        <w:rPr>
          <w:rFonts w:eastAsia="標楷體" w:hint="eastAsia"/>
          <w:b/>
          <w:sz w:val="28"/>
          <w:szCs w:val="28"/>
        </w:rPr>
        <w:t>適當調整</w:t>
      </w:r>
      <w:r w:rsidRPr="005F2A13">
        <w:rPr>
          <w:rFonts w:eastAsia="標楷體" w:hint="eastAsia"/>
          <w:b/>
          <w:sz w:val="28"/>
          <w:szCs w:val="28"/>
        </w:rPr>
        <w:t>Run to time</w:t>
      </w:r>
      <w:r w:rsidRPr="005F2A13">
        <w:rPr>
          <w:rFonts w:eastAsia="標楷體" w:hint="eastAsia"/>
          <w:b/>
          <w:sz w:val="28"/>
          <w:szCs w:val="28"/>
        </w:rPr>
        <w:t>。</w:t>
      </w:r>
    </w:p>
    <w:p w14:paraId="20042F93" w14:textId="77777777" w:rsidR="00F74545" w:rsidRPr="00842728" w:rsidRDefault="00F74545" w:rsidP="00F74545">
      <w:pPr>
        <w:spacing w:line="360" w:lineRule="auto"/>
        <w:ind w:left="280" w:hangingChars="100" w:hanging="280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◆需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附上實驗模擬電路圖</w:t>
      </w:r>
      <w:r>
        <w:rPr>
          <w:rFonts w:eastAsia="標楷體" w:hint="eastAsia"/>
          <w:b/>
          <w:color w:val="0000FF"/>
          <w:sz w:val="28"/>
          <w:szCs w:val="28"/>
        </w:rPr>
        <w:t>，參閱圖</w:t>
      </w:r>
      <w:r>
        <w:rPr>
          <w:rFonts w:eastAsia="標楷體" w:hint="eastAsia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  <w:szCs w:val="28"/>
        </w:rPr>
        <w:t>六</w:t>
      </w:r>
      <w:r>
        <w:rPr>
          <w:rFonts w:eastAsia="標楷體" w:hint="eastAsia"/>
          <w:b/>
          <w:color w:val="0000FF"/>
          <w:sz w:val="28"/>
          <w:szCs w:val="28"/>
        </w:rPr>
        <w:t>)</w:t>
      </w:r>
      <w:r>
        <w:rPr>
          <w:rFonts w:eastAsia="標楷體" w:hint="eastAsia"/>
          <w:b/>
          <w:color w:val="0000FF"/>
          <w:sz w:val="28"/>
          <w:szCs w:val="28"/>
        </w:rPr>
        <w:t>及圖</w:t>
      </w:r>
      <w:r>
        <w:rPr>
          <w:rFonts w:eastAsia="標楷體" w:hint="eastAsia"/>
          <w:b/>
          <w:color w:val="0000FF"/>
          <w:sz w:val="28"/>
          <w:szCs w:val="28"/>
        </w:rPr>
        <w:t>(5-1)</w:t>
      </w:r>
      <w:r w:rsidRPr="00842728">
        <w:rPr>
          <w:rFonts w:eastAsia="標楷體" w:hint="eastAsia"/>
          <w:b/>
          <w:color w:val="0000FF"/>
          <w:sz w:val="28"/>
          <w:szCs w:val="28"/>
        </w:rPr>
        <w:t>。</w:t>
      </w:r>
    </w:p>
    <w:p w14:paraId="5BA1D3DF" w14:textId="5DE2A90E" w:rsidR="0059663A" w:rsidRDefault="00F52AD6" w:rsidP="0059663A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F52AD6">
        <w:rPr>
          <w:rFonts w:ascii="標楷體" w:eastAsia="標楷體" w:hAnsi="標楷體"/>
          <w:b/>
          <w:noProof/>
          <w:color w:val="0000FF"/>
          <w:sz w:val="28"/>
          <w:szCs w:val="28"/>
        </w:rPr>
        <w:drawing>
          <wp:inline distT="0" distB="0" distL="0" distR="0" wp14:anchorId="7FB92456" wp14:editId="7EC5E44B">
            <wp:extent cx="4532244" cy="3364962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98" cy="33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F810" w14:textId="77777777" w:rsidR="0059663A" w:rsidRPr="0059663A" w:rsidRDefault="0059663A" w:rsidP="0059663A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</w:t>
      </w:r>
      <w:r w:rsidRPr="00842728">
        <w:rPr>
          <w:rFonts w:eastAsia="標楷體"/>
          <w:b/>
          <w:color w:val="0000FF"/>
          <w:sz w:val="28"/>
          <w:szCs w:val="28"/>
        </w:rPr>
        <w:t>Time Domain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分析結果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，各節點請參閱</w:t>
      </w:r>
      <w:r>
        <w:rPr>
          <w:rFonts w:eastAsia="標楷體" w:hint="eastAsia"/>
          <w:b/>
          <w:color w:val="0000FF"/>
          <w:sz w:val="28"/>
          <w:szCs w:val="28"/>
        </w:rPr>
        <w:t>圖</w:t>
      </w:r>
      <w:r>
        <w:rPr>
          <w:rFonts w:eastAsia="標楷體" w:hint="eastAsia"/>
          <w:b/>
          <w:color w:val="0000FF"/>
          <w:sz w:val="28"/>
          <w:szCs w:val="28"/>
        </w:rPr>
        <w:t>(5-1)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14:paraId="32BE66CA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(1).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[VO1]</w:t>
      </w:r>
      <w:r w:rsidRPr="000F3E6A">
        <w:rPr>
          <w:rFonts w:eastAsia="標楷體" w:hint="eastAsia"/>
          <w:b/>
          <w:sz w:val="28"/>
        </w:rPr>
        <w:t>：</w:t>
      </w:r>
    </w:p>
    <w:p w14:paraId="4D7A1937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602637E8" w14:textId="1BB04930" w:rsidR="0059663A" w:rsidRPr="000F3E6A" w:rsidRDefault="004538A4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4538A4">
        <w:rPr>
          <w:rFonts w:eastAsia="標楷體"/>
          <w:b/>
          <w:noProof/>
          <w:sz w:val="28"/>
          <w:szCs w:val="28"/>
        </w:rPr>
        <w:drawing>
          <wp:inline distT="0" distB="0" distL="0" distR="0" wp14:anchorId="7D185048" wp14:editId="40D66F76">
            <wp:extent cx="6544945" cy="252031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B2D2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(2).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A1]</w:t>
      </w:r>
      <w:r w:rsidRPr="000F3E6A">
        <w:rPr>
          <w:rFonts w:eastAsia="標楷體" w:hint="eastAsia"/>
          <w:b/>
          <w:sz w:val="28"/>
        </w:rPr>
        <w:t>：</w:t>
      </w:r>
    </w:p>
    <w:p w14:paraId="4E47FF93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3B2489B6" w14:textId="4519BBCD" w:rsidR="0059663A" w:rsidRPr="0059663A" w:rsidRDefault="004538A4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4538A4">
        <w:rPr>
          <w:rFonts w:eastAsia="標楷體"/>
          <w:b/>
          <w:noProof/>
          <w:sz w:val="28"/>
          <w:szCs w:val="28"/>
        </w:rPr>
        <w:drawing>
          <wp:inline distT="0" distB="0" distL="0" distR="0" wp14:anchorId="5FF67D36" wp14:editId="76A7D581">
            <wp:extent cx="6544945" cy="2520315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E6C2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(3).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：</w:t>
      </w:r>
    </w:p>
    <w:p w14:paraId="0D785993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5D111F9D" w14:textId="5ABECD97" w:rsidR="0059663A" w:rsidRPr="000F3E6A" w:rsidRDefault="004538A4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4538A4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17CF5778" wp14:editId="5C676151">
            <wp:extent cx="6544945" cy="2520315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A140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(4).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/>
          <w:b/>
          <w:sz w:val="28"/>
        </w:rPr>
        <w:t xml:space="preserve"> </w:t>
      </w:r>
    </w:p>
    <w:p w14:paraId="3494FE93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52F71DA6" w14:textId="05970BE2" w:rsidR="0059663A" w:rsidRPr="000F3E6A" w:rsidRDefault="004538A4" w:rsidP="006E561C">
      <w:pPr>
        <w:spacing w:line="360" w:lineRule="auto"/>
        <w:rPr>
          <w:rFonts w:eastAsia="標楷體"/>
          <w:b/>
          <w:sz w:val="28"/>
        </w:rPr>
      </w:pPr>
      <w:r w:rsidRPr="004538A4">
        <w:rPr>
          <w:rFonts w:eastAsia="標楷體"/>
          <w:b/>
          <w:noProof/>
          <w:sz w:val="28"/>
        </w:rPr>
        <w:drawing>
          <wp:inline distT="0" distB="0" distL="0" distR="0" wp14:anchorId="1FBCF068" wp14:editId="14704275">
            <wp:extent cx="6544945" cy="252031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57BF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</w:rPr>
        <w:t>(5).</w:t>
      </w:r>
      <w:r w:rsidRPr="000F3E6A">
        <w:rPr>
          <w:rFonts w:eastAsia="標楷體" w:hint="eastAsia"/>
          <w:b/>
          <w:sz w:val="28"/>
        </w:rPr>
        <w:t>計算出節點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波行之間的電壓比例關係。</w:t>
      </w:r>
    </w:p>
    <w:p w14:paraId="4BE8308C" w14:textId="6FFD3BB3" w:rsidR="0080397A" w:rsidRDefault="004538A4">
      <w:pPr>
        <w:widowControl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sz w:val="28"/>
          <w:szCs w:val="28"/>
        </w:rPr>
        <w:tab/>
      </w:r>
      <w:r w:rsidRPr="004538A4">
        <w:rPr>
          <w:rFonts w:eastAsia="標楷體"/>
          <w:b/>
          <w:color w:val="0000FF"/>
          <w:sz w:val="28"/>
          <w:szCs w:val="28"/>
        </w:rPr>
        <w:t>A1</w:t>
      </w:r>
      <w:r w:rsidR="006B55A5">
        <w:rPr>
          <w:rFonts w:eastAsia="標楷體"/>
          <w:b/>
          <w:color w:val="0000FF"/>
          <w:sz w:val="28"/>
          <w:szCs w:val="28"/>
        </w:rPr>
        <w:t>/A2</w:t>
      </w:r>
      <w:r w:rsidRPr="004538A4">
        <w:rPr>
          <w:rFonts w:eastAsia="標楷體"/>
          <w:b/>
          <w:color w:val="0000FF"/>
          <w:sz w:val="28"/>
          <w:szCs w:val="28"/>
        </w:rPr>
        <w:t xml:space="preserve"> = 1.190</w:t>
      </w:r>
    </w:p>
    <w:p w14:paraId="39AB267F" w14:textId="5FAD3FFA" w:rsidR="004538A4" w:rsidRDefault="004538A4">
      <w:pPr>
        <w:widowControl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color w:val="0000FF"/>
          <w:sz w:val="28"/>
          <w:szCs w:val="28"/>
        </w:rPr>
        <w:br w:type="page"/>
      </w:r>
    </w:p>
    <w:p w14:paraId="147C53BB" w14:textId="77777777" w:rsidR="004538A4" w:rsidRPr="004538A4" w:rsidRDefault="004538A4">
      <w:pPr>
        <w:widowControl/>
        <w:rPr>
          <w:rFonts w:eastAsia="標楷體"/>
          <w:b/>
          <w:color w:val="0000FF"/>
          <w:sz w:val="28"/>
          <w:szCs w:val="28"/>
        </w:rPr>
      </w:pPr>
    </w:p>
    <w:p w14:paraId="259B55EF" w14:textId="77777777" w:rsidR="0080397A" w:rsidRPr="0080397A" w:rsidRDefault="00F74545" w:rsidP="0080397A">
      <w:pPr>
        <w:widowControl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5-0</w:t>
      </w:r>
      <w:r w:rsidR="0080397A">
        <w:rPr>
          <w:rFonts w:eastAsia="標楷體" w:hint="eastAsia"/>
          <w:b/>
          <w:sz w:val="28"/>
          <w:szCs w:val="28"/>
        </w:rPr>
        <w:t>2)</w:t>
      </w:r>
      <w:r w:rsidRPr="00DB6376">
        <w:rPr>
          <w:rFonts w:eastAsia="標楷體" w:hint="eastAsia"/>
          <w:b/>
          <w:sz w:val="28"/>
          <w:szCs w:val="28"/>
        </w:rPr>
        <w:t>：</w:t>
      </w:r>
      <w:r w:rsidR="0080397A">
        <w:rPr>
          <w:rFonts w:eastAsia="標楷體" w:hint="eastAsia"/>
          <w:b/>
          <w:sz w:val="28"/>
          <w:szCs w:val="28"/>
        </w:rPr>
        <w:t>模擬</w:t>
      </w:r>
      <w:r w:rsidRPr="00DB6376">
        <w:rPr>
          <w:rFonts w:eastAsia="標楷體" w:hint="eastAsia"/>
          <w:b/>
          <w:sz w:val="28"/>
          <w:szCs w:val="28"/>
        </w:rPr>
        <w:t>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7420"/>
      </w:tblGrid>
      <w:tr w:rsidR="0080397A" w:rsidRPr="00DB6376" w14:paraId="59FA79BB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533C7AF4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14:paraId="5245C745" w14:textId="77777777" w:rsidR="0080397A" w:rsidRPr="00DB6376" w:rsidRDefault="0059663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模</w:t>
            </w:r>
            <w:r w:rsidR="0080397A" w:rsidRPr="00DB6376">
              <w:rPr>
                <w:rFonts w:eastAsia="標楷體"/>
                <w:b/>
                <w:sz w:val="28"/>
              </w:rPr>
              <w:t xml:space="preserve">   </w:t>
            </w:r>
            <w:r>
              <w:rPr>
                <w:rFonts w:eastAsia="標楷體" w:hint="eastAsia"/>
                <w:b/>
                <w:sz w:val="28"/>
              </w:rPr>
              <w:t>擬</w:t>
            </w:r>
            <w:r w:rsidR="0080397A" w:rsidRPr="00DB6376">
              <w:rPr>
                <w:rFonts w:eastAsia="標楷體"/>
                <w:b/>
                <w:sz w:val="28"/>
              </w:rPr>
              <w:t xml:space="preserve">   </w:t>
            </w:r>
            <w:r w:rsidR="0080397A" w:rsidRPr="00DB6376">
              <w:rPr>
                <w:rFonts w:eastAsia="標楷體" w:hint="eastAsia"/>
                <w:b/>
                <w:sz w:val="28"/>
              </w:rPr>
              <w:t>結</w:t>
            </w:r>
            <w:r w:rsidR="0080397A" w:rsidRPr="00DB6376">
              <w:rPr>
                <w:rFonts w:eastAsia="標楷體"/>
                <w:b/>
                <w:sz w:val="28"/>
              </w:rPr>
              <w:t xml:space="preserve">   </w:t>
            </w:r>
            <w:r w:rsidR="0080397A"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80397A" w:rsidRPr="00DB6376" w14:paraId="6971D140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791CE8B3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14:paraId="65181F33" w14:textId="687FAD81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4538A4">
              <w:rPr>
                <w:rFonts w:eastAsia="標楷體"/>
                <w:b/>
                <w:color w:val="0000FF"/>
                <w:sz w:val="28"/>
                <w:u w:val="single"/>
              </w:rPr>
              <w:t>1.933K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0397A" w:rsidRPr="00DB6376" w14:paraId="30106B2C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4E756967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A1]</w:t>
            </w:r>
          </w:p>
        </w:tc>
        <w:tc>
          <w:tcPr>
            <w:tcW w:w="3603" w:type="pct"/>
            <w:vAlign w:val="center"/>
          </w:tcPr>
          <w:p w14:paraId="09597681" w14:textId="70399A2E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7B9620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5pt;height:18.8pt" o:ole="">
                  <v:imagedata r:id="rId13" o:title=""/>
                </v:shape>
                <o:OLEObject Type="Embed" ProgID="Equation.DSMT4" ShapeID="_x0000_i1025" DrawAspect="Content" ObjectID="_1665849319" r:id="rId14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F762F6" w:rsidRPr="00F762F6">
              <w:rPr>
                <w:rFonts w:eastAsia="標楷體"/>
                <w:b/>
                <w:color w:val="0000FF"/>
                <w:sz w:val="28"/>
                <w:u w:val="single"/>
              </w:rPr>
              <w:t>29.63V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4823DD6C" w14:textId="214728E0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496DE899">
                <v:shape id="_x0000_i1026" type="#_x0000_t75" style="width:22.55pt;height:18.8pt" o:ole="">
                  <v:imagedata r:id="rId13" o:title=""/>
                </v:shape>
                <o:OLEObject Type="Embed" ProgID="Equation.DSMT4" ShapeID="_x0000_i1026" DrawAspect="Content" ObjectID="_1665849320" r:id="rId15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F762F6" w:rsidRPr="00F762F6">
              <w:rPr>
                <w:rFonts w:eastAsia="標楷體"/>
                <w:b/>
                <w:color w:val="0000FF"/>
                <w:sz w:val="28"/>
                <w:u w:val="single"/>
              </w:rPr>
              <w:t>10.937V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22F258AB" w14:textId="3E968DF3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39" w:dyaOrig="720" w14:anchorId="18810D07">
                <v:shape id="_x0000_i1027" type="#_x0000_t75" style="width:31.95pt;height:36.3pt" o:ole="">
                  <v:imagedata r:id="rId16" o:title=""/>
                </v:shape>
                <o:OLEObject Type="Embed" ProgID="Equation.3" ShapeID="_x0000_i1027" DrawAspect="Content" ObjectID="_1665849321" r:id="rId17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2.7091</w:t>
            </w:r>
            <w:r w:rsidRPr="00511B2C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46406932" w14:textId="75310A2A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D501EE" w:rsidRPr="006B55A5">
              <w:rPr>
                <w:rFonts w:eastAsia="標楷體"/>
                <w:b/>
                <w:color w:val="0000FF"/>
                <w:sz w:val="28"/>
                <w:u w:val="single"/>
              </w:rPr>
              <w:t>0.71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0397A" w:rsidRPr="00DB6376" w14:paraId="2F006E81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00EC3FD2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14:paraId="0258FDAF" w14:textId="161017A2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29DD780C">
                <v:shape id="_x0000_i1028" type="#_x0000_t75" style="width:22.55pt;height:18.8pt" o:ole="">
                  <v:imagedata r:id="rId13" o:title=""/>
                </v:shape>
                <o:OLEObject Type="Embed" ProgID="Equation.DSMT4" ShapeID="_x0000_i1028" DrawAspect="Content" ObjectID="_1665849322" r:id="rId18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29.63V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2B08E45D" w14:textId="02675B2E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3053282C">
                <v:shape id="_x0000_i1029" type="#_x0000_t75" style="width:22.55pt;height:18.8pt" o:ole="">
                  <v:imagedata r:id="rId13" o:title=""/>
                </v:shape>
                <o:OLEObject Type="Embed" ProgID="Equation.DSMT4" ShapeID="_x0000_i1029" DrawAspect="Content" ObjectID="_1665849323" r:id="rId19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9.1858V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0F2D9532" w14:textId="34B2A480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 w14:anchorId="0138E23A">
                <v:shape id="_x0000_i1030" type="#_x0000_t75" style="width:32.55pt;height:36.3pt" o:ole="">
                  <v:imagedata r:id="rId20" o:title=""/>
                </v:shape>
                <o:OLEObject Type="Embed" ProgID="Equation.3" ShapeID="_x0000_i1030" DrawAspect="Content" ObjectID="_1665849324" r:id="rId21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3.22256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62C15C57" w14:textId="572948F4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F52AD6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="006B55A5" w:rsidRPr="00F52AD6">
              <w:rPr>
                <w:rFonts w:eastAsia="標楷體"/>
                <w:b/>
                <w:color w:val="0000FF"/>
                <w:sz w:val="28"/>
                <w:u w:val="single"/>
              </w:rPr>
              <w:t>0.0972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0397A" w:rsidRPr="00DB6376" w14:paraId="46876919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3E9C1471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14:paraId="04C91B21" w14:textId="5B7E099A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7E4B6E0F">
                <v:shape id="_x0000_i1031" type="#_x0000_t75" style="width:22.55pt;height:18.8pt" o:ole="">
                  <v:imagedata r:id="rId13" o:title=""/>
                </v:shape>
                <o:OLEObject Type="Embed" ProgID="Equation.DSMT4" ShapeID="_x0000_i1031" DrawAspect="Content" ObjectID="_1665849325" r:id="rId22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511B2C" w:rsidRPr="00F762F6">
              <w:rPr>
                <w:rFonts w:eastAsia="標楷體"/>
                <w:b/>
                <w:color w:val="0000FF"/>
                <w:sz w:val="28"/>
                <w:u w:val="single"/>
              </w:rPr>
              <w:t>10.937V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32227FEE" w14:textId="39F6EE27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2ECA2EFC">
                <v:shape id="_x0000_i1032" type="#_x0000_t75" style="width:22.55pt;height:18.8pt" o:ole="">
                  <v:imagedata r:id="rId13" o:title=""/>
                </v:shape>
                <o:OLEObject Type="Embed" ProgID="Equation.DSMT4" ShapeID="_x0000_i1032" DrawAspect="Content" ObjectID="_1665849326" r:id="rId23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9.1858V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7092971D" w14:textId="2AF6E415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 w14:anchorId="1D795064">
                <v:shape id="_x0000_i1033" type="#_x0000_t75" style="width:32.55pt;height:36.3pt" o:ole="">
                  <v:imagedata r:id="rId24" o:title=""/>
                </v:shape>
                <o:OLEObject Type="Embed" ProgID="Equation.3" ShapeID="_x0000_i1033" DrawAspect="Content" ObjectID="_1665849327" r:id="rId25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0.8398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42BC2294" w14:textId="0068C437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6B55A5" w:rsidRPr="006B55A5">
              <w:rPr>
                <w:rFonts w:eastAsia="標楷體"/>
                <w:b/>
                <w:color w:val="0000FF"/>
                <w:sz w:val="28"/>
                <w:u w:val="single"/>
              </w:rPr>
              <w:t>0.619</w:t>
            </w:r>
            <w:r w:rsidRPr="006B55A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14:paraId="53D7BC0C" w14:textId="77777777" w:rsidR="00F74545" w:rsidRPr="000F3E6A" w:rsidRDefault="00F74545" w:rsidP="006E561C">
      <w:pPr>
        <w:spacing w:line="360" w:lineRule="auto"/>
        <w:rPr>
          <w:rFonts w:eastAsia="標楷體"/>
          <w:b/>
          <w:sz w:val="28"/>
        </w:rPr>
      </w:pPr>
    </w:p>
    <w:p w14:paraId="1655FBA4" w14:textId="77777777" w:rsidR="006E561C" w:rsidRPr="00A435DB" w:rsidRDefault="006E561C" w:rsidP="006E561C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轉換後，使用游標標示出節點</w:t>
      </w:r>
      <w:r>
        <w:rPr>
          <w:rFonts w:eastAsia="標楷體" w:hint="eastAsia"/>
          <w:b/>
          <w:sz w:val="28"/>
        </w:rPr>
        <w:t>[VO</w:t>
      </w:r>
      <w:r w:rsidRPr="00A435DB">
        <w:rPr>
          <w:rFonts w:eastAsia="標楷體" w:hint="eastAsia"/>
          <w:b/>
          <w:sz w:val="28"/>
        </w:rPr>
        <w:t>1]</w:t>
      </w:r>
      <w:r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14:paraId="7BA38FE7" w14:textId="5DD0D8AE" w:rsidR="003E241B" w:rsidRPr="00DB6376" w:rsidRDefault="006B55A5" w:rsidP="003E241B">
      <w:pPr>
        <w:pStyle w:val="af6"/>
        <w:spacing w:line="360" w:lineRule="auto"/>
        <w:ind w:left="1"/>
        <w:rPr>
          <w:rFonts w:ascii="標楷體" w:eastAsia="標楷體" w:hAnsi="標楷體"/>
          <w:b/>
          <w:color w:val="0000FF"/>
          <w:sz w:val="28"/>
          <w:szCs w:val="28"/>
        </w:rPr>
      </w:pPr>
      <w:r w:rsidRPr="006B55A5">
        <w:rPr>
          <w:rFonts w:ascii="標楷體" w:eastAsia="標楷體" w:hAnsi="標楷體"/>
          <w:b/>
          <w:noProof/>
          <w:color w:val="0000FF"/>
          <w:sz w:val="28"/>
          <w:szCs w:val="28"/>
        </w:rPr>
        <w:drawing>
          <wp:inline distT="0" distB="0" distL="0" distR="0" wp14:anchorId="06E6CBAE" wp14:editId="56AE9FFD">
            <wp:extent cx="6544945" cy="252095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7C24" w14:textId="77777777" w:rsidR="00EC4E23" w:rsidRDefault="00EC4E23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14:paraId="0EAB4839" w14:textId="66588C04" w:rsidR="00EC4E23" w:rsidRDefault="00F52AD6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lastRenderedPageBreak/>
        <w:t>本次實習了解</w:t>
      </w:r>
      <w:r w:rsidRPr="00F52AD6">
        <w:rPr>
          <w:rFonts w:eastAsia="標楷體" w:hint="eastAsia"/>
          <w:b/>
          <w:color w:val="0000FF"/>
          <w:sz w:val="28"/>
          <w:szCs w:val="28"/>
        </w:rPr>
        <w:t>文士電橋振盪器電路</w:t>
      </w:r>
      <w:r>
        <w:rPr>
          <w:rFonts w:eastAsia="標楷體" w:hint="eastAsia"/>
          <w:b/>
          <w:color w:val="0000FF"/>
          <w:sz w:val="28"/>
          <w:szCs w:val="28"/>
        </w:rPr>
        <w:t>，經由計算找出能產生指定頻率之電阻，再由模擬結果微調找出合適之電阻值。</w:t>
      </w:r>
    </w:p>
    <w:p w14:paraId="5BFE6FB3" w14:textId="77777777" w:rsidR="00EC4E23" w:rsidRPr="00895CA3" w:rsidRDefault="00EC4E23" w:rsidP="00EC4E23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14:paraId="4001613F" w14:textId="77777777" w:rsidR="00F52AD6" w:rsidRPr="00565C59" w:rsidRDefault="00F52AD6" w:rsidP="00F52AD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  <w:proofErr w:type="gramStart"/>
      <w:r w:rsidRPr="007D3037">
        <w:rPr>
          <w:rFonts w:eastAsia="標楷體" w:hint="eastAsia"/>
          <w:b/>
          <w:color w:val="0000FF"/>
          <w:sz w:val="28"/>
          <w:szCs w:val="28"/>
        </w:rPr>
        <w:t>否</w:t>
      </w:r>
      <w:proofErr w:type="gramEnd"/>
    </w:p>
    <w:p w14:paraId="0FFC85DB" w14:textId="77777777" w:rsidR="00F52AD6" w:rsidRPr="00565C59" w:rsidRDefault="00F52AD6" w:rsidP="00F52AD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  <w:r w:rsidRPr="007D3037">
        <w:rPr>
          <w:rFonts w:eastAsia="標楷體" w:hint="eastAsia"/>
          <w:b/>
          <w:color w:val="0000FF"/>
          <w:sz w:val="28"/>
          <w:szCs w:val="28"/>
        </w:rPr>
        <w:t>是</w:t>
      </w:r>
    </w:p>
    <w:p w14:paraId="65A7DF79" w14:textId="77777777" w:rsidR="00F52AD6" w:rsidRPr="00565C59" w:rsidRDefault="00F52AD6" w:rsidP="00F52AD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  <w:r w:rsidRPr="007D3037">
        <w:rPr>
          <w:rFonts w:eastAsia="標楷體" w:hint="eastAsia"/>
          <w:b/>
          <w:color w:val="0000FF"/>
          <w:sz w:val="28"/>
          <w:szCs w:val="28"/>
        </w:rPr>
        <w:t>是</w:t>
      </w:r>
    </w:p>
    <w:p w14:paraId="743518A5" w14:textId="77777777" w:rsidR="00F52AD6" w:rsidRPr="00565C59" w:rsidRDefault="00F52AD6" w:rsidP="00F52AD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  <w:r w:rsidRPr="007D3037">
        <w:rPr>
          <w:rFonts w:eastAsia="標楷體" w:hint="eastAsia"/>
          <w:b/>
          <w:color w:val="0000FF"/>
          <w:sz w:val="28"/>
          <w:szCs w:val="28"/>
        </w:rPr>
        <w:t>是</w:t>
      </w:r>
    </w:p>
    <w:p w14:paraId="33FF5D2A" w14:textId="77777777" w:rsidR="00F52AD6" w:rsidRPr="00565C59" w:rsidRDefault="00F52AD6" w:rsidP="00F52AD6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  <w:r w:rsidRPr="007D3037">
        <w:rPr>
          <w:rFonts w:eastAsia="標楷體" w:hint="eastAsia"/>
          <w:b/>
          <w:color w:val="0000FF"/>
          <w:sz w:val="28"/>
          <w:szCs w:val="28"/>
        </w:rPr>
        <w:t>1</w:t>
      </w:r>
      <w:r w:rsidRPr="007D3037">
        <w:rPr>
          <w:rFonts w:eastAsia="標楷體"/>
          <w:b/>
          <w:color w:val="0000FF"/>
          <w:sz w:val="28"/>
          <w:szCs w:val="28"/>
        </w:rPr>
        <w:t>00</w:t>
      </w:r>
      <w:r w:rsidRPr="007D3037">
        <w:rPr>
          <w:rFonts w:eastAsia="標楷體" w:hint="eastAsia"/>
          <w:b/>
          <w:color w:val="0000FF"/>
          <w:sz w:val="28"/>
          <w:szCs w:val="28"/>
        </w:rPr>
        <w:t>分</w:t>
      </w:r>
    </w:p>
    <w:p w14:paraId="1F2AAD47" w14:textId="479A6DEB" w:rsidR="00EC4E23" w:rsidRDefault="00F52AD6" w:rsidP="00F52AD6">
      <w:pPr>
        <w:rPr>
          <w:rFonts w:eastAsia="標楷體"/>
          <w:b/>
          <w:color w:val="0000FF"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  <w:r w:rsidRPr="005A7CD1">
        <w:rPr>
          <w:rFonts w:eastAsia="標楷體" w:hint="eastAsia"/>
          <w:b/>
          <w:color w:val="0000FF"/>
          <w:sz w:val="28"/>
          <w:szCs w:val="28"/>
        </w:rPr>
        <w:t>模擬較為容易，而</w:t>
      </w:r>
      <w:r>
        <w:rPr>
          <w:rFonts w:eastAsia="標楷體" w:hint="eastAsia"/>
          <w:b/>
          <w:color w:val="0000FF"/>
          <w:sz w:val="28"/>
          <w:szCs w:val="28"/>
        </w:rPr>
        <w:t>接線</w:t>
      </w:r>
      <w:r w:rsidRPr="005A7CD1">
        <w:rPr>
          <w:rFonts w:eastAsia="標楷體" w:hint="eastAsia"/>
          <w:b/>
          <w:color w:val="0000FF"/>
          <w:sz w:val="28"/>
          <w:szCs w:val="28"/>
        </w:rPr>
        <w:t>較為繁瑣。</w:t>
      </w:r>
      <w:r>
        <w:rPr>
          <w:rFonts w:eastAsia="標楷體" w:hint="eastAsia"/>
          <w:b/>
          <w:color w:val="0000FF"/>
          <w:sz w:val="28"/>
          <w:szCs w:val="28"/>
        </w:rPr>
        <w:t>了解電路能產生振盪之條件。</w:t>
      </w:r>
    </w:p>
    <w:p w14:paraId="699976D2" w14:textId="77777777" w:rsidR="00F52AD6" w:rsidRPr="00565C59" w:rsidRDefault="00F52AD6" w:rsidP="00F52AD6">
      <w:pPr>
        <w:rPr>
          <w:rFonts w:eastAsia="標楷體" w:hint="eastAsia"/>
          <w:b/>
          <w:sz w:val="28"/>
          <w:szCs w:val="28"/>
        </w:rPr>
      </w:pPr>
    </w:p>
    <w:p w14:paraId="434650CA" w14:textId="6D560DCF" w:rsidR="003C2BC2" w:rsidRPr="00DB6376" w:rsidRDefault="00EC4E23" w:rsidP="00EC4E23">
      <w:pPr>
        <w:snapToGrid w:val="0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5E23C5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  <w:r w:rsidR="00F52AD6" w:rsidRPr="00F52AD6">
        <w:rPr>
          <w:rFonts w:eastAsia="標楷體" w:hint="eastAsia"/>
          <w:b/>
          <w:noProof/>
          <w:color w:val="0000FF"/>
          <w:sz w:val="28"/>
          <w:szCs w:val="28"/>
        </w:rPr>
        <w:t xml:space="preserve"> </w:t>
      </w:r>
      <w:r w:rsidR="00F52AD6">
        <w:rPr>
          <w:rFonts w:eastAsia="標楷體" w:hint="eastAsia"/>
          <w:b/>
          <w:noProof/>
          <w:color w:val="0000FF"/>
          <w:sz w:val="28"/>
          <w:szCs w:val="28"/>
        </w:rPr>
        <w:lastRenderedPageBreak/>
        <w:drawing>
          <wp:inline distT="0" distB="0" distL="0" distR="0" wp14:anchorId="1318EDAC" wp14:editId="3E629A3B">
            <wp:extent cx="6536055" cy="92075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920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AD6">
        <w:rPr>
          <w:rFonts w:eastAsia="標楷體" w:hint="eastAsia"/>
          <w:b/>
          <w:noProof/>
          <w:color w:val="0000FF"/>
          <w:sz w:val="28"/>
          <w:szCs w:val="28"/>
        </w:rPr>
        <w:lastRenderedPageBreak/>
        <w:drawing>
          <wp:inline distT="0" distB="0" distL="0" distR="0" wp14:anchorId="4A7E04AC" wp14:editId="0E75E28E">
            <wp:extent cx="6543675" cy="92392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AD6">
        <w:rPr>
          <w:rFonts w:eastAsia="標楷體" w:hint="eastAsia"/>
          <w:b/>
          <w:noProof/>
          <w:color w:val="0000FF"/>
          <w:sz w:val="28"/>
          <w:szCs w:val="28"/>
        </w:rPr>
        <w:lastRenderedPageBreak/>
        <w:drawing>
          <wp:inline distT="0" distB="0" distL="0" distR="0" wp14:anchorId="7D1E9BB9" wp14:editId="18B1855D">
            <wp:extent cx="6543675" cy="9247505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BC2" w:rsidRPr="00DB6376" w:rsidSect="003A7F92">
      <w:footerReference w:type="even" r:id="rId30"/>
      <w:footerReference w:type="default" r:id="rId31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6766" w14:textId="77777777" w:rsidR="00F44E4B" w:rsidRDefault="00F44E4B">
      <w:r>
        <w:separator/>
      </w:r>
    </w:p>
  </w:endnote>
  <w:endnote w:type="continuationSeparator" w:id="0">
    <w:p w14:paraId="07AC8C9B" w14:textId="77777777" w:rsidR="00F44E4B" w:rsidRDefault="00F4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7E100" w14:textId="77777777"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54F8F33" w14:textId="77777777"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2C1F2" w14:textId="77777777"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A16EC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DD3CF" w14:textId="77777777" w:rsidR="00F44E4B" w:rsidRDefault="00F44E4B">
      <w:r>
        <w:separator/>
      </w:r>
    </w:p>
  </w:footnote>
  <w:footnote w:type="continuationSeparator" w:id="0">
    <w:p w14:paraId="0D5DAC6D" w14:textId="77777777" w:rsidR="00F44E4B" w:rsidRDefault="00F44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A12DBB"/>
    <w:multiLevelType w:val="hybridMultilevel"/>
    <w:tmpl w:val="306AE15A"/>
    <w:lvl w:ilvl="0" w:tplc="7C926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1316FAE"/>
    <w:multiLevelType w:val="hybridMultilevel"/>
    <w:tmpl w:val="45F42AC8"/>
    <w:lvl w:ilvl="0" w:tplc="E6889CE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41BD3"/>
    <w:rsid w:val="000516B2"/>
    <w:rsid w:val="00061B2D"/>
    <w:rsid w:val="00093AAE"/>
    <w:rsid w:val="00094596"/>
    <w:rsid w:val="000A5064"/>
    <w:rsid w:val="000D67D6"/>
    <w:rsid w:val="000D707F"/>
    <w:rsid w:val="000E1A65"/>
    <w:rsid w:val="000F3E6A"/>
    <w:rsid w:val="0010204A"/>
    <w:rsid w:val="001032B9"/>
    <w:rsid w:val="00117168"/>
    <w:rsid w:val="00120CD0"/>
    <w:rsid w:val="00122A11"/>
    <w:rsid w:val="001230D5"/>
    <w:rsid w:val="001234E4"/>
    <w:rsid w:val="00127F3A"/>
    <w:rsid w:val="00144E0D"/>
    <w:rsid w:val="00157C81"/>
    <w:rsid w:val="00163488"/>
    <w:rsid w:val="00167150"/>
    <w:rsid w:val="001870BA"/>
    <w:rsid w:val="001A25E6"/>
    <w:rsid w:val="001B23F5"/>
    <w:rsid w:val="001B2AB5"/>
    <w:rsid w:val="001B4CFB"/>
    <w:rsid w:val="001C4288"/>
    <w:rsid w:val="001D4BF2"/>
    <w:rsid w:val="001D4CC3"/>
    <w:rsid w:val="001E0427"/>
    <w:rsid w:val="001E15C4"/>
    <w:rsid w:val="001E1DE3"/>
    <w:rsid w:val="001F2033"/>
    <w:rsid w:val="00205D30"/>
    <w:rsid w:val="00215E71"/>
    <w:rsid w:val="002222D3"/>
    <w:rsid w:val="00226CA4"/>
    <w:rsid w:val="00230E14"/>
    <w:rsid w:val="0023215F"/>
    <w:rsid w:val="00233A28"/>
    <w:rsid w:val="002505D5"/>
    <w:rsid w:val="00257F7E"/>
    <w:rsid w:val="002608EA"/>
    <w:rsid w:val="00261454"/>
    <w:rsid w:val="00265B0B"/>
    <w:rsid w:val="00270707"/>
    <w:rsid w:val="002910B9"/>
    <w:rsid w:val="002933E1"/>
    <w:rsid w:val="002A4E0C"/>
    <w:rsid w:val="002A7ED3"/>
    <w:rsid w:val="002B096E"/>
    <w:rsid w:val="002B0D24"/>
    <w:rsid w:val="002C23AA"/>
    <w:rsid w:val="002C4EDC"/>
    <w:rsid w:val="002D0F50"/>
    <w:rsid w:val="002D7C63"/>
    <w:rsid w:val="002F51C8"/>
    <w:rsid w:val="00300067"/>
    <w:rsid w:val="00301B50"/>
    <w:rsid w:val="0030521B"/>
    <w:rsid w:val="00311989"/>
    <w:rsid w:val="00315503"/>
    <w:rsid w:val="003361BE"/>
    <w:rsid w:val="003411C1"/>
    <w:rsid w:val="00364722"/>
    <w:rsid w:val="0036602B"/>
    <w:rsid w:val="00380286"/>
    <w:rsid w:val="003812D9"/>
    <w:rsid w:val="003817DF"/>
    <w:rsid w:val="003836BD"/>
    <w:rsid w:val="003838F8"/>
    <w:rsid w:val="003911D5"/>
    <w:rsid w:val="0039188B"/>
    <w:rsid w:val="003A1351"/>
    <w:rsid w:val="003A719A"/>
    <w:rsid w:val="003A7F92"/>
    <w:rsid w:val="003C1BEC"/>
    <w:rsid w:val="003C2BC2"/>
    <w:rsid w:val="003C6E37"/>
    <w:rsid w:val="003D4915"/>
    <w:rsid w:val="003E241B"/>
    <w:rsid w:val="003E4B97"/>
    <w:rsid w:val="003E598F"/>
    <w:rsid w:val="003E6479"/>
    <w:rsid w:val="00424B9E"/>
    <w:rsid w:val="00426F98"/>
    <w:rsid w:val="00427003"/>
    <w:rsid w:val="004367F9"/>
    <w:rsid w:val="0044680E"/>
    <w:rsid w:val="004538A4"/>
    <w:rsid w:val="00465D6A"/>
    <w:rsid w:val="0048168E"/>
    <w:rsid w:val="00486AEE"/>
    <w:rsid w:val="004A3305"/>
    <w:rsid w:val="004C246F"/>
    <w:rsid w:val="004C2AD9"/>
    <w:rsid w:val="004D416D"/>
    <w:rsid w:val="004F04CB"/>
    <w:rsid w:val="004F2566"/>
    <w:rsid w:val="00511B2C"/>
    <w:rsid w:val="00523C1A"/>
    <w:rsid w:val="0052441F"/>
    <w:rsid w:val="005246C4"/>
    <w:rsid w:val="005557AD"/>
    <w:rsid w:val="00572C89"/>
    <w:rsid w:val="005846A3"/>
    <w:rsid w:val="0059663A"/>
    <w:rsid w:val="005A16EC"/>
    <w:rsid w:val="005A1D75"/>
    <w:rsid w:val="005A77BE"/>
    <w:rsid w:val="005C6D86"/>
    <w:rsid w:val="005D00F0"/>
    <w:rsid w:val="005D4224"/>
    <w:rsid w:val="005E23C5"/>
    <w:rsid w:val="005E6129"/>
    <w:rsid w:val="005E6637"/>
    <w:rsid w:val="005F2A13"/>
    <w:rsid w:val="006005D1"/>
    <w:rsid w:val="006072C6"/>
    <w:rsid w:val="00607B53"/>
    <w:rsid w:val="00611645"/>
    <w:rsid w:val="0061205B"/>
    <w:rsid w:val="00613C57"/>
    <w:rsid w:val="006140FA"/>
    <w:rsid w:val="00631DAB"/>
    <w:rsid w:val="0067069A"/>
    <w:rsid w:val="006759E7"/>
    <w:rsid w:val="00676E4E"/>
    <w:rsid w:val="006911BB"/>
    <w:rsid w:val="006A7D70"/>
    <w:rsid w:val="006B4898"/>
    <w:rsid w:val="006B55A5"/>
    <w:rsid w:val="006C5923"/>
    <w:rsid w:val="006C70F5"/>
    <w:rsid w:val="006D2E5F"/>
    <w:rsid w:val="006E561C"/>
    <w:rsid w:val="006E6B94"/>
    <w:rsid w:val="00710416"/>
    <w:rsid w:val="00724580"/>
    <w:rsid w:val="007452D2"/>
    <w:rsid w:val="007570C1"/>
    <w:rsid w:val="00793546"/>
    <w:rsid w:val="007A352B"/>
    <w:rsid w:val="007C0450"/>
    <w:rsid w:val="007C3AC8"/>
    <w:rsid w:val="007C5E33"/>
    <w:rsid w:val="007D14FA"/>
    <w:rsid w:val="007D7759"/>
    <w:rsid w:val="007E572E"/>
    <w:rsid w:val="007E5D0C"/>
    <w:rsid w:val="007E7E22"/>
    <w:rsid w:val="007F2AE7"/>
    <w:rsid w:val="007F34C0"/>
    <w:rsid w:val="007F7B02"/>
    <w:rsid w:val="008038B8"/>
    <w:rsid w:val="0080397A"/>
    <w:rsid w:val="00822015"/>
    <w:rsid w:val="008233F7"/>
    <w:rsid w:val="00826423"/>
    <w:rsid w:val="008457BC"/>
    <w:rsid w:val="008529CB"/>
    <w:rsid w:val="008532A6"/>
    <w:rsid w:val="00862195"/>
    <w:rsid w:val="00870CCA"/>
    <w:rsid w:val="008742C5"/>
    <w:rsid w:val="0088157C"/>
    <w:rsid w:val="0088331E"/>
    <w:rsid w:val="008853A3"/>
    <w:rsid w:val="008A2CF6"/>
    <w:rsid w:val="008A30FE"/>
    <w:rsid w:val="008A38E7"/>
    <w:rsid w:val="008A40E4"/>
    <w:rsid w:val="008B1F5A"/>
    <w:rsid w:val="008D37EC"/>
    <w:rsid w:val="008D4162"/>
    <w:rsid w:val="008D41CB"/>
    <w:rsid w:val="008F1066"/>
    <w:rsid w:val="00907696"/>
    <w:rsid w:val="009158A9"/>
    <w:rsid w:val="00922FC5"/>
    <w:rsid w:val="0093144D"/>
    <w:rsid w:val="00944FD1"/>
    <w:rsid w:val="0095319F"/>
    <w:rsid w:val="00967C76"/>
    <w:rsid w:val="00972994"/>
    <w:rsid w:val="00984691"/>
    <w:rsid w:val="009872E5"/>
    <w:rsid w:val="0099386E"/>
    <w:rsid w:val="009B50B1"/>
    <w:rsid w:val="009D20FF"/>
    <w:rsid w:val="009E33A4"/>
    <w:rsid w:val="009E3BB0"/>
    <w:rsid w:val="009E5387"/>
    <w:rsid w:val="009F5024"/>
    <w:rsid w:val="009F58C2"/>
    <w:rsid w:val="00A001D7"/>
    <w:rsid w:val="00A05E70"/>
    <w:rsid w:val="00A2268C"/>
    <w:rsid w:val="00A27086"/>
    <w:rsid w:val="00A339E3"/>
    <w:rsid w:val="00A469F5"/>
    <w:rsid w:val="00A5543F"/>
    <w:rsid w:val="00A63DE8"/>
    <w:rsid w:val="00A7649A"/>
    <w:rsid w:val="00A85D33"/>
    <w:rsid w:val="00A92ABE"/>
    <w:rsid w:val="00A94078"/>
    <w:rsid w:val="00A9650B"/>
    <w:rsid w:val="00AA0EF6"/>
    <w:rsid w:val="00AA1218"/>
    <w:rsid w:val="00AA6A78"/>
    <w:rsid w:val="00AB0E21"/>
    <w:rsid w:val="00AB1597"/>
    <w:rsid w:val="00AB54EF"/>
    <w:rsid w:val="00AC48D6"/>
    <w:rsid w:val="00AC7EB0"/>
    <w:rsid w:val="00AF00D8"/>
    <w:rsid w:val="00AF1FA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B4582"/>
    <w:rsid w:val="00BB7E7B"/>
    <w:rsid w:val="00BC7AAC"/>
    <w:rsid w:val="00BD0321"/>
    <w:rsid w:val="00BD41B1"/>
    <w:rsid w:val="00BD4ACF"/>
    <w:rsid w:val="00BF0121"/>
    <w:rsid w:val="00C0389F"/>
    <w:rsid w:val="00C3284F"/>
    <w:rsid w:val="00C6788B"/>
    <w:rsid w:val="00C710D3"/>
    <w:rsid w:val="00C715D0"/>
    <w:rsid w:val="00C7293F"/>
    <w:rsid w:val="00CA12ED"/>
    <w:rsid w:val="00CA3C4B"/>
    <w:rsid w:val="00CB0475"/>
    <w:rsid w:val="00CB5FDD"/>
    <w:rsid w:val="00CC3319"/>
    <w:rsid w:val="00CC4F41"/>
    <w:rsid w:val="00CC79FA"/>
    <w:rsid w:val="00CD1BAF"/>
    <w:rsid w:val="00CD249C"/>
    <w:rsid w:val="00CD7452"/>
    <w:rsid w:val="00CF6B64"/>
    <w:rsid w:val="00D01316"/>
    <w:rsid w:val="00D10696"/>
    <w:rsid w:val="00D2092F"/>
    <w:rsid w:val="00D34161"/>
    <w:rsid w:val="00D36ED4"/>
    <w:rsid w:val="00D501EE"/>
    <w:rsid w:val="00D550F4"/>
    <w:rsid w:val="00D63709"/>
    <w:rsid w:val="00D66244"/>
    <w:rsid w:val="00D74E4C"/>
    <w:rsid w:val="00D859E0"/>
    <w:rsid w:val="00D90281"/>
    <w:rsid w:val="00DA3F8F"/>
    <w:rsid w:val="00DA64B0"/>
    <w:rsid w:val="00DB10B5"/>
    <w:rsid w:val="00DB5DCF"/>
    <w:rsid w:val="00DB6376"/>
    <w:rsid w:val="00DB732E"/>
    <w:rsid w:val="00DC328D"/>
    <w:rsid w:val="00DC702E"/>
    <w:rsid w:val="00DD199E"/>
    <w:rsid w:val="00DD5AF2"/>
    <w:rsid w:val="00DD6819"/>
    <w:rsid w:val="00DE2AEB"/>
    <w:rsid w:val="00DF2BE3"/>
    <w:rsid w:val="00DF7273"/>
    <w:rsid w:val="00E21DFC"/>
    <w:rsid w:val="00E24233"/>
    <w:rsid w:val="00E663B7"/>
    <w:rsid w:val="00E701E1"/>
    <w:rsid w:val="00E7373E"/>
    <w:rsid w:val="00E80C49"/>
    <w:rsid w:val="00E86328"/>
    <w:rsid w:val="00E8707E"/>
    <w:rsid w:val="00EB3C02"/>
    <w:rsid w:val="00EC4E23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4FBB"/>
    <w:rsid w:val="00F24E69"/>
    <w:rsid w:val="00F35371"/>
    <w:rsid w:val="00F400BA"/>
    <w:rsid w:val="00F44E4B"/>
    <w:rsid w:val="00F45602"/>
    <w:rsid w:val="00F5108C"/>
    <w:rsid w:val="00F52AD6"/>
    <w:rsid w:val="00F601F7"/>
    <w:rsid w:val="00F615FE"/>
    <w:rsid w:val="00F61D1A"/>
    <w:rsid w:val="00F74545"/>
    <w:rsid w:val="00F762F6"/>
    <w:rsid w:val="00F90147"/>
    <w:rsid w:val="00F91503"/>
    <w:rsid w:val="00FB0CDD"/>
    <w:rsid w:val="00FC2CB8"/>
    <w:rsid w:val="00FE2030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4:docId w14:val="289695F1"/>
  <w15:chartTrackingRefBased/>
  <w15:docId w15:val="{09240D0E-66AD-4696-849B-772DF68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0516B2"/>
    <w:pPr>
      <w:ind w:left="480"/>
    </w:pPr>
  </w:style>
  <w:style w:type="paragraph" w:styleId="af5">
    <w:name w:val="List Paragraph"/>
    <w:basedOn w:val="a"/>
    <w:uiPriority w:val="34"/>
    <w:qFormat/>
    <w:rsid w:val="00E8707E"/>
    <w:pPr>
      <w:ind w:leftChars="200" w:left="480"/>
    </w:pPr>
  </w:style>
  <w:style w:type="paragraph" w:styleId="af6">
    <w:name w:val="annotation text"/>
    <w:basedOn w:val="a"/>
    <w:link w:val="af7"/>
    <w:rsid w:val="003E241B"/>
    <w:rPr>
      <w:lang w:val="x-none" w:eastAsia="x-none"/>
    </w:rPr>
  </w:style>
  <w:style w:type="character" w:customStyle="1" w:styleId="af7">
    <w:name w:val="註解文字 字元"/>
    <w:link w:val="af6"/>
    <w:rsid w:val="003E241B"/>
    <w:rPr>
      <w:kern w:val="2"/>
      <w:sz w:val="24"/>
    </w:rPr>
  </w:style>
  <w:style w:type="character" w:customStyle="1" w:styleId="a4">
    <w:name w:val="純文字 字元"/>
    <w:link w:val="a3"/>
    <w:rsid w:val="00EC4E23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jpeg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jpeg"/><Relationship Id="rId30" Type="http://schemas.openxmlformats.org/officeDocument/2006/relationships/footer" Target="foot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F1B1C-4DB6-4DE0-8CE5-C6D6B01E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1074</Words>
  <Characters>976</Characters>
  <Application>Microsoft Office Word</Application>
  <DocSecurity>0</DocSecurity>
  <Lines>8</Lines>
  <Paragraphs>4</Paragraphs>
  <ScaleCrop>false</ScaleCrop>
  <Company>國立台灣海洋大學電機工程學系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ian Li</cp:lastModifiedBy>
  <cp:revision>28</cp:revision>
  <cp:lastPrinted>2020-11-02T11:08:00Z</cp:lastPrinted>
  <dcterms:created xsi:type="dcterms:W3CDTF">2019-07-09T03:43:00Z</dcterms:created>
  <dcterms:modified xsi:type="dcterms:W3CDTF">2020-11-02T11:08:00Z</dcterms:modified>
</cp:coreProperties>
</file>