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B67845" w:rsidRDefault="00DA3F8F" w:rsidP="00DA3F8F">
      <w:pPr>
        <w:pStyle w:val="aa"/>
        <w:jc w:val="center"/>
        <w:rPr>
          <w:rFonts w:ascii="標楷體" w:eastAsia="標楷體" w:hAnsi="標楷體"/>
          <w:b/>
          <w:sz w:val="120"/>
          <w:szCs w:val="120"/>
        </w:rPr>
      </w:pPr>
      <w:bookmarkStart w:id="0" w:name="_GoBack"/>
      <w:bookmarkEnd w:id="0"/>
    </w:p>
    <w:p w:rsidR="00F24E69" w:rsidRPr="00B67845" w:rsidRDefault="00F24E69" w:rsidP="00FF77E4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B67845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B67845">
        <w:rPr>
          <w:rFonts w:ascii="標楷體" w:eastAsia="標楷體" w:hAnsi="標楷體" w:hint="eastAsia"/>
          <w:b/>
          <w:sz w:val="100"/>
          <w:szCs w:val="100"/>
        </w:rPr>
        <w:t>(</w:t>
      </w:r>
      <w:r w:rsidR="004C5B36">
        <w:rPr>
          <w:rFonts w:ascii="標楷體" w:eastAsia="標楷體" w:hAnsi="標楷體" w:hint="eastAsia"/>
          <w:b/>
          <w:sz w:val="100"/>
          <w:szCs w:val="100"/>
        </w:rPr>
        <w:t>三</w:t>
      </w:r>
      <w:r w:rsidR="00DF7273" w:rsidRPr="00B67845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B46FFD" w:rsidRPr="00B67845" w:rsidRDefault="00B46FFD" w:rsidP="00B46FFD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B67845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B67845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B67845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B67845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B67845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B330DE">
        <w:rPr>
          <w:rFonts w:eastAsia="標楷體" w:hint="eastAsia"/>
          <w:b/>
          <w:sz w:val="100"/>
          <w:szCs w:val="100"/>
        </w:rPr>
        <w:t>二</w:t>
      </w:r>
      <w:r w:rsidRPr="00B67845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7D2439" w:rsidRPr="00B67845" w:rsidRDefault="00DF7273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B67845">
        <w:rPr>
          <w:rFonts w:eastAsia="標楷體" w:hint="eastAsia"/>
          <w:b/>
          <w:sz w:val="100"/>
          <w:szCs w:val="100"/>
        </w:rPr>
        <w:t>放大器</w:t>
      </w:r>
      <w:r w:rsidR="00A8225C" w:rsidRPr="00B67845">
        <w:rPr>
          <w:rFonts w:eastAsia="標楷體" w:hint="eastAsia"/>
          <w:b/>
          <w:sz w:val="100"/>
          <w:szCs w:val="100"/>
        </w:rPr>
        <w:t>高頻響應</w:t>
      </w:r>
    </w:p>
    <w:p w:rsidR="004C5B36" w:rsidRPr="001A3141" w:rsidRDefault="004C5B36" w:rsidP="004C5B36">
      <w:pPr>
        <w:pStyle w:val="aa"/>
        <w:jc w:val="center"/>
        <w:rPr>
          <w:rFonts w:ascii="標楷體" w:eastAsia="標楷體" w:hAnsi="標楷體"/>
          <w:b/>
          <w:sz w:val="96"/>
          <w:szCs w:val="96"/>
        </w:rPr>
      </w:pPr>
      <w:r w:rsidRPr="001A3141">
        <w:rPr>
          <w:rFonts w:ascii="標楷體" w:eastAsia="標楷體" w:hAnsi="標楷體" w:hint="eastAsia"/>
          <w:b/>
          <w:sz w:val="96"/>
          <w:szCs w:val="96"/>
        </w:rPr>
        <w:t>(電路模擬</w:t>
      </w:r>
      <w:r w:rsidRPr="001A3141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DA3F8F" w:rsidRPr="00B67845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F7273" w:rsidRPr="00B67845" w:rsidRDefault="00DF7273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7D2439" w:rsidRPr="00B67845" w:rsidRDefault="007D2439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B67845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B67845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B67845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B67845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B67845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B67845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4C5B36" w:rsidRDefault="004C5B36" w:rsidP="004C5B36">
      <w:pPr>
        <w:tabs>
          <w:tab w:val="num" w:pos="1260"/>
        </w:tabs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</w:p>
    <w:p w:rsidR="004C5B36" w:rsidRDefault="004C5B36" w:rsidP="004C5B36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★各項實驗紀錄(藍色字體)、撰寫實驗波形分析與實驗數據分析(藍色字體)、撰寫實驗問題與討論(藍色字體)、撰寫實驗結論(藍色字體)、按時繳交實驗報告(遲交扣</w:t>
      </w:r>
      <w:r w:rsidRPr="00895CA3">
        <w:rPr>
          <w:rFonts w:eastAsia="標楷體" w:hAnsi="標楷體"/>
          <w:b/>
          <w:color w:val="0000FF"/>
          <w:sz w:val="28"/>
          <w:szCs w:val="28"/>
        </w:rPr>
        <w:t>分</w:t>
      </w:r>
      <w:r w:rsidRPr="00895CA3">
        <w:rPr>
          <w:rFonts w:eastAsia="標楷體"/>
          <w:b/>
          <w:color w:val="0000FF"/>
          <w:sz w:val="28"/>
          <w:szCs w:val="28"/>
        </w:rPr>
        <w:t>)</w:t>
      </w:r>
      <w:r w:rsidRPr="00895CA3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895CA3">
        <w:rPr>
          <w:rFonts w:eastAsia="標楷體" w:hAnsi="標楷體"/>
          <w:b/>
          <w:color w:val="0000FF"/>
          <w:sz w:val="28"/>
          <w:szCs w:val="28"/>
        </w:rPr>
        <w:t>非</w:t>
      </w:r>
      <w:r w:rsidRPr="00895CA3">
        <w:rPr>
          <w:rFonts w:eastAsia="標楷體"/>
          <w:b/>
          <w:color w:val="0000FF"/>
          <w:sz w:val="28"/>
          <w:szCs w:val="28"/>
        </w:rPr>
        <w:t>(</w:t>
      </w:r>
      <w:r w:rsidRPr="00895CA3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895CA3">
        <w:rPr>
          <w:rFonts w:eastAsia="標楷體"/>
          <w:b/>
          <w:color w:val="0000FF"/>
          <w:sz w:val="28"/>
          <w:szCs w:val="28"/>
        </w:rPr>
        <w:t>)</w:t>
      </w:r>
      <w:r w:rsidRPr="00895CA3">
        <w:rPr>
          <w:rFonts w:eastAsia="標楷體" w:hAnsi="標楷體"/>
          <w:b/>
          <w:color w:val="0000FF"/>
          <w:sz w:val="28"/>
          <w:szCs w:val="28"/>
        </w:rPr>
        <w:t>扣分</w:t>
      </w:r>
      <w:r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4C5B36" w:rsidRPr="00895CA3" w:rsidRDefault="004C5B36" w:rsidP="004C5B36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 w:rsidRPr="00895CA3">
        <w:rPr>
          <w:rFonts w:eastAsia="標楷體" w:hint="eastAsia"/>
          <w:b/>
          <w:color w:val="0000FF"/>
          <w:sz w:val="28"/>
          <w:szCs w:val="28"/>
        </w:rPr>
        <w:t>◎</w:t>
      </w:r>
      <w:r w:rsidRPr="00895CA3">
        <w:rPr>
          <w:rFonts w:eastAsia="標楷體"/>
          <w:b/>
          <w:color w:val="0000FF"/>
          <w:sz w:val="28"/>
          <w:szCs w:val="28"/>
        </w:rPr>
        <w:t>總分</w:t>
      </w:r>
      <w:r w:rsidRPr="00895CA3">
        <w:rPr>
          <w:rFonts w:eastAsia="標楷體"/>
          <w:b/>
          <w:color w:val="0000FF"/>
          <w:sz w:val="28"/>
          <w:szCs w:val="28"/>
        </w:rPr>
        <w:t>=</w:t>
      </w:r>
      <w:r w:rsidRPr="00895CA3">
        <w:rPr>
          <w:rFonts w:eastAsia="標楷體" w:hint="eastAsia"/>
          <w:b/>
          <w:color w:val="0000FF"/>
          <w:sz w:val="28"/>
          <w:szCs w:val="28"/>
        </w:rPr>
        <w:t>1</w:t>
      </w:r>
      <w:r w:rsidRPr="00895CA3">
        <w:rPr>
          <w:rFonts w:eastAsia="標楷體"/>
          <w:b/>
          <w:color w:val="0000FF"/>
          <w:sz w:val="28"/>
          <w:szCs w:val="28"/>
        </w:rPr>
        <w:t>00</w:t>
      </w:r>
      <w:r>
        <w:rPr>
          <w:rFonts w:eastAsia="標楷體" w:hint="eastAsia"/>
          <w:b/>
          <w:color w:val="0000FF"/>
          <w:sz w:val="28"/>
          <w:szCs w:val="28"/>
        </w:rPr>
        <w:t>分</w:t>
      </w:r>
      <w:r w:rsidRPr="00895CA3">
        <w:rPr>
          <w:rFonts w:eastAsia="標楷體"/>
          <w:b/>
          <w:color w:val="0000FF"/>
          <w:sz w:val="28"/>
          <w:szCs w:val="28"/>
        </w:rPr>
        <w:t>。</w:t>
      </w:r>
    </w:p>
    <w:p w:rsidR="004C5B36" w:rsidRPr="00895CA3" w:rsidRDefault="004C5B36" w:rsidP="004C5B36">
      <w:pPr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一、實驗模擬注意事項</w:t>
      </w:r>
    </w:p>
    <w:p w:rsidR="004C5B36" w:rsidRPr="001A3141" w:rsidRDefault="004C5B36" w:rsidP="004C5B36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1.</w:t>
      </w:r>
      <w:r w:rsidRPr="001A3141">
        <w:rPr>
          <w:rFonts w:eastAsia="標楷體" w:hint="eastAsia"/>
          <w:b/>
          <w:sz w:val="28"/>
          <w:szCs w:val="28"/>
        </w:rPr>
        <w:t>使用掌上型數位電表先行測量電晶體直流</w:t>
      </w:r>
      <w:r w:rsidRPr="001A3141">
        <w:rPr>
          <w:rFonts w:ascii="標楷體" w:eastAsia="標楷體" w:hAnsi="標楷體" w:hint="eastAsia"/>
          <w:b/>
          <w:sz w:val="28"/>
          <w:szCs w:val="28"/>
        </w:rPr>
        <w:t>β</w:t>
      </w:r>
      <w:r w:rsidRPr="001A3141">
        <w:rPr>
          <w:rFonts w:eastAsia="標楷體" w:hint="eastAsia"/>
          <w:b/>
          <w:sz w:val="28"/>
          <w:szCs w:val="28"/>
        </w:rPr>
        <w:t>值。</w:t>
      </w:r>
      <w:r w:rsidRPr="001A3141">
        <w:rPr>
          <w:rFonts w:eastAsia="標楷體"/>
          <w:b/>
          <w:sz w:val="28"/>
          <w:szCs w:val="28"/>
        </w:rPr>
        <w:t xml:space="preserve"> </w:t>
      </w:r>
    </w:p>
    <w:p w:rsidR="004C5B36" w:rsidRDefault="004C5B36" w:rsidP="004C5B36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2.</w:t>
      </w:r>
      <w:r w:rsidRPr="001A3141">
        <w:rPr>
          <w:rFonts w:eastAsia="標楷體"/>
          <w:b/>
          <w:sz w:val="28"/>
          <w:szCs w:val="28"/>
        </w:rPr>
        <w:t>依實驗要求，先要</w:t>
      </w:r>
      <w:r w:rsidRPr="001A3141">
        <w:rPr>
          <w:rFonts w:eastAsia="標楷體" w:hint="eastAsia"/>
          <w:b/>
          <w:bCs/>
          <w:sz w:val="28"/>
          <w:szCs w:val="28"/>
        </w:rPr>
        <w:t>元件數值之測量與參數計算</w:t>
      </w:r>
      <w:r w:rsidRPr="001A3141">
        <w:rPr>
          <w:rFonts w:eastAsia="標楷體"/>
          <w:b/>
          <w:sz w:val="28"/>
          <w:szCs w:val="28"/>
        </w:rPr>
        <w:t>，</w:t>
      </w:r>
      <w:r w:rsidRPr="001A3141">
        <w:rPr>
          <w:rFonts w:eastAsia="標楷體" w:hint="eastAsia"/>
          <w:b/>
          <w:sz w:val="28"/>
          <w:szCs w:val="28"/>
        </w:rPr>
        <w:t>實驗模擬完成，再行接線。</w:t>
      </w:r>
    </w:p>
    <w:p w:rsidR="004C5B36" w:rsidRDefault="004C5B36" w:rsidP="004C5B36">
      <w:pPr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</w:p>
    <w:p w:rsidR="004C5B36" w:rsidRPr="00895CA3" w:rsidRDefault="004C5B36" w:rsidP="004C5B36">
      <w:pPr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895CA3">
        <w:rPr>
          <w:rFonts w:eastAsia="標楷體" w:hint="eastAsia"/>
          <w:b/>
          <w:color w:val="0000FF"/>
          <w:sz w:val="28"/>
          <w:szCs w:val="28"/>
        </w:rPr>
        <w:t>二</w:t>
      </w:r>
      <w:r w:rsidRPr="00895CA3">
        <w:rPr>
          <w:rFonts w:ascii="標楷體" w:eastAsia="標楷體" w:hAnsi="標楷體"/>
          <w:b/>
          <w:color w:val="0000FF"/>
          <w:sz w:val="28"/>
          <w:szCs w:val="28"/>
        </w:rPr>
        <w:t>、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實驗課前計算與電路模擬</w:t>
      </w:r>
    </w:p>
    <w:p w:rsidR="004C5B36" w:rsidRPr="001A3141" w:rsidRDefault="004C5B36" w:rsidP="004C5B36">
      <w:pPr>
        <w:pStyle w:val="af4"/>
        <w:spacing w:line="360" w:lineRule="auto"/>
        <w:ind w:right="39"/>
        <w:rPr>
          <w:rFonts w:eastAsia="標楷體" w:cs="標楷體"/>
          <w:b/>
          <w:bCs/>
          <w:sz w:val="28"/>
          <w:szCs w:val="28"/>
        </w:rPr>
      </w:pPr>
      <w:r w:rsidRPr="001A3141">
        <w:rPr>
          <w:rFonts w:ascii="標楷體" w:eastAsia="標楷體" w:hAnsi="標楷體" w:hint="eastAsia"/>
          <w:b/>
          <w:sz w:val="28"/>
          <w:szCs w:val="28"/>
        </w:rPr>
        <w:t>■</w:t>
      </w:r>
      <w:r w:rsidRPr="001A3141">
        <w:rPr>
          <w:rFonts w:eastAsia="標楷體" w:cs="標楷體" w:hint="eastAsia"/>
          <w:b/>
          <w:bCs/>
          <w:sz w:val="28"/>
          <w:szCs w:val="28"/>
        </w:rPr>
        <w:t>下列各表格之計算值，如需列式</w:t>
      </w:r>
      <w:r>
        <w:rPr>
          <w:rFonts w:eastAsia="標楷體" w:cs="標楷體" w:hint="eastAsia"/>
          <w:b/>
          <w:bCs/>
          <w:sz w:val="28"/>
          <w:szCs w:val="28"/>
          <w:lang w:eastAsia="zh-TW"/>
        </w:rPr>
        <w:t>寫上數值</w:t>
      </w:r>
      <w:r w:rsidRPr="001A3141">
        <w:rPr>
          <w:rFonts w:eastAsia="標楷體" w:cs="標楷體" w:hint="eastAsia"/>
          <w:b/>
          <w:bCs/>
          <w:sz w:val="28"/>
          <w:szCs w:val="28"/>
        </w:rPr>
        <w:t>及運算</w:t>
      </w:r>
      <w:r>
        <w:rPr>
          <w:rFonts w:eastAsia="標楷體" w:cs="標楷體" w:hint="eastAsia"/>
          <w:b/>
          <w:bCs/>
          <w:sz w:val="28"/>
          <w:szCs w:val="28"/>
          <w:lang w:eastAsia="zh-TW"/>
        </w:rPr>
        <w:t>，</w:t>
      </w:r>
      <w:r w:rsidRPr="004C5B36">
        <w:rPr>
          <w:rFonts w:eastAsia="標楷體" w:cs="標楷體" w:hint="eastAsia"/>
          <w:b/>
          <w:bCs/>
          <w:color w:val="FF0000"/>
          <w:sz w:val="28"/>
          <w:szCs w:val="28"/>
          <w:u w:val="wave"/>
          <w:lang w:eastAsia="zh-TW"/>
        </w:rPr>
        <w:t>不能只寫答案</w:t>
      </w:r>
      <w:r w:rsidRPr="001A3141">
        <w:rPr>
          <w:rFonts w:eastAsia="標楷體" w:cs="標楷體" w:hint="eastAsia"/>
          <w:b/>
          <w:bCs/>
          <w:sz w:val="28"/>
          <w:szCs w:val="28"/>
        </w:rPr>
        <w:t>，請使用</w:t>
      </w:r>
      <w:r w:rsidRPr="001A3141">
        <w:rPr>
          <w:rFonts w:eastAsia="標楷體" w:cs="標楷體" w:hint="eastAsia"/>
          <w:b/>
          <w:bCs/>
          <w:sz w:val="28"/>
          <w:szCs w:val="28"/>
        </w:rPr>
        <w:t>word---</w:t>
      </w:r>
      <w:r w:rsidRPr="001A3141">
        <w:rPr>
          <w:rFonts w:eastAsia="標楷體" w:cs="標楷體" w:hint="eastAsia"/>
          <w:b/>
          <w:bCs/>
          <w:sz w:val="28"/>
          <w:szCs w:val="28"/>
        </w:rPr>
        <w:t>物件中</w:t>
      </w:r>
      <w:r w:rsidRPr="001A3141">
        <w:rPr>
          <w:rFonts w:eastAsia="標楷體" w:cs="標楷體" w:hint="eastAsia"/>
          <w:b/>
          <w:bCs/>
          <w:sz w:val="28"/>
          <w:szCs w:val="28"/>
        </w:rPr>
        <w:t xml:space="preserve">Microsoft </w:t>
      </w:r>
      <w:r w:rsidRPr="001A3141">
        <w:rPr>
          <w:rFonts w:eastAsia="標楷體" w:cs="標楷體" w:hint="eastAsia"/>
          <w:b/>
          <w:bCs/>
          <w:sz w:val="28"/>
          <w:szCs w:val="28"/>
        </w:rPr>
        <w:t>方程式編輯器</w:t>
      </w:r>
      <w:r w:rsidRPr="001A3141">
        <w:rPr>
          <w:rFonts w:eastAsia="標楷體" w:cs="標楷體" w:hint="eastAsia"/>
          <w:b/>
          <w:bCs/>
          <w:sz w:val="28"/>
          <w:szCs w:val="28"/>
        </w:rPr>
        <w:t>3.0</w:t>
      </w:r>
      <w:r w:rsidRPr="001A3141">
        <w:rPr>
          <w:rFonts w:eastAsia="標楷體" w:cs="標楷體" w:hint="eastAsia"/>
          <w:b/>
          <w:bCs/>
          <w:sz w:val="28"/>
          <w:szCs w:val="28"/>
        </w:rPr>
        <w:t>來列式</w:t>
      </w:r>
      <w:r w:rsidRPr="001A3141">
        <w:rPr>
          <w:rFonts w:eastAsia="標楷體" w:cs="標楷體" w:hint="eastAsia"/>
          <w:b/>
          <w:bCs/>
          <w:sz w:val="28"/>
          <w:szCs w:val="28"/>
          <w:lang w:eastAsia="zh-TW"/>
        </w:rPr>
        <w:t>，也可以書寫方式，手機拍照，照片檔，插入圖檔方式</w:t>
      </w:r>
      <w:r w:rsidRPr="001A3141">
        <w:rPr>
          <w:rFonts w:eastAsia="標楷體" w:cs="標楷體" w:hint="eastAsia"/>
          <w:b/>
          <w:bCs/>
          <w:sz w:val="28"/>
          <w:szCs w:val="28"/>
        </w:rPr>
        <w:t>。</w:t>
      </w:r>
    </w:p>
    <w:p w:rsidR="00D8288F" w:rsidRPr="00B67845" w:rsidRDefault="004C5B36" w:rsidP="00D8288F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◎</w:t>
      </w:r>
      <w:r w:rsidR="00D8288F" w:rsidRPr="00B67845">
        <w:rPr>
          <w:rFonts w:eastAsia="標楷體" w:hint="eastAsia"/>
          <w:b/>
          <w:bCs/>
          <w:color w:val="0000FF"/>
          <w:sz w:val="28"/>
          <w:szCs w:val="28"/>
        </w:rPr>
        <w:t>實習項目</w:t>
      </w:r>
      <w:r w:rsidR="00D8288F" w:rsidRPr="00B67845">
        <w:rPr>
          <w:rFonts w:eastAsia="標楷體" w:hint="eastAsia"/>
          <w:b/>
          <w:bCs/>
          <w:color w:val="0000FF"/>
          <w:sz w:val="28"/>
          <w:szCs w:val="28"/>
        </w:rPr>
        <w:t>(</w:t>
      </w:r>
      <w:r w:rsidR="00D8288F" w:rsidRPr="00B67845">
        <w:rPr>
          <w:rFonts w:eastAsia="標楷體" w:hint="eastAsia"/>
          <w:b/>
          <w:bCs/>
          <w:color w:val="0000FF"/>
          <w:sz w:val="28"/>
          <w:szCs w:val="28"/>
        </w:rPr>
        <w:t>一</w:t>
      </w:r>
      <w:r w:rsidR="00D8288F" w:rsidRPr="00B67845">
        <w:rPr>
          <w:rFonts w:eastAsia="標楷體" w:hint="eastAsia"/>
          <w:b/>
          <w:bCs/>
          <w:color w:val="0000FF"/>
          <w:sz w:val="28"/>
          <w:szCs w:val="28"/>
        </w:rPr>
        <w:t>)</w:t>
      </w:r>
      <w:r w:rsidR="00D8288F" w:rsidRPr="00B67845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：</w:t>
      </w:r>
      <w:r w:rsidR="00D8288F" w:rsidRPr="00B67845">
        <w:rPr>
          <w:rFonts w:eastAsia="標楷體" w:hint="eastAsia"/>
          <w:b/>
          <w:bCs/>
          <w:color w:val="0000FF"/>
          <w:sz w:val="28"/>
          <w:szCs w:val="28"/>
        </w:rPr>
        <w:t>元件數值之測量與參數計算</w:t>
      </w:r>
    </w:p>
    <w:p w:rsidR="0095350F" w:rsidRPr="00F9412A" w:rsidRDefault="00B5085F" w:rsidP="0095350F">
      <w:pPr>
        <w:tabs>
          <w:tab w:val="left" w:pos="60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4267200" cy="2590800"/>
            <wp:effectExtent l="0" t="0" r="0" b="0"/>
            <wp:docPr id="1" name="圖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0F" w:rsidRPr="00F9412A" w:rsidRDefault="0095350F" w:rsidP="0095350F">
      <w:pPr>
        <w:tabs>
          <w:tab w:val="left" w:pos="60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F9412A">
        <w:rPr>
          <w:rFonts w:eastAsia="標楷體" w:hint="eastAsia"/>
          <w:b/>
          <w:sz w:val="28"/>
          <w:szCs w:val="28"/>
        </w:rPr>
        <w:t>圖</w:t>
      </w:r>
      <w:r w:rsidRPr="00F9412A">
        <w:rPr>
          <w:rFonts w:eastAsia="標楷體"/>
          <w:b/>
          <w:sz w:val="28"/>
          <w:szCs w:val="28"/>
        </w:rPr>
        <w:t>(</w:t>
      </w:r>
      <w:r>
        <w:rPr>
          <w:rFonts w:eastAsia="標楷體"/>
          <w:b/>
          <w:sz w:val="28"/>
          <w:szCs w:val="28"/>
        </w:rPr>
        <w:t>2-</w:t>
      </w:r>
      <w:r w:rsidRPr="00F9412A">
        <w:rPr>
          <w:rFonts w:eastAsia="標楷體"/>
          <w:b/>
          <w:sz w:val="28"/>
          <w:szCs w:val="28"/>
        </w:rPr>
        <w:t>22)</w:t>
      </w:r>
      <w:r w:rsidRPr="00F9412A">
        <w:rPr>
          <w:rFonts w:ascii="標楷體" w:eastAsia="標楷體" w:hAnsi="標楷體" w:hint="eastAsia"/>
          <w:b/>
          <w:sz w:val="28"/>
          <w:szCs w:val="28"/>
        </w:rPr>
        <w:t>：</w:t>
      </w:r>
      <w:r w:rsidRPr="00F9412A">
        <w:rPr>
          <w:rFonts w:eastAsia="標楷體" w:hint="eastAsia"/>
          <w:b/>
          <w:sz w:val="28"/>
          <w:szCs w:val="28"/>
        </w:rPr>
        <w:t>實驗電路圖</w:t>
      </w:r>
    </w:p>
    <w:p w:rsidR="0095350F" w:rsidRPr="00F9412A" w:rsidRDefault="0095350F" w:rsidP="0095350F">
      <w:pPr>
        <w:numPr>
          <w:ilvl w:val="0"/>
          <w:numId w:val="10"/>
        </w:numPr>
        <w:suppressAutoHyphens/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F9412A">
        <w:rPr>
          <w:rFonts w:eastAsia="標楷體" w:hAnsi="標楷體"/>
          <w:b/>
          <w:sz w:val="28"/>
          <w:szCs w:val="28"/>
        </w:rPr>
        <w:t>參閱圖</w:t>
      </w:r>
      <w:r w:rsidRPr="00F9412A">
        <w:rPr>
          <w:rFonts w:eastAsia="標楷體"/>
          <w:b/>
          <w:sz w:val="28"/>
          <w:szCs w:val="28"/>
        </w:rPr>
        <w:t>(</w:t>
      </w:r>
      <w:r>
        <w:rPr>
          <w:rFonts w:eastAsia="標楷體"/>
          <w:b/>
          <w:sz w:val="28"/>
          <w:szCs w:val="28"/>
        </w:rPr>
        <w:t>2-</w:t>
      </w:r>
      <w:r w:rsidRPr="00F9412A">
        <w:rPr>
          <w:rFonts w:eastAsia="標楷體"/>
          <w:b/>
          <w:sz w:val="28"/>
          <w:szCs w:val="28"/>
        </w:rPr>
        <w:t>22)</w:t>
      </w:r>
      <w:r w:rsidRPr="00F9412A">
        <w:rPr>
          <w:rFonts w:eastAsia="標楷體"/>
          <w:b/>
          <w:sz w:val="28"/>
          <w:szCs w:val="28"/>
        </w:rPr>
        <w:t>實</w:t>
      </w:r>
      <w:r w:rsidRPr="00F9412A">
        <w:rPr>
          <w:rFonts w:eastAsia="標楷體" w:hAnsi="標楷體"/>
          <w:b/>
          <w:sz w:val="28"/>
          <w:szCs w:val="28"/>
        </w:rPr>
        <w:t>驗電路圖</w:t>
      </w:r>
      <w:r w:rsidRPr="00F9412A">
        <w:rPr>
          <w:rFonts w:eastAsia="標楷體" w:hAnsi="標楷體" w:hint="eastAsia"/>
          <w:b/>
          <w:sz w:val="28"/>
          <w:szCs w:val="28"/>
        </w:rPr>
        <w:t>，</w:t>
      </w:r>
      <w:r w:rsidRPr="00F9412A">
        <w:rPr>
          <w:rFonts w:eastAsia="標楷體" w:hAnsi="標楷體"/>
          <w:b/>
          <w:sz w:val="28"/>
          <w:szCs w:val="28"/>
        </w:rPr>
        <w:t>先使用掌上型三用電表測量直流</w:t>
      </w:r>
      <w:r w:rsidRPr="00F9412A">
        <w:rPr>
          <w:rFonts w:eastAsia="標楷體"/>
          <w:b/>
          <w:sz w:val="28"/>
          <w:szCs w:val="28"/>
        </w:rPr>
        <w:t>β</w:t>
      </w:r>
      <w:r w:rsidRPr="00F9412A">
        <w:rPr>
          <w:rFonts w:eastAsia="標楷體" w:hAnsi="標楷體"/>
          <w:b/>
          <w:sz w:val="28"/>
          <w:szCs w:val="28"/>
        </w:rPr>
        <w:t>值</w:t>
      </w:r>
      <w:r w:rsidRPr="00F9412A">
        <w:rPr>
          <w:rFonts w:eastAsia="標楷體" w:hAnsi="標楷體" w:hint="eastAsia"/>
          <w:b/>
          <w:sz w:val="28"/>
          <w:szCs w:val="28"/>
        </w:rPr>
        <w:t>，</w:t>
      </w:r>
      <w:r w:rsidRPr="00F9412A">
        <w:rPr>
          <w:rFonts w:eastAsia="標楷體" w:hAnsi="標楷體"/>
          <w:b/>
          <w:sz w:val="28"/>
          <w:szCs w:val="28"/>
        </w:rPr>
        <w:t>依據電子學直流分析及交流分析，計算</w:t>
      </w:r>
      <w:r w:rsidRPr="00F9412A">
        <w:rPr>
          <w:rFonts w:eastAsia="標楷體"/>
          <w:b/>
          <w:sz w:val="28"/>
          <w:szCs w:val="28"/>
        </w:rPr>
        <w:t>圖</w:t>
      </w:r>
      <w:r w:rsidRPr="00F9412A"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2</w:t>
      </w:r>
      <w:r w:rsidRPr="00F9412A">
        <w:rPr>
          <w:rFonts w:eastAsia="標楷體"/>
          <w:b/>
          <w:sz w:val="28"/>
          <w:szCs w:val="28"/>
        </w:rPr>
        <w:t>-22)</w:t>
      </w:r>
      <w:r w:rsidRPr="00F9412A">
        <w:rPr>
          <w:rFonts w:eastAsia="標楷體"/>
          <w:b/>
          <w:sz w:val="28"/>
          <w:szCs w:val="28"/>
        </w:rPr>
        <w:t>中所示的共射極放大器的交流和直流參數值，並記錄於表格</w:t>
      </w:r>
      <w:r w:rsidRPr="00F9412A">
        <w:rPr>
          <w:rFonts w:eastAsia="標楷體"/>
          <w:b/>
          <w:sz w:val="28"/>
          <w:szCs w:val="28"/>
        </w:rPr>
        <w:t>(</w:t>
      </w:r>
      <w:r>
        <w:rPr>
          <w:rFonts w:eastAsia="標楷體"/>
          <w:b/>
          <w:sz w:val="28"/>
          <w:szCs w:val="28"/>
        </w:rPr>
        <w:t>2-</w:t>
      </w:r>
      <w:r>
        <w:rPr>
          <w:rFonts w:eastAsia="標楷體" w:hint="eastAsia"/>
          <w:b/>
          <w:sz w:val="28"/>
          <w:szCs w:val="28"/>
        </w:rPr>
        <w:t>1</w:t>
      </w:r>
      <w:r>
        <w:rPr>
          <w:rFonts w:eastAsia="標楷體"/>
          <w:b/>
          <w:sz w:val="28"/>
          <w:szCs w:val="28"/>
        </w:rPr>
        <w:t>-</w:t>
      </w:r>
      <w:r w:rsidRPr="00F9412A">
        <w:rPr>
          <w:rFonts w:eastAsia="標楷體"/>
          <w:b/>
          <w:sz w:val="28"/>
          <w:szCs w:val="28"/>
        </w:rPr>
        <w:t>1)</w:t>
      </w:r>
      <w:r w:rsidRPr="00F9412A">
        <w:rPr>
          <w:rFonts w:eastAsia="標楷體"/>
          <w:b/>
          <w:sz w:val="28"/>
          <w:szCs w:val="28"/>
        </w:rPr>
        <w:t>及表格</w:t>
      </w:r>
      <w:r w:rsidRPr="00F9412A"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2</w:t>
      </w:r>
      <w:r w:rsidRPr="00F9412A">
        <w:rPr>
          <w:rFonts w:eastAsia="標楷體"/>
          <w:b/>
          <w:sz w:val="28"/>
          <w:szCs w:val="28"/>
        </w:rPr>
        <w:t>-1-2)</w:t>
      </w:r>
      <w:r w:rsidRPr="00F9412A">
        <w:rPr>
          <w:rFonts w:eastAsia="標楷體"/>
          <w:b/>
          <w:sz w:val="28"/>
          <w:szCs w:val="28"/>
        </w:rPr>
        <w:t>內。</w:t>
      </w:r>
    </w:p>
    <w:p w:rsidR="00576DDF" w:rsidRDefault="00576DDF" w:rsidP="0095350F">
      <w:pPr>
        <w:spacing w:line="360" w:lineRule="auto"/>
        <w:ind w:left="360"/>
        <w:jc w:val="center"/>
        <w:rPr>
          <w:rFonts w:eastAsia="標楷體" w:hAnsi="標楷體"/>
          <w:b/>
          <w:color w:val="0000FF"/>
          <w:sz w:val="28"/>
          <w:szCs w:val="28"/>
        </w:rPr>
      </w:pPr>
    </w:p>
    <w:p w:rsidR="00576DDF" w:rsidRDefault="00576DDF" w:rsidP="0095350F">
      <w:pPr>
        <w:spacing w:line="360" w:lineRule="auto"/>
        <w:ind w:left="360"/>
        <w:jc w:val="center"/>
        <w:rPr>
          <w:rFonts w:eastAsia="標楷體" w:hAnsi="標楷體"/>
          <w:b/>
          <w:color w:val="0000FF"/>
          <w:sz w:val="28"/>
          <w:szCs w:val="28"/>
        </w:rPr>
      </w:pPr>
    </w:p>
    <w:p w:rsidR="00576DDF" w:rsidRDefault="00576DDF" w:rsidP="0095350F">
      <w:pPr>
        <w:spacing w:line="360" w:lineRule="auto"/>
        <w:ind w:left="360"/>
        <w:jc w:val="center"/>
        <w:rPr>
          <w:rFonts w:eastAsia="標楷體" w:hAnsi="標楷體"/>
          <w:b/>
          <w:color w:val="0000FF"/>
          <w:sz w:val="28"/>
          <w:szCs w:val="28"/>
        </w:rPr>
      </w:pPr>
    </w:p>
    <w:p w:rsidR="0095350F" w:rsidRPr="00F9412A" w:rsidRDefault="0095350F" w:rsidP="0095350F">
      <w:pPr>
        <w:spacing w:line="360" w:lineRule="auto"/>
        <w:ind w:left="360"/>
        <w:jc w:val="center"/>
        <w:rPr>
          <w:rFonts w:eastAsia="標楷體"/>
          <w:b/>
          <w:color w:val="0000FF"/>
          <w:sz w:val="28"/>
          <w:szCs w:val="28"/>
        </w:rPr>
      </w:pPr>
      <w:r w:rsidRPr="00F9412A">
        <w:rPr>
          <w:rFonts w:eastAsia="標楷體" w:hAnsi="標楷體"/>
          <w:b/>
          <w:color w:val="0000FF"/>
          <w:sz w:val="28"/>
          <w:szCs w:val="28"/>
        </w:rPr>
        <w:lastRenderedPageBreak/>
        <w:t>表格</w:t>
      </w:r>
      <w:r w:rsidRPr="00F9412A">
        <w:rPr>
          <w:rFonts w:eastAsia="標楷體"/>
          <w:b/>
          <w:color w:val="0000FF"/>
          <w:sz w:val="28"/>
          <w:szCs w:val="28"/>
        </w:rPr>
        <w:t>(</w:t>
      </w:r>
      <w:r>
        <w:rPr>
          <w:rFonts w:eastAsia="標楷體" w:hint="eastAsia"/>
          <w:b/>
          <w:color w:val="0000FF"/>
          <w:sz w:val="28"/>
          <w:szCs w:val="28"/>
        </w:rPr>
        <w:t>2-</w:t>
      </w:r>
      <w:r w:rsidRPr="00F9412A">
        <w:rPr>
          <w:rFonts w:eastAsia="標楷體" w:hint="eastAsia"/>
          <w:b/>
          <w:color w:val="0000FF"/>
          <w:sz w:val="28"/>
          <w:szCs w:val="28"/>
        </w:rPr>
        <w:t>1-1</w:t>
      </w:r>
      <w:r w:rsidRPr="00F9412A">
        <w:rPr>
          <w:rFonts w:eastAsia="標楷體"/>
          <w:b/>
          <w:color w:val="0000FF"/>
          <w:sz w:val="28"/>
          <w:szCs w:val="28"/>
        </w:rPr>
        <w:t>)</w:t>
      </w:r>
      <w:r w:rsidRPr="00F9412A">
        <w:rPr>
          <w:rFonts w:eastAsia="標楷體" w:hAnsi="標楷體"/>
          <w:b/>
          <w:color w:val="0000FF"/>
          <w:sz w:val="28"/>
          <w:szCs w:val="28"/>
        </w:rPr>
        <w:t>：直流參數值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8"/>
        <w:gridCol w:w="2475"/>
        <w:gridCol w:w="2476"/>
        <w:gridCol w:w="2405"/>
      </w:tblGrid>
      <w:tr w:rsidR="0095350F" w:rsidRPr="00F9412A" w:rsidTr="00A076CD">
        <w:trPr>
          <w:trHeight w:val="680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F9412A">
              <w:rPr>
                <w:rFonts w:eastAsia="標楷體" w:hAnsi="標楷體"/>
                <w:b/>
                <w:color w:val="0000FF"/>
                <w:sz w:val="28"/>
                <w:szCs w:val="28"/>
              </w:rPr>
              <w:t>直流參數</w:t>
            </w:r>
          </w:p>
        </w:tc>
        <w:tc>
          <w:tcPr>
            <w:tcW w:w="2475" w:type="dxa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F9412A">
              <w:rPr>
                <w:rFonts w:eastAsia="標楷體" w:hAnsi="標楷體"/>
                <w:b/>
                <w:color w:val="0000FF"/>
                <w:sz w:val="28"/>
                <w:szCs w:val="28"/>
              </w:rPr>
              <w:t>計算值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F9412A">
              <w:rPr>
                <w:rFonts w:eastAsia="標楷體" w:hAnsi="標楷體"/>
                <w:b/>
                <w:color w:val="0000FF"/>
                <w:sz w:val="28"/>
                <w:szCs w:val="28"/>
              </w:rPr>
              <w:t>直流參數</w:t>
            </w:r>
          </w:p>
        </w:tc>
        <w:tc>
          <w:tcPr>
            <w:tcW w:w="2405" w:type="dxa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F9412A">
              <w:rPr>
                <w:rFonts w:eastAsia="標楷體" w:hAnsi="標楷體"/>
                <w:b/>
                <w:color w:val="0000FF"/>
                <w:sz w:val="28"/>
                <w:szCs w:val="28"/>
              </w:rPr>
              <w:t>計算值</w:t>
            </w:r>
          </w:p>
        </w:tc>
      </w:tr>
      <w:tr w:rsidR="0095350F" w:rsidRPr="00F9412A" w:rsidTr="00A076CD">
        <w:trPr>
          <w:trHeight w:val="680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9412A">
              <w:rPr>
                <w:rFonts w:eastAsia="標楷體"/>
                <w:b/>
                <w:position w:val="-12"/>
                <w:sz w:val="28"/>
                <w:szCs w:val="28"/>
              </w:rPr>
              <w:object w:dxaOrig="27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4.25pt;height:18pt" o:ole="">
                  <v:imagedata r:id="rId9" o:title=""/>
                </v:shape>
                <o:OLEObject Type="Embed" ProgID="Equation.DSMT4" ShapeID="_x0000_i1026" DrawAspect="Content" ObjectID="_1629618336" r:id="rId10"/>
              </w:object>
            </w:r>
          </w:p>
        </w:tc>
        <w:tc>
          <w:tcPr>
            <w:tcW w:w="2475" w:type="dxa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9412A">
              <w:rPr>
                <w:rFonts w:eastAsia="標楷體"/>
                <w:b/>
                <w:position w:val="-12"/>
                <w:sz w:val="28"/>
                <w:szCs w:val="28"/>
              </w:rPr>
              <w:object w:dxaOrig="380" w:dyaOrig="360">
                <v:shape id="_x0000_i1027" type="#_x0000_t75" style="width:18.75pt;height:18pt" o:ole="">
                  <v:imagedata r:id="rId11" o:title=""/>
                </v:shape>
                <o:OLEObject Type="Embed" ProgID="Equation.DSMT4" ShapeID="_x0000_i1027" DrawAspect="Content" ObjectID="_1629618337" r:id="rId12"/>
              </w:object>
            </w:r>
          </w:p>
        </w:tc>
        <w:tc>
          <w:tcPr>
            <w:tcW w:w="2405" w:type="dxa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95350F" w:rsidRPr="00F9412A" w:rsidTr="00A076CD">
        <w:trPr>
          <w:trHeight w:val="680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9412A">
              <w:rPr>
                <w:rFonts w:eastAsia="標楷體"/>
                <w:b/>
                <w:position w:val="-12"/>
                <w:sz w:val="28"/>
                <w:szCs w:val="28"/>
              </w:rPr>
              <w:object w:dxaOrig="300" w:dyaOrig="360">
                <v:shape id="_x0000_i1028" type="#_x0000_t75" style="width:15pt;height:18pt" o:ole="">
                  <v:imagedata r:id="rId13" o:title=""/>
                </v:shape>
                <o:OLEObject Type="Embed" ProgID="Equation.DSMT4" ShapeID="_x0000_i1028" DrawAspect="Content" ObjectID="_1629618338" r:id="rId14"/>
              </w:object>
            </w:r>
          </w:p>
        </w:tc>
        <w:tc>
          <w:tcPr>
            <w:tcW w:w="2475" w:type="dxa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9412A">
              <w:rPr>
                <w:rFonts w:eastAsia="標楷體"/>
                <w:b/>
                <w:position w:val="-12"/>
                <w:sz w:val="28"/>
                <w:szCs w:val="28"/>
              </w:rPr>
              <w:object w:dxaOrig="300" w:dyaOrig="380">
                <v:shape id="_x0000_i1029" type="#_x0000_t75" style="width:15pt;height:18.75pt" o:ole="">
                  <v:imagedata r:id="rId15" o:title=""/>
                </v:shape>
                <o:OLEObject Type="Embed" ProgID="Equation.3" ShapeID="_x0000_i1029" DrawAspect="Content" ObjectID="_1629618339" r:id="rId16"/>
              </w:object>
            </w:r>
          </w:p>
        </w:tc>
        <w:tc>
          <w:tcPr>
            <w:tcW w:w="2405" w:type="dxa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95350F" w:rsidRPr="00F9412A" w:rsidTr="00A076CD">
        <w:trPr>
          <w:trHeight w:val="680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9412A">
              <w:rPr>
                <w:rFonts w:eastAsia="標楷體"/>
                <w:b/>
                <w:position w:val="-12"/>
                <w:sz w:val="28"/>
                <w:szCs w:val="28"/>
              </w:rPr>
              <w:object w:dxaOrig="300" w:dyaOrig="360">
                <v:shape id="_x0000_i1030" type="#_x0000_t75" style="width:15pt;height:18pt" o:ole="">
                  <v:imagedata r:id="rId17" o:title=""/>
                </v:shape>
                <o:OLEObject Type="Embed" ProgID="Equation.DSMT4" ShapeID="_x0000_i1030" DrawAspect="Content" ObjectID="_1629618340" r:id="rId18"/>
              </w:object>
            </w:r>
          </w:p>
        </w:tc>
        <w:tc>
          <w:tcPr>
            <w:tcW w:w="2475" w:type="dxa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9412A">
              <w:rPr>
                <w:rFonts w:eastAsia="標楷體"/>
                <w:b/>
                <w:position w:val="-12"/>
                <w:sz w:val="28"/>
                <w:szCs w:val="28"/>
              </w:rPr>
              <w:object w:dxaOrig="300" w:dyaOrig="380">
                <v:shape id="_x0000_i1031" type="#_x0000_t75" style="width:15pt;height:18.75pt" o:ole="">
                  <v:imagedata r:id="rId19" o:title=""/>
                </v:shape>
                <o:OLEObject Type="Embed" ProgID="Equation.3" ShapeID="_x0000_i1031" DrawAspect="Content" ObjectID="_1629618341" r:id="rId20"/>
              </w:object>
            </w:r>
          </w:p>
        </w:tc>
        <w:tc>
          <w:tcPr>
            <w:tcW w:w="2405" w:type="dxa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576DDF" w:rsidRDefault="00576DDF" w:rsidP="0095350F">
      <w:pPr>
        <w:spacing w:line="360" w:lineRule="auto"/>
        <w:ind w:left="360"/>
        <w:jc w:val="center"/>
        <w:rPr>
          <w:rFonts w:eastAsia="標楷體" w:hAnsi="標楷體"/>
          <w:b/>
          <w:color w:val="0000FF"/>
          <w:sz w:val="28"/>
          <w:szCs w:val="28"/>
        </w:rPr>
      </w:pPr>
    </w:p>
    <w:p w:rsidR="0095350F" w:rsidRPr="00F9412A" w:rsidRDefault="0095350F" w:rsidP="0095350F">
      <w:pPr>
        <w:spacing w:line="360" w:lineRule="auto"/>
        <w:ind w:left="360"/>
        <w:jc w:val="center"/>
        <w:rPr>
          <w:rFonts w:eastAsia="標楷體"/>
          <w:b/>
          <w:color w:val="0000FF"/>
          <w:sz w:val="28"/>
          <w:szCs w:val="28"/>
        </w:rPr>
      </w:pPr>
      <w:r w:rsidRPr="00F9412A">
        <w:rPr>
          <w:rFonts w:eastAsia="標楷體" w:hAnsi="標楷體"/>
          <w:b/>
          <w:color w:val="0000FF"/>
          <w:sz w:val="28"/>
          <w:szCs w:val="28"/>
        </w:rPr>
        <w:t>表格</w:t>
      </w:r>
      <w:r w:rsidRPr="00F9412A">
        <w:rPr>
          <w:rFonts w:eastAsia="標楷體"/>
          <w:b/>
          <w:color w:val="0000FF"/>
          <w:sz w:val="28"/>
          <w:szCs w:val="28"/>
        </w:rPr>
        <w:t>(</w:t>
      </w:r>
      <w:r>
        <w:rPr>
          <w:rFonts w:eastAsia="標楷體" w:hint="eastAsia"/>
          <w:b/>
          <w:color w:val="0000FF"/>
          <w:sz w:val="28"/>
          <w:szCs w:val="28"/>
        </w:rPr>
        <w:t>2-</w:t>
      </w:r>
      <w:r w:rsidRPr="00F9412A">
        <w:rPr>
          <w:rFonts w:eastAsia="標楷體" w:hint="eastAsia"/>
          <w:b/>
          <w:color w:val="0000FF"/>
          <w:sz w:val="28"/>
          <w:szCs w:val="28"/>
        </w:rPr>
        <w:t>1-2</w:t>
      </w:r>
      <w:r w:rsidRPr="00F9412A">
        <w:rPr>
          <w:rFonts w:eastAsia="標楷體"/>
          <w:b/>
          <w:color w:val="0000FF"/>
          <w:sz w:val="28"/>
          <w:szCs w:val="28"/>
        </w:rPr>
        <w:t>)</w:t>
      </w:r>
      <w:r w:rsidRPr="00F9412A">
        <w:rPr>
          <w:rFonts w:eastAsia="標楷體" w:hAnsi="標楷體"/>
          <w:b/>
          <w:color w:val="0000FF"/>
          <w:sz w:val="28"/>
          <w:szCs w:val="28"/>
        </w:rPr>
        <w:t>：</w:t>
      </w:r>
      <w:r w:rsidRPr="00F9412A">
        <w:rPr>
          <w:rFonts w:eastAsia="標楷體" w:hAnsi="標楷體" w:hint="eastAsia"/>
          <w:b/>
          <w:color w:val="0000FF"/>
          <w:sz w:val="28"/>
          <w:szCs w:val="28"/>
        </w:rPr>
        <w:t>交</w:t>
      </w:r>
      <w:r w:rsidRPr="00F9412A">
        <w:rPr>
          <w:rFonts w:eastAsia="標楷體" w:hAnsi="標楷體"/>
          <w:b/>
          <w:color w:val="0000FF"/>
          <w:sz w:val="28"/>
          <w:szCs w:val="28"/>
        </w:rPr>
        <w:t>流參數值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2734"/>
        <w:gridCol w:w="2312"/>
        <w:gridCol w:w="2392"/>
      </w:tblGrid>
      <w:tr w:rsidR="0095350F" w:rsidRPr="00F9412A" w:rsidTr="00A076CD">
        <w:trPr>
          <w:trHeight w:val="680"/>
          <w:tblHeader/>
          <w:jc w:val="center"/>
        </w:trPr>
        <w:tc>
          <w:tcPr>
            <w:tcW w:w="2416" w:type="dxa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F9412A">
              <w:rPr>
                <w:rFonts w:eastAsia="標楷體" w:hAnsi="標楷體"/>
                <w:b/>
                <w:color w:val="0000FF"/>
                <w:sz w:val="28"/>
                <w:szCs w:val="28"/>
              </w:rPr>
              <w:t>交流參數</w:t>
            </w:r>
          </w:p>
        </w:tc>
        <w:tc>
          <w:tcPr>
            <w:tcW w:w="2734" w:type="dxa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F9412A">
              <w:rPr>
                <w:rFonts w:eastAsia="標楷體" w:hAnsi="標楷體"/>
                <w:b/>
                <w:color w:val="0000FF"/>
                <w:sz w:val="28"/>
                <w:szCs w:val="28"/>
              </w:rPr>
              <w:t>計算值</w:t>
            </w:r>
          </w:p>
        </w:tc>
        <w:tc>
          <w:tcPr>
            <w:tcW w:w="2312" w:type="dxa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F9412A">
              <w:rPr>
                <w:rFonts w:eastAsia="標楷體" w:hAnsi="標楷體"/>
                <w:b/>
                <w:color w:val="0000FF"/>
                <w:sz w:val="28"/>
                <w:szCs w:val="28"/>
              </w:rPr>
              <w:t>交流參數</w:t>
            </w:r>
          </w:p>
        </w:tc>
        <w:tc>
          <w:tcPr>
            <w:tcW w:w="2392" w:type="dxa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F9412A">
              <w:rPr>
                <w:rFonts w:eastAsia="標楷體" w:hAnsi="標楷體"/>
                <w:b/>
                <w:color w:val="0000FF"/>
                <w:sz w:val="28"/>
                <w:szCs w:val="28"/>
              </w:rPr>
              <w:t>計算值</w:t>
            </w:r>
          </w:p>
        </w:tc>
      </w:tr>
      <w:tr w:rsidR="0095350F" w:rsidRPr="00F9412A" w:rsidTr="00A076CD">
        <w:trPr>
          <w:trHeight w:val="680"/>
          <w:jc w:val="center"/>
        </w:trPr>
        <w:tc>
          <w:tcPr>
            <w:tcW w:w="2416" w:type="dxa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9412A">
              <w:rPr>
                <w:rFonts w:eastAsia="標楷體"/>
                <w:b/>
                <w:sz w:val="28"/>
                <w:szCs w:val="28"/>
              </w:rPr>
              <w:t>V1</w:t>
            </w:r>
          </w:p>
        </w:tc>
        <w:tc>
          <w:tcPr>
            <w:tcW w:w="2734" w:type="dxa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9412A">
              <w:rPr>
                <w:rFonts w:eastAsia="標楷體"/>
                <w:b/>
                <w:sz w:val="28"/>
                <w:szCs w:val="28"/>
              </w:rPr>
              <w:t>20mV(Vp-p)</w:t>
            </w:r>
          </w:p>
        </w:tc>
        <w:tc>
          <w:tcPr>
            <w:tcW w:w="2312" w:type="dxa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9412A">
              <w:rPr>
                <w:rFonts w:eastAsia="標楷體"/>
                <w:b/>
                <w:position w:val="-12"/>
                <w:sz w:val="28"/>
                <w:szCs w:val="28"/>
              </w:rPr>
              <w:object w:dxaOrig="320" w:dyaOrig="360">
                <v:shape id="_x0000_i1032" type="#_x0000_t75" style="width:15.75pt;height:18pt" o:ole="">
                  <v:imagedata r:id="rId21" o:title=""/>
                </v:shape>
                <o:OLEObject Type="Embed" ProgID="Equation.DSMT4" ShapeID="_x0000_i1032" DrawAspect="Content" ObjectID="_1629618342" r:id="rId22"/>
              </w:object>
            </w:r>
          </w:p>
        </w:tc>
        <w:tc>
          <w:tcPr>
            <w:tcW w:w="2392" w:type="dxa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95350F" w:rsidRPr="00F9412A" w:rsidTr="00A076CD">
        <w:trPr>
          <w:trHeight w:val="680"/>
          <w:jc w:val="center"/>
        </w:trPr>
        <w:tc>
          <w:tcPr>
            <w:tcW w:w="2416" w:type="dxa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9412A">
              <w:rPr>
                <w:rFonts w:eastAsia="標楷體"/>
                <w:b/>
                <w:position w:val="-12"/>
                <w:sz w:val="28"/>
                <w:szCs w:val="28"/>
              </w:rPr>
              <w:object w:dxaOrig="220" w:dyaOrig="360">
                <v:shape id="_x0000_i1033" type="#_x0000_t75" style="width:11.25pt;height:18pt" o:ole="">
                  <v:imagedata r:id="rId23" o:title=""/>
                </v:shape>
                <o:OLEObject Type="Embed" ProgID="Equation.DSMT4" ShapeID="_x0000_i1033" DrawAspect="Content" ObjectID="_1629618343" r:id="rId24"/>
              </w:object>
            </w:r>
          </w:p>
        </w:tc>
        <w:tc>
          <w:tcPr>
            <w:tcW w:w="2734" w:type="dxa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12" w:type="dxa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9412A">
              <w:rPr>
                <w:rFonts w:eastAsia="標楷體"/>
                <w:b/>
                <w:position w:val="-12"/>
                <w:sz w:val="28"/>
                <w:szCs w:val="28"/>
              </w:rPr>
              <w:object w:dxaOrig="279" w:dyaOrig="360">
                <v:shape id="_x0000_i1034" type="#_x0000_t75" style="width:14.25pt;height:18pt" o:ole="">
                  <v:imagedata r:id="rId25" o:title=""/>
                </v:shape>
                <o:OLEObject Type="Embed" ProgID="Equation.DSMT4" ShapeID="_x0000_i1034" DrawAspect="Content" ObjectID="_1629618344" r:id="rId26"/>
              </w:object>
            </w:r>
          </w:p>
        </w:tc>
        <w:tc>
          <w:tcPr>
            <w:tcW w:w="2392" w:type="dxa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95350F" w:rsidRPr="00F9412A" w:rsidTr="00A076CD">
        <w:trPr>
          <w:trHeight w:val="680"/>
          <w:jc w:val="center"/>
        </w:trPr>
        <w:tc>
          <w:tcPr>
            <w:tcW w:w="2416" w:type="dxa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9412A">
              <w:rPr>
                <w:rFonts w:eastAsia="標楷體"/>
                <w:b/>
                <w:position w:val="-12"/>
                <w:sz w:val="28"/>
                <w:szCs w:val="28"/>
              </w:rPr>
              <w:object w:dxaOrig="240" w:dyaOrig="360">
                <v:shape id="_x0000_i1035" type="#_x0000_t75" style="width:12pt;height:18pt" o:ole="">
                  <v:imagedata r:id="rId27" o:title=""/>
                </v:shape>
                <o:OLEObject Type="Embed" ProgID="Equation.DSMT4" ShapeID="_x0000_i1035" DrawAspect="Content" ObjectID="_1629618345" r:id="rId28"/>
              </w:object>
            </w:r>
          </w:p>
        </w:tc>
        <w:tc>
          <w:tcPr>
            <w:tcW w:w="2734" w:type="dxa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12" w:type="dxa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9412A">
              <w:rPr>
                <w:rFonts w:eastAsia="標楷體"/>
                <w:b/>
                <w:position w:val="-12"/>
                <w:sz w:val="28"/>
                <w:szCs w:val="28"/>
              </w:rPr>
              <w:object w:dxaOrig="380" w:dyaOrig="360">
                <v:shape id="_x0000_i1036" type="#_x0000_t75" style="width:18.75pt;height:18pt" o:ole="">
                  <v:imagedata r:id="rId29" o:title=""/>
                </v:shape>
                <o:OLEObject Type="Embed" ProgID="Equation.DSMT4" ShapeID="_x0000_i1036" DrawAspect="Content" ObjectID="_1629618346" r:id="rId30"/>
              </w:object>
            </w:r>
          </w:p>
        </w:tc>
        <w:tc>
          <w:tcPr>
            <w:tcW w:w="2392" w:type="dxa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95350F" w:rsidRPr="00F9412A" w:rsidRDefault="0095350F" w:rsidP="0095350F">
      <w:pPr>
        <w:spacing w:line="360" w:lineRule="auto"/>
        <w:rPr>
          <w:rFonts w:eastAsia="標楷體"/>
          <w:b/>
          <w:color w:val="0000FF"/>
          <w:sz w:val="28"/>
          <w:szCs w:val="28"/>
        </w:rPr>
      </w:pPr>
    </w:p>
    <w:p w:rsidR="0095350F" w:rsidRDefault="0095350F" w:rsidP="00576DDF">
      <w:pPr>
        <w:numPr>
          <w:ilvl w:val="0"/>
          <w:numId w:val="10"/>
        </w:num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F9412A">
        <w:rPr>
          <w:rFonts w:eastAsia="標楷體" w:hint="eastAsia"/>
          <w:b/>
          <w:color w:val="0000FF"/>
          <w:sz w:val="28"/>
          <w:szCs w:val="28"/>
        </w:rPr>
        <w:t>請將電路圖上的數值代入下列公式中，計算出放大器電路各項參數。</w:t>
      </w:r>
    </w:p>
    <w:p w:rsidR="00576DDF" w:rsidRPr="001A3141" w:rsidRDefault="00576DDF" w:rsidP="00576DDF">
      <w:pPr>
        <w:pStyle w:val="af4"/>
        <w:spacing w:line="360" w:lineRule="auto"/>
        <w:ind w:right="39"/>
        <w:rPr>
          <w:rFonts w:eastAsia="標楷體" w:cs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  <w:lang w:val="en-US" w:eastAsia="zh-TW"/>
        </w:rPr>
        <w:t>(</w:t>
      </w:r>
      <w:r w:rsidRPr="001A3141">
        <w:rPr>
          <w:rFonts w:eastAsia="標楷體" w:cs="標楷體" w:hint="eastAsia"/>
          <w:b/>
          <w:bCs/>
          <w:sz w:val="28"/>
          <w:szCs w:val="28"/>
        </w:rPr>
        <w:t>下列各表格之計算值，如需列式</w:t>
      </w:r>
      <w:r>
        <w:rPr>
          <w:rFonts w:eastAsia="標楷體" w:cs="標楷體" w:hint="eastAsia"/>
          <w:b/>
          <w:bCs/>
          <w:sz w:val="28"/>
          <w:szCs w:val="28"/>
          <w:lang w:eastAsia="zh-TW"/>
        </w:rPr>
        <w:t>寫上數值</w:t>
      </w:r>
      <w:r w:rsidRPr="001A3141">
        <w:rPr>
          <w:rFonts w:eastAsia="標楷體" w:cs="標楷體" w:hint="eastAsia"/>
          <w:b/>
          <w:bCs/>
          <w:sz w:val="28"/>
          <w:szCs w:val="28"/>
        </w:rPr>
        <w:t>及運算</w:t>
      </w:r>
      <w:r>
        <w:rPr>
          <w:rFonts w:eastAsia="標楷體" w:cs="標楷體" w:hint="eastAsia"/>
          <w:b/>
          <w:bCs/>
          <w:sz w:val="28"/>
          <w:szCs w:val="28"/>
          <w:lang w:eastAsia="zh-TW"/>
        </w:rPr>
        <w:t>，</w:t>
      </w:r>
      <w:r w:rsidRPr="004C5B36">
        <w:rPr>
          <w:rFonts w:eastAsia="標楷體" w:cs="標楷體" w:hint="eastAsia"/>
          <w:b/>
          <w:bCs/>
          <w:color w:val="FF0000"/>
          <w:sz w:val="28"/>
          <w:szCs w:val="28"/>
          <w:u w:val="wave"/>
          <w:lang w:eastAsia="zh-TW"/>
        </w:rPr>
        <w:t>不能只寫答案</w:t>
      </w:r>
      <w:r w:rsidRPr="001A3141">
        <w:rPr>
          <w:rFonts w:eastAsia="標楷體" w:cs="標楷體" w:hint="eastAsia"/>
          <w:b/>
          <w:bCs/>
          <w:sz w:val="28"/>
          <w:szCs w:val="28"/>
        </w:rPr>
        <w:t>，請使用</w:t>
      </w:r>
      <w:r w:rsidRPr="001A3141">
        <w:rPr>
          <w:rFonts w:eastAsia="標楷體" w:cs="標楷體" w:hint="eastAsia"/>
          <w:b/>
          <w:bCs/>
          <w:sz w:val="28"/>
          <w:szCs w:val="28"/>
        </w:rPr>
        <w:t>word---</w:t>
      </w:r>
      <w:r w:rsidRPr="001A3141">
        <w:rPr>
          <w:rFonts w:eastAsia="標楷體" w:cs="標楷體" w:hint="eastAsia"/>
          <w:b/>
          <w:bCs/>
          <w:sz w:val="28"/>
          <w:szCs w:val="28"/>
        </w:rPr>
        <w:t>物件中</w:t>
      </w:r>
      <w:r w:rsidRPr="001A3141">
        <w:rPr>
          <w:rFonts w:eastAsia="標楷體" w:cs="標楷體" w:hint="eastAsia"/>
          <w:b/>
          <w:bCs/>
          <w:sz w:val="28"/>
          <w:szCs w:val="28"/>
        </w:rPr>
        <w:t xml:space="preserve">Microsoft </w:t>
      </w:r>
      <w:r w:rsidRPr="001A3141">
        <w:rPr>
          <w:rFonts w:eastAsia="標楷體" w:cs="標楷體" w:hint="eastAsia"/>
          <w:b/>
          <w:bCs/>
          <w:sz w:val="28"/>
          <w:szCs w:val="28"/>
        </w:rPr>
        <w:t>方程式編輯器</w:t>
      </w:r>
      <w:r w:rsidRPr="001A3141">
        <w:rPr>
          <w:rFonts w:eastAsia="標楷體" w:cs="標楷體" w:hint="eastAsia"/>
          <w:b/>
          <w:bCs/>
          <w:sz w:val="28"/>
          <w:szCs w:val="28"/>
        </w:rPr>
        <w:t>3.0</w:t>
      </w:r>
      <w:r w:rsidRPr="001A3141">
        <w:rPr>
          <w:rFonts w:eastAsia="標楷體" w:cs="標楷體" w:hint="eastAsia"/>
          <w:b/>
          <w:bCs/>
          <w:sz w:val="28"/>
          <w:szCs w:val="28"/>
        </w:rPr>
        <w:t>來列式</w:t>
      </w:r>
      <w:r w:rsidRPr="001A3141">
        <w:rPr>
          <w:rFonts w:eastAsia="標楷體" w:cs="標楷體" w:hint="eastAsia"/>
          <w:b/>
          <w:bCs/>
          <w:sz w:val="28"/>
          <w:szCs w:val="28"/>
          <w:lang w:eastAsia="zh-TW"/>
        </w:rPr>
        <w:t>，也可以書寫方式，手機拍照，照片檔，插入圖檔方式</w:t>
      </w:r>
      <w:r w:rsidRPr="001A3141">
        <w:rPr>
          <w:rFonts w:eastAsia="標楷體" w:cs="標楷體" w:hint="eastAsia"/>
          <w:b/>
          <w:bCs/>
          <w:sz w:val="28"/>
          <w:szCs w:val="28"/>
        </w:rPr>
        <w:t>。</w:t>
      </w:r>
      <w:r>
        <w:rPr>
          <w:rFonts w:eastAsia="標楷體" w:cs="標楷體" w:hint="eastAsia"/>
          <w:b/>
          <w:bCs/>
          <w:sz w:val="28"/>
          <w:szCs w:val="28"/>
          <w:lang w:eastAsia="zh-TW"/>
        </w:rPr>
        <w:t>)</w:t>
      </w:r>
    </w:p>
    <w:p w:rsidR="0095350F" w:rsidRPr="00F9412A" w:rsidRDefault="0095350F" w:rsidP="00576DDF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F9412A">
        <w:rPr>
          <w:rFonts w:ascii="新細明體" w:hAnsi="新細明體" w:cs="新細明體" w:hint="eastAsia"/>
          <w:b/>
          <w:sz w:val="28"/>
          <w:szCs w:val="28"/>
        </w:rPr>
        <w:t>◎</w:t>
      </w:r>
      <w:r w:rsidRPr="00F9412A">
        <w:rPr>
          <w:rFonts w:eastAsia="標楷體"/>
          <w:b/>
          <w:sz w:val="28"/>
          <w:szCs w:val="28"/>
        </w:rPr>
        <w:t>BJT β</w:t>
      </w:r>
      <w:r w:rsidRPr="00F9412A">
        <w:rPr>
          <w:rFonts w:eastAsia="標楷體"/>
          <w:b/>
          <w:sz w:val="28"/>
          <w:szCs w:val="28"/>
        </w:rPr>
        <w:t>值</w:t>
      </w:r>
      <w:r w:rsidRPr="00F9412A">
        <w:rPr>
          <w:rFonts w:eastAsia="標楷體"/>
          <w:b/>
          <w:sz w:val="28"/>
          <w:szCs w:val="28"/>
        </w:rPr>
        <w:t>=</w:t>
      </w:r>
      <w:r w:rsidRPr="00F9412A">
        <w:rPr>
          <w:rFonts w:eastAsia="標楷體"/>
          <w:b/>
          <w:sz w:val="28"/>
          <w:szCs w:val="28"/>
          <w:u w:val="single"/>
        </w:rPr>
        <w:t xml:space="preserve">        </w:t>
      </w:r>
      <w:r w:rsidRPr="00F9412A">
        <w:rPr>
          <w:rFonts w:eastAsia="標楷體"/>
          <w:b/>
          <w:sz w:val="28"/>
          <w:szCs w:val="28"/>
        </w:rPr>
        <w:t>。</w:t>
      </w:r>
    </w:p>
    <w:p w:rsidR="0095350F" w:rsidRPr="00F9412A" w:rsidRDefault="0095350F" w:rsidP="0095350F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a.</w:t>
      </w:r>
      <w:r w:rsidRPr="00F9412A">
        <w:rPr>
          <w:rFonts w:eastAsia="標楷體"/>
          <w:b/>
          <w:position w:val="-24"/>
          <w:sz w:val="28"/>
          <w:szCs w:val="28"/>
        </w:rPr>
        <w:object w:dxaOrig="1820" w:dyaOrig="620">
          <v:shape id="_x0000_i1037" type="#_x0000_t75" style="width:90.75pt;height:30.75pt" o:ole="">
            <v:imagedata r:id="rId31" o:title=""/>
          </v:shape>
          <o:OLEObject Type="Embed" ProgID="Equation.DSMT4" ShapeID="_x0000_i1037" DrawAspect="Content" ObjectID="_1629618347" r:id="rId32"/>
        </w:object>
      </w:r>
      <w:r>
        <w:rPr>
          <w:rFonts w:eastAsia="標楷體" w:hint="eastAsia"/>
          <w:b/>
          <w:sz w:val="28"/>
          <w:szCs w:val="28"/>
        </w:rPr>
        <w:t>=</w:t>
      </w:r>
    </w:p>
    <w:p w:rsidR="0095350F" w:rsidRPr="00F9412A" w:rsidRDefault="0095350F" w:rsidP="0095350F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b.</w:t>
      </w:r>
      <w:r w:rsidRPr="00375780">
        <w:rPr>
          <w:rFonts w:eastAsia="標楷體"/>
          <w:b/>
          <w:position w:val="-10"/>
          <w:sz w:val="28"/>
          <w:szCs w:val="28"/>
        </w:rPr>
        <w:object w:dxaOrig="2700" w:dyaOrig="340">
          <v:shape id="_x0000_i1038" type="#_x0000_t75" style="width:135pt;height:17.25pt" o:ole="">
            <v:imagedata r:id="rId33" o:title=""/>
          </v:shape>
          <o:OLEObject Type="Embed" ProgID="Equation.3" ShapeID="_x0000_i1038" DrawAspect="Content" ObjectID="_1629618348" r:id="rId34"/>
        </w:object>
      </w:r>
    </w:p>
    <w:p w:rsidR="0095350F" w:rsidRPr="00F9412A" w:rsidRDefault="0095350F" w:rsidP="0095350F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c.</w:t>
      </w:r>
      <w:r w:rsidRPr="00F9412A">
        <w:rPr>
          <w:rFonts w:eastAsia="標楷體"/>
          <w:b/>
          <w:position w:val="-12"/>
          <w:sz w:val="28"/>
          <w:szCs w:val="28"/>
        </w:rPr>
        <w:object w:dxaOrig="2140" w:dyaOrig="380">
          <v:shape id="_x0000_i1039" type="#_x0000_t75" style="width:107.25pt;height:18.75pt" o:ole="">
            <v:imagedata r:id="rId35" o:title=""/>
          </v:shape>
          <o:OLEObject Type="Embed" ProgID="Equation.3" ShapeID="_x0000_i1039" DrawAspect="Content" ObjectID="_1629618349" r:id="rId36"/>
        </w:object>
      </w:r>
      <w:r w:rsidRPr="00F9412A">
        <w:rPr>
          <w:rFonts w:eastAsia="標楷體"/>
          <w:b/>
          <w:sz w:val="28"/>
          <w:szCs w:val="28"/>
        </w:rPr>
        <w:t>，</w:t>
      </w:r>
      <w:r w:rsidRPr="00F9412A">
        <w:rPr>
          <w:rFonts w:eastAsia="標楷體"/>
          <w:b/>
          <w:position w:val="-34"/>
          <w:sz w:val="28"/>
          <w:szCs w:val="28"/>
        </w:rPr>
        <w:object w:dxaOrig="1520" w:dyaOrig="780">
          <v:shape id="_x0000_i1040" type="#_x0000_t75" style="width:75.75pt;height:39pt" o:ole="">
            <v:imagedata r:id="rId37" o:title=""/>
          </v:shape>
          <o:OLEObject Type="Embed" ProgID="Equation.3" ShapeID="_x0000_i1040" DrawAspect="Content" ObjectID="_1629618350" r:id="rId38"/>
        </w:object>
      </w:r>
      <w:r>
        <w:rPr>
          <w:rFonts w:eastAsia="標楷體" w:hint="eastAsia"/>
          <w:b/>
          <w:sz w:val="28"/>
          <w:szCs w:val="28"/>
        </w:rPr>
        <w:t>=</w:t>
      </w:r>
    </w:p>
    <w:p w:rsidR="0095350F" w:rsidRPr="00F9412A" w:rsidRDefault="0095350F" w:rsidP="0095350F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d.</w:t>
      </w:r>
      <w:r w:rsidRPr="00F9412A">
        <w:rPr>
          <w:rFonts w:eastAsia="標楷體"/>
          <w:b/>
          <w:position w:val="-12"/>
          <w:sz w:val="28"/>
          <w:szCs w:val="28"/>
        </w:rPr>
        <w:object w:dxaOrig="2840" w:dyaOrig="360">
          <v:shape id="_x0000_i1041" type="#_x0000_t75" style="width:141.75pt;height:18pt" o:ole="">
            <v:imagedata r:id="rId39" o:title=""/>
          </v:shape>
          <o:OLEObject Type="Embed" ProgID="Equation.DSMT4" ShapeID="_x0000_i1041" DrawAspect="Content" ObjectID="_1629618351" r:id="rId40"/>
        </w:object>
      </w:r>
      <w:r>
        <w:rPr>
          <w:rFonts w:eastAsia="標楷體" w:hint="eastAsia"/>
          <w:b/>
          <w:sz w:val="28"/>
          <w:szCs w:val="28"/>
        </w:rPr>
        <w:t>=</w:t>
      </w:r>
    </w:p>
    <w:p w:rsidR="0095350F" w:rsidRPr="00F9412A" w:rsidRDefault="0095350F" w:rsidP="0095350F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e.</w:t>
      </w:r>
      <w:r w:rsidRPr="00F9412A">
        <w:rPr>
          <w:rFonts w:eastAsia="標楷體"/>
          <w:b/>
          <w:position w:val="-24"/>
          <w:sz w:val="28"/>
          <w:szCs w:val="28"/>
        </w:rPr>
        <w:object w:dxaOrig="880" w:dyaOrig="620">
          <v:shape id="_x0000_i1042" type="#_x0000_t75" style="width:44.25pt;height:30.75pt" o:ole="">
            <v:imagedata r:id="rId41" o:title=""/>
          </v:shape>
          <o:OLEObject Type="Embed" ProgID="Equation.DSMT4" ShapeID="_x0000_i1042" DrawAspect="Content" ObjectID="_1629618352" r:id="rId42"/>
        </w:object>
      </w:r>
      <w:r>
        <w:rPr>
          <w:rFonts w:eastAsia="標楷體" w:hint="eastAsia"/>
          <w:b/>
          <w:sz w:val="28"/>
          <w:szCs w:val="28"/>
        </w:rPr>
        <w:t>=</w:t>
      </w:r>
    </w:p>
    <w:p w:rsidR="0095350F" w:rsidRPr="00F9412A" w:rsidRDefault="0095350F" w:rsidP="0095350F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f.</w:t>
      </w:r>
      <w:r w:rsidRPr="00F9412A">
        <w:rPr>
          <w:rFonts w:eastAsia="標楷體"/>
          <w:b/>
          <w:position w:val="-12"/>
          <w:sz w:val="28"/>
          <w:szCs w:val="28"/>
        </w:rPr>
        <w:object w:dxaOrig="1300" w:dyaOrig="360">
          <v:shape id="_x0000_i1043" type="#_x0000_t75" style="width:65.25pt;height:18pt" o:ole="">
            <v:imagedata r:id="rId43" o:title=""/>
          </v:shape>
          <o:OLEObject Type="Embed" ProgID="Equation.DSMT4" ShapeID="_x0000_i1043" DrawAspect="Content" ObjectID="_1629618353" r:id="rId44"/>
        </w:object>
      </w:r>
      <w:r>
        <w:rPr>
          <w:rFonts w:eastAsia="標楷體" w:hint="eastAsia"/>
          <w:b/>
          <w:sz w:val="28"/>
          <w:szCs w:val="28"/>
        </w:rPr>
        <w:t>=</w:t>
      </w:r>
    </w:p>
    <w:p w:rsidR="0095350F" w:rsidRPr="00F9412A" w:rsidRDefault="0095350F" w:rsidP="0095350F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g.</w:t>
      </w:r>
      <w:r w:rsidRPr="00F9412A">
        <w:rPr>
          <w:rFonts w:eastAsia="標楷體"/>
          <w:b/>
          <w:position w:val="-30"/>
          <w:sz w:val="28"/>
          <w:szCs w:val="28"/>
        </w:rPr>
        <w:object w:dxaOrig="1719" w:dyaOrig="680">
          <v:shape id="_x0000_i1044" type="#_x0000_t75" style="width:86.25pt;height:33.75pt" o:ole="">
            <v:imagedata r:id="rId45" o:title=""/>
          </v:shape>
          <o:OLEObject Type="Embed" ProgID="Equation.DSMT4" ShapeID="_x0000_i1044" DrawAspect="Content" ObjectID="_1629618354" r:id="rId46"/>
        </w:object>
      </w:r>
      <w:r>
        <w:rPr>
          <w:rFonts w:eastAsia="標楷體" w:hint="eastAsia"/>
          <w:b/>
          <w:sz w:val="28"/>
          <w:szCs w:val="28"/>
        </w:rPr>
        <w:t>=</w:t>
      </w:r>
    </w:p>
    <w:p w:rsidR="0095350F" w:rsidRPr="00F9412A" w:rsidRDefault="0095350F" w:rsidP="0095350F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lastRenderedPageBreak/>
        <w:t>h.</w:t>
      </w:r>
      <w:r w:rsidRPr="00F9412A">
        <w:rPr>
          <w:rFonts w:eastAsia="標楷體"/>
          <w:b/>
          <w:position w:val="-30"/>
          <w:sz w:val="28"/>
          <w:szCs w:val="28"/>
        </w:rPr>
        <w:object w:dxaOrig="1780" w:dyaOrig="680">
          <v:shape id="_x0000_i1045" type="#_x0000_t75" style="width:89.25pt;height:33.75pt" o:ole="">
            <v:imagedata r:id="rId47" o:title=""/>
          </v:shape>
          <o:OLEObject Type="Embed" ProgID="Equation.DSMT4" ShapeID="_x0000_i1045" DrawAspect="Content" ObjectID="_1629618355" r:id="rId48"/>
        </w:object>
      </w:r>
      <w:r w:rsidRPr="00F9412A">
        <w:rPr>
          <w:rFonts w:eastAsia="標楷體"/>
          <w:b/>
          <w:sz w:val="28"/>
          <w:szCs w:val="28"/>
        </w:rPr>
        <w:t>，</w:t>
      </w:r>
      <w:r w:rsidRPr="00F9412A">
        <w:rPr>
          <w:rFonts w:eastAsia="標楷體"/>
          <w:b/>
          <w:position w:val="-30"/>
          <w:sz w:val="28"/>
          <w:szCs w:val="28"/>
        </w:rPr>
        <w:object w:dxaOrig="800" w:dyaOrig="680">
          <v:shape id="_x0000_i1046" type="#_x0000_t75" style="width:39.75pt;height:33.75pt" o:ole="">
            <v:imagedata r:id="rId49" o:title=""/>
          </v:shape>
          <o:OLEObject Type="Embed" ProgID="Equation.DSMT4" ShapeID="_x0000_i1046" DrawAspect="Content" ObjectID="_1629618356" r:id="rId50"/>
        </w:object>
      </w:r>
      <w:r>
        <w:rPr>
          <w:rFonts w:eastAsia="標楷體" w:hint="eastAsia"/>
          <w:b/>
          <w:sz w:val="28"/>
          <w:szCs w:val="28"/>
        </w:rPr>
        <w:t>=</w:t>
      </w:r>
    </w:p>
    <w:p w:rsidR="0095350F" w:rsidRPr="00F9412A" w:rsidRDefault="0095350F" w:rsidP="0095350F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i.</w:t>
      </w:r>
      <w:r w:rsidRPr="00F9412A">
        <w:rPr>
          <w:rFonts w:eastAsia="標楷體"/>
          <w:b/>
          <w:position w:val="-30"/>
          <w:sz w:val="28"/>
          <w:szCs w:val="28"/>
        </w:rPr>
        <w:object w:dxaOrig="1840" w:dyaOrig="680">
          <v:shape id="_x0000_i1047" type="#_x0000_t75" style="width:92.25pt;height:33.75pt" o:ole="">
            <v:imagedata r:id="rId51" o:title=""/>
          </v:shape>
          <o:OLEObject Type="Embed" ProgID="Equation.DSMT4" ShapeID="_x0000_i1047" DrawAspect="Content" ObjectID="_1629618357" r:id="rId52"/>
        </w:object>
      </w:r>
      <w:r>
        <w:rPr>
          <w:rFonts w:eastAsia="標楷體" w:hint="eastAsia"/>
          <w:b/>
          <w:sz w:val="28"/>
          <w:szCs w:val="28"/>
        </w:rPr>
        <w:t>=</w:t>
      </w:r>
    </w:p>
    <w:p w:rsidR="0095350F" w:rsidRPr="00F9412A" w:rsidRDefault="0095350F" w:rsidP="0095350F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j.</w:t>
      </w:r>
      <w:r w:rsidRPr="00F9412A">
        <w:rPr>
          <w:rFonts w:eastAsia="標楷體"/>
          <w:b/>
          <w:position w:val="-12"/>
          <w:sz w:val="28"/>
          <w:szCs w:val="28"/>
        </w:rPr>
        <w:object w:dxaOrig="2860" w:dyaOrig="360">
          <v:shape id="_x0000_i1048" type="#_x0000_t75" style="width:143.25pt;height:18pt" o:ole="">
            <v:imagedata r:id="rId53" o:title=""/>
          </v:shape>
          <o:OLEObject Type="Embed" ProgID="Equation.DSMT4" ShapeID="_x0000_i1048" DrawAspect="Content" ObjectID="_1629618358" r:id="rId54"/>
        </w:object>
      </w:r>
      <w:r>
        <w:rPr>
          <w:rFonts w:eastAsia="標楷體" w:hint="eastAsia"/>
          <w:b/>
          <w:sz w:val="28"/>
          <w:szCs w:val="28"/>
        </w:rPr>
        <w:t>=</w:t>
      </w:r>
    </w:p>
    <w:p w:rsidR="0095350F" w:rsidRPr="00F9412A" w:rsidRDefault="0095350F" w:rsidP="0095350F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k.</w:t>
      </w:r>
      <w:r w:rsidRPr="00C41D1D">
        <w:rPr>
          <w:rFonts w:eastAsia="標楷體"/>
          <w:b/>
          <w:position w:val="-34"/>
          <w:sz w:val="28"/>
          <w:szCs w:val="28"/>
        </w:rPr>
        <w:object w:dxaOrig="2920" w:dyaOrig="780">
          <v:shape id="_x0000_i1049" type="#_x0000_t75" style="width:146.25pt;height:39pt" o:ole="">
            <v:imagedata r:id="rId55" o:title=""/>
          </v:shape>
          <o:OLEObject Type="Embed" ProgID="Equation.3" ShapeID="_x0000_i1049" DrawAspect="Content" ObjectID="_1629618359" r:id="rId56"/>
        </w:object>
      </w:r>
    </w:p>
    <w:p w:rsidR="0095350F" w:rsidRPr="00F9412A" w:rsidRDefault="0095350F" w:rsidP="0095350F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l.</w:t>
      </w:r>
      <w:r w:rsidRPr="00F9412A">
        <w:rPr>
          <w:rFonts w:eastAsia="標楷體"/>
          <w:b/>
          <w:position w:val="-12"/>
          <w:sz w:val="28"/>
          <w:szCs w:val="28"/>
        </w:rPr>
        <w:object w:dxaOrig="1300" w:dyaOrig="360">
          <v:shape id="_x0000_i1050" type="#_x0000_t75" style="width:65.25pt;height:18pt" o:ole="">
            <v:imagedata r:id="rId57" o:title=""/>
          </v:shape>
          <o:OLEObject Type="Embed" ProgID="Equation.DSMT4" ShapeID="_x0000_i1050" DrawAspect="Content" ObjectID="_1629618360" r:id="rId58"/>
        </w:object>
      </w:r>
      <w:r>
        <w:rPr>
          <w:rFonts w:eastAsia="標楷體" w:hint="eastAsia"/>
          <w:b/>
          <w:sz w:val="28"/>
          <w:szCs w:val="28"/>
        </w:rPr>
        <w:t>=</w:t>
      </w:r>
    </w:p>
    <w:p w:rsidR="0095350F" w:rsidRPr="00F9412A" w:rsidRDefault="0095350F" w:rsidP="0095350F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3.</w:t>
      </w:r>
      <w:r w:rsidRPr="00F9412A">
        <w:rPr>
          <w:rFonts w:eastAsia="標楷體"/>
          <w:b/>
          <w:sz w:val="28"/>
          <w:szCs w:val="28"/>
        </w:rPr>
        <w:t>計算輸入電路等效輸入及輸出電阻，上臨界頻率，將參數填入表格</w:t>
      </w:r>
      <w:r w:rsidRPr="00F9412A">
        <w:rPr>
          <w:rFonts w:eastAsia="標楷體"/>
          <w:b/>
          <w:sz w:val="28"/>
          <w:szCs w:val="28"/>
        </w:rPr>
        <w:t>(</w:t>
      </w:r>
      <w:r>
        <w:rPr>
          <w:rFonts w:eastAsia="標楷體"/>
          <w:b/>
          <w:sz w:val="28"/>
          <w:szCs w:val="28"/>
        </w:rPr>
        <w:t>2-</w:t>
      </w:r>
      <w:r w:rsidRPr="00F9412A">
        <w:rPr>
          <w:rFonts w:eastAsia="標楷體"/>
          <w:b/>
          <w:sz w:val="28"/>
          <w:szCs w:val="28"/>
        </w:rPr>
        <w:t>2)</w:t>
      </w:r>
      <w:r w:rsidRPr="00F9412A">
        <w:rPr>
          <w:rFonts w:eastAsia="標楷體"/>
          <w:b/>
          <w:sz w:val="28"/>
          <w:szCs w:val="28"/>
        </w:rPr>
        <w:t>內。</w:t>
      </w:r>
    </w:p>
    <w:p w:rsidR="0095350F" w:rsidRPr="00F9412A" w:rsidRDefault="0095350F" w:rsidP="0095350F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4.</w:t>
      </w:r>
      <w:r w:rsidRPr="00F9412A">
        <w:rPr>
          <w:rFonts w:eastAsia="標楷體"/>
          <w:b/>
          <w:sz w:val="28"/>
          <w:szCs w:val="28"/>
        </w:rPr>
        <w:t>放大器的總體上臨界頻率</w:t>
      </w:r>
      <w:r w:rsidRPr="00F9412A">
        <w:rPr>
          <w:rFonts w:eastAsia="標楷體"/>
          <w:b/>
          <w:position w:val="-12"/>
          <w:sz w:val="28"/>
          <w:szCs w:val="28"/>
        </w:rPr>
        <w:object w:dxaOrig="340" w:dyaOrig="360">
          <v:shape id="_x0000_i1051" type="#_x0000_t75" style="width:17.25pt;height:18pt" o:ole="">
            <v:imagedata r:id="rId59" o:title=""/>
          </v:shape>
          <o:OLEObject Type="Embed" ProgID="Equation.DSMT4" ShapeID="_x0000_i1051" DrawAspect="Content" ObjectID="_1629618361" r:id="rId60"/>
        </w:object>
      </w:r>
      <w:r w:rsidRPr="00F9412A">
        <w:rPr>
          <w:rFonts w:eastAsia="標楷體"/>
          <w:b/>
          <w:sz w:val="28"/>
          <w:szCs w:val="28"/>
        </w:rPr>
        <w:t>將會是上述兩個臨界頻率中較低者，作為主要的臨界頻率，將參數填入表格</w:t>
      </w:r>
      <w:r w:rsidRPr="00F9412A">
        <w:rPr>
          <w:rFonts w:eastAsia="標楷體"/>
          <w:b/>
          <w:sz w:val="28"/>
          <w:szCs w:val="28"/>
        </w:rPr>
        <w:t>(</w:t>
      </w:r>
      <w:r>
        <w:rPr>
          <w:rFonts w:eastAsia="標楷體"/>
          <w:b/>
          <w:sz w:val="28"/>
          <w:szCs w:val="28"/>
        </w:rPr>
        <w:t>2-</w:t>
      </w:r>
      <w:r w:rsidRPr="00F9412A">
        <w:rPr>
          <w:rFonts w:eastAsia="標楷體"/>
          <w:b/>
          <w:sz w:val="28"/>
          <w:szCs w:val="28"/>
        </w:rPr>
        <w:t>2)</w:t>
      </w:r>
      <w:r w:rsidRPr="00F9412A">
        <w:rPr>
          <w:rFonts w:eastAsia="標楷體"/>
          <w:b/>
          <w:sz w:val="28"/>
          <w:szCs w:val="28"/>
        </w:rPr>
        <w:t>內。</w:t>
      </w:r>
    </w:p>
    <w:p w:rsidR="0095350F" w:rsidRPr="00F9412A" w:rsidRDefault="0095350F" w:rsidP="0095350F">
      <w:pPr>
        <w:spacing w:line="360" w:lineRule="auto"/>
        <w:jc w:val="center"/>
        <w:rPr>
          <w:rFonts w:eastAsia="標楷體"/>
          <w:b/>
          <w:color w:val="0000FF"/>
          <w:sz w:val="28"/>
          <w:szCs w:val="28"/>
        </w:rPr>
      </w:pPr>
      <w:r w:rsidRPr="00F9412A">
        <w:rPr>
          <w:rFonts w:eastAsia="標楷體" w:hAnsi="標楷體"/>
          <w:b/>
          <w:color w:val="0000FF"/>
          <w:sz w:val="28"/>
          <w:szCs w:val="28"/>
        </w:rPr>
        <w:t>表</w:t>
      </w:r>
      <w:r w:rsidRPr="00F9412A">
        <w:rPr>
          <w:rFonts w:eastAsia="標楷體"/>
          <w:b/>
          <w:color w:val="0000FF"/>
          <w:sz w:val="28"/>
          <w:szCs w:val="28"/>
        </w:rPr>
        <w:t>(</w:t>
      </w:r>
      <w:r>
        <w:rPr>
          <w:rFonts w:eastAsia="標楷體" w:hint="eastAsia"/>
          <w:b/>
          <w:color w:val="0000FF"/>
          <w:sz w:val="28"/>
          <w:szCs w:val="28"/>
        </w:rPr>
        <w:t>2-</w:t>
      </w:r>
      <w:r w:rsidRPr="00F9412A">
        <w:rPr>
          <w:rFonts w:eastAsia="標楷體" w:hint="eastAsia"/>
          <w:b/>
          <w:color w:val="0000FF"/>
          <w:sz w:val="28"/>
          <w:szCs w:val="28"/>
        </w:rPr>
        <w:t>2</w:t>
      </w:r>
      <w:r w:rsidRPr="00F9412A">
        <w:rPr>
          <w:rFonts w:eastAsia="標楷體"/>
          <w:b/>
          <w:color w:val="0000FF"/>
          <w:sz w:val="28"/>
          <w:szCs w:val="28"/>
        </w:rPr>
        <w:t>)</w:t>
      </w:r>
      <w:r w:rsidRPr="00F9412A">
        <w:rPr>
          <w:rFonts w:eastAsia="標楷體" w:hAnsi="標楷體"/>
          <w:b/>
          <w:color w:val="0000FF"/>
          <w:sz w:val="28"/>
          <w:szCs w:val="28"/>
        </w:rPr>
        <w:t>：等效電阻計算值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3"/>
        <w:gridCol w:w="3069"/>
        <w:gridCol w:w="2278"/>
        <w:gridCol w:w="3069"/>
      </w:tblGrid>
      <w:tr w:rsidR="0095350F" w:rsidRPr="00F9412A" w:rsidTr="00A076CD">
        <w:trPr>
          <w:trHeight w:hRule="exact" w:val="680"/>
          <w:tblHeader/>
          <w:jc w:val="center"/>
        </w:trPr>
        <w:tc>
          <w:tcPr>
            <w:tcW w:w="914" w:type="pct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F9412A">
              <w:rPr>
                <w:rFonts w:eastAsia="標楷體" w:hAnsi="標楷體"/>
                <w:b/>
                <w:color w:val="0000FF"/>
                <w:sz w:val="28"/>
                <w:szCs w:val="28"/>
              </w:rPr>
              <w:t>電容器</w:t>
            </w:r>
          </w:p>
        </w:tc>
        <w:tc>
          <w:tcPr>
            <w:tcW w:w="1490" w:type="pct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F9412A">
              <w:rPr>
                <w:rFonts w:eastAsia="標楷體" w:hAnsi="標楷體"/>
                <w:b/>
                <w:color w:val="0000FF"/>
                <w:sz w:val="28"/>
                <w:szCs w:val="28"/>
              </w:rPr>
              <w:t>等效電阻計算值</w:t>
            </w:r>
          </w:p>
        </w:tc>
        <w:tc>
          <w:tcPr>
            <w:tcW w:w="1106" w:type="pct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 w:hAnsi="標楷體"/>
                <w:b/>
                <w:color w:val="0000FF"/>
                <w:sz w:val="28"/>
                <w:szCs w:val="28"/>
              </w:rPr>
            </w:pPr>
            <w:r w:rsidRPr="00F9412A">
              <w:rPr>
                <w:rFonts w:eastAsia="標楷體" w:hAnsi="標楷體"/>
                <w:b/>
                <w:color w:val="0000FF"/>
                <w:sz w:val="28"/>
                <w:szCs w:val="28"/>
              </w:rPr>
              <w:t>電容器</w:t>
            </w:r>
          </w:p>
        </w:tc>
        <w:tc>
          <w:tcPr>
            <w:tcW w:w="1490" w:type="pct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 w:hAnsi="標楷體"/>
                <w:b/>
                <w:color w:val="0000FF"/>
                <w:sz w:val="28"/>
                <w:szCs w:val="28"/>
              </w:rPr>
            </w:pPr>
            <w:r w:rsidRPr="00F9412A">
              <w:rPr>
                <w:rFonts w:eastAsia="標楷體" w:hAnsi="標楷體"/>
                <w:b/>
                <w:color w:val="0000FF"/>
                <w:sz w:val="28"/>
                <w:szCs w:val="28"/>
              </w:rPr>
              <w:t>臨界頻率計算值</w:t>
            </w:r>
          </w:p>
        </w:tc>
      </w:tr>
      <w:tr w:rsidR="0095350F" w:rsidRPr="00F9412A" w:rsidTr="00A076CD">
        <w:trPr>
          <w:trHeight w:hRule="exact" w:val="680"/>
          <w:jc w:val="center"/>
        </w:trPr>
        <w:tc>
          <w:tcPr>
            <w:tcW w:w="914" w:type="pct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9412A">
              <w:rPr>
                <w:rFonts w:eastAsia="標楷體" w:hint="eastAsia"/>
                <w:b/>
                <w:sz w:val="28"/>
                <w:szCs w:val="28"/>
              </w:rPr>
              <w:t>輸入電容</w:t>
            </w:r>
          </w:p>
        </w:tc>
        <w:tc>
          <w:tcPr>
            <w:tcW w:w="1490" w:type="pct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F9412A">
              <w:rPr>
                <w:rFonts w:eastAsia="標楷體"/>
                <w:b/>
                <w:position w:val="-16"/>
                <w:sz w:val="28"/>
                <w:szCs w:val="28"/>
              </w:rPr>
              <w:object w:dxaOrig="820" w:dyaOrig="420">
                <v:shape id="_x0000_i1052" type="#_x0000_t75" style="width:41.25pt;height:21pt" o:ole="">
                  <v:imagedata r:id="rId61" o:title=""/>
                </v:shape>
                <o:OLEObject Type="Embed" ProgID="Equation.3" ShapeID="_x0000_i1052" DrawAspect="Content" ObjectID="_1629618362" r:id="rId62"/>
              </w:object>
            </w:r>
          </w:p>
        </w:tc>
        <w:tc>
          <w:tcPr>
            <w:tcW w:w="1106" w:type="pct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9412A">
              <w:rPr>
                <w:rFonts w:eastAsia="標楷體" w:hint="eastAsia"/>
                <w:b/>
                <w:sz w:val="28"/>
                <w:szCs w:val="28"/>
              </w:rPr>
              <w:t>輸入電容</w:t>
            </w:r>
          </w:p>
        </w:tc>
        <w:tc>
          <w:tcPr>
            <w:tcW w:w="1490" w:type="pct"/>
            <w:vAlign w:val="center"/>
          </w:tcPr>
          <w:p w:rsidR="0095350F" w:rsidRPr="00F9412A" w:rsidRDefault="0095350F" w:rsidP="00A076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F9412A">
              <w:rPr>
                <w:rFonts w:eastAsia="標楷體"/>
                <w:b/>
                <w:position w:val="-16"/>
                <w:sz w:val="28"/>
                <w:szCs w:val="28"/>
              </w:rPr>
              <w:object w:dxaOrig="800" w:dyaOrig="420">
                <v:shape id="_x0000_i1053" type="#_x0000_t75" style="width:39.75pt;height:21pt" o:ole="">
                  <v:imagedata r:id="rId63" o:title=""/>
                </v:shape>
                <o:OLEObject Type="Embed" ProgID="Equation.3" ShapeID="_x0000_i1053" DrawAspect="Content" ObjectID="_1629618363" r:id="rId64"/>
              </w:object>
            </w:r>
          </w:p>
        </w:tc>
      </w:tr>
      <w:tr w:rsidR="0095350F" w:rsidRPr="00F9412A" w:rsidTr="00A076CD">
        <w:trPr>
          <w:trHeight w:hRule="exact" w:val="680"/>
          <w:jc w:val="center"/>
        </w:trPr>
        <w:tc>
          <w:tcPr>
            <w:tcW w:w="914" w:type="pct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9412A">
              <w:rPr>
                <w:rFonts w:eastAsia="標楷體" w:hint="eastAsia"/>
                <w:b/>
                <w:sz w:val="28"/>
                <w:szCs w:val="28"/>
              </w:rPr>
              <w:t>輸出電容</w:t>
            </w:r>
          </w:p>
        </w:tc>
        <w:tc>
          <w:tcPr>
            <w:tcW w:w="1490" w:type="pct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F9412A">
              <w:rPr>
                <w:rFonts w:eastAsia="標楷體"/>
                <w:b/>
                <w:position w:val="-16"/>
                <w:sz w:val="28"/>
                <w:szCs w:val="28"/>
              </w:rPr>
              <w:object w:dxaOrig="920" w:dyaOrig="420">
                <v:shape id="_x0000_i1054" type="#_x0000_t75" style="width:45.75pt;height:21pt" o:ole="">
                  <v:imagedata r:id="rId65" o:title=""/>
                </v:shape>
                <o:OLEObject Type="Embed" ProgID="Equation.3" ShapeID="_x0000_i1054" DrawAspect="Content" ObjectID="_1629618364" r:id="rId66"/>
              </w:object>
            </w:r>
          </w:p>
        </w:tc>
        <w:tc>
          <w:tcPr>
            <w:tcW w:w="1106" w:type="pct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9412A">
              <w:rPr>
                <w:rFonts w:eastAsia="標楷體" w:hint="eastAsia"/>
                <w:b/>
                <w:sz w:val="28"/>
                <w:szCs w:val="28"/>
              </w:rPr>
              <w:t>輸出電容</w:t>
            </w:r>
          </w:p>
        </w:tc>
        <w:tc>
          <w:tcPr>
            <w:tcW w:w="1490" w:type="pct"/>
            <w:vAlign w:val="center"/>
          </w:tcPr>
          <w:p w:rsidR="0095350F" w:rsidRPr="00F9412A" w:rsidRDefault="0095350F" w:rsidP="00A076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F9412A">
              <w:rPr>
                <w:rFonts w:eastAsia="標楷體"/>
                <w:b/>
                <w:position w:val="-16"/>
                <w:sz w:val="28"/>
                <w:szCs w:val="28"/>
              </w:rPr>
              <w:object w:dxaOrig="880" w:dyaOrig="420">
                <v:shape id="_x0000_i1055" type="#_x0000_t75" style="width:44.25pt;height:21pt" o:ole="">
                  <v:imagedata r:id="rId67" o:title=""/>
                </v:shape>
                <o:OLEObject Type="Embed" ProgID="Equation.3" ShapeID="_x0000_i1055" DrawAspect="Content" ObjectID="_1629618365" r:id="rId68"/>
              </w:object>
            </w:r>
          </w:p>
        </w:tc>
      </w:tr>
      <w:tr w:rsidR="0095350F" w:rsidRPr="00F9412A" w:rsidTr="00A076CD">
        <w:trPr>
          <w:trHeight w:hRule="exact" w:val="680"/>
          <w:jc w:val="center"/>
        </w:trPr>
        <w:tc>
          <w:tcPr>
            <w:tcW w:w="914" w:type="pct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490" w:type="pct"/>
            <w:shd w:val="clear" w:color="auto" w:fill="auto"/>
            <w:vAlign w:val="center"/>
          </w:tcPr>
          <w:p w:rsidR="0095350F" w:rsidRPr="00F9412A" w:rsidRDefault="0095350F" w:rsidP="00A076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06" w:type="pct"/>
            <w:vAlign w:val="center"/>
          </w:tcPr>
          <w:p w:rsidR="0095350F" w:rsidRPr="00F9412A" w:rsidRDefault="0095350F" w:rsidP="00A076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9412A">
              <w:rPr>
                <w:rFonts w:eastAsia="標楷體" w:hAnsi="標楷體"/>
                <w:b/>
                <w:sz w:val="28"/>
                <w:szCs w:val="28"/>
              </w:rPr>
              <w:t>整體放大器</w:t>
            </w:r>
          </w:p>
        </w:tc>
        <w:tc>
          <w:tcPr>
            <w:tcW w:w="1490" w:type="pct"/>
            <w:vAlign w:val="center"/>
          </w:tcPr>
          <w:p w:rsidR="0095350F" w:rsidRPr="00F9412A" w:rsidRDefault="0095350F" w:rsidP="00A076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F9412A">
              <w:rPr>
                <w:rFonts w:eastAsia="標楷體"/>
                <w:b/>
                <w:position w:val="-12"/>
                <w:sz w:val="28"/>
                <w:szCs w:val="28"/>
              </w:rPr>
              <w:object w:dxaOrig="720" w:dyaOrig="360">
                <v:shape id="_x0000_i1056" type="#_x0000_t75" style="width:36pt;height:18pt" o:ole="">
                  <v:imagedata r:id="rId69" o:title=""/>
                </v:shape>
                <o:OLEObject Type="Embed" ProgID="Equation.DSMT4" ShapeID="_x0000_i1056" DrawAspect="Content" ObjectID="_1629618366" r:id="rId70"/>
              </w:object>
            </w:r>
          </w:p>
        </w:tc>
      </w:tr>
    </w:tbl>
    <w:p w:rsidR="00576DDF" w:rsidRDefault="00576DDF" w:rsidP="0095350F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95350F" w:rsidRPr="00F9412A" w:rsidRDefault="0095350F" w:rsidP="0095350F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5.</w:t>
      </w:r>
      <w:r w:rsidRPr="00F9412A">
        <w:rPr>
          <w:rFonts w:eastAsia="標楷體" w:hint="eastAsia"/>
          <w:b/>
          <w:sz w:val="28"/>
          <w:szCs w:val="28"/>
        </w:rPr>
        <w:t>將電路圖上的數值代入下列公式中，計算出放大器電路中</w:t>
      </w:r>
      <w:r w:rsidRPr="00F9412A">
        <w:rPr>
          <w:rFonts w:eastAsia="標楷體"/>
          <w:b/>
          <w:sz w:val="28"/>
          <w:szCs w:val="28"/>
        </w:rPr>
        <w:t>等效電阻計算值與臨界頻率計算值</w:t>
      </w:r>
      <w:r w:rsidRPr="00F9412A">
        <w:rPr>
          <w:rFonts w:eastAsia="標楷體" w:hint="eastAsia"/>
          <w:b/>
          <w:sz w:val="28"/>
          <w:szCs w:val="28"/>
        </w:rPr>
        <w:t>等各項參數。</w:t>
      </w:r>
    </w:p>
    <w:p w:rsidR="0095350F" w:rsidRPr="00880EEC" w:rsidRDefault="0095350F" w:rsidP="0095350F">
      <w:pPr>
        <w:spacing w:line="360" w:lineRule="auto"/>
        <w:ind w:leftChars="100" w:left="240"/>
        <w:rPr>
          <w:rFonts w:eastAsia="標楷體"/>
          <w:b/>
          <w:color w:val="0000CC"/>
          <w:sz w:val="28"/>
          <w:szCs w:val="28"/>
        </w:rPr>
      </w:pPr>
      <w:r w:rsidRPr="00880EEC">
        <w:rPr>
          <w:rFonts w:eastAsia="標楷體"/>
          <w:b/>
          <w:color w:val="0000CC"/>
          <w:sz w:val="28"/>
          <w:szCs w:val="28"/>
        </w:rPr>
        <w:t>a.</w:t>
      </w:r>
      <w:r w:rsidRPr="00880EEC">
        <w:rPr>
          <w:rFonts w:eastAsia="標楷體"/>
          <w:b/>
          <w:color w:val="0000CC"/>
          <w:sz w:val="28"/>
          <w:szCs w:val="28"/>
        </w:rPr>
        <w:t>輸入電容：</w:t>
      </w:r>
    </w:p>
    <w:p w:rsidR="0095350F" w:rsidRPr="00F9412A" w:rsidRDefault="0095350F" w:rsidP="0095350F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fldChar w:fldCharType="begin"/>
      </w:r>
      <w:r w:rsidRPr="00F9412A">
        <w:rPr>
          <w:rFonts w:eastAsia="標楷體"/>
          <w:b/>
          <w:sz w:val="28"/>
          <w:szCs w:val="28"/>
        </w:rPr>
        <w:instrText xml:space="preserve"> </w:instrText>
      </w:r>
      <w:r w:rsidRPr="00F9412A">
        <w:rPr>
          <w:rFonts w:eastAsia="標楷體" w:hint="eastAsia"/>
          <w:b/>
          <w:sz w:val="28"/>
          <w:szCs w:val="28"/>
        </w:rPr>
        <w:instrText>eq \o\ac(</w:instrText>
      </w:r>
      <w:r w:rsidRPr="00F9412A">
        <w:rPr>
          <w:rFonts w:eastAsia="標楷體" w:hint="eastAsia"/>
          <w:b/>
          <w:sz w:val="28"/>
          <w:szCs w:val="28"/>
        </w:rPr>
        <w:instrText>○</w:instrText>
      </w:r>
      <w:r w:rsidRPr="00F9412A">
        <w:rPr>
          <w:rFonts w:eastAsia="標楷體" w:hint="eastAsia"/>
          <w:b/>
          <w:sz w:val="28"/>
          <w:szCs w:val="28"/>
        </w:rPr>
        <w:instrText>,</w:instrText>
      </w:r>
      <w:r w:rsidRPr="00F9412A">
        <w:rPr>
          <w:rFonts w:eastAsia="標楷體" w:hint="eastAsia"/>
          <w:b/>
          <w:position w:val="3"/>
          <w:sz w:val="19"/>
          <w:szCs w:val="28"/>
        </w:rPr>
        <w:instrText>1</w:instrText>
      </w:r>
      <w:r w:rsidRPr="00F9412A">
        <w:rPr>
          <w:rFonts w:eastAsia="標楷體" w:hint="eastAsia"/>
          <w:b/>
          <w:sz w:val="28"/>
          <w:szCs w:val="28"/>
        </w:rPr>
        <w:instrText>)</w:instrText>
      </w:r>
      <w:r w:rsidRPr="00F9412A">
        <w:rPr>
          <w:rFonts w:eastAsia="標楷體"/>
          <w:b/>
          <w:sz w:val="28"/>
          <w:szCs w:val="28"/>
        </w:rPr>
        <w:fldChar w:fldCharType="end"/>
      </w:r>
      <w:r w:rsidRPr="00F9412A">
        <w:rPr>
          <w:rFonts w:eastAsia="標楷體"/>
          <w:b/>
          <w:sz w:val="28"/>
          <w:szCs w:val="28"/>
        </w:rPr>
        <w:t>.</w:t>
      </w:r>
      <w:r w:rsidRPr="00F9412A">
        <w:rPr>
          <w:rFonts w:eastAsia="標楷體"/>
          <w:b/>
          <w:position w:val="-16"/>
          <w:sz w:val="28"/>
          <w:szCs w:val="28"/>
        </w:rPr>
        <w:object w:dxaOrig="4380" w:dyaOrig="420">
          <v:shape id="_x0000_i1057" type="#_x0000_t75" style="width:219pt;height:21pt" o:ole="">
            <v:imagedata r:id="rId71" o:title=""/>
          </v:shape>
          <o:OLEObject Type="Embed" ProgID="Equation.3" ShapeID="_x0000_i1057" DrawAspect="Content" ObjectID="_1629618367" r:id="rId72"/>
        </w:object>
      </w:r>
      <w:r>
        <w:rPr>
          <w:rFonts w:eastAsia="標楷體" w:hint="eastAsia"/>
          <w:b/>
          <w:sz w:val="28"/>
          <w:szCs w:val="28"/>
        </w:rPr>
        <w:t>=</w:t>
      </w:r>
    </w:p>
    <w:p w:rsidR="0095350F" w:rsidRPr="00F9412A" w:rsidRDefault="0095350F" w:rsidP="0095350F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fldChar w:fldCharType="begin"/>
      </w:r>
      <w:r w:rsidRPr="00F9412A">
        <w:rPr>
          <w:rFonts w:eastAsia="標楷體"/>
          <w:b/>
          <w:sz w:val="28"/>
          <w:szCs w:val="28"/>
        </w:rPr>
        <w:instrText xml:space="preserve"> </w:instrText>
      </w:r>
      <w:r w:rsidRPr="00F9412A">
        <w:rPr>
          <w:rFonts w:eastAsia="標楷體" w:hint="eastAsia"/>
          <w:b/>
          <w:sz w:val="28"/>
          <w:szCs w:val="28"/>
        </w:rPr>
        <w:instrText>eq \o\ac(</w:instrText>
      </w:r>
      <w:r w:rsidRPr="00F9412A">
        <w:rPr>
          <w:rFonts w:eastAsia="標楷體" w:hint="eastAsia"/>
          <w:b/>
          <w:sz w:val="28"/>
          <w:szCs w:val="28"/>
        </w:rPr>
        <w:instrText>○</w:instrText>
      </w:r>
      <w:r w:rsidRPr="00F9412A">
        <w:rPr>
          <w:rFonts w:eastAsia="標楷體" w:hint="eastAsia"/>
          <w:b/>
          <w:sz w:val="28"/>
          <w:szCs w:val="28"/>
        </w:rPr>
        <w:instrText>,</w:instrText>
      </w:r>
      <w:r w:rsidRPr="00F9412A">
        <w:rPr>
          <w:rFonts w:eastAsia="標楷體" w:hint="eastAsia"/>
          <w:b/>
          <w:position w:val="3"/>
          <w:sz w:val="19"/>
          <w:szCs w:val="28"/>
        </w:rPr>
        <w:instrText>2</w:instrText>
      </w:r>
      <w:r w:rsidRPr="00F9412A">
        <w:rPr>
          <w:rFonts w:eastAsia="標楷體" w:hint="eastAsia"/>
          <w:b/>
          <w:sz w:val="28"/>
          <w:szCs w:val="28"/>
        </w:rPr>
        <w:instrText>)</w:instrText>
      </w:r>
      <w:r w:rsidRPr="00F9412A">
        <w:rPr>
          <w:rFonts w:eastAsia="標楷體"/>
          <w:b/>
          <w:sz w:val="28"/>
          <w:szCs w:val="28"/>
        </w:rPr>
        <w:fldChar w:fldCharType="end"/>
      </w:r>
      <w:r w:rsidRPr="00F9412A">
        <w:rPr>
          <w:rFonts w:eastAsia="標楷體"/>
          <w:b/>
          <w:position w:val="-16"/>
          <w:sz w:val="28"/>
          <w:szCs w:val="28"/>
        </w:rPr>
        <w:object w:dxaOrig="3159" w:dyaOrig="420">
          <v:shape id="_x0000_i1058" type="#_x0000_t75" style="width:158.25pt;height:21pt" o:ole="">
            <v:imagedata r:id="rId73" o:title=""/>
          </v:shape>
          <o:OLEObject Type="Embed" ProgID="Equation.3" ShapeID="_x0000_i1058" DrawAspect="Content" ObjectID="_1629618368" r:id="rId74"/>
        </w:object>
      </w:r>
      <w:r>
        <w:rPr>
          <w:rFonts w:eastAsia="標楷體" w:hint="eastAsia"/>
          <w:b/>
          <w:sz w:val="28"/>
          <w:szCs w:val="28"/>
        </w:rPr>
        <w:t>=</w:t>
      </w:r>
    </w:p>
    <w:p w:rsidR="0095350F" w:rsidRPr="00F9412A" w:rsidRDefault="0095350F" w:rsidP="0095350F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fldChar w:fldCharType="begin"/>
      </w:r>
      <w:r w:rsidRPr="00F9412A">
        <w:rPr>
          <w:rFonts w:eastAsia="標楷體"/>
          <w:b/>
          <w:sz w:val="28"/>
          <w:szCs w:val="28"/>
        </w:rPr>
        <w:instrText xml:space="preserve"> </w:instrText>
      </w:r>
      <w:r w:rsidRPr="00F9412A">
        <w:rPr>
          <w:rFonts w:eastAsia="標楷體" w:hint="eastAsia"/>
          <w:b/>
          <w:sz w:val="28"/>
          <w:szCs w:val="28"/>
        </w:rPr>
        <w:instrText>eq \o\ac(</w:instrText>
      </w:r>
      <w:r w:rsidRPr="00F9412A">
        <w:rPr>
          <w:rFonts w:eastAsia="標楷體" w:hint="eastAsia"/>
          <w:b/>
          <w:sz w:val="28"/>
          <w:szCs w:val="28"/>
        </w:rPr>
        <w:instrText>○</w:instrText>
      </w:r>
      <w:r w:rsidRPr="00F9412A">
        <w:rPr>
          <w:rFonts w:eastAsia="標楷體" w:hint="eastAsia"/>
          <w:b/>
          <w:sz w:val="28"/>
          <w:szCs w:val="28"/>
        </w:rPr>
        <w:instrText>,</w:instrText>
      </w:r>
      <w:r w:rsidRPr="00F9412A">
        <w:rPr>
          <w:rFonts w:eastAsia="標楷體" w:hint="eastAsia"/>
          <w:b/>
          <w:position w:val="3"/>
          <w:sz w:val="19"/>
          <w:szCs w:val="28"/>
        </w:rPr>
        <w:instrText>3</w:instrText>
      </w:r>
      <w:r w:rsidRPr="00F9412A">
        <w:rPr>
          <w:rFonts w:eastAsia="標楷體" w:hint="eastAsia"/>
          <w:b/>
          <w:sz w:val="28"/>
          <w:szCs w:val="28"/>
        </w:rPr>
        <w:instrText>)</w:instrText>
      </w:r>
      <w:r w:rsidRPr="00F9412A">
        <w:rPr>
          <w:rFonts w:eastAsia="標楷體"/>
          <w:b/>
          <w:sz w:val="28"/>
          <w:szCs w:val="28"/>
        </w:rPr>
        <w:fldChar w:fldCharType="end"/>
      </w:r>
      <w:r w:rsidRPr="00F9412A">
        <w:rPr>
          <w:rFonts w:eastAsia="標楷體"/>
          <w:b/>
          <w:sz w:val="28"/>
          <w:szCs w:val="28"/>
        </w:rPr>
        <w:t>.</w:t>
      </w:r>
      <w:r w:rsidRPr="00F9412A">
        <w:rPr>
          <w:rFonts w:eastAsia="標楷體"/>
          <w:b/>
          <w:position w:val="-36"/>
          <w:sz w:val="28"/>
          <w:szCs w:val="28"/>
        </w:rPr>
        <w:object w:dxaOrig="1920" w:dyaOrig="800">
          <v:shape id="_x0000_i1059" type="#_x0000_t75" style="width:96pt;height:39.75pt" o:ole="">
            <v:imagedata r:id="rId75" o:title=""/>
          </v:shape>
          <o:OLEObject Type="Embed" ProgID="Equation.3" ShapeID="_x0000_i1059" DrawAspect="Content" ObjectID="_1629618369" r:id="rId76"/>
        </w:object>
      </w:r>
      <w:r>
        <w:rPr>
          <w:rFonts w:eastAsia="標楷體" w:hint="eastAsia"/>
          <w:b/>
          <w:sz w:val="28"/>
          <w:szCs w:val="28"/>
        </w:rPr>
        <w:t>=</w:t>
      </w:r>
    </w:p>
    <w:p w:rsidR="0095350F" w:rsidRPr="00880EEC" w:rsidRDefault="0095350F" w:rsidP="0095350F">
      <w:pPr>
        <w:spacing w:line="360" w:lineRule="auto"/>
        <w:ind w:leftChars="100" w:left="240"/>
        <w:rPr>
          <w:rFonts w:eastAsia="標楷體"/>
          <w:b/>
          <w:color w:val="0000CC"/>
          <w:sz w:val="28"/>
          <w:szCs w:val="28"/>
        </w:rPr>
      </w:pPr>
      <w:r w:rsidRPr="00880EEC">
        <w:rPr>
          <w:rFonts w:eastAsia="標楷體"/>
          <w:b/>
          <w:color w:val="0000CC"/>
          <w:sz w:val="28"/>
          <w:szCs w:val="28"/>
        </w:rPr>
        <w:t>b.</w:t>
      </w:r>
      <w:r w:rsidRPr="00880EEC">
        <w:rPr>
          <w:rFonts w:eastAsia="標楷體"/>
          <w:b/>
          <w:color w:val="0000CC"/>
          <w:sz w:val="28"/>
          <w:szCs w:val="28"/>
        </w:rPr>
        <w:t>輸出電容：</w:t>
      </w:r>
    </w:p>
    <w:p w:rsidR="0095350F" w:rsidRPr="00F9412A" w:rsidRDefault="0095350F" w:rsidP="0095350F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fldChar w:fldCharType="begin"/>
      </w:r>
      <w:r w:rsidRPr="00F9412A">
        <w:rPr>
          <w:rFonts w:eastAsia="標楷體"/>
          <w:b/>
          <w:sz w:val="28"/>
          <w:szCs w:val="28"/>
        </w:rPr>
        <w:instrText xml:space="preserve"> </w:instrText>
      </w:r>
      <w:r w:rsidRPr="00F9412A">
        <w:rPr>
          <w:rFonts w:eastAsia="標楷體" w:hint="eastAsia"/>
          <w:b/>
          <w:sz w:val="28"/>
          <w:szCs w:val="28"/>
        </w:rPr>
        <w:instrText>eq \o\ac(</w:instrText>
      </w:r>
      <w:r w:rsidRPr="00F9412A">
        <w:rPr>
          <w:rFonts w:eastAsia="標楷體" w:hint="eastAsia"/>
          <w:b/>
          <w:sz w:val="28"/>
          <w:szCs w:val="28"/>
        </w:rPr>
        <w:instrText>○</w:instrText>
      </w:r>
      <w:r w:rsidRPr="00F9412A">
        <w:rPr>
          <w:rFonts w:eastAsia="標楷體" w:hint="eastAsia"/>
          <w:b/>
          <w:sz w:val="28"/>
          <w:szCs w:val="28"/>
        </w:rPr>
        <w:instrText>,</w:instrText>
      </w:r>
      <w:r w:rsidRPr="00F9412A">
        <w:rPr>
          <w:rFonts w:eastAsia="標楷體" w:hint="eastAsia"/>
          <w:b/>
          <w:position w:val="3"/>
          <w:sz w:val="19"/>
          <w:szCs w:val="28"/>
        </w:rPr>
        <w:instrText>1</w:instrText>
      </w:r>
      <w:r w:rsidRPr="00F9412A">
        <w:rPr>
          <w:rFonts w:eastAsia="標楷體" w:hint="eastAsia"/>
          <w:b/>
          <w:sz w:val="28"/>
          <w:szCs w:val="28"/>
        </w:rPr>
        <w:instrText>)</w:instrText>
      </w:r>
      <w:r w:rsidRPr="00F9412A">
        <w:rPr>
          <w:rFonts w:eastAsia="標楷體"/>
          <w:b/>
          <w:sz w:val="28"/>
          <w:szCs w:val="28"/>
        </w:rPr>
        <w:fldChar w:fldCharType="end"/>
      </w:r>
      <w:r w:rsidRPr="00F9412A">
        <w:rPr>
          <w:rFonts w:eastAsia="標楷體"/>
          <w:b/>
          <w:sz w:val="28"/>
          <w:szCs w:val="28"/>
        </w:rPr>
        <w:t>.</w:t>
      </w:r>
      <w:r w:rsidRPr="00F9412A">
        <w:rPr>
          <w:rFonts w:eastAsia="標楷體"/>
          <w:b/>
          <w:position w:val="-34"/>
          <w:sz w:val="28"/>
          <w:szCs w:val="28"/>
        </w:rPr>
        <w:object w:dxaOrig="4560" w:dyaOrig="780">
          <v:shape id="_x0000_i1060" type="#_x0000_t75" style="width:228pt;height:39pt" o:ole="">
            <v:imagedata r:id="rId77" o:title=""/>
          </v:shape>
          <o:OLEObject Type="Embed" ProgID="Equation.3" ShapeID="_x0000_i1060" DrawAspect="Content" ObjectID="_1629618370" r:id="rId78"/>
        </w:object>
      </w:r>
      <w:r>
        <w:rPr>
          <w:rFonts w:eastAsia="標楷體" w:hint="eastAsia"/>
          <w:b/>
          <w:sz w:val="28"/>
          <w:szCs w:val="28"/>
        </w:rPr>
        <w:t>=</w:t>
      </w:r>
    </w:p>
    <w:p w:rsidR="0095350F" w:rsidRPr="00F9412A" w:rsidRDefault="0095350F" w:rsidP="0095350F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fldChar w:fldCharType="begin"/>
      </w:r>
      <w:r w:rsidRPr="00F9412A">
        <w:rPr>
          <w:rFonts w:eastAsia="標楷體"/>
          <w:b/>
          <w:sz w:val="28"/>
          <w:szCs w:val="28"/>
        </w:rPr>
        <w:instrText xml:space="preserve"> </w:instrText>
      </w:r>
      <w:r w:rsidRPr="00F9412A">
        <w:rPr>
          <w:rFonts w:eastAsia="標楷體" w:hint="eastAsia"/>
          <w:b/>
          <w:sz w:val="28"/>
          <w:szCs w:val="28"/>
        </w:rPr>
        <w:instrText>eq \o\ac(</w:instrText>
      </w:r>
      <w:r w:rsidRPr="00F9412A">
        <w:rPr>
          <w:rFonts w:eastAsia="標楷體" w:hint="eastAsia"/>
          <w:b/>
          <w:sz w:val="28"/>
          <w:szCs w:val="28"/>
        </w:rPr>
        <w:instrText>○</w:instrText>
      </w:r>
      <w:r w:rsidRPr="00F9412A">
        <w:rPr>
          <w:rFonts w:eastAsia="標楷體" w:hint="eastAsia"/>
          <w:b/>
          <w:sz w:val="28"/>
          <w:szCs w:val="28"/>
        </w:rPr>
        <w:instrText>,</w:instrText>
      </w:r>
      <w:r w:rsidRPr="00F9412A">
        <w:rPr>
          <w:rFonts w:eastAsia="標楷體" w:hint="eastAsia"/>
          <w:b/>
          <w:position w:val="3"/>
          <w:sz w:val="19"/>
          <w:szCs w:val="28"/>
        </w:rPr>
        <w:instrText>2</w:instrText>
      </w:r>
      <w:r w:rsidRPr="00F9412A">
        <w:rPr>
          <w:rFonts w:eastAsia="標楷體" w:hint="eastAsia"/>
          <w:b/>
          <w:sz w:val="28"/>
          <w:szCs w:val="28"/>
        </w:rPr>
        <w:instrText>)</w:instrText>
      </w:r>
      <w:r w:rsidRPr="00F9412A">
        <w:rPr>
          <w:rFonts w:eastAsia="標楷體"/>
          <w:b/>
          <w:sz w:val="28"/>
          <w:szCs w:val="28"/>
        </w:rPr>
        <w:fldChar w:fldCharType="end"/>
      </w:r>
      <w:r w:rsidRPr="00F9412A">
        <w:rPr>
          <w:rFonts w:eastAsia="標楷體"/>
          <w:b/>
          <w:position w:val="-16"/>
          <w:sz w:val="28"/>
          <w:szCs w:val="28"/>
        </w:rPr>
        <w:object w:dxaOrig="3400" w:dyaOrig="420">
          <v:shape id="_x0000_i1061" type="#_x0000_t75" style="width:170.25pt;height:21pt" o:ole="">
            <v:imagedata r:id="rId79" o:title=""/>
          </v:shape>
          <o:OLEObject Type="Embed" ProgID="Equation.3" ShapeID="_x0000_i1061" DrawAspect="Content" ObjectID="_1629618371" r:id="rId80"/>
        </w:object>
      </w:r>
      <w:r>
        <w:rPr>
          <w:rFonts w:eastAsia="標楷體" w:hint="eastAsia"/>
          <w:b/>
          <w:sz w:val="28"/>
          <w:szCs w:val="28"/>
        </w:rPr>
        <w:t>=</w:t>
      </w:r>
    </w:p>
    <w:p w:rsidR="0095350F" w:rsidRPr="00F9412A" w:rsidRDefault="0095350F" w:rsidP="0095350F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lastRenderedPageBreak/>
        <w:fldChar w:fldCharType="begin"/>
      </w:r>
      <w:r w:rsidRPr="00F9412A">
        <w:rPr>
          <w:rFonts w:eastAsia="標楷體"/>
          <w:b/>
          <w:sz w:val="28"/>
          <w:szCs w:val="28"/>
        </w:rPr>
        <w:instrText xml:space="preserve"> </w:instrText>
      </w:r>
      <w:r w:rsidRPr="00F9412A">
        <w:rPr>
          <w:rFonts w:eastAsia="標楷體" w:hint="eastAsia"/>
          <w:b/>
          <w:sz w:val="28"/>
          <w:szCs w:val="28"/>
        </w:rPr>
        <w:instrText>eq \o\ac(</w:instrText>
      </w:r>
      <w:r w:rsidRPr="00F9412A">
        <w:rPr>
          <w:rFonts w:eastAsia="標楷體" w:hint="eastAsia"/>
          <w:b/>
          <w:sz w:val="28"/>
          <w:szCs w:val="28"/>
        </w:rPr>
        <w:instrText>○</w:instrText>
      </w:r>
      <w:r w:rsidRPr="00F9412A">
        <w:rPr>
          <w:rFonts w:eastAsia="標楷體" w:hint="eastAsia"/>
          <w:b/>
          <w:sz w:val="28"/>
          <w:szCs w:val="28"/>
        </w:rPr>
        <w:instrText>,</w:instrText>
      </w:r>
      <w:r w:rsidRPr="00F9412A">
        <w:rPr>
          <w:rFonts w:eastAsia="標楷體" w:hint="eastAsia"/>
          <w:b/>
          <w:position w:val="3"/>
          <w:sz w:val="19"/>
          <w:szCs w:val="28"/>
        </w:rPr>
        <w:instrText>3</w:instrText>
      </w:r>
      <w:r w:rsidRPr="00F9412A">
        <w:rPr>
          <w:rFonts w:eastAsia="標楷體" w:hint="eastAsia"/>
          <w:b/>
          <w:sz w:val="28"/>
          <w:szCs w:val="28"/>
        </w:rPr>
        <w:instrText>)</w:instrText>
      </w:r>
      <w:r w:rsidRPr="00F9412A">
        <w:rPr>
          <w:rFonts w:eastAsia="標楷體"/>
          <w:b/>
          <w:sz w:val="28"/>
          <w:szCs w:val="28"/>
        </w:rPr>
        <w:fldChar w:fldCharType="end"/>
      </w:r>
      <w:r w:rsidRPr="00F9412A">
        <w:rPr>
          <w:rFonts w:eastAsia="標楷體"/>
          <w:b/>
          <w:sz w:val="28"/>
          <w:szCs w:val="28"/>
        </w:rPr>
        <w:t>.</w:t>
      </w:r>
      <w:r w:rsidRPr="00F9412A">
        <w:rPr>
          <w:rFonts w:eastAsia="標楷體"/>
          <w:b/>
          <w:position w:val="-36"/>
          <w:sz w:val="28"/>
          <w:szCs w:val="28"/>
        </w:rPr>
        <w:object w:dxaOrig="2160" w:dyaOrig="800">
          <v:shape id="_x0000_i1062" type="#_x0000_t75" style="width:108pt;height:39.75pt" o:ole="">
            <v:imagedata r:id="rId81" o:title=""/>
          </v:shape>
          <o:OLEObject Type="Embed" ProgID="Equation.3" ShapeID="_x0000_i1062" DrawAspect="Content" ObjectID="_1629618372" r:id="rId82"/>
        </w:object>
      </w:r>
      <w:r>
        <w:rPr>
          <w:rFonts w:eastAsia="標楷體" w:hint="eastAsia"/>
          <w:b/>
          <w:sz w:val="28"/>
          <w:szCs w:val="28"/>
        </w:rPr>
        <w:t>=</w:t>
      </w:r>
    </w:p>
    <w:p w:rsidR="0095350F" w:rsidRPr="00F9412A" w:rsidRDefault="0095350F" w:rsidP="0095350F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</w:p>
    <w:p w:rsidR="0095350F" w:rsidRDefault="0095350F" w:rsidP="0095350F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ascii="標楷體" w:eastAsia="標楷體" w:hAnsi="標楷體" w:hint="eastAsia"/>
          <w:b/>
          <w:sz w:val="28"/>
          <w:szCs w:val="28"/>
        </w:rPr>
        <w:t>◎</w:t>
      </w:r>
      <w:r w:rsidRPr="00F9412A">
        <w:rPr>
          <w:rFonts w:eastAsia="標楷體"/>
          <w:b/>
          <w:position w:val="-38"/>
          <w:sz w:val="28"/>
          <w:szCs w:val="28"/>
        </w:rPr>
        <w:object w:dxaOrig="2920" w:dyaOrig="820">
          <v:shape id="_x0000_i1063" type="#_x0000_t75" style="width:146.25pt;height:41.25pt" o:ole="">
            <v:imagedata r:id="rId83" o:title=""/>
          </v:shape>
          <o:OLEObject Type="Embed" ProgID="Equation.DSMT4" ShapeID="_x0000_i1063" DrawAspect="Content" ObjectID="_1629618373" r:id="rId84"/>
        </w:object>
      </w:r>
    </w:p>
    <w:p w:rsidR="00576DDF" w:rsidRDefault="00576DDF" w:rsidP="0095350F">
      <w:pPr>
        <w:tabs>
          <w:tab w:val="left" w:pos="600"/>
        </w:tabs>
        <w:spacing w:line="360" w:lineRule="auto"/>
        <w:jc w:val="both"/>
        <w:rPr>
          <w:rFonts w:eastAsia="標楷體" w:hAnsi="標楷體"/>
          <w:b/>
          <w:bCs/>
          <w:color w:val="0000FF"/>
          <w:sz w:val="28"/>
          <w:szCs w:val="28"/>
        </w:rPr>
      </w:pPr>
    </w:p>
    <w:p w:rsidR="0095350F" w:rsidRPr="00F9412A" w:rsidRDefault="00576DDF" w:rsidP="0095350F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color w:val="0000FF"/>
          <w:sz w:val="28"/>
          <w:szCs w:val="28"/>
        </w:rPr>
      </w:pPr>
      <w:r>
        <w:rPr>
          <w:rFonts w:eastAsia="標楷體" w:hAnsi="標楷體" w:hint="eastAsia"/>
          <w:b/>
          <w:bCs/>
          <w:color w:val="0000FF"/>
          <w:sz w:val="28"/>
          <w:szCs w:val="28"/>
        </w:rPr>
        <w:t>三</w:t>
      </w:r>
      <w:r w:rsidR="0095350F" w:rsidRPr="00F9412A">
        <w:rPr>
          <w:rFonts w:eastAsia="標楷體" w:hAnsi="標楷體"/>
          <w:b/>
          <w:bCs/>
          <w:color w:val="0000FF"/>
          <w:sz w:val="28"/>
          <w:szCs w:val="28"/>
        </w:rPr>
        <w:t>、</w:t>
      </w:r>
      <w:r w:rsidR="0095350F" w:rsidRPr="00F9412A">
        <w:rPr>
          <w:rFonts w:eastAsia="標楷體" w:hint="eastAsia"/>
          <w:b/>
          <w:bCs/>
          <w:color w:val="0000FF"/>
          <w:sz w:val="28"/>
          <w:szCs w:val="28"/>
        </w:rPr>
        <w:t>實驗電路模擬</w:t>
      </w:r>
    </w:p>
    <w:p w:rsidR="0095350F" w:rsidRPr="00F9412A" w:rsidRDefault="0095350F" w:rsidP="0095350F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color w:val="0000FF"/>
          <w:sz w:val="28"/>
          <w:szCs w:val="28"/>
        </w:rPr>
      </w:pPr>
      <w:r w:rsidRPr="00F9412A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■</w:t>
      </w:r>
      <w:r w:rsidRPr="00F9412A">
        <w:rPr>
          <w:rFonts w:eastAsia="標楷體" w:hint="eastAsia"/>
          <w:b/>
          <w:bCs/>
          <w:color w:val="0000FF"/>
          <w:sz w:val="28"/>
          <w:szCs w:val="28"/>
        </w:rPr>
        <w:t>實習項目</w:t>
      </w:r>
      <w:r w:rsidRPr="00F9412A">
        <w:rPr>
          <w:rFonts w:eastAsia="標楷體" w:hint="eastAsia"/>
          <w:b/>
          <w:bCs/>
          <w:color w:val="0000FF"/>
          <w:sz w:val="28"/>
          <w:szCs w:val="28"/>
        </w:rPr>
        <w:t>(</w:t>
      </w:r>
      <w:r w:rsidRPr="00F9412A">
        <w:rPr>
          <w:rFonts w:eastAsia="標楷體" w:hint="eastAsia"/>
          <w:b/>
          <w:bCs/>
          <w:color w:val="0000FF"/>
          <w:sz w:val="28"/>
          <w:szCs w:val="28"/>
        </w:rPr>
        <w:t>二</w:t>
      </w:r>
      <w:r w:rsidRPr="00F9412A">
        <w:rPr>
          <w:rFonts w:eastAsia="標楷體" w:hint="eastAsia"/>
          <w:b/>
          <w:bCs/>
          <w:color w:val="0000FF"/>
          <w:sz w:val="28"/>
          <w:szCs w:val="28"/>
        </w:rPr>
        <w:t>)</w:t>
      </w:r>
      <w:r w:rsidRPr="00F9412A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：</w:t>
      </w:r>
      <w:r w:rsidRPr="00F9412A">
        <w:rPr>
          <w:rFonts w:eastAsia="標楷體" w:hint="eastAsia"/>
          <w:b/>
          <w:bCs/>
          <w:color w:val="0000FF"/>
          <w:sz w:val="28"/>
          <w:szCs w:val="28"/>
        </w:rPr>
        <w:t>實驗電路模擬</w:t>
      </w:r>
    </w:p>
    <w:p w:rsidR="0095350F" w:rsidRPr="00F9412A" w:rsidRDefault="0095350F" w:rsidP="0095350F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 w:rsidRPr="00F9412A">
        <w:rPr>
          <w:rFonts w:eastAsia="標楷體"/>
          <w:b/>
          <w:bCs/>
          <w:sz w:val="28"/>
          <w:szCs w:val="28"/>
        </w:rPr>
        <w:t>1.</w:t>
      </w:r>
      <w:r w:rsidRPr="00F9412A">
        <w:rPr>
          <w:rFonts w:eastAsia="標楷體" w:hAnsi="標楷體"/>
          <w:b/>
          <w:bCs/>
          <w:sz w:val="28"/>
          <w:szCs w:val="28"/>
        </w:rPr>
        <w:t>依據實驗電路圖，完成下列模擬項目。</w:t>
      </w:r>
    </w:p>
    <w:p w:rsidR="0095350F" w:rsidRPr="00F9412A" w:rsidRDefault="0095350F" w:rsidP="0095350F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 w:rsidRPr="00F9412A">
        <w:rPr>
          <w:rFonts w:ascii="標楷體" w:eastAsia="標楷體" w:hAnsi="標楷體"/>
          <w:b/>
          <w:sz w:val="28"/>
          <w:szCs w:val="28"/>
        </w:rPr>
        <w:t>■</w:t>
      </w:r>
      <w:r w:rsidRPr="00F9412A">
        <w:rPr>
          <w:rFonts w:eastAsia="標楷體"/>
          <w:b/>
          <w:sz w:val="28"/>
          <w:szCs w:val="28"/>
          <w:u w:val="single"/>
        </w:rPr>
        <w:t>AC Sweep</w:t>
      </w:r>
      <w:r w:rsidRPr="00F9412A">
        <w:rPr>
          <w:rFonts w:eastAsia="標楷體"/>
          <w:b/>
          <w:sz w:val="28"/>
          <w:szCs w:val="28"/>
        </w:rPr>
        <w:t>—</w:t>
      </w:r>
      <w:r w:rsidRPr="00F9412A">
        <w:rPr>
          <w:rFonts w:eastAsia="標楷體" w:hAnsi="標楷體"/>
          <w:b/>
          <w:sz w:val="28"/>
          <w:szCs w:val="28"/>
        </w:rPr>
        <w:t>模擬輸出節點</w:t>
      </w:r>
      <w:r w:rsidRPr="00F9412A">
        <w:rPr>
          <w:rFonts w:eastAsia="標楷體"/>
          <w:b/>
          <w:sz w:val="28"/>
          <w:szCs w:val="28"/>
        </w:rPr>
        <w:t>[VO]</w:t>
      </w:r>
      <w:r w:rsidRPr="00F9412A">
        <w:rPr>
          <w:rFonts w:eastAsia="標楷體" w:hAnsi="標楷體"/>
          <w:b/>
          <w:sz w:val="28"/>
          <w:szCs w:val="28"/>
        </w:rPr>
        <w:t>電壓</w:t>
      </w:r>
      <w:r w:rsidRPr="00F9412A">
        <w:rPr>
          <w:rFonts w:eastAsia="標楷體"/>
          <w:b/>
          <w:sz w:val="28"/>
          <w:szCs w:val="28"/>
        </w:rPr>
        <w:t>dB</w:t>
      </w:r>
      <w:r w:rsidRPr="00F9412A">
        <w:rPr>
          <w:rFonts w:eastAsia="標楷體" w:hAnsi="標楷體"/>
          <w:b/>
          <w:sz w:val="28"/>
          <w:szCs w:val="28"/>
        </w:rPr>
        <w:t>值對頻率響應</w:t>
      </w:r>
      <w:r w:rsidRPr="00F9412A">
        <w:rPr>
          <w:rFonts w:eastAsia="標楷體" w:hAnsi="標楷體" w:hint="eastAsia"/>
          <w:b/>
          <w:sz w:val="28"/>
          <w:szCs w:val="28"/>
        </w:rPr>
        <w:t>之</w:t>
      </w:r>
      <w:r w:rsidRPr="00F9412A">
        <w:rPr>
          <w:rFonts w:eastAsia="標楷體" w:hAnsi="標楷體"/>
          <w:b/>
          <w:sz w:val="28"/>
          <w:szCs w:val="28"/>
        </w:rPr>
        <w:t>關係</w:t>
      </w:r>
      <w:r w:rsidRPr="00F9412A">
        <w:rPr>
          <w:rFonts w:eastAsia="標楷體" w:hAnsi="標楷體" w:hint="eastAsia"/>
          <w:b/>
          <w:sz w:val="28"/>
          <w:szCs w:val="28"/>
        </w:rPr>
        <w:t>圖。</w:t>
      </w:r>
    </w:p>
    <w:p w:rsidR="0095350F" w:rsidRPr="00F9412A" w:rsidRDefault="0095350F" w:rsidP="0095350F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a.</w:t>
      </w:r>
      <w:r w:rsidRPr="00F9412A">
        <w:rPr>
          <w:rFonts w:eastAsia="標楷體" w:hAnsi="標楷體"/>
          <w:b/>
          <w:sz w:val="28"/>
          <w:szCs w:val="28"/>
        </w:rPr>
        <w:t>電壓源輸入設定：</w:t>
      </w:r>
      <w:r w:rsidRPr="00F9412A">
        <w:rPr>
          <w:rFonts w:eastAsia="標楷體"/>
          <w:b/>
          <w:sz w:val="28"/>
          <w:szCs w:val="28"/>
        </w:rPr>
        <w:t>V1→AC=1V</w:t>
      </w:r>
    </w:p>
    <w:p w:rsidR="0095350F" w:rsidRPr="00F9412A" w:rsidRDefault="0095350F" w:rsidP="0095350F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b.</w:t>
      </w:r>
      <w:r w:rsidRPr="00F9412A">
        <w:rPr>
          <w:rFonts w:eastAsia="標楷體" w:hAnsi="標楷體"/>
          <w:b/>
          <w:sz w:val="28"/>
          <w:szCs w:val="28"/>
        </w:rPr>
        <w:t>分析項目︰選取</w:t>
      </w:r>
      <w:r w:rsidRPr="00F9412A">
        <w:rPr>
          <w:rFonts w:eastAsia="標楷體"/>
          <w:b/>
          <w:sz w:val="28"/>
          <w:szCs w:val="28"/>
          <w:u w:val="single"/>
        </w:rPr>
        <w:t>AC Sweep</w:t>
      </w:r>
    </w:p>
    <w:p w:rsidR="0095350F" w:rsidRPr="00F9412A" w:rsidRDefault="0095350F" w:rsidP="0095350F">
      <w:pPr>
        <w:spacing w:line="360" w:lineRule="auto"/>
        <w:ind w:leftChars="100" w:left="520" w:hangingChars="100" w:hanging="28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c.</w:t>
      </w:r>
      <w:r w:rsidRPr="00F9412A">
        <w:rPr>
          <w:rFonts w:eastAsia="標楷體" w:hAnsi="標楷體"/>
          <w:b/>
          <w:sz w:val="28"/>
          <w:szCs w:val="28"/>
        </w:rPr>
        <w:t>掃描頻率範圍：</w:t>
      </w:r>
      <w:r w:rsidRPr="00F9412A">
        <w:rPr>
          <w:rFonts w:eastAsia="標楷體"/>
          <w:b/>
          <w:sz w:val="28"/>
          <w:szCs w:val="28"/>
        </w:rPr>
        <w:t>0.1Hz</w:t>
      </w:r>
      <w:r w:rsidRPr="00F9412A">
        <w:rPr>
          <w:rFonts w:eastAsia="標楷體" w:hAnsi="標楷體"/>
          <w:b/>
          <w:sz w:val="28"/>
          <w:szCs w:val="28"/>
        </w:rPr>
        <w:t>～</w:t>
      </w:r>
      <w:r w:rsidRPr="00F9412A">
        <w:rPr>
          <w:rFonts w:eastAsia="標楷體"/>
          <w:b/>
          <w:bCs/>
          <w:sz w:val="28"/>
          <w:szCs w:val="28"/>
        </w:rPr>
        <w:t xml:space="preserve">100MHz </w:t>
      </w:r>
      <w:r w:rsidRPr="00F9412A">
        <w:rPr>
          <w:rFonts w:eastAsia="標楷體"/>
          <w:b/>
          <w:sz w:val="28"/>
          <w:szCs w:val="28"/>
        </w:rPr>
        <w:t>(</w:t>
      </w:r>
      <w:r w:rsidRPr="00F9412A">
        <w:rPr>
          <w:rFonts w:eastAsia="標楷體" w:hAnsi="標楷體"/>
          <w:b/>
          <w:bCs/>
          <w:sz w:val="28"/>
          <w:szCs w:val="28"/>
        </w:rPr>
        <w:t>頻率輸入範圍、</w:t>
      </w:r>
      <w:r w:rsidRPr="00F9412A">
        <w:rPr>
          <w:rFonts w:eastAsia="標楷體" w:hAnsi="標楷體"/>
          <w:b/>
          <w:sz w:val="28"/>
          <w:szCs w:val="28"/>
        </w:rPr>
        <w:t>需採用科學記號</w:t>
      </w:r>
      <w:r w:rsidRPr="00F9412A">
        <w:rPr>
          <w:rFonts w:eastAsia="標楷體"/>
          <w:b/>
          <w:bCs/>
          <w:sz w:val="28"/>
          <w:szCs w:val="28"/>
        </w:rPr>
        <w:t xml:space="preserve">100MHz </w:t>
      </w:r>
      <w:r w:rsidRPr="00F9412A">
        <w:rPr>
          <w:rFonts w:eastAsia="標楷體" w:hAnsi="標楷體"/>
          <w:b/>
          <w:bCs/>
          <w:sz w:val="28"/>
          <w:szCs w:val="28"/>
        </w:rPr>
        <w:t>＝</w:t>
      </w:r>
      <w:r w:rsidRPr="00F9412A">
        <w:rPr>
          <w:rFonts w:eastAsia="標楷體"/>
          <w:b/>
          <w:bCs/>
          <w:sz w:val="28"/>
          <w:szCs w:val="28"/>
        </w:rPr>
        <w:t>10E8</w:t>
      </w:r>
      <w:r w:rsidRPr="00F9412A">
        <w:rPr>
          <w:rFonts w:eastAsia="標楷體" w:hAnsi="標楷體"/>
          <w:b/>
          <w:bCs/>
          <w:sz w:val="28"/>
          <w:szCs w:val="28"/>
        </w:rPr>
        <w:t>，不可以直接使用</w:t>
      </w:r>
      <w:r w:rsidRPr="00F9412A">
        <w:rPr>
          <w:rFonts w:eastAsia="標楷體"/>
          <w:b/>
          <w:bCs/>
          <w:sz w:val="28"/>
          <w:szCs w:val="28"/>
        </w:rPr>
        <w:t>MHz</w:t>
      </w:r>
      <w:r w:rsidRPr="00F9412A">
        <w:rPr>
          <w:rFonts w:eastAsia="標楷體"/>
          <w:b/>
          <w:sz w:val="28"/>
          <w:szCs w:val="28"/>
        </w:rPr>
        <w:t>)</w:t>
      </w:r>
    </w:p>
    <w:p w:rsidR="0095350F" w:rsidRPr="00F9412A" w:rsidRDefault="0095350F" w:rsidP="0095350F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d.</w:t>
      </w:r>
      <w:r w:rsidRPr="00F9412A">
        <w:rPr>
          <w:rFonts w:eastAsia="標楷體" w:hAnsi="標楷體"/>
          <w:b/>
          <w:sz w:val="28"/>
          <w:szCs w:val="28"/>
        </w:rPr>
        <w:t>量測方式：每十倍頻取樣</w:t>
      </w:r>
      <w:r w:rsidRPr="00F9412A">
        <w:rPr>
          <w:rFonts w:eastAsia="標楷體"/>
          <w:b/>
          <w:sz w:val="28"/>
          <w:szCs w:val="28"/>
        </w:rPr>
        <w:t>101</w:t>
      </w:r>
      <w:r w:rsidRPr="00F9412A">
        <w:rPr>
          <w:rFonts w:eastAsia="標楷體" w:hAnsi="標楷體"/>
          <w:b/>
          <w:sz w:val="28"/>
          <w:szCs w:val="28"/>
        </w:rPr>
        <w:t>筆資料</w:t>
      </w:r>
      <w:r w:rsidRPr="00F9412A">
        <w:rPr>
          <w:rFonts w:eastAsia="標楷體"/>
          <w:b/>
          <w:sz w:val="28"/>
          <w:szCs w:val="28"/>
        </w:rPr>
        <w:t>(101points/Decade)</w:t>
      </w:r>
      <w:r w:rsidRPr="00F9412A">
        <w:rPr>
          <w:rFonts w:eastAsia="標楷體" w:hAnsi="標楷體"/>
          <w:b/>
          <w:sz w:val="28"/>
          <w:szCs w:val="28"/>
        </w:rPr>
        <w:t>以上。</w:t>
      </w:r>
    </w:p>
    <w:p w:rsidR="0095350F" w:rsidRPr="00F9412A" w:rsidRDefault="0095350F" w:rsidP="0095350F">
      <w:pPr>
        <w:tabs>
          <w:tab w:val="left" w:pos="600"/>
        </w:tabs>
        <w:spacing w:line="360" w:lineRule="auto"/>
        <w:ind w:leftChars="100" w:left="240"/>
        <w:jc w:val="both"/>
        <w:rPr>
          <w:rFonts w:eastAsia="標楷體"/>
          <w:b/>
          <w:bCs/>
          <w:sz w:val="28"/>
          <w:szCs w:val="28"/>
        </w:rPr>
      </w:pPr>
      <w:r w:rsidRPr="00F9412A">
        <w:rPr>
          <w:rFonts w:eastAsia="標楷體"/>
          <w:b/>
          <w:bCs/>
          <w:sz w:val="28"/>
          <w:szCs w:val="28"/>
        </w:rPr>
        <w:t>e.</w:t>
      </w:r>
      <w:r w:rsidRPr="00F9412A">
        <w:rPr>
          <w:rFonts w:eastAsia="標楷體" w:hAnsi="標楷體"/>
          <w:b/>
          <w:sz w:val="28"/>
          <w:szCs w:val="28"/>
        </w:rPr>
        <w:t>以游標標示出</w:t>
      </w:r>
      <w:r w:rsidRPr="00F9412A">
        <w:rPr>
          <w:rFonts w:eastAsia="標楷體" w:hAnsi="標楷體" w:hint="eastAsia"/>
          <w:b/>
          <w:sz w:val="28"/>
          <w:szCs w:val="28"/>
        </w:rPr>
        <w:t>中頻增益值</w:t>
      </w:r>
      <w:r w:rsidRPr="00F9412A">
        <w:rPr>
          <w:rFonts w:ascii="標楷體" w:eastAsia="標楷體" w:hAnsi="標楷體" w:hint="eastAsia"/>
          <w:b/>
          <w:sz w:val="28"/>
          <w:szCs w:val="28"/>
        </w:rPr>
        <w:t>、</w:t>
      </w:r>
      <w:r w:rsidRPr="00F9412A">
        <w:rPr>
          <w:rFonts w:eastAsia="標楷體"/>
          <w:b/>
          <w:position w:val="-14"/>
          <w:sz w:val="28"/>
          <w:szCs w:val="28"/>
        </w:rPr>
        <w:object w:dxaOrig="720" w:dyaOrig="380">
          <v:shape id="_x0000_i1064" type="#_x0000_t75" style="width:36pt;height:18.75pt" o:ole="">
            <v:imagedata r:id="rId85" o:title=""/>
          </v:shape>
          <o:OLEObject Type="Embed" ProgID="Equation.DSMT4" ShapeID="_x0000_i1064" DrawAspect="Content" ObjectID="_1629618374" r:id="rId86"/>
        </w:object>
      </w:r>
      <w:r w:rsidRPr="00F9412A">
        <w:rPr>
          <w:rFonts w:eastAsia="標楷體" w:hAnsi="標楷體"/>
          <w:b/>
          <w:sz w:val="28"/>
          <w:szCs w:val="28"/>
        </w:rPr>
        <w:t>截止點頻率</w:t>
      </w:r>
      <w:r w:rsidRPr="00F9412A">
        <w:rPr>
          <w:rFonts w:eastAsia="標楷體" w:hAnsi="標楷體" w:hint="eastAsia"/>
          <w:b/>
          <w:sz w:val="28"/>
          <w:szCs w:val="28"/>
        </w:rPr>
        <w:t>及</w:t>
      </w:r>
      <w:r w:rsidRPr="00F9412A">
        <w:rPr>
          <w:rFonts w:eastAsia="標楷體"/>
          <w:b/>
          <w:position w:val="-14"/>
          <w:sz w:val="28"/>
          <w:szCs w:val="28"/>
        </w:rPr>
        <w:object w:dxaOrig="760" w:dyaOrig="380">
          <v:shape id="_x0000_i1065" type="#_x0000_t75" style="width:38.25pt;height:18.75pt" o:ole="">
            <v:imagedata r:id="rId87" o:title=""/>
          </v:shape>
          <o:OLEObject Type="Embed" ProgID="Equation.DSMT4" ShapeID="_x0000_i1065" DrawAspect="Content" ObjectID="_1629618375" r:id="rId88"/>
        </w:object>
      </w:r>
      <w:r w:rsidRPr="00F9412A">
        <w:rPr>
          <w:rFonts w:eastAsia="標楷體" w:hAnsi="標楷體"/>
          <w:b/>
          <w:sz w:val="28"/>
          <w:szCs w:val="28"/>
        </w:rPr>
        <w:t>截止點頻率。</w:t>
      </w:r>
    </w:p>
    <w:p w:rsidR="0095350F" w:rsidRPr="00F9412A" w:rsidRDefault="0095350F" w:rsidP="0095350F">
      <w:pPr>
        <w:pStyle w:val="af4"/>
        <w:spacing w:line="360" w:lineRule="auto"/>
        <w:ind w:left="1"/>
        <w:rPr>
          <w:rFonts w:ascii="標楷體" w:eastAsia="標楷體" w:hAnsi="標楷體"/>
          <w:b/>
          <w:sz w:val="28"/>
          <w:szCs w:val="28"/>
        </w:rPr>
      </w:pPr>
    </w:p>
    <w:p w:rsidR="0095350F" w:rsidRPr="0010217B" w:rsidRDefault="0095350F" w:rsidP="0095350F">
      <w:pPr>
        <w:pStyle w:val="af4"/>
        <w:spacing w:line="360" w:lineRule="auto"/>
        <w:ind w:left="1"/>
        <w:rPr>
          <w:rFonts w:eastAsia="標楷體"/>
          <w:b/>
          <w:color w:val="0000FF"/>
          <w:sz w:val="28"/>
          <w:szCs w:val="28"/>
        </w:rPr>
      </w:pPr>
      <w:r w:rsidRPr="0010217B">
        <w:rPr>
          <w:rFonts w:eastAsia="標楷體"/>
          <w:b/>
          <w:color w:val="0000FF"/>
          <w:sz w:val="28"/>
          <w:szCs w:val="28"/>
        </w:rPr>
        <w:t>2.</w:t>
      </w:r>
      <w:r w:rsidRPr="0010217B">
        <w:rPr>
          <w:rFonts w:eastAsia="標楷體" w:hAnsi="標楷體"/>
          <w:b/>
          <w:color w:val="0000FF"/>
          <w:sz w:val="28"/>
          <w:szCs w:val="28"/>
        </w:rPr>
        <w:t>實驗模擬結果</w:t>
      </w:r>
      <w:r w:rsidRPr="0010217B">
        <w:rPr>
          <w:rFonts w:eastAsia="標楷體" w:hAnsi="標楷體" w:hint="eastAsia"/>
          <w:b/>
          <w:color w:val="0000FF"/>
          <w:sz w:val="28"/>
          <w:szCs w:val="28"/>
        </w:rPr>
        <w:t>(</w:t>
      </w:r>
      <w:r w:rsidRPr="0010217B">
        <w:rPr>
          <w:rFonts w:eastAsia="標楷體" w:hAnsi="標楷體" w:hint="eastAsia"/>
          <w:b/>
          <w:color w:val="0000FF"/>
          <w:sz w:val="28"/>
          <w:szCs w:val="28"/>
        </w:rPr>
        <w:t>一</w:t>
      </w:r>
      <w:r w:rsidRPr="0010217B">
        <w:rPr>
          <w:rFonts w:eastAsia="標楷體" w:hAnsi="標楷體" w:hint="eastAsia"/>
          <w:b/>
          <w:color w:val="0000FF"/>
          <w:sz w:val="28"/>
          <w:szCs w:val="28"/>
        </w:rPr>
        <w:t>)</w:t>
      </w:r>
    </w:p>
    <w:p w:rsidR="0095350F" w:rsidRPr="00F9412A" w:rsidRDefault="0095350F" w:rsidP="0095350F">
      <w:pPr>
        <w:pStyle w:val="af4"/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a.</w:t>
      </w:r>
      <w:r w:rsidRPr="00F9412A">
        <w:rPr>
          <w:rFonts w:eastAsia="標楷體" w:hAnsi="標楷體"/>
          <w:b/>
          <w:sz w:val="28"/>
          <w:szCs w:val="28"/>
        </w:rPr>
        <w:t>附上實驗電路圖</w:t>
      </w:r>
      <w:r w:rsidRPr="00F9412A">
        <w:rPr>
          <w:rFonts w:eastAsia="標楷體" w:hAnsi="標楷體" w:hint="eastAsia"/>
          <w:b/>
          <w:sz w:val="28"/>
          <w:szCs w:val="28"/>
        </w:rPr>
        <w:t>(</w:t>
      </w:r>
      <w:r>
        <w:rPr>
          <w:rFonts w:eastAsia="標楷體" w:hAnsi="標楷體" w:hint="eastAsia"/>
          <w:b/>
          <w:sz w:val="28"/>
          <w:szCs w:val="28"/>
        </w:rPr>
        <w:t>2-</w:t>
      </w:r>
      <w:r w:rsidRPr="00F9412A">
        <w:rPr>
          <w:rFonts w:eastAsia="標楷體" w:hAnsi="標楷體" w:hint="eastAsia"/>
          <w:b/>
          <w:sz w:val="28"/>
          <w:szCs w:val="28"/>
        </w:rPr>
        <w:t>23)</w:t>
      </w:r>
      <w:r w:rsidRPr="00F9412A">
        <w:rPr>
          <w:rFonts w:eastAsia="標楷體"/>
          <w:b/>
          <w:bCs/>
          <w:sz w:val="28"/>
          <w:szCs w:val="28"/>
        </w:rPr>
        <w:t>—</w:t>
      </w:r>
      <w:r w:rsidRPr="00F9412A">
        <w:rPr>
          <w:rFonts w:eastAsia="標楷體" w:hAnsi="標楷體"/>
          <w:b/>
          <w:sz w:val="28"/>
          <w:szCs w:val="28"/>
        </w:rPr>
        <w:t>偏壓值</w:t>
      </w:r>
      <w:r w:rsidRPr="00F9412A">
        <w:rPr>
          <w:rFonts w:eastAsia="標楷體" w:hAnsi="標楷體"/>
          <w:b/>
          <w:bCs/>
          <w:sz w:val="28"/>
          <w:szCs w:val="28"/>
        </w:rPr>
        <w:t>：</w:t>
      </w:r>
      <w:r w:rsidRPr="00F9412A">
        <w:rPr>
          <w:rFonts w:eastAsia="標楷體" w:hAnsi="標楷體"/>
          <w:b/>
          <w:sz w:val="28"/>
          <w:szCs w:val="28"/>
        </w:rPr>
        <w:t>實驗模擬電路圖</w:t>
      </w:r>
      <w:r w:rsidRPr="00F9412A">
        <w:rPr>
          <w:rFonts w:eastAsia="標楷體"/>
          <w:b/>
          <w:sz w:val="28"/>
          <w:szCs w:val="28"/>
        </w:rPr>
        <w:t>(</w:t>
      </w:r>
      <w:r w:rsidRPr="00F9412A">
        <w:rPr>
          <w:rFonts w:eastAsia="標楷體" w:hAnsi="標楷體"/>
          <w:b/>
          <w:sz w:val="28"/>
          <w:szCs w:val="28"/>
        </w:rPr>
        <w:t>偏壓</w:t>
      </w:r>
      <w:r w:rsidRPr="00F9412A">
        <w:rPr>
          <w:rFonts w:eastAsia="標楷體"/>
          <w:b/>
          <w:sz w:val="28"/>
          <w:szCs w:val="28"/>
        </w:rPr>
        <w:t>)</w:t>
      </w:r>
      <w:r w:rsidRPr="00F9412A">
        <w:rPr>
          <w:rFonts w:eastAsia="標楷體" w:hAnsi="標楷體"/>
          <w:b/>
          <w:sz w:val="28"/>
          <w:szCs w:val="28"/>
        </w:rPr>
        <w:t>。</w:t>
      </w:r>
    </w:p>
    <w:p w:rsidR="0095350F" w:rsidRPr="00F9412A" w:rsidRDefault="0095350F" w:rsidP="0095350F">
      <w:pPr>
        <w:pStyle w:val="af4"/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b.</w:t>
      </w:r>
      <w:r w:rsidRPr="00F9412A">
        <w:rPr>
          <w:rFonts w:eastAsia="標楷體" w:hAnsi="標楷體"/>
          <w:b/>
          <w:sz w:val="28"/>
          <w:szCs w:val="28"/>
        </w:rPr>
        <w:t>附上輸出節點</w:t>
      </w:r>
      <w:r w:rsidRPr="00F9412A">
        <w:rPr>
          <w:rFonts w:eastAsia="標楷體"/>
          <w:b/>
          <w:sz w:val="28"/>
          <w:szCs w:val="28"/>
        </w:rPr>
        <w:t>[VO</w:t>
      </w:r>
      <w:r>
        <w:rPr>
          <w:rFonts w:eastAsia="標楷體" w:hint="eastAsia"/>
          <w:b/>
          <w:sz w:val="28"/>
          <w:szCs w:val="28"/>
          <w:lang w:eastAsia="zh-TW"/>
        </w:rPr>
        <w:t>1</w:t>
      </w:r>
      <w:r w:rsidRPr="00F9412A">
        <w:rPr>
          <w:rFonts w:eastAsia="標楷體"/>
          <w:b/>
          <w:sz w:val="28"/>
          <w:szCs w:val="28"/>
        </w:rPr>
        <w:t>]</w:t>
      </w:r>
      <w:r w:rsidRPr="00F9412A">
        <w:rPr>
          <w:rFonts w:eastAsia="標楷體" w:hAnsi="標楷體"/>
          <w:b/>
          <w:sz w:val="28"/>
          <w:szCs w:val="28"/>
        </w:rPr>
        <w:t>電壓</w:t>
      </w:r>
      <w:r w:rsidRPr="00F9412A">
        <w:rPr>
          <w:rFonts w:eastAsia="標楷體"/>
          <w:b/>
          <w:sz w:val="28"/>
          <w:szCs w:val="28"/>
        </w:rPr>
        <w:t>dB</w:t>
      </w:r>
      <w:r w:rsidRPr="00F9412A">
        <w:rPr>
          <w:rFonts w:eastAsia="標楷體" w:hAnsi="標楷體"/>
          <w:b/>
          <w:sz w:val="28"/>
          <w:szCs w:val="28"/>
        </w:rPr>
        <w:t>值對頻率響應</w:t>
      </w:r>
      <w:r w:rsidRPr="00F9412A">
        <w:rPr>
          <w:rFonts w:eastAsia="標楷體" w:hAnsi="標楷體" w:hint="eastAsia"/>
          <w:b/>
          <w:sz w:val="28"/>
          <w:szCs w:val="28"/>
        </w:rPr>
        <w:t>之</w:t>
      </w:r>
      <w:r w:rsidRPr="00F9412A">
        <w:rPr>
          <w:rFonts w:eastAsia="標楷體" w:hAnsi="標楷體"/>
          <w:b/>
          <w:sz w:val="28"/>
          <w:szCs w:val="28"/>
        </w:rPr>
        <w:t>關係圖。</w:t>
      </w:r>
    </w:p>
    <w:p w:rsidR="0095350F" w:rsidRPr="00F9412A" w:rsidRDefault="0095350F" w:rsidP="0095350F">
      <w:pPr>
        <w:pStyle w:val="af4"/>
        <w:spacing w:line="360" w:lineRule="auto"/>
        <w:ind w:leftChars="100" w:left="520" w:hangingChars="100" w:hanging="28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c.</w:t>
      </w:r>
      <w:r w:rsidRPr="00F9412A">
        <w:rPr>
          <w:rFonts w:eastAsia="標楷體" w:hAnsi="標楷體"/>
          <w:b/>
          <w:sz w:val="28"/>
          <w:szCs w:val="28"/>
        </w:rPr>
        <w:t>寫下</w:t>
      </w:r>
      <w:r w:rsidRPr="00F9412A">
        <w:rPr>
          <w:rFonts w:eastAsia="標楷體" w:hAnsi="標楷體" w:hint="eastAsia"/>
          <w:b/>
          <w:sz w:val="28"/>
          <w:szCs w:val="28"/>
        </w:rPr>
        <w:t>中頻增益值</w:t>
      </w:r>
      <w:r w:rsidRPr="00F9412A">
        <w:rPr>
          <w:rFonts w:eastAsia="標楷體" w:hAnsi="標楷體" w:hint="eastAsia"/>
          <w:b/>
          <w:sz w:val="28"/>
          <w:szCs w:val="28"/>
        </w:rPr>
        <w:t>(</w:t>
      </w:r>
      <w:r w:rsidRPr="00F9412A">
        <w:rPr>
          <w:rFonts w:eastAsia="標楷體" w:hAnsi="標楷體"/>
          <w:b/>
          <w:position w:val="-12"/>
          <w:sz w:val="28"/>
          <w:szCs w:val="28"/>
        </w:rPr>
        <w:object w:dxaOrig="1320" w:dyaOrig="360">
          <v:shape id="_x0000_i1066" type="#_x0000_t75" style="width:66pt;height:18pt" o:ole="">
            <v:imagedata r:id="rId89" o:title=""/>
          </v:shape>
          <o:OLEObject Type="Embed" ProgID="Equation.DSMT4" ShapeID="_x0000_i1066" DrawAspect="Content" ObjectID="_1629618376" r:id="rId90"/>
        </w:object>
      </w:r>
      <w:r w:rsidRPr="00F9412A">
        <w:rPr>
          <w:rFonts w:eastAsia="標楷體" w:hAnsi="標楷體" w:hint="eastAsia"/>
          <w:b/>
          <w:sz w:val="28"/>
          <w:szCs w:val="28"/>
        </w:rPr>
        <w:t>)=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F9412A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</w:t>
      </w:r>
      <w:r w:rsidRPr="00F9412A">
        <w:rPr>
          <w:rFonts w:ascii="標楷體" w:eastAsia="標楷體" w:hAnsi="標楷體" w:hint="eastAsia"/>
          <w:b/>
          <w:sz w:val="28"/>
          <w:szCs w:val="28"/>
        </w:rPr>
        <w:t>、</w:t>
      </w:r>
      <w:r w:rsidRPr="00F9412A">
        <w:rPr>
          <w:rFonts w:eastAsia="標楷體"/>
          <w:b/>
          <w:position w:val="-14"/>
          <w:sz w:val="28"/>
          <w:szCs w:val="28"/>
        </w:rPr>
        <w:object w:dxaOrig="720" w:dyaOrig="380">
          <v:shape id="_x0000_i1067" type="#_x0000_t75" style="width:36pt;height:18.75pt" o:ole="">
            <v:imagedata r:id="rId85" o:title=""/>
          </v:shape>
          <o:OLEObject Type="Embed" ProgID="Equation.DSMT4" ShapeID="_x0000_i1067" DrawAspect="Content" ObjectID="_1629618377" r:id="rId91"/>
        </w:object>
      </w:r>
      <w:r w:rsidRPr="00F9412A">
        <w:rPr>
          <w:rFonts w:eastAsia="標楷體" w:hAnsi="標楷體"/>
          <w:b/>
          <w:sz w:val="28"/>
          <w:szCs w:val="28"/>
        </w:rPr>
        <w:t>截止點頻率＝</w:t>
      </w:r>
      <w:r w:rsidRPr="00F9412A">
        <w:rPr>
          <w:rFonts w:eastAsia="標楷體"/>
          <w:b/>
          <w:sz w:val="28"/>
          <w:szCs w:val="28"/>
          <w:u w:val="single"/>
        </w:rPr>
        <w:t xml:space="preserve">        </w:t>
      </w:r>
      <w:r w:rsidRPr="00F9412A">
        <w:rPr>
          <w:rFonts w:eastAsia="標楷體" w:hAnsi="標楷體" w:hint="eastAsia"/>
          <w:b/>
          <w:sz w:val="28"/>
          <w:szCs w:val="28"/>
        </w:rPr>
        <w:t>及</w:t>
      </w:r>
      <w:r w:rsidRPr="00F9412A">
        <w:rPr>
          <w:rFonts w:eastAsia="標楷體"/>
          <w:b/>
          <w:position w:val="-14"/>
          <w:sz w:val="28"/>
          <w:szCs w:val="28"/>
        </w:rPr>
        <w:object w:dxaOrig="760" w:dyaOrig="380">
          <v:shape id="_x0000_i1068" type="#_x0000_t75" style="width:38.25pt;height:18.75pt" o:ole="">
            <v:imagedata r:id="rId87" o:title=""/>
          </v:shape>
          <o:OLEObject Type="Embed" ProgID="Equation.DSMT4" ShapeID="_x0000_i1068" DrawAspect="Content" ObjectID="_1629618378" r:id="rId92"/>
        </w:object>
      </w:r>
      <w:r w:rsidRPr="00F9412A">
        <w:rPr>
          <w:rFonts w:eastAsia="標楷體" w:hAnsi="標楷體"/>
          <w:b/>
          <w:sz w:val="28"/>
          <w:szCs w:val="28"/>
        </w:rPr>
        <w:t>截止點頻率＝</w:t>
      </w:r>
      <w:r w:rsidRPr="00F9412A">
        <w:rPr>
          <w:rFonts w:eastAsia="標楷體"/>
          <w:b/>
          <w:sz w:val="28"/>
          <w:szCs w:val="28"/>
          <w:u w:val="single"/>
        </w:rPr>
        <w:t xml:space="preserve">        </w:t>
      </w:r>
      <w:r w:rsidRPr="00F9412A">
        <w:rPr>
          <w:rFonts w:eastAsia="標楷體" w:hAnsi="標楷體"/>
          <w:b/>
          <w:sz w:val="28"/>
          <w:szCs w:val="28"/>
        </w:rPr>
        <w:t>。</w:t>
      </w:r>
    </w:p>
    <w:p w:rsidR="0095350F" w:rsidRDefault="0095350F" w:rsidP="0095350F">
      <w:pPr>
        <w:tabs>
          <w:tab w:val="left" w:pos="600"/>
        </w:tabs>
        <w:spacing w:line="360" w:lineRule="auto"/>
        <w:jc w:val="center"/>
        <w:rPr>
          <w:rFonts w:eastAsia="標楷體"/>
          <w:b/>
          <w:bCs/>
          <w:color w:val="0000FF"/>
          <w:sz w:val="28"/>
          <w:szCs w:val="28"/>
        </w:rPr>
      </w:pPr>
    </w:p>
    <w:p w:rsidR="0095350F" w:rsidRPr="00F9412A" w:rsidRDefault="00B5085F" w:rsidP="0095350F">
      <w:pPr>
        <w:tabs>
          <w:tab w:val="left" w:pos="600"/>
        </w:tabs>
        <w:spacing w:line="360" w:lineRule="auto"/>
        <w:jc w:val="center"/>
        <w:rPr>
          <w:rFonts w:eastAsia="標楷體"/>
          <w:b/>
          <w:bCs/>
          <w:color w:val="0000FF"/>
          <w:sz w:val="28"/>
          <w:szCs w:val="28"/>
        </w:rPr>
      </w:pPr>
      <w:r>
        <w:rPr>
          <w:rFonts w:eastAsia="標楷體"/>
          <w:b/>
          <w:noProof/>
          <w:color w:val="0000FF"/>
          <w:sz w:val="28"/>
          <w:szCs w:val="28"/>
        </w:rPr>
        <w:lastRenderedPageBreak/>
        <w:drawing>
          <wp:inline distT="0" distB="0" distL="0" distR="0">
            <wp:extent cx="4343400" cy="2590800"/>
            <wp:effectExtent l="0" t="0" r="0" b="0"/>
            <wp:docPr id="45" name="圖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48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0F" w:rsidRPr="00F9412A" w:rsidRDefault="0095350F" w:rsidP="0095350F">
      <w:pPr>
        <w:tabs>
          <w:tab w:val="left" w:pos="60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圖</w:t>
      </w:r>
      <w:r w:rsidRPr="00F9412A">
        <w:rPr>
          <w:rFonts w:eastAsia="標楷體"/>
          <w:b/>
          <w:sz w:val="28"/>
          <w:szCs w:val="28"/>
        </w:rPr>
        <w:t>(</w:t>
      </w:r>
      <w:r>
        <w:rPr>
          <w:rFonts w:eastAsia="標楷體"/>
          <w:b/>
          <w:sz w:val="28"/>
          <w:szCs w:val="28"/>
        </w:rPr>
        <w:t>2-</w:t>
      </w:r>
      <w:r w:rsidRPr="00F9412A">
        <w:rPr>
          <w:rFonts w:eastAsia="標楷體"/>
          <w:b/>
          <w:sz w:val="28"/>
          <w:szCs w:val="28"/>
        </w:rPr>
        <w:t>23)</w:t>
      </w:r>
      <w:r w:rsidRPr="00F9412A">
        <w:rPr>
          <w:rFonts w:eastAsia="標楷體" w:hAnsi="標楷體"/>
          <w:b/>
          <w:sz w:val="28"/>
          <w:szCs w:val="28"/>
        </w:rPr>
        <w:t>：</w:t>
      </w:r>
      <w:r w:rsidRPr="00F9412A">
        <w:rPr>
          <w:rFonts w:eastAsia="標楷體" w:hint="eastAsia"/>
          <w:b/>
          <w:sz w:val="28"/>
          <w:szCs w:val="28"/>
        </w:rPr>
        <w:t>實驗模擬電路圖</w:t>
      </w:r>
      <w:r w:rsidRPr="00F9412A">
        <w:rPr>
          <w:rFonts w:eastAsia="標楷體" w:hint="eastAsia"/>
          <w:b/>
          <w:sz w:val="28"/>
          <w:szCs w:val="28"/>
        </w:rPr>
        <w:t>(</w:t>
      </w:r>
      <w:r w:rsidRPr="00F9412A">
        <w:rPr>
          <w:rFonts w:eastAsia="標楷體" w:hint="eastAsia"/>
          <w:b/>
          <w:sz w:val="28"/>
          <w:szCs w:val="28"/>
        </w:rPr>
        <w:t>一</w:t>
      </w:r>
      <w:r w:rsidRPr="00F9412A">
        <w:rPr>
          <w:rFonts w:eastAsia="標楷體" w:hint="eastAsia"/>
          <w:b/>
          <w:sz w:val="28"/>
          <w:szCs w:val="28"/>
        </w:rPr>
        <w:t>)</w:t>
      </w:r>
    </w:p>
    <w:p w:rsidR="0095350F" w:rsidRPr="00F9412A" w:rsidRDefault="0095350F" w:rsidP="0095350F">
      <w:pPr>
        <w:pStyle w:val="af4"/>
        <w:spacing w:line="360" w:lineRule="auto"/>
        <w:ind w:left="1"/>
        <w:rPr>
          <w:rFonts w:eastAsia="標楷體"/>
          <w:b/>
          <w:sz w:val="28"/>
          <w:szCs w:val="28"/>
        </w:rPr>
      </w:pPr>
      <w:r w:rsidRPr="0010217B">
        <w:rPr>
          <w:rFonts w:eastAsia="標楷體" w:hint="eastAsia"/>
          <w:b/>
          <w:color w:val="0000FF"/>
          <w:sz w:val="28"/>
          <w:szCs w:val="28"/>
        </w:rPr>
        <w:t>3</w:t>
      </w:r>
      <w:r w:rsidRPr="0010217B">
        <w:rPr>
          <w:rFonts w:eastAsia="標楷體"/>
          <w:b/>
          <w:color w:val="0000FF"/>
          <w:sz w:val="28"/>
          <w:szCs w:val="28"/>
        </w:rPr>
        <w:t>.</w:t>
      </w:r>
      <w:r w:rsidRPr="0010217B">
        <w:rPr>
          <w:rFonts w:eastAsia="標楷體" w:hAnsi="標楷體"/>
          <w:b/>
          <w:color w:val="0000FF"/>
          <w:sz w:val="28"/>
          <w:szCs w:val="28"/>
        </w:rPr>
        <w:t>實驗模擬結果</w:t>
      </w:r>
      <w:r w:rsidRPr="0010217B">
        <w:rPr>
          <w:rFonts w:eastAsia="標楷體" w:hAnsi="標楷體" w:hint="eastAsia"/>
          <w:b/>
          <w:color w:val="0000FF"/>
          <w:sz w:val="28"/>
          <w:szCs w:val="28"/>
        </w:rPr>
        <w:t>(</w:t>
      </w:r>
      <w:r w:rsidRPr="0010217B">
        <w:rPr>
          <w:rFonts w:eastAsia="標楷體" w:hAnsi="標楷體" w:hint="eastAsia"/>
          <w:b/>
          <w:color w:val="0000FF"/>
          <w:sz w:val="28"/>
          <w:szCs w:val="28"/>
        </w:rPr>
        <w:t>二</w:t>
      </w:r>
      <w:r w:rsidRPr="0010217B">
        <w:rPr>
          <w:rFonts w:eastAsia="標楷體" w:hAnsi="標楷體" w:hint="eastAsia"/>
          <w:b/>
          <w:color w:val="0000FF"/>
          <w:sz w:val="28"/>
          <w:szCs w:val="28"/>
        </w:rPr>
        <w:t>)</w:t>
      </w:r>
    </w:p>
    <w:p w:rsidR="0095350F" w:rsidRPr="00F9412A" w:rsidRDefault="0095350F" w:rsidP="0095350F">
      <w:pPr>
        <w:pStyle w:val="af4"/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a.</w:t>
      </w:r>
      <w:r w:rsidRPr="00F9412A">
        <w:rPr>
          <w:rFonts w:eastAsia="標楷體" w:hAnsi="標楷體"/>
          <w:b/>
          <w:sz w:val="28"/>
          <w:szCs w:val="28"/>
        </w:rPr>
        <w:t>附上實驗電路圖</w:t>
      </w:r>
      <w:r w:rsidRPr="00F9412A">
        <w:rPr>
          <w:rFonts w:eastAsia="標楷體" w:hAnsi="標楷體" w:hint="eastAsia"/>
          <w:b/>
          <w:sz w:val="28"/>
          <w:szCs w:val="28"/>
        </w:rPr>
        <w:t>(</w:t>
      </w:r>
      <w:r>
        <w:rPr>
          <w:rFonts w:eastAsia="標楷體" w:hAnsi="標楷體" w:hint="eastAsia"/>
          <w:b/>
          <w:sz w:val="28"/>
          <w:szCs w:val="28"/>
        </w:rPr>
        <w:t>2-</w:t>
      </w:r>
      <w:r w:rsidRPr="00F9412A">
        <w:rPr>
          <w:rFonts w:eastAsia="標楷體" w:hAnsi="標楷體" w:hint="eastAsia"/>
          <w:b/>
          <w:sz w:val="28"/>
          <w:szCs w:val="28"/>
        </w:rPr>
        <w:t>24)</w:t>
      </w:r>
      <w:r w:rsidRPr="00F9412A">
        <w:rPr>
          <w:rFonts w:eastAsia="標楷體"/>
          <w:b/>
          <w:bCs/>
          <w:sz w:val="28"/>
          <w:szCs w:val="28"/>
        </w:rPr>
        <w:t>—</w:t>
      </w:r>
      <w:r w:rsidRPr="00F9412A">
        <w:rPr>
          <w:rFonts w:eastAsia="標楷體" w:hAnsi="標楷體"/>
          <w:b/>
          <w:sz w:val="28"/>
          <w:szCs w:val="28"/>
        </w:rPr>
        <w:t>偏壓值</w:t>
      </w:r>
      <w:r w:rsidRPr="00F9412A">
        <w:rPr>
          <w:rFonts w:eastAsia="標楷體" w:hAnsi="標楷體"/>
          <w:b/>
          <w:bCs/>
          <w:sz w:val="28"/>
          <w:szCs w:val="28"/>
        </w:rPr>
        <w:t>：</w:t>
      </w:r>
      <w:r w:rsidRPr="00F9412A">
        <w:rPr>
          <w:rFonts w:eastAsia="標楷體" w:hAnsi="標楷體"/>
          <w:b/>
          <w:sz w:val="28"/>
          <w:szCs w:val="28"/>
        </w:rPr>
        <w:t>實驗模擬電路圖</w:t>
      </w:r>
      <w:r w:rsidRPr="00F9412A">
        <w:rPr>
          <w:rFonts w:eastAsia="標楷體"/>
          <w:b/>
          <w:sz w:val="28"/>
          <w:szCs w:val="28"/>
        </w:rPr>
        <w:t>(</w:t>
      </w:r>
      <w:r w:rsidRPr="00F9412A">
        <w:rPr>
          <w:rFonts w:eastAsia="標楷體" w:hAnsi="標楷體"/>
          <w:b/>
          <w:sz w:val="28"/>
          <w:szCs w:val="28"/>
        </w:rPr>
        <w:t>偏壓</w:t>
      </w:r>
      <w:r w:rsidRPr="00F9412A">
        <w:rPr>
          <w:rFonts w:eastAsia="標楷體"/>
          <w:b/>
          <w:sz w:val="28"/>
          <w:szCs w:val="28"/>
        </w:rPr>
        <w:t>)</w:t>
      </w:r>
      <w:r w:rsidRPr="00F9412A">
        <w:rPr>
          <w:rFonts w:eastAsia="標楷體" w:hAnsi="標楷體"/>
          <w:b/>
          <w:sz w:val="28"/>
          <w:szCs w:val="28"/>
        </w:rPr>
        <w:t>。</w:t>
      </w:r>
    </w:p>
    <w:p w:rsidR="0095350F" w:rsidRPr="00F9412A" w:rsidRDefault="0095350F" w:rsidP="0095350F">
      <w:pPr>
        <w:pStyle w:val="af4"/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b.</w:t>
      </w:r>
      <w:r w:rsidRPr="00F9412A">
        <w:rPr>
          <w:rFonts w:eastAsia="標楷體" w:hAnsi="標楷體"/>
          <w:b/>
          <w:sz w:val="28"/>
          <w:szCs w:val="28"/>
        </w:rPr>
        <w:t>附上輸出節點</w:t>
      </w:r>
      <w:r w:rsidRPr="00F9412A">
        <w:rPr>
          <w:rFonts w:eastAsia="標楷體"/>
          <w:b/>
          <w:sz w:val="28"/>
          <w:szCs w:val="28"/>
        </w:rPr>
        <w:t>[VO</w:t>
      </w:r>
      <w:r w:rsidRPr="00F9412A">
        <w:rPr>
          <w:rFonts w:eastAsia="標楷體" w:hint="eastAsia"/>
          <w:b/>
          <w:sz w:val="28"/>
          <w:szCs w:val="28"/>
        </w:rPr>
        <w:t>2</w:t>
      </w:r>
      <w:r w:rsidRPr="00F9412A">
        <w:rPr>
          <w:rFonts w:eastAsia="標楷體"/>
          <w:b/>
          <w:sz w:val="28"/>
          <w:szCs w:val="28"/>
        </w:rPr>
        <w:t>]</w:t>
      </w:r>
      <w:r w:rsidRPr="00F9412A">
        <w:rPr>
          <w:rFonts w:eastAsia="標楷體" w:hAnsi="標楷體"/>
          <w:b/>
          <w:sz w:val="28"/>
          <w:szCs w:val="28"/>
        </w:rPr>
        <w:t>電壓</w:t>
      </w:r>
      <w:r w:rsidRPr="00F9412A">
        <w:rPr>
          <w:rFonts w:eastAsia="標楷體"/>
          <w:b/>
          <w:sz w:val="28"/>
          <w:szCs w:val="28"/>
        </w:rPr>
        <w:t>dB</w:t>
      </w:r>
      <w:r w:rsidRPr="00F9412A">
        <w:rPr>
          <w:rFonts w:eastAsia="標楷體" w:hAnsi="標楷體"/>
          <w:b/>
          <w:sz w:val="28"/>
          <w:szCs w:val="28"/>
        </w:rPr>
        <w:t>值對頻率響應</w:t>
      </w:r>
      <w:r w:rsidRPr="00F9412A">
        <w:rPr>
          <w:rFonts w:eastAsia="標楷體" w:hAnsi="標楷體" w:hint="eastAsia"/>
          <w:b/>
          <w:sz w:val="28"/>
          <w:szCs w:val="28"/>
        </w:rPr>
        <w:t>之</w:t>
      </w:r>
      <w:r w:rsidRPr="00F9412A">
        <w:rPr>
          <w:rFonts w:eastAsia="標楷體" w:hAnsi="標楷體"/>
          <w:b/>
          <w:sz w:val="28"/>
          <w:szCs w:val="28"/>
        </w:rPr>
        <w:t>關係圖。</w:t>
      </w:r>
    </w:p>
    <w:p w:rsidR="0095350F" w:rsidRPr="00F9412A" w:rsidRDefault="0095350F" w:rsidP="0095350F">
      <w:pPr>
        <w:pStyle w:val="af4"/>
        <w:spacing w:line="360" w:lineRule="auto"/>
        <w:ind w:leftChars="100" w:left="520" w:hangingChars="100" w:hanging="28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c.</w:t>
      </w:r>
      <w:r w:rsidRPr="00F9412A">
        <w:rPr>
          <w:rFonts w:eastAsia="標楷體" w:hAnsi="標楷體"/>
          <w:b/>
          <w:sz w:val="28"/>
          <w:szCs w:val="28"/>
        </w:rPr>
        <w:t>寫下</w:t>
      </w:r>
      <w:r w:rsidRPr="00F9412A">
        <w:rPr>
          <w:rFonts w:eastAsia="標楷體" w:hAnsi="標楷體" w:hint="eastAsia"/>
          <w:b/>
          <w:sz w:val="28"/>
          <w:szCs w:val="28"/>
        </w:rPr>
        <w:t>中頻增益值</w:t>
      </w:r>
      <w:r w:rsidRPr="00F9412A">
        <w:rPr>
          <w:rFonts w:eastAsia="標楷體" w:hAnsi="標楷體" w:hint="eastAsia"/>
          <w:b/>
          <w:sz w:val="28"/>
          <w:szCs w:val="28"/>
        </w:rPr>
        <w:t>(</w:t>
      </w:r>
      <w:r w:rsidRPr="00F9412A">
        <w:rPr>
          <w:rFonts w:eastAsia="標楷體" w:hAnsi="標楷體"/>
          <w:b/>
          <w:position w:val="-12"/>
          <w:sz w:val="28"/>
          <w:szCs w:val="28"/>
        </w:rPr>
        <w:object w:dxaOrig="1320" w:dyaOrig="360">
          <v:shape id="_x0000_i1070" type="#_x0000_t75" style="width:66pt;height:18pt" o:ole="">
            <v:imagedata r:id="rId89" o:title=""/>
          </v:shape>
          <o:OLEObject Type="Embed" ProgID="Equation.DSMT4" ShapeID="_x0000_i1070" DrawAspect="Content" ObjectID="_1629618379" r:id="rId94"/>
        </w:object>
      </w:r>
      <w:r w:rsidRPr="00F9412A">
        <w:rPr>
          <w:rFonts w:eastAsia="標楷體" w:hAnsi="標楷體" w:hint="eastAsia"/>
          <w:b/>
          <w:sz w:val="28"/>
          <w:szCs w:val="28"/>
        </w:rPr>
        <w:t>)=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F9412A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</w:t>
      </w:r>
      <w:r w:rsidRPr="00F9412A">
        <w:rPr>
          <w:rFonts w:ascii="標楷體" w:eastAsia="標楷體" w:hAnsi="標楷體" w:hint="eastAsia"/>
          <w:b/>
          <w:sz w:val="28"/>
          <w:szCs w:val="28"/>
        </w:rPr>
        <w:t>、</w:t>
      </w:r>
      <w:r w:rsidRPr="00F9412A">
        <w:rPr>
          <w:rFonts w:eastAsia="標楷體"/>
          <w:b/>
          <w:position w:val="-14"/>
          <w:sz w:val="28"/>
          <w:szCs w:val="28"/>
        </w:rPr>
        <w:object w:dxaOrig="720" w:dyaOrig="380">
          <v:shape id="_x0000_i1071" type="#_x0000_t75" style="width:36pt;height:18.75pt" o:ole="">
            <v:imagedata r:id="rId85" o:title=""/>
          </v:shape>
          <o:OLEObject Type="Embed" ProgID="Equation.DSMT4" ShapeID="_x0000_i1071" DrawAspect="Content" ObjectID="_1629618380" r:id="rId95"/>
        </w:object>
      </w:r>
      <w:r w:rsidRPr="00F9412A">
        <w:rPr>
          <w:rFonts w:eastAsia="標楷體" w:hAnsi="標楷體"/>
          <w:b/>
          <w:sz w:val="28"/>
          <w:szCs w:val="28"/>
        </w:rPr>
        <w:t>截止點頻率＝</w:t>
      </w:r>
      <w:r w:rsidRPr="00F9412A">
        <w:rPr>
          <w:rFonts w:eastAsia="標楷體"/>
          <w:b/>
          <w:sz w:val="28"/>
          <w:szCs w:val="28"/>
          <w:u w:val="single"/>
        </w:rPr>
        <w:t xml:space="preserve">        </w:t>
      </w:r>
      <w:r w:rsidRPr="00F9412A">
        <w:rPr>
          <w:rFonts w:eastAsia="標楷體" w:hAnsi="標楷體" w:hint="eastAsia"/>
          <w:b/>
          <w:sz w:val="28"/>
          <w:szCs w:val="28"/>
        </w:rPr>
        <w:t>及</w:t>
      </w:r>
      <w:r w:rsidRPr="00F9412A">
        <w:rPr>
          <w:rFonts w:eastAsia="標楷體"/>
          <w:b/>
          <w:position w:val="-14"/>
          <w:sz w:val="28"/>
          <w:szCs w:val="28"/>
        </w:rPr>
        <w:object w:dxaOrig="760" w:dyaOrig="380">
          <v:shape id="_x0000_i1072" type="#_x0000_t75" style="width:38.25pt;height:18.75pt" o:ole="">
            <v:imagedata r:id="rId87" o:title=""/>
          </v:shape>
          <o:OLEObject Type="Embed" ProgID="Equation.DSMT4" ShapeID="_x0000_i1072" DrawAspect="Content" ObjectID="_1629618381" r:id="rId96"/>
        </w:object>
      </w:r>
      <w:r w:rsidRPr="00F9412A">
        <w:rPr>
          <w:rFonts w:eastAsia="標楷體" w:hAnsi="標楷體"/>
          <w:b/>
          <w:sz w:val="28"/>
          <w:szCs w:val="28"/>
        </w:rPr>
        <w:t>截止點頻率＝</w:t>
      </w:r>
      <w:r w:rsidRPr="00F9412A">
        <w:rPr>
          <w:rFonts w:eastAsia="標楷體"/>
          <w:b/>
          <w:sz w:val="28"/>
          <w:szCs w:val="28"/>
          <w:u w:val="single"/>
        </w:rPr>
        <w:t xml:space="preserve">        </w:t>
      </w:r>
      <w:r w:rsidRPr="00F9412A">
        <w:rPr>
          <w:rFonts w:eastAsia="標楷體" w:hAnsi="標楷體"/>
          <w:b/>
          <w:sz w:val="28"/>
          <w:szCs w:val="28"/>
        </w:rPr>
        <w:t>。</w:t>
      </w:r>
      <w:r w:rsidRPr="00F9412A">
        <w:rPr>
          <w:rFonts w:eastAsia="標楷體"/>
          <w:b/>
          <w:sz w:val="28"/>
          <w:szCs w:val="28"/>
        </w:rPr>
        <w:t xml:space="preserve"> </w:t>
      </w:r>
    </w:p>
    <w:p w:rsidR="0095350F" w:rsidRPr="00F9412A" w:rsidRDefault="00B5085F" w:rsidP="0095350F">
      <w:pPr>
        <w:tabs>
          <w:tab w:val="left" w:pos="600"/>
        </w:tabs>
        <w:snapToGrid w:val="0"/>
        <w:jc w:val="center"/>
        <w:rPr>
          <w:rFonts w:eastAsia="標楷體"/>
          <w:b/>
          <w:bCs/>
          <w:color w:val="0000FF"/>
          <w:sz w:val="28"/>
          <w:szCs w:val="28"/>
        </w:rPr>
      </w:pPr>
      <w:r>
        <w:rPr>
          <w:rFonts w:eastAsia="標楷體"/>
          <w:b/>
          <w:noProof/>
          <w:color w:val="0000FF"/>
          <w:sz w:val="28"/>
          <w:szCs w:val="28"/>
        </w:rPr>
        <w:drawing>
          <wp:inline distT="0" distB="0" distL="0" distR="0">
            <wp:extent cx="4343400" cy="2590800"/>
            <wp:effectExtent l="0" t="0" r="0" b="0"/>
            <wp:docPr id="49" name="圖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5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0F" w:rsidRPr="00F9412A" w:rsidRDefault="0095350F" w:rsidP="0095350F">
      <w:pPr>
        <w:tabs>
          <w:tab w:val="left" w:pos="600"/>
        </w:tabs>
        <w:snapToGrid w:val="0"/>
        <w:jc w:val="center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圖</w:t>
      </w:r>
      <w:r w:rsidRPr="00F9412A">
        <w:rPr>
          <w:rFonts w:eastAsia="標楷體"/>
          <w:b/>
          <w:sz w:val="28"/>
          <w:szCs w:val="28"/>
        </w:rPr>
        <w:t>(</w:t>
      </w:r>
      <w:r>
        <w:rPr>
          <w:rFonts w:eastAsia="標楷體"/>
          <w:b/>
          <w:sz w:val="28"/>
          <w:szCs w:val="28"/>
        </w:rPr>
        <w:t>2-</w:t>
      </w:r>
      <w:r w:rsidRPr="00F9412A">
        <w:rPr>
          <w:rFonts w:eastAsia="標楷體"/>
          <w:b/>
          <w:sz w:val="28"/>
          <w:szCs w:val="28"/>
        </w:rPr>
        <w:t>24)</w:t>
      </w:r>
      <w:r w:rsidRPr="00F9412A">
        <w:rPr>
          <w:rFonts w:ascii="標楷體" w:eastAsia="標楷體" w:hAnsi="標楷體" w:hint="eastAsia"/>
          <w:b/>
          <w:sz w:val="28"/>
          <w:szCs w:val="28"/>
        </w:rPr>
        <w:t>：</w:t>
      </w:r>
      <w:r w:rsidRPr="00F9412A">
        <w:rPr>
          <w:rFonts w:eastAsia="標楷體" w:hint="eastAsia"/>
          <w:b/>
          <w:sz w:val="28"/>
          <w:szCs w:val="28"/>
        </w:rPr>
        <w:t>實驗模擬電路圖</w:t>
      </w:r>
      <w:r w:rsidRPr="00F9412A">
        <w:rPr>
          <w:rFonts w:eastAsia="標楷體" w:hint="eastAsia"/>
          <w:b/>
          <w:sz w:val="28"/>
          <w:szCs w:val="28"/>
        </w:rPr>
        <w:t>(</w:t>
      </w:r>
      <w:r w:rsidRPr="00F9412A">
        <w:rPr>
          <w:rFonts w:eastAsia="標楷體" w:hint="eastAsia"/>
          <w:b/>
          <w:sz w:val="28"/>
          <w:szCs w:val="28"/>
        </w:rPr>
        <w:t>二</w:t>
      </w:r>
      <w:r w:rsidRPr="00F9412A">
        <w:rPr>
          <w:rFonts w:eastAsia="標楷體" w:hint="eastAsia"/>
          <w:b/>
          <w:sz w:val="28"/>
          <w:szCs w:val="28"/>
        </w:rPr>
        <w:t>)</w:t>
      </w:r>
    </w:p>
    <w:p w:rsidR="0095350F" w:rsidRPr="0010217B" w:rsidRDefault="0095350F" w:rsidP="0095350F">
      <w:pPr>
        <w:pStyle w:val="af4"/>
        <w:ind w:left="1"/>
        <w:rPr>
          <w:rFonts w:eastAsia="標楷體"/>
          <w:b/>
          <w:color w:val="0000FF"/>
          <w:sz w:val="28"/>
          <w:szCs w:val="28"/>
        </w:rPr>
      </w:pPr>
      <w:r w:rsidRPr="0010217B">
        <w:rPr>
          <w:rFonts w:eastAsia="標楷體" w:hint="eastAsia"/>
          <w:b/>
          <w:color w:val="0000FF"/>
          <w:sz w:val="28"/>
          <w:szCs w:val="28"/>
        </w:rPr>
        <w:t>4.</w:t>
      </w:r>
      <w:r w:rsidRPr="0010217B">
        <w:rPr>
          <w:rFonts w:eastAsia="標楷體" w:hAnsi="標楷體"/>
          <w:b/>
          <w:color w:val="0000FF"/>
          <w:sz w:val="28"/>
          <w:szCs w:val="28"/>
        </w:rPr>
        <w:t>實驗模擬結果</w:t>
      </w:r>
      <w:r w:rsidRPr="0010217B">
        <w:rPr>
          <w:rFonts w:eastAsia="標楷體" w:hAnsi="標楷體" w:hint="eastAsia"/>
          <w:b/>
          <w:color w:val="0000FF"/>
          <w:sz w:val="28"/>
          <w:szCs w:val="28"/>
        </w:rPr>
        <w:t>(</w:t>
      </w:r>
      <w:r w:rsidRPr="0010217B">
        <w:rPr>
          <w:rFonts w:eastAsia="標楷體" w:hAnsi="標楷體" w:hint="eastAsia"/>
          <w:b/>
          <w:color w:val="0000FF"/>
          <w:sz w:val="28"/>
          <w:szCs w:val="28"/>
        </w:rPr>
        <w:t>三</w:t>
      </w:r>
      <w:r w:rsidRPr="0010217B">
        <w:rPr>
          <w:rFonts w:eastAsia="標楷體" w:hAnsi="標楷體" w:hint="eastAsia"/>
          <w:b/>
          <w:color w:val="0000FF"/>
          <w:sz w:val="28"/>
          <w:szCs w:val="28"/>
        </w:rPr>
        <w:t>)</w:t>
      </w:r>
    </w:p>
    <w:p w:rsidR="0095350F" w:rsidRPr="00F9412A" w:rsidRDefault="0095350F" w:rsidP="0095350F">
      <w:pPr>
        <w:pStyle w:val="af4"/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a.</w:t>
      </w:r>
      <w:r w:rsidRPr="00F9412A">
        <w:rPr>
          <w:rFonts w:eastAsia="標楷體" w:hAnsi="標楷體"/>
          <w:b/>
          <w:sz w:val="28"/>
          <w:szCs w:val="28"/>
        </w:rPr>
        <w:t>附上實驗電路圖</w:t>
      </w:r>
      <w:r w:rsidRPr="00F9412A">
        <w:rPr>
          <w:rFonts w:eastAsia="標楷體" w:hAnsi="標楷體" w:hint="eastAsia"/>
          <w:b/>
          <w:sz w:val="28"/>
          <w:szCs w:val="28"/>
        </w:rPr>
        <w:t>(</w:t>
      </w:r>
      <w:r>
        <w:rPr>
          <w:rFonts w:eastAsia="標楷體" w:hAnsi="標楷體" w:hint="eastAsia"/>
          <w:b/>
          <w:sz w:val="28"/>
          <w:szCs w:val="28"/>
        </w:rPr>
        <w:t>2-</w:t>
      </w:r>
      <w:r w:rsidRPr="00F9412A">
        <w:rPr>
          <w:rFonts w:eastAsia="標楷體" w:hAnsi="標楷體" w:hint="eastAsia"/>
          <w:b/>
          <w:sz w:val="28"/>
          <w:szCs w:val="28"/>
        </w:rPr>
        <w:t>25)</w:t>
      </w:r>
      <w:r w:rsidRPr="00F9412A">
        <w:rPr>
          <w:rFonts w:eastAsia="標楷體"/>
          <w:b/>
          <w:bCs/>
          <w:sz w:val="28"/>
          <w:szCs w:val="28"/>
        </w:rPr>
        <w:t>—</w:t>
      </w:r>
      <w:r w:rsidRPr="00F9412A">
        <w:rPr>
          <w:rFonts w:eastAsia="標楷體" w:hAnsi="標楷體"/>
          <w:b/>
          <w:sz w:val="28"/>
          <w:szCs w:val="28"/>
        </w:rPr>
        <w:t>偏壓值</w:t>
      </w:r>
      <w:r w:rsidRPr="00F9412A">
        <w:rPr>
          <w:rFonts w:eastAsia="標楷體" w:hAnsi="標楷體"/>
          <w:b/>
          <w:bCs/>
          <w:sz w:val="28"/>
          <w:szCs w:val="28"/>
        </w:rPr>
        <w:t>：</w:t>
      </w:r>
      <w:r w:rsidRPr="00F9412A">
        <w:rPr>
          <w:rFonts w:eastAsia="標楷體" w:hAnsi="標楷體"/>
          <w:b/>
          <w:sz w:val="28"/>
          <w:szCs w:val="28"/>
        </w:rPr>
        <w:t>實驗模擬電路圖</w:t>
      </w:r>
      <w:r w:rsidRPr="00F9412A">
        <w:rPr>
          <w:rFonts w:eastAsia="標楷體"/>
          <w:b/>
          <w:sz w:val="28"/>
          <w:szCs w:val="28"/>
        </w:rPr>
        <w:t>(</w:t>
      </w:r>
      <w:r w:rsidRPr="00F9412A">
        <w:rPr>
          <w:rFonts w:eastAsia="標楷體" w:hAnsi="標楷體"/>
          <w:b/>
          <w:sz w:val="28"/>
          <w:szCs w:val="28"/>
        </w:rPr>
        <w:t>偏壓</w:t>
      </w:r>
      <w:r w:rsidRPr="00F9412A">
        <w:rPr>
          <w:rFonts w:eastAsia="標楷體"/>
          <w:b/>
          <w:sz w:val="28"/>
          <w:szCs w:val="28"/>
        </w:rPr>
        <w:t>)</w:t>
      </w:r>
      <w:r w:rsidRPr="00F9412A">
        <w:rPr>
          <w:rFonts w:eastAsia="標楷體" w:hAnsi="標楷體"/>
          <w:b/>
          <w:sz w:val="28"/>
          <w:szCs w:val="28"/>
        </w:rPr>
        <w:t>。</w:t>
      </w:r>
    </w:p>
    <w:p w:rsidR="0095350F" w:rsidRPr="00F9412A" w:rsidRDefault="0095350F" w:rsidP="0095350F">
      <w:pPr>
        <w:pStyle w:val="af4"/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 w:hint="eastAsia"/>
          <w:b/>
          <w:sz w:val="28"/>
          <w:szCs w:val="28"/>
        </w:rPr>
        <w:t>b</w:t>
      </w:r>
      <w:r w:rsidRPr="00F9412A">
        <w:rPr>
          <w:rFonts w:eastAsia="標楷體"/>
          <w:b/>
          <w:sz w:val="28"/>
          <w:szCs w:val="28"/>
        </w:rPr>
        <w:t>.</w:t>
      </w:r>
      <w:r w:rsidRPr="00F9412A">
        <w:rPr>
          <w:rFonts w:eastAsia="標楷體" w:hAnsi="標楷體"/>
          <w:b/>
          <w:sz w:val="28"/>
          <w:szCs w:val="28"/>
        </w:rPr>
        <w:t>附上輸出節點</w:t>
      </w:r>
      <w:r w:rsidRPr="00F9412A">
        <w:rPr>
          <w:rFonts w:eastAsia="標楷體"/>
          <w:b/>
          <w:sz w:val="28"/>
          <w:szCs w:val="28"/>
        </w:rPr>
        <w:t>[VO</w:t>
      </w:r>
      <w:r w:rsidRPr="00F9412A">
        <w:rPr>
          <w:rFonts w:eastAsia="標楷體" w:hint="eastAsia"/>
          <w:b/>
          <w:sz w:val="28"/>
          <w:szCs w:val="28"/>
        </w:rPr>
        <w:t>3</w:t>
      </w:r>
      <w:r w:rsidRPr="00F9412A">
        <w:rPr>
          <w:rFonts w:eastAsia="標楷體"/>
          <w:b/>
          <w:sz w:val="28"/>
          <w:szCs w:val="28"/>
        </w:rPr>
        <w:t>]</w:t>
      </w:r>
      <w:r w:rsidRPr="00F9412A">
        <w:rPr>
          <w:rFonts w:eastAsia="標楷體" w:hAnsi="標楷體"/>
          <w:b/>
          <w:sz w:val="28"/>
          <w:szCs w:val="28"/>
        </w:rPr>
        <w:t>電壓</w:t>
      </w:r>
      <w:r w:rsidRPr="00F9412A">
        <w:rPr>
          <w:rFonts w:eastAsia="標楷體"/>
          <w:b/>
          <w:sz w:val="28"/>
          <w:szCs w:val="28"/>
        </w:rPr>
        <w:t>dB</w:t>
      </w:r>
      <w:r w:rsidRPr="00F9412A">
        <w:rPr>
          <w:rFonts w:eastAsia="標楷體" w:hAnsi="標楷體"/>
          <w:b/>
          <w:sz w:val="28"/>
          <w:szCs w:val="28"/>
        </w:rPr>
        <w:t>值對頻率響應</w:t>
      </w:r>
      <w:r w:rsidRPr="00F9412A">
        <w:rPr>
          <w:rFonts w:eastAsia="標楷體" w:hAnsi="標楷體" w:hint="eastAsia"/>
          <w:b/>
          <w:sz w:val="28"/>
          <w:szCs w:val="28"/>
        </w:rPr>
        <w:t>之</w:t>
      </w:r>
      <w:r w:rsidRPr="00F9412A">
        <w:rPr>
          <w:rFonts w:eastAsia="標楷體" w:hAnsi="標楷體"/>
          <w:b/>
          <w:sz w:val="28"/>
          <w:szCs w:val="28"/>
        </w:rPr>
        <w:t>關係圖。</w:t>
      </w:r>
    </w:p>
    <w:p w:rsidR="0095350F" w:rsidRPr="00F9412A" w:rsidRDefault="0095350F" w:rsidP="0095350F">
      <w:pPr>
        <w:pStyle w:val="af4"/>
        <w:spacing w:line="360" w:lineRule="auto"/>
        <w:ind w:leftChars="100" w:left="520" w:hangingChars="100" w:hanging="280"/>
        <w:rPr>
          <w:rFonts w:eastAsia="標楷體"/>
          <w:b/>
          <w:sz w:val="28"/>
          <w:szCs w:val="28"/>
        </w:rPr>
      </w:pPr>
      <w:r w:rsidRPr="00F9412A">
        <w:rPr>
          <w:rFonts w:eastAsia="標楷體" w:hint="eastAsia"/>
          <w:b/>
          <w:sz w:val="28"/>
          <w:szCs w:val="28"/>
        </w:rPr>
        <w:t>c</w:t>
      </w:r>
      <w:r w:rsidRPr="00F9412A">
        <w:rPr>
          <w:rFonts w:eastAsia="標楷體"/>
          <w:b/>
          <w:sz w:val="28"/>
          <w:szCs w:val="28"/>
        </w:rPr>
        <w:t>.</w:t>
      </w:r>
      <w:r w:rsidRPr="00F9412A">
        <w:rPr>
          <w:rFonts w:eastAsia="標楷體" w:hAnsi="標楷體"/>
          <w:b/>
          <w:sz w:val="28"/>
          <w:szCs w:val="28"/>
        </w:rPr>
        <w:t>寫下</w:t>
      </w:r>
      <w:r w:rsidRPr="00F9412A">
        <w:rPr>
          <w:rFonts w:eastAsia="標楷體" w:hAnsi="標楷體" w:hint="eastAsia"/>
          <w:b/>
          <w:sz w:val="28"/>
          <w:szCs w:val="28"/>
        </w:rPr>
        <w:t>中頻增益值</w:t>
      </w:r>
      <w:r w:rsidRPr="00F9412A">
        <w:rPr>
          <w:rFonts w:eastAsia="標楷體" w:hAnsi="標楷體" w:hint="eastAsia"/>
          <w:b/>
          <w:sz w:val="28"/>
          <w:szCs w:val="28"/>
        </w:rPr>
        <w:t>(</w:t>
      </w:r>
      <w:r w:rsidRPr="00F9412A">
        <w:rPr>
          <w:rFonts w:eastAsia="標楷體" w:hAnsi="標楷體"/>
          <w:b/>
          <w:position w:val="-12"/>
          <w:sz w:val="28"/>
          <w:szCs w:val="28"/>
        </w:rPr>
        <w:object w:dxaOrig="1320" w:dyaOrig="360">
          <v:shape id="_x0000_i1074" type="#_x0000_t75" style="width:66pt;height:18pt" o:ole="">
            <v:imagedata r:id="rId89" o:title=""/>
          </v:shape>
          <o:OLEObject Type="Embed" ProgID="Equation.DSMT4" ShapeID="_x0000_i1074" DrawAspect="Content" ObjectID="_1629618382" r:id="rId98"/>
        </w:object>
      </w:r>
      <w:r w:rsidRPr="00F9412A">
        <w:rPr>
          <w:rFonts w:eastAsia="標楷體" w:hAnsi="標楷體" w:hint="eastAsia"/>
          <w:b/>
          <w:sz w:val="28"/>
          <w:szCs w:val="28"/>
        </w:rPr>
        <w:t>)=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F9412A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</w:t>
      </w:r>
      <w:r w:rsidRPr="00F9412A">
        <w:rPr>
          <w:rFonts w:ascii="標楷體" w:eastAsia="標楷體" w:hAnsi="標楷體" w:hint="eastAsia"/>
          <w:b/>
          <w:sz w:val="28"/>
          <w:szCs w:val="28"/>
        </w:rPr>
        <w:t>、</w:t>
      </w:r>
      <w:r w:rsidRPr="00F9412A">
        <w:rPr>
          <w:rFonts w:eastAsia="標楷體"/>
          <w:b/>
          <w:position w:val="-14"/>
          <w:sz w:val="28"/>
          <w:szCs w:val="28"/>
        </w:rPr>
        <w:object w:dxaOrig="720" w:dyaOrig="380">
          <v:shape id="_x0000_i1075" type="#_x0000_t75" style="width:36pt;height:18.75pt" o:ole="">
            <v:imagedata r:id="rId85" o:title=""/>
          </v:shape>
          <o:OLEObject Type="Embed" ProgID="Equation.DSMT4" ShapeID="_x0000_i1075" DrawAspect="Content" ObjectID="_1629618383" r:id="rId99"/>
        </w:object>
      </w:r>
      <w:r w:rsidRPr="00F9412A">
        <w:rPr>
          <w:rFonts w:eastAsia="標楷體" w:hAnsi="標楷體"/>
          <w:b/>
          <w:sz w:val="28"/>
          <w:szCs w:val="28"/>
        </w:rPr>
        <w:t>截止點頻率＝</w:t>
      </w:r>
      <w:r w:rsidRPr="00F9412A">
        <w:rPr>
          <w:rFonts w:eastAsia="標楷體"/>
          <w:b/>
          <w:sz w:val="28"/>
          <w:szCs w:val="28"/>
          <w:u w:val="single"/>
        </w:rPr>
        <w:t xml:space="preserve">        </w:t>
      </w:r>
      <w:r w:rsidRPr="00F9412A">
        <w:rPr>
          <w:rFonts w:eastAsia="標楷體" w:hAnsi="標楷體" w:hint="eastAsia"/>
          <w:b/>
          <w:sz w:val="28"/>
          <w:szCs w:val="28"/>
        </w:rPr>
        <w:t>及</w:t>
      </w:r>
      <w:r w:rsidRPr="00F9412A">
        <w:rPr>
          <w:rFonts w:eastAsia="標楷體"/>
          <w:b/>
          <w:position w:val="-14"/>
          <w:sz w:val="28"/>
          <w:szCs w:val="28"/>
        </w:rPr>
        <w:object w:dxaOrig="760" w:dyaOrig="380">
          <v:shape id="_x0000_i1076" type="#_x0000_t75" style="width:38.25pt;height:18.75pt" o:ole="">
            <v:imagedata r:id="rId87" o:title=""/>
          </v:shape>
          <o:OLEObject Type="Embed" ProgID="Equation.DSMT4" ShapeID="_x0000_i1076" DrawAspect="Content" ObjectID="_1629618384" r:id="rId100"/>
        </w:object>
      </w:r>
      <w:r w:rsidRPr="00F9412A">
        <w:rPr>
          <w:rFonts w:eastAsia="標楷體" w:hAnsi="標楷體"/>
          <w:b/>
          <w:sz w:val="28"/>
          <w:szCs w:val="28"/>
        </w:rPr>
        <w:t>截止點頻率＝</w:t>
      </w:r>
      <w:r w:rsidRPr="00F9412A">
        <w:rPr>
          <w:rFonts w:eastAsia="標楷體"/>
          <w:b/>
          <w:sz w:val="28"/>
          <w:szCs w:val="28"/>
          <w:u w:val="single"/>
        </w:rPr>
        <w:t xml:space="preserve">        </w:t>
      </w:r>
      <w:r w:rsidRPr="00F9412A">
        <w:rPr>
          <w:rFonts w:eastAsia="標楷體" w:hAnsi="標楷體"/>
          <w:b/>
          <w:sz w:val="28"/>
          <w:szCs w:val="28"/>
        </w:rPr>
        <w:t>。</w:t>
      </w:r>
    </w:p>
    <w:p w:rsidR="0095350F" w:rsidRPr="00F9412A" w:rsidRDefault="00B5085F" w:rsidP="0095350F">
      <w:pPr>
        <w:tabs>
          <w:tab w:val="left" w:pos="600"/>
        </w:tabs>
        <w:snapToGrid w:val="0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lastRenderedPageBreak/>
        <w:drawing>
          <wp:inline distT="0" distB="0" distL="0" distR="0">
            <wp:extent cx="4343400" cy="2590800"/>
            <wp:effectExtent l="0" t="0" r="0" b="0"/>
            <wp:docPr id="53" name="圖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56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0F" w:rsidRPr="00F9412A" w:rsidRDefault="0095350F" w:rsidP="0095350F">
      <w:pPr>
        <w:tabs>
          <w:tab w:val="left" w:pos="600"/>
        </w:tabs>
        <w:snapToGrid w:val="0"/>
        <w:jc w:val="center"/>
        <w:rPr>
          <w:rFonts w:eastAsia="標楷體"/>
          <w:b/>
          <w:sz w:val="28"/>
          <w:szCs w:val="28"/>
        </w:rPr>
      </w:pPr>
      <w:r w:rsidRPr="00F9412A">
        <w:rPr>
          <w:rFonts w:eastAsia="標楷體" w:hint="eastAsia"/>
          <w:b/>
          <w:sz w:val="28"/>
          <w:szCs w:val="28"/>
        </w:rPr>
        <w:t>圖</w:t>
      </w:r>
      <w:r w:rsidRPr="00F9412A">
        <w:rPr>
          <w:rFonts w:eastAsia="標楷體"/>
          <w:b/>
          <w:sz w:val="28"/>
          <w:szCs w:val="28"/>
        </w:rPr>
        <w:t>(</w:t>
      </w:r>
      <w:r>
        <w:rPr>
          <w:rFonts w:eastAsia="標楷體"/>
          <w:b/>
          <w:sz w:val="28"/>
          <w:szCs w:val="28"/>
        </w:rPr>
        <w:t>2-</w:t>
      </w:r>
      <w:r w:rsidRPr="00F9412A">
        <w:rPr>
          <w:rFonts w:eastAsia="標楷體"/>
          <w:b/>
          <w:sz w:val="28"/>
          <w:szCs w:val="28"/>
        </w:rPr>
        <w:t>25)</w:t>
      </w:r>
      <w:r w:rsidRPr="00F9412A">
        <w:rPr>
          <w:rFonts w:eastAsia="標楷體" w:hAnsi="標楷體"/>
          <w:b/>
          <w:sz w:val="28"/>
          <w:szCs w:val="28"/>
        </w:rPr>
        <w:t>：</w:t>
      </w:r>
      <w:r w:rsidRPr="00F9412A">
        <w:rPr>
          <w:rFonts w:eastAsia="標楷體" w:hint="eastAsia"/>
          <w:b/>
          <w:sz w:val="28"/>
          <w:szCs w:val="28"/>
        </w:rPr>
        <w:t>實驗模擬電路圖</w:t>
      </w:r>
      <w:r w:rsidRPr="00F9412A">
        <w:rPr>
          <w:rFonts w:eastAsia="標楷體" w:hint="eastAsia"/>
          <w:b/>
          <w:sz w:val="28"/>
          <w:szCs w:val="28"/>
        </w:rPr>
        <w:t>(</w:t>
      </w:r>
      <w:r w:rsidRPr="00F9412A">
        <w:rPr>
          <w:rFonts w:eastAsia="標楷體" w:hint="eastAsia"/>
          <w:b/>
          <w:sz w:val="28"/>
          <w:szCs w:val="28"/>
        </w:rPr>
        <w:t>三</w:t>
      </w:r>
      <w:r w:rsidRPr="00F9412A">
        <w:rPr>
          <w:rFonts w:eastAsia="標楷體" w:hint="eastAsia"/>
          <w:b/>
          <w:sz w:val="28"/>
          <w:szCs w:val="28"/>
        </w:rPr>
        <w:t>)</w:t>
      </w:r>
    </w:p>
    <w:p w:rsidR="0095350F" w:rsidRDefault="0095350F" w:rsidP="0095350F">
      <w:pPr>
        <w:pStyle w:val="af4"/>
        <w:spacing w:line="360" w:lineRule="auto"/>
        <w:ind w:left="1"/>
        <w:rPr>
          <w:rFonts w:eastAsia="標楷體"/>
          <w:b/>
          <w:color w:val="0000FF"/>
          <w:sz w:val="28"/>
          <w:szCs w:val="28"/>
        </w:rPr>
      </w:pPr>
    </w:p>
    <w:p w:rsidR="0095350F" w:rsidRPr="0010217B" w:rsidRDefault="0095350F" w:rsidP="0095350F">
      <w:pPr>
        <w:pStyle w:val="af4"/>
        <w:spacing w:line="360" w:lineRule="auto"/>
        <w:ind w:left="1"/>
        <w:rPr>
          <w:rFonts w:eastAsia="標楷體"/>
          <w:b/>
          <w:color w:val="0000FF"/>
          <w:sz w:val="28"/>
          <w:szCs w:val="28"/>
        </w:rPr>
      </w:pPr>
      <w:r w:rsidRPr="0010217B">
        <w:rPr>
          <w:rFonts w:eastAsia="標楷體" w:hint="eastAsia"/>
          <w:b/>
          <w:color w:val="0000FF"/>
          <w:sz w:val="28"/>
          <w:szCs w:val="28"/>
        </w:rPr>
        <w:t>5.</w:t>
      </w:r>
      <w:r w:rsidRPr="0010217B">
        <w:rPr>
          <w:rFonts w:eastAsia="標楷體" w:hAnsi="標楷體"/>
          <w:b/>
          <w:color w:val="0000FF"/>
          <w:sz w:val="28"/>
          <w:szCs w:val="28"/>
        </w:rPr>
        <w:t>實驗模擬結果</w:t>
      </w:r>
      <w:r w:rsidRPr="0010217B">
        <w:rPr>
          <w:rFonts w:eastAsia="標楷體" w:hAnsi="標楷體" w:hint="eastAsia"/>
          <w:b/>
          <w:color w:val="0000FF"/>
          <w:sz w:val="28"/>
          <w:szCs w:val="28"/>
        </w:rPr>
        <w:t>(</w:t>
      </w:r>
      <w:r w:rsidRPr="0010217B">
        <w:rPr>
          <w:rFonts w:eastAsia="標楷體" w:hAnsi="標楷體" w:hint="eastAsia"/>
          <w:b/>
          <w:color w:val="0000FF"/>
          <w:sz w:val="28"/>
          <w:szCs w:val="28"/>
        </w:rPr>
        <w:t>四</w:t>
      </w:r>
      <w:r w:rsidRPr="0010217B">
        <w:rPr>
          <w:rFonts w:eastAsia="標楷體" w:hAnsi="標楷體" w:hint="eastAsia"/>
          <w:b/>
          <w:color w:val="0000FF"/>
          <w:sz w:val="28"/>
          <w:szCs w:val="28"/>
        </w:rPr>
        <w:t>)</w:t>
      </w:r>
    </w:p>
    <w:p w:rsidR="0095350F" w:rsidRPr="00F9412A" w:rsidRDefault="0095350F" w:rsidP="0095350F">
      <w:pPr>
        <w:pStyle w:val="af4"/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a.</w:t>
      </w:r>
      <w:r w:rsidRPr="00F9412A">
        <w:rPr>
          <w:rFonts w:eastAsia="標楷體" w:hAnsi="標楷體"/>
          <w:b/>
          <w:sz w:val="28"/>
          <w:szCs w:val="28"/>
        </w:rPr>
        <w:t>附上實驗電路圖</w:t>
      </w:r>
      <w:r w:rsidRPr="00F9412A">
        <w:rPr>
          <w:rFonts w:eastAsia="標楷體" w:hAnsi="標楷體" w:hint="eastAsia"/>
          <w:b/>
          <w:sz w:val="28"/>
          <w:szCs w:val="28"/>
        </w:rPr>
        <w:t>(</w:t>
      </w:r>
      <w:r>
        <w:rPr>
          <w:rFonts w:eastAsia="標楷體" w:hAnsi="標楷體" w:hint="eastAsia"/>
          <w:b/>
          <w:sz w:val="28"/>
          <w:szCs w:val="28"/>
        </w:rPr>
        <w:t>2-</w:t>
      </w:r>
      <w:r w:rsidRPr="00F9412A">
        <w:rPr>
          <w:rFonts w:eastAsia="標楷體" w:hAnsi="標楷體" w:hint="eastAsia"/>
          <w:b/>
          <w:sz w:val="28"/>
          <w:szCs w:val="28"/>
        </w:rPr>
        <w:t>26)</w:t>
      </w:r>
      <w:r w:rsidRPr="00F9412A">
        <w:rPr>
          <w:rFonts w:eastAsia="標楷體"/>
          <w:b/>
          <w:bCs/>
          <w:sz w:val="28"/>
          <w:szCs w:val="28"/>
        </w:rPr>
        <w:t>—</w:t>
      </w:r>
      <w:r w:rsidRPr="00F9412A">
        <w:rPr>
          <w:rFonts w:eastAsia="標楷體" w:hAnsi="標楷體"/>
          <w:b/>
          <w:sz w:val="28"/>
          <w:szCs w:val="28"/>
        </w:rPr>
        <w:t>偏壓值</w:t>
      </w:r>
      <w:r w:rsidRPr="00F9412A">
        <w:rPr>
          <w:rFonts w:eastAsia="標楷體" w:hAnsi="標楷體"/>
          <w:b/>
          <w:bCs/>
          <w:sz w:val="28"/>
          <w:szCs w:val="28"/>
        </w:rPr>
        <w:t>：</w:t>
      </w:r>
      <w:r w:rsidRPr="00F9412A">
        <w:rPr>
          <w:rFonts w:eastAsia="標楷體" w:hAnsi="標楷體"/>
          <w:b/>
          <w:sz w:val="28"/>
          <w:szCs w:val="28"/>
        </w:rPr>
        <w:t>實驗模擬電路圖</w:t>
      </w:r>
      <w:r w:rsidRPr="00F9412A">
        <w:rPr>
          <w:rFonts w:eastAsia="標楷體"/>
          <w:b/>
          <w:sz w:val="28"/>
          <w:szCs w:val="28"/>
        </w:rPr>
        <w:t>(</w:t>
      </w:r>
      <w:r w:rsidRPr="00F9412A">
        <w:rPr>
          <w:rFonts w:eastAsia="標楷體" w:hAnsi="標楷體"/>
          <w:b/>
          <w:sz w:val="28"/>
          <w:szCs w:val="28"/>
        </w:rPr>
        <w:t>偏壓</w:t>
      </w:r>
      <w:r w:rsidRPr="00F9412A">
        <w:rPr>
          <w:rFonts w:eastAsia="標楷體"/>
          <w:b/>
          <w:sz w:val="28"/>
          <w:szCs w:val="28"/>
        </w:rPr>
        <w:t>)</w:t>
      </w:r>
      <w:r w:rsidRPr="00F9412A">
        <w:rPr>
          <w:rFonts w:eastAsia="標楷體" w:hAnsi="標楷體"/>
          <w:b/>
          <w:sz w:val="28"/>
          <w:szCs w:val="28"/>
        </w:rPr>
        <w:t>。</w:t>
      </w:r>
    </w:p>
    <w:p w:rsidR="0095350F" w:rsidRPr="00F9412A" w:rsidRDefault="0095350F" w:rsidP="0095350F">
      <w:pPr>
        <w:pStyle w:val="af4"/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 w:hint="eastAsia"/>
          <w:b/>
          <w:sz w:val="28"/>
          <w:szCs w:val="28"/>
        </w:rPr>
        <w:t>b</w:t>
      </w:r>
      <w:r w:rsidRPr="00F9412A">
        <w:rPr>
          <w:rFonts w:eastAsia="標楷體"/>
          <w:b/>
          <w:sz w:val="28"/>
          <w:szCs w:val="28"/>
        </w:rPr>
        <w:t>.</w:t>
      </w:r>
      <w:r w:rsidRPr="00F9412A">
        <w:rPr>
          <w:rFonts w:eastAsia="標楷體" w:hAnsi="標楷體"/>
          <w:b/>
          <w:sz w:val="28"/>
          <w:szCs w:val="28"/>
        </w:rPr>
        <w:t>附上輸出節點</w:t>
      </w:r>
      <w:r w:rsidRPr="00F9412A">
        <w:rPr>
          <w:rFonts w:eastAsia="標楷體"/>
          <w:b/>
          <w:sz w:val="28"/>
          <w:szCs w:val="28"/>
        </w:rPr>
        <w:t>[VO</w:t>
      </w:r>
      <w:r w:rsidRPr="00F9412A">
        <w:rPr>
          <w:rFonts w:eastAsia="標楷體" w:hint="eastAsia"/>
          <w:b/>
          <w:sz w:val="28"/>
          <w:szCs w:val="28"/>
        </w:rPr>
        <w:t>4</w:t>
      </w:r>
      <w:r w:rsidRPr="00F9412A">
        <w:rPr>
          <w:rFonts w:eastAsia="標楷體"/>
          <w:b/>
          <w:sz w:val="28"/>
          <w:szCs w:val="28"/>
        </w:rPr>
        <w:t>]</w:t>
      </w:r>
      <w:r w:rsidRPr="00F9412A">
        <w:rPr>
          <w:rFonts w:eastAsia="標楷體" w:hAnsi="標楷體"/>
          <w:b/>
          <w:sz w:val="28"/>
          <w:szCs w:val="28"/>
        </w:rPr>
        <w:t>電壓</w:t>
      </w:r>
      <w:r w:rsidRPr="00F9412A">
        <w:rPr>
          <w:rFonts w:eastAsia="標楷體"/>
          <w:b/>
          <w:sz w:val="28"/>
          <w:szCs w:val="28"/>
        </w:rPr>
        <w:t>dB</w:t>
      </w:r>
      <w:r w:rsidRPr="00F9412A">
        <w:rPr>
          <w:rFonts w:eastAsia="標楷體" w:hAnsi="標楷體"/>
          <w:b/>
          <w:sz w:val="28"/>
          <w:szCs w:val="28"/>
        </w:rPr>
        <w:t>值對頻率響應</w:t>
      </w:r>
      <w:r w:rsidRPr="00F9412A">
        <w:rPr>
          <w:rFonts w:eastAsia="標楷體" w:hAnsi="標楷體" w:hint="eastAsia"/>
          <w:b/>
          <w:sz w:val="28"/>
          <w:szCs w:val="28"/>
        </w:rPr>
        <w:t>之</w:t>
      </w:r>
      <w:r w:rsidRPr="00F9412A">
        <w:rPr>
          <w:rFonts w:eastAsia="標楷體" w:hAnsi="標楷體"/>
          <w:b/>
          <w:sz w:val="28"/>
          <w:szCs w:val="28"/>
        </w:rPr>
        <w:t>關係圖。</w:t>
      </w:r>
    </w:p>
    <w:p w:rsidR="0095350F" w:rsidRPr="00F9412A" w:rsidRDefault="0095350F" w:rsidP="0095350F">
      <w:pPr>
        <w:pStyle w:val="af4"/>
        <w:spacing w:line="360" w:lineRule="auto"/>
        <w:ind w:leftChars="100" w:left="520" w:hangingChars="100" w:hanging="280"/>
        <w:rPr>
          <w:rFonts w:eastAsia="標楷體"/>
          <w:b/>
          <w:sz w:val="28"/>
          <w:szCs w:val="28"/>
        </w:rPr>
      </w:pPr>
      <w:r w:rsidRPr="00F9412A">
        <w:rPr>
          <w:rFonts w:eastAsia="標楷體" w:hint="eastAsia"/>
          <w:b/>
          <w:sz w:val="28"/>
          <w:szCs w:val="28"/>
        </w:rPr>
        <w:t>c</w:t>
      </w:r>
      <w:r w:rsidRPr="00F9412A">
        <w:rPr>
          <w:rFonts w:eastAsia="標楷體"/>
          <w:b/>
          <w:sz w:val="28"/>
          <w:szCs w:val="28"/>
        </w:rPr>
        <w:t>.</w:t>
      </w:r>
      <w:r w:rsidRPr="00F9412A">
        <w:rPr>
          <w:rFonts w:eastAsia="標楷體" w:hAnsi="標楷體"/>
          <w:b/>
          <w:sz w:val="28"/>
          <w:szCs w:val="28"/>
        </w:rPr>
        <w:t>寫下</w:t>
      </w:r>
      <w:r w:rsidRPr="00F9412A">
        <w:rPr>
          <w:rFonts w:eastAsia="標楷體" w:hAnsi="標楷體" w:hint="eastAsia"/>
          <w:b/>
          <w:sz w:val="28"/>
          <w:szCs w:val="28"/>
        </w:rPr>
        <w:t>中頻增益值</w:t>
      </w:r>
      <w:r w:rsidRPr="00F9412A">
        <w:rPr>
          <w:rFonts w:eastAsia="標楷體" w:hAnsi="標楷體" w:hint="eastAsia"/>
          <w:b/>
          <w:sz w:val="28"/>
          <w:szCs w:val="28"/>
        </w:rPr>
        <w:t>(</w:t>
      </w:r>
      <w:r w:rsidRPr="00F9412A">
        <w:rPr>
          <w:rFonts w:eastAsia="標楷體" w:hAnsi="標楷體"/>
          <w:b/>
          <w:position w:val="-12"/>
          <w:sz w:val="28"/>
          <w:szCs w:val="28"/>
        </w:rPr>
        <w:object w:dxaOrig="1320" w:dyaOrig="360">
          <v:shape id="_x0000_i1078" type="#_x0000_t75" style="width:66pt;height:18pt" o:ole="">
            <v:imagedata r:id="rId89" o:title=""/>
          </v:shape>
          <o:OLEObject Type="Embed" ProgID="Equation.DSMT4" ShapeID="_x0000_i1078" DrawAspect="Content" ObjectID="_1629618385" r:id="rId102"/>
        </w:object>
      </w:r>
      <w:r w:rsidRPr="00F9412A">
        <w:rPr>
          <w:rFonts w:eastAsia="標楷體" w:hAnsi="標楷體" w:hint="eastAsia"/>
          <w:b/>
          <w:sz w:val="28"/>
          <w:szCs w:val="28"/>
        </w:rPr>
        <w:t>)=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F9412A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</w:t>
      </w:r>
      <w:r w:rsidRPr="00F9412A">
        <w:rPr>
          <w:rFonts w:ascii="標楷體" w:eastAsia="標楷體" w:hAnsi="標楷體" w:hint="eastAsia"/>
          <w:b/>
          <w:sz w:val="28"/>
          <w:szCs w:val="28"/>
        </w:rPr>
        <w:t>、</w:t>
      </w:r>
      <w:r w:rsidRPr="00F9412A">
        <w:rPr>
          <w:rFonts w:eastAsia="標楷體"/>
          <w:b/>
          <w:position w:val="-14"/>
          <w:sz w:val="28"/>
          <w:szCs w:val="28"/>
        </w:rPr>
        <w:object w:dxaOrig="720" w:dyaOrig="380">
          <v:shape id="_x0000_i1079" type="#_x0000_t75" style="width:36pt;height:18.75pt" o:ole="">
            <v:imagedata r:id="rId85" o:title=""/>
          </v:shape>
          <o:OLEObject Type="Embed" ProgID="Equation.DSMT4" ShapeID="_x0000_i1079" DrawAspect="Content" ObjectID="_1629618386" r:id="rId103"/>
        </w:object>
      </w:r>
      <w:r w:rsidRPr="00F9412A">
        <w:rPr>
          <w:rFonts w:eastAsia="標楷體" w:hAnsi="標楷體"/>
          <w:b/>
          <w:sz w:val="28"/>
          <w:szCs w:val="28"/>
        </w:rPr>
        <w:t>截止點頻率＝</w:t>
      </w:r>
      <w:r w:rsidRPr="00F9412A">
        <w:rPr>
          <w:rFonts w:eastAsia="標楷體"/>
          <w:b/>
          <w:sz w:val="28"/>
          <w:szCs w:val="28"/>
          <w:u w:val="single"/>
        </w:rPr>
        <w:t xml:space="preserve">        </w:t>
      </w:r>
      <w:r w:rsidRPr="00F9412A">
        <w:rPr>
          <w:rFonts w:eastAsia="標楷體" w:hAnsi="標楷體" w:hint="eastAsia"/>
          <w:b/>
          <w:sz w:val="28"/>
          <w:szCs w:val="28"/>
        </w:rPr>
        <w:t>及</w:t>
      </w:r>
      <w:r w:rsidRPr="00F9412A">
        <w:rPr>
          <w:rFonts w:eastAsia="標楷體"/>
          <w:b/>
          <w:position w:val="-14"/>
          <w:sz w:val="28"/>
          <w:szCs w:val="28"/>
        </w:rPr>
        <w:object w:dxaOrig="760" w:dyaOrig="380">
          <v:shape id="_x0000_i1080" type="#_x0000_t75" style="width:38.25pt;height:18.75pt" o:ole="">
            <v:imagedata r:id="rId87" o:title=""/>
          </v:shape>
          <o:OLEObject Type="Embed" ProgID="Equation.DSMT4" ShapeID="_x0000_i1080" DrawAspect="Content" ObjectID="_1629618387" r:id="rId104"/>
        </w:object>
      </w:r>
      <w:r w:rsidRPr="00F9412A">
        <w:rPr>
          <w:rFonts w:eastAsia="標楷體" w:hAnsi="標楷體"/>
          <w:b/>
          <w:sz w:val="28"/>
          <w:szCs w:val="28"/>
        </w:rPr>
        <w:t>截止點頻率＝</w:t>
      </w:r>
      <w:r w:rsidRPr="00F9412A">
        <w:rPr>
          <w:rFonts w:eastAsia="標楷體"/>
          <w:b/>
          <w:sz w:val="28"/>
          <w:szCs w:val="28"/>
          <w:u w:val="single"/>
        </w:rPr>
        <w:t xml:space="preserve">        </w:t>
      </w:r>
      <w:r w:rsidRPr="00F9412A">
        <w:rPr>
          <w:rFonts w:eastAsia="標楷體" w:hAnsi="標楷體"/>
          <w:b/>
          <w:sz w:val="28"/>
          <w:szCs w:val="28"/>
        </w:rPr>
        <w:t>。</w:t>
      </w:r>
    </w:p>
    <w:p w:rsidR="0095350F" w:rsidRPr="00F9412A" w:rsidRDefault="00B5085F" w:rsidP="0095350F">
      <w:pPr>
        <w:tabs>
          <w:tab w:val="left" w:pos="600"/>
        </w:tabs>
        <w:snapToGrid w:val="0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4343400" cy="2590800"/>
            <wp:effectExtent l="0" t="0" r="0" b="0"/>
            <wp:docPr id="57" name="圖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60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0F" w:rsidRPr="00F9412A" w:rsidRDefault="0095350F" w:rsidP="0095350F">
      <w:pPr>
        <w:tabs>
          <w:tab w:val="left" w:pos="600"/>
        </w:tabs>
        <w:snapToGrid w:val="0"/>
        <w:jc w:val="center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圖</w:t>
      </w:r>
      <w:r w:rsidRPr="00F9412A">
        <w:rPr>
          <w:rFonts w:eastAsia="標楷體"/>
          <w:b/>
          <w:sz w:val="28"/>
          <w:szCs w:val="28"/>
        </w:rPr>
        <w:t>(</w:t>
      </w:r>
      <w:r>
        <w:rPr>
          <w:rFonts w:eastAsia="標楷體"/>
          <w:b/>
          <w:sz w:val="28"/>
          <w:szCs w:val="28"/>
        </w:rPr>
        <w:t>2-</w:t>
      </w:r>
      <w:r w:rsidRPr="00F9412A">
        <w:rPr>
          <w:rFonts w:eastAsia="標楷體"/>
          <w:b/>
          <w:sz w:val="28"/>
          <w:szCs w:val="28"/>
        </w:rPr>
        <w:t>26)</w:t>
      </w:r>
      <w:r w:rsidRPr="00F9412A">
        <w:rPr>
          <w:rFonts w:eastAsia="標楷體" w:hAnsi="標楷體"/>
          <w:b/>
          <w:sz w:val="28"/>
          <w:szCs w:val="28"/>
        </w:rPr>
        <w:t>：</w:t>
      </w:r>
      <w:r w:rsidRPr="00F9412A">
        <w:rPr>
          <w:rFonts w:eastAsia="標楷體"/>
          <w:b/>
          <w:sz w:val="28"/>
          <w:szCs w:val="28"/>
        </w:rPr>
        <w:t>實</w:t>
      </w:r>
      <w:r w:rsidRPr="00F9412A">
        <w:rPr>
          <w:rFonts w:eastAsia="標楷體" w:hint="eastAsia"/>
          <w:b/>
          <w:sz w:val="28"/>
          <w:szCs w:val="28"/>
        </w:rPr>
        <w:t>驗模擬電路圖</w:t>
      </w:r>
      <w:r w:rsidRPr="00F9412A">
        <w:rPr>
          <w:rFonts w:eastAsia="標楷體" w:hint="eastAsia"/>
          <w:b/>
          <w:sz w:val="28"/>
          <w:szCs w:val="28"/>
        </w:rPr>
        <w:t>(</w:t>
      </w:r>
      <w:r w:rsidRPr="00F9412A">
        <w:rPr>
          <w:rFonts w:eastAsia="標楷體" w:hint="eastAsia"/>
          <w:b/>
          <w:sz w:val="28"/>
          <w:szCs w:val="28"/>
        </w:rPr>
        <w:t>四</w:t>
      </w:r>
      <w:r w:rsidRPr="00F9412A">
        <w:rPr>
          <w:rFonts w:eastAsia="標楷體" w:hint="eastAsia"/>
          <w:b/>
          <w:sz w:val="28"/>
          <w:szCs w:val="28"/>
        </w:rPr>
        <w:t>)</w:t>
      </w:r>
    </w:p>
    <w:p w:rsidR="0095350F" w:rsidRPr="0010217B" w:rsidRDefault="0095350F" w:rsidP="0095350F">
      <w:pPr>
        <w:pStyle w:val="af4"/>
        <w:snapToGrid w:val="0"/>
        <w:ind w:left="1"/>
        <w:rPr>
          <w:rFonts w:eastAsia="標楷體"/>
          <w:b/>
          <w:color w:val="0000FF"/>
          <w:sz w:val="28"/>
          <w:szCs w:val="28"/>
        </w:rPr>
      </w:pPr>
      <w:r w:rsidRPr="0010217B">
        <w:rPr>
          <w:rFonts w:eastAsia="標楷體" w:hint="eastAsia"/>
          <w:b/>
          <w:color w:val="0000FF"/>
          <w:sz w:val="28"/>
          <w:szCs w:val="28"/>
        </w:rPr>
        <w:t>6.</w:t>
      </w:r>
      <w:r w:rsidRPr="0010217B">
        <w:rPr>
          <w:rFonts w:eastAsia="標楷體" w:hAnsi="標楷體"/>
          <w:b/>
          <w:color w:val="0000FF"/>
          <w:sz w:val="28"/>
          <w:szCs w:val="28"/>
        </w:rPr>
        <w:t>實驗模擬結果</w:t>
      </w:r>
      <w:r w:rsidRPr="0010217B">
        <w:rPr>
          <w:rFonts w:eastAsia="標楷體" w:hAnsi="標楷體" w:hint="eastAsia"/>
          <w:b/>
          <w:color w:val="0000FF"/>
          <w:sz w:val="28"/>
          <w:szCs w:val="28"/>
        </w:rPr>
        <w:t>(</w:t>
      </w:r>
      <w:r w:rsidRPr="0010217B">
        <w:rPr>
          <w:rFonts w:eastAsia="標楷體" w:hAnsi="標楷體" w:hint="eastAsia"/>
          <w:b/>
          <w:color w:val="0000FF"/>
          <w:sz w:val="28"/>
          <w:szCs w:val="28"/>
        </w:rPr>
        <w:t>五</w:t>
      </w:r>
      <w:r w:rsidRPr="0010217B">
        <w:rPr>
          <w:rFonts w:eastAsia="標楷體" w:hAnsi="標楷體" w:hint="eastAsia"/>
          <w:b/>
          <w:color w:val="0000FF"/>
          <w:sz w:val="28"/>
          <w:szCs w:val="28"/>
        </w:rPr>
        <w:t>)</w:t>
      </w:r>
    </w:p>
    <w:p w:rsidR="0095350F" w:rsidRPr="00F9412A" w:rsidRDefault="0095350F" w:rsidP="0095350F">
      <w:pPr>
        <w:pStyle w:val="af4"/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a.</w:t>
      </w:r>
      <w:r w:rsidRPr="00F9412A">
        <w:rPr>
          <w:rFonts w:eastAsia="標楷體" w:hAnsi="標楷體"/>
          <w:b/>
          <w:sz w:val="28"/>
          <w:szCs w:val="28"/>
        </w:rPr>
        <w:t>附上實驗電路圖</w:t>
      </w:r>
      <w:r w:rsidRPr="00F9412A">
        <w:rPr>
          <w:rFonts w:eastAsia="標楷體" w:hAnsi="標楷體" w:hint="eastAsia"/>
          <w:b/>
          <w:sz w:val="28"/>
          <w:szCs w:val="28"/>
        </w:rPr>
        <w:t>(</w:t>
      </w:r>
      <w:r>
        <w:rPr>
          <w:rFonts w:eastAsia="標楷體" w:hAnsi="標楷體" w:hint="eastAsia"/>
          <w:b/>
          <w:sz w:val="28"/>
          <w:szCs w:val="28"/>
        </w:rPr>
        <w:t>2-</w:t>
      </w:r>
      <w:r w:rsidRPr="00F9412A">
        <w:rPr>
          <w:rFonts w:eastAsia="標楷體" w:hAnsi="標楷體" w:hint="eastAsia"/>
          <w:b/>
          <w:sz w:val="28"/>
          <w:szCs w:val="28"/>
        </w:rPr>
        <w:t>27)</w:t>
      </w:r>
      <w:r w:rsidRPr="00F9412A">
        <w:rPr>
          <w:rFonts w:eastAsia="標楷體"/>
          <w:b/>
          <w:bCs/>
          <w:sz w:val="28"/>
          <w:szCs w:val="28"/>
        </w:rPr>
        <w:t>—</w:t>
      </w:r>
      <w:r w:rsidRPr="00F9412A">
        <w:rPr>
          <w:rFonts w:eastAsia="標楷體" w:hAnsi="標楷體"/>
          <w:b/>
          <w:sz w:val="28"/>
          <w:szCs w:val="28"/>
        </w:rPr>
        <w:t>偏壓值</w:t>
      </w:r>
      <w:r w:rsidRPr="00F9412A">
        <w:rPr>
          <w:rFonts w:eastAsia="標楷體" w:hAnsi="標楷體"/>
          <w:b/>
          <w:bCs/>
          <w:sz w:val="28"/>
          <w:szCs w:val="28"/>
        </w:rPr>
        <w:t>：</w:t>
      </w:r>
      <w:r w:rsidRPr="00F9412A">
        <w:rPr>
          <w:rFonts w:eastAsia="標楷體" w:hAnsi="標楷體"/>
          <w:b/>
          <w:sz w:val="28"/>
          <w:szCs w:val="28"/>
        </w:rPr>
        <w:t>實驗模擬電路圖</w:t>
      </w:r>
      <w:r w:rsidRPr="00F9412A">
        <w:rPr>
          <w:rFonts w:eastAsia="標楷體"/>
          <w:b/>
          <w:sz w:val="28"/>
          <w:szCs w:val="28"/>
        </w:rPr>
        <w:t>(</w:t>
      </w:r>
      <w:r w:rsidRPr="00F9412A">
        <w:rPr>
          <w:rFonts w:eastAsia="標楷體" w:hAnsi="標楷體"/>
          <w:b/>
          <w:sz w:val="28"/>
          <w:szCs w:val="28"/>
        </w:rPr>
        <w:t>偏壓</w:t>
      </w:r>
      <w:r w:rsidRPr="00F9412A">
        <w:rPr>
          <w:rFonts w:eastAsia="標楷體"/>
          <w:b/>
          <w:sz w:val="28"/>
          <w:szCs w:val="28"/>
        </w:rPr>
        <w:t>)</w:t>
      </w:r>
      <w:r w:rsidRPr="00F9412A">
        <w:rPr>
          <w:rFonts w:eastAsia="標楷體" w:hAnsi="標楷體"/>
          <w:b/>
          <w:sz w:val="28"/>
          <w:szCs w:val="28"/>
        </w:rPr>
        <w:t>。</w:t>
      </w:r>
    </w:p>
    <w:p w:rsidR="0095350F" w:rsidRPr="00F9412A" w:rsidRDefault="0095350F" w:rsidP="0095350F">
      <w:pPr>
        <w:pStyle w:val="af4"/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 w:hint="eastAsia"/>
          <w:b/>
          <w:sz w:val="28"/>
          <w:szCs w:val="28"/>
        </w:rPr>
        <w:t>b</w:t>
      </w:r>
      <w:r w:rsidRPr="00F9412A">
        <w:rPr>
          <w:rFonts w:eastAsia="標楷體"/>
          <w:b/>
          <w:sz w:val="28"/>
          <w:szCs w:val="28"/>
        </w:rPr>
        <w:t>.</w:t>
      </w:r>
      <w:r w:rsidRPr="00F9412A">
        <w:rPr>
          <w:rFonts w:eastAsia="標楷體" w:hAnsi="標楷體"/>
          <w:b/>
          <w:sz w:val="28"/>
          <w:szCs w:val="28"/>
        </w:rPr>
        <w:t>附上輸出節點</w:t>
      </w:r>
      <w:r w:rsidRPr="00F9412A">
        <w:rPr>
          <w:rFonts w:eastAsia="標楷體"/>
          <w:b/>
          <w:sz w:val="28"/>
          <w:szCs w:val="28"/>
        </w:rPr>
        <w:t>[VO</w:t>
      </w:r>
      <w:r w:rsidRPr="00F9412A">
        <w:rPr>
          <w:rFonts w:eastAsia="標楷體" w:hint="eastAsia"/>
          <w:b/>
          <w:sz w:val="28"/>
          <w:szCs w:val="28"/>
        </w:rPr>
        <w:t>5</w:t>
      </w:r>
      <w:r w:rsidRPr="00F9412A">
        <w:rPr>
          <w:rFonts w:eastAsia="標楷體"/>
          <w:b/>
          <w:sz w:val="28"/>
          <w:szCs w:val="28"/>
        </w:rPr>
        <w:t>]</w:t>
      </w:r>
      <w:r w:rsidRPr="00F9412A">
        <w:rPr>
          <w:rFonts w:eastAsia="標楷體" w:hAnsi="標楷體"/>
          <w:b/>
          <w:sz w:val="28"/>
          <w:szCs w:val="28"/>
        </w:rPr>
        <w:t>電壓</w:t>
      </w:r>
      <w:r w:rsidRPr="00F9412A">
        <w:rPr>
          <w:rFonts w:eastAsia="標楷體"/>
          <w:b/>
          <w:sz w:val="28"/>
          <w:szCs w:val="28"/>
        </w:rPr>
        <w:t>dB</w:t>
      </w:r>
      <w:r w:rsidRPr="00F9412A">
        <w:rPr>
          <w:rFonts w:eastAsia="標楷體" w:hAnsi="標楷體"/>
          <w:b/>
          <w:sz w:val="28"/>
          <w:szCs w:val="28"/>
        </w:rPr>
        <w:t>值對頻率響應</w:t>
      </w:r>
      <w:r w:rsidRPr="00F9412A">
        <w:rPr>
          <w:rFonts w:eastAsia="標楷體" w:hAnsi="標楷體" w:hint="eastAsia"/>
          <w:b/>
          <w:sz w:val="28"/>
          <w:szCs w:val="28"/>
        </w:rPr>
        <w:t>之</w:t>
      </w:r>
      <w:r w:rsidRPr="00F9412A">
        <w:rPr>
          <w:rFonts w:eastAsia="標楷體" w:hAnsi="標楷體"/>
          <w:b/>
          <w:sz w:val="28"/>
          <w:szCs w:val="28"/>
        </w:rPr>
        <w:t>關係圖。</w:t>
      </w:r>
    </w:p>
    <w:p w:rsidR="0095350F" w:rsidRPr="00F9412A" w:rsidRDefault="0095350F" w:rsidP="0095350F">
      <w:pPr>
        <w:pStyle w:val="af4"/>
        <w:spacing w:line="360" w:lineRule="auto"/>
        <w:ind w:leftChars="100" w:left="520" w:hangingChars="100" w:hanging="280"/>
        <w:rPr>
          <w:rFonts w:eastAsia="標楷體"/>
          <w:b/>
          <w:sz w:val="28"/>
          <w:szCs w:val="28"/>
        </w:rPr>
      </w:pPr>
      <w:r w:rsidRPr="00F9412A">
        <w:rPr>
          <w:rFonts w:eastAsia="標楷體" w:hint="eastAsia"/>
          <w:b/>
          <w:sz w:val="28"/>
          <w:szCs w:val="28"/>
        </w:rPr>
        <w:t>c</w:t>
      </w:r>
      <w:r w:rsidRPr="00F9412A">
        <w:rPr>
          <w:rFonts w:eastAsia="標楷體"/>
          <w:b/>
          <w:sz w:val="28"/>
          <w:szCs w:val="28"/>
        </w:rPr>
        <w:t>.</w:t>
      </w:r>
      <w:r w:rsidRPr="00F9412A">
        <w:rPr>
          <w:rFonts w:eastAsia="標楷體" w:hAnsi="標楷體"/>
          <w:b/>
          <w:sz w:val="28"/>
          <w:szCs w:val="28"/>
        </w:rPr>
        <w:t>寫下</w:t>
      </w:r>
      <w:r w:rsidRPr="00F9412A">
        <w:rPr>
          <w:rFonts w:eastAsia="標楷體" w:hAnsi="標楷體" w:hint="eastAsia"/>
          <w:b/>
          <w:sz w:val="28"/>
          <w:szCs w:val="28"/>
        </w:rPr>
        <w:t>中頻增益值</w:t>
      </w:r>
      <w:r w:rsidRPr="00F9412A">
        <w:rPr>
          <w:rFonts w:eastAsia="標楷體" w:hAnsi="標楷體" w:hint="eastAsia"/>
          <w:b/>
          <w:sz w:val="28"/>
          <w:szCs w:val="28"/>
        </w:rPr>
        <w:t>(</w:t>
      </w:r>
      <w:r w:rsidRPr="00F9412A">
        <w:rPr>
          <w:rFonts w:eastAsia="標楷體" w:hAnsi="標楷體"/>
          <w:b/>
          <w:position w:val="-12"/>
          <w:sz w:val="28"/>
          <w:szCs w:val="28"/>
        </w:rPr>
        <w:object w:dxaOrig="1320" w:dyaOrig="360">
          <v:shape id="_x0000_i1082" type="#_x0000_t75" style="width:66pt;height:18pt" o:ole="">
            <v:imagedata r:id="rId89" o:title=""/>
          </v:shape>
          <o:OLEObject Type="Embed" ProgID="Equation.DSMT4" ShapeID="_x0000_i1082" DrawAspect="Content" ObjectID="_1629618388" r:id="rId106"/>
        </w:object>
      </w:r>
      <w:r w:rsidRPr="00F9412A">
        <w:rPr>
          <w:rFonts w:eastAsia="標楷體" w:hAnsi="標楷體" w:hint="eastAsia"/>
          <w:b/>
          <w:sz w:val="28"/>
          <w:szCs w:val="28"/>
        </w:rPr>
        <w:t>)=</w:t>
      </w:r>
      <w:r w:rsidRPr="00F9412A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F9412A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</w:t>
      </w:r>
      <w:r w:rsidRPr="00F9412A">
        <w:rPr>
          <w:rFonts w:ascii="標楷體" w:eastAsia="標楷體" w:hAnsi="標楷體" w:hint="eastAsia"/>
          <w:b/>
          <w:sz w:val="28"/>
          <w:szCs w:val="28"/>
        </w:rPr>
        <w:t>、</w:t>
      </w:r>
      <w:r w:rsidRPr="00F9412A">
        <w:rPr>
          <w:rFonts w:eastAsia="標楷體"/>
          <w:b/>
          <w:position w:val="-14"/>
          <w:sz w:val="28"/>
          <w:szCs w:val="28"/>
        </w:rPr>
        <w:object w:dxaOrig="720" w:dyaOrig="380">
          <v:shape id="_x0000_i1083" type="#_x0000_t75" style="width:36pt;height:18.75pt" o:ole="">
            <v:imagedata r:id="rId85" o:title=""/>
          </v:shape>
          <o:OLEObject Type="Embed" ProgID="Equation.DSMT4" ShapeID="_x0000_i1083" DrawAspect="Content" ObjectID="_1629618389" r:id="rId107"/>
        </w:object>
      </w:r>
      <w:r w:rsidRPr="00F9412A">
        <w:rPr>
          <w:rFonts w:eastAsia="標楷體" w:hAnsi="標楷體"/>
          <w:b/>
          <w:sz w:val="28"/>
          <w:szCs w:val="28"/>
        </w:rPr>
        <w:t>截止點頻率＝</w:t>
      </w:r>
      <w:r w:rsidRPr="00F9412A">
        <w:rPr>
          <w:rFonts w:eastAsia="標楷體"/>
          <w:b/>
          <w:sz w:val="28"/>
          <w:szCs w:val="28"/>
          <w:u w:val="single"/>
        </w:rPr>
        <w:t xml:space="preserve">        </w:t>
      </w:r>
      <w:r w:rsidRPr="00F9412A">
        <w:rPr>
          <w:rFonts w:eastAsia="標楷體" w:hAnsi="標楷體" w:hint="eastAsia"/>
          <w:b/>
          <w:sz w:val="28"/>
          <w:szCs w:val="28"/>
        </w:rPr>
        <w:t>及</w:t>
      </w:r>
      <w:r w:rsidRPr="00F9412A">
        <w:rPr>
          <w:rFonts w:eastAsia="標楷體"/>
          <w:b/>
          <w:position w:val="-14"/>
          <w:sz w:val="28"/>
          <w:szCs w:val="28"/>
        </w:rPr>
        <w:object w:dxaOrig="760" w:dyaOrig="380">
          <v:shape id="_x0000_i1084" type="#_x0000_t75" style="width:38.25pt;height:18.75pt" o:ole="">
            <v:imagedata r:id="rId87" o:title=""/>
          </v:shape>
          <o:OLEObject Type="Embed" ProgID="Equation.DSMT4" ShapeID="_x0000_i1084" DrawAspect="Content" ObjectID="_1629618390" r:id="rId108"/>
        </w:object>
      </w:r>
      <w:r w:rsidRPr="00F9412A">
        <w:rPr>
          <w:rFonts w:eastAsia="標楷體" w:hAnsi="標楷體"/>
          <w:b/>
          <w:sz w:val="28"/>
          <w:szCs w:val="28"/>
        </w:rPr>
        <w:t>截止點頻率＝</w:t>
      </w:r>
      <w:r w:rsidRPr="00F9412A">
        <w:rPr>
          <w:rFonts w:eastAsia="標楷體"/>
          <w:b/>
          <w:sz w:val="28"/>
          <w:szCs w:val="28"/>
          <w:u w:val="single"/>
        </w:rPr>
        <w:t xml:space="preserve">        </w:t>
      </w:r>
      <w:r w:rsidRPr="00F9412A">
        <w:rPr>
          <w:rFonts w:eastAsia="標楷體" w:hAnsi="標楷體"/>
          <w:b/>
          <w:sz w:val="28"/>
          <w:szCs w:val="28"/>
        </w:rPr>
        <w:t>。</w:t>
      </w:r>
    </w:p>
    <w:p w:rsidR="0095350F" w:rsidRPr="00F9412A" w:rsidRDefault="00B5085F" w:rsidP="0095350F">
      <w:pPr>
        <w:tabs>
          <w:tab w:val="left" w:pos="600"/>
        </w:tabs>
        <w:snapToGrid w:val="0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lastRenderedPageBreak/>
        <w:drawing>
          <wp:inline distT="0" distB="0" distL="0" distR="0">
            <wp:extent cx="4343400" cy="2590800"/>
            <wp:effectExtent l="0" t="0" r="0" b="0"/>
            <wp:docPr id="61" name="圖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64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0F" w:rsidRDefault="0095350F" w:rsidP="0095350F">
      <w:pPr>
        <w:tabs>
          <w:tab w:val="left" w:pos="600"/>
        </w:tabs>
        <w:snapToGrid w:val="0"/>
        <w:jc w:val="center"/>
        <w:rPr>
          <w:rFonts w:eastAsia="標楷體"/>
          <w:b/>
          <w:sz w:val="28"/>
          <w:szCs w:val="28"/>
        </w:rPr>
      </w:pPr>
      <w:r w:rsidRPr="00F9412A">
        <w:rPr>
          <w:rFonts w:eastAsia="標楷體"/>
          <w:b/>
          <w:sz w:val="28"/>
          <w:szCs w:val="28"/>
        </w:rPr>
        <w:t>圖</w:t>
      </w:r>
      <w:r w:rsidRPr="00F9412A">
        <w:rPr>
          <w:rFonts w:eastAsia="標楷體"/>
          <w:b/>
          <w:sz w:val="28"/>
          <w:szCs w:val="28"/>
        </w:rPr>
        <w:t>(</w:t>
      </w:r>
      <w:r>
        <w:rPr>
          <w:rFonts w:eastAsia="標楷體"/>
          <w:b/>
          <w:sz w:val="28"/>
          <w:szCs w:val="28"/>
        </w:rPr>
        <w:t>2-</w:t>
      </w:r>
      <w:r w:rsidRPr="00F9412A">
        <w:rPr>
          <w:rFonts w:eastAsia="標楷體"/>
          <w:b/>
          <w:sz w:val="28"/>
          <w:szCs w:val="28"/>
        </w:rPr>
        <w:t>27)</w:t>
      </w:r>
      <w:r w:rsidRPr="00F9412A">
        <w:rPr>
          <w:rFonts w:eastAsia="標楷體" w:hAnsi="標楷體"/>
          <w:b/>
          <w:sz w:val="28"/>
          <w:szCs w:val="28"/>
        </w:rPr>
        <w:t>：</w:t>
      </w:r>
      <w:r w:rsidRPr="00F9412A">
        <w:rPr>
          <w:rFonts w:eastAsia="標楷體" w:hint="eastAsia"/>
          <w:b/>
          <w:sz w:val="28"/>
          <w:szCs w:val="28"/>
        </w:rPr>
        <w:t>實驗模擬電路圖</w:t>
      </w:r>
      <w:r w:rsidRPr="00F9412A">
        <w:rPr>
          <w:rFonts w:eastAsia="標楷體" w:hint="eastAsia"/>
          <w:b/>
          <w:sz w:val="28"/>
          <w:szCs w:val="28"/>
        </w:rPr>
        <w:t>(</w:t>
      </w:r>
      <w:r w:rsidRPr="00F9412A">
        <w:rPr>
          <w:rFonts w:eastAsia="標楷體" w:hint="eastAsia"/>
          <w:b/>
          <w:sz w:val="28"/>
          <w:szCs w:val="28"/>
        </w:rPr>
        <w:t>五</w:t>
      </w:r>
      <w:r w:rsidRPr="00F9412A">
        <w:rPr>
          <w:rFonts w:eastAsia="標楷體" w:hint="eastAsia"/>
          <w:b/>
          <w:sz w:val="28"/>
          <w:szCs w:val="28"/>
        </w:rPr>
        <w:t>)</w:t>
      </w:r>
    </w:p>
    <w:p w:rsidR="00576DDF" w:rsidRDefault="00576DDF" w:rsidP="0095350F">
      <w:pPr>
        <w:pStyle w:val="af4"/>
        <w:spacing w:line="360" w:lineRule="auto"/>
        <w:ind w:left="1"/>
        <w:rPr>
          <w:rFonts w:eastAsia="標楷體"/>
          <w:b/>
          <w:color w:val="0000CC"/>
          <w:sz w:val="28"/>
          <w:szCs w:val="28"/>
        </w:rPr>
      </w:pPr>
    </w:p>
    <w:p w:rsidR="0095350F" w:rsidRPr="00F9412A" w:rsidRDefault="0095350F" w:rsidP="0095350F">
      <w:pPr>
        <w:pStyle w:val="af4"/>
        <w:spacing w:line="360" w:lineRule="auto"/>
        <w:ind w:left="1"/>
        <w:rPr>
          <w:rFonts w:eastAsia="標楷體"/>
          <w:b/>
          <w:color w:val="0000CC"/>
          <w:sz w:val="28"/>
          <w:szCs w:val="28"/>
        </w:rPr>
      </w:pPr>
      <w:r w:rsidRPr="00F9412A">
        <w:rPr>
          <w:rFonts w:eastAsia="標楷體" w:hint="eastAsia"/>
          <w:b/>
          <w:color w:val="0000CC"/>
          <w:sz w:val="28"/>
          <w:szCs w:val="28"/>
        </w:rPr>
        <w:t>7.</w:t>
      </w:r>
      <w:r w:rsidRPr="00F9412A">
        <w:rPr>
          <w:rFonts w:eastAsia="標楷體" w:hint="eastAsia"/>
          <w:b/>
          <w:color w:val="0000CC"/>
          <w:sz w:val="28"/>
          <w:szCs w:val="28"/>
        </w:rPr>
        <w:t>實驗模擬分析與比較：試比較上述模擬結果。</w:t>
      </w:r>
    </w:p>
    <w:p w:rsidR="0095350F" w:rsidRPr="00F9412A" w:rsidRDefault="0095350F" w:rsidP="0095350F">
      <w:pPr>
        <w:pStyle w:val="af4"/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 w:hint="eastAsia"/>
          <w:b/>
          <w:sz w:val="28"/>
          <w:szCs w:val="28"/>
        </w:rPr>
        <w:t>a.</w:t>
      </w:r>
      <w:r w:rsidRPr="00F9412A">
        <w:rPr>
          <w:rFonts w:eastAsia="標楷體" w:hint="eastAsia"/>
          <w:b/>
          <w:sz w:val="28"/>
          <w:szCs w:val="28"/>
        </w:rPr>
        <w:t>中頻</w:t>
      </w:r>
      <w:r w:rsidRPr="00F9412A">
        <w:rPr>
          <w:rFonts w:eastAsia="標楷體" w:hint="eastAsia"/>
          <w:b/>
          <w:sz w:val="28"/>
          <w:szCs w:val="28"/>
        </w:rPr>
        <w:t>(</w:t>
      </w:r>
      <w:r w:rsidRPr="00F9412A">
        <w:rPr>
          <w:rFonts w:eastAsia="標楷體" w:hAnsi="標楷體"/>
          <w:b/>
          <w:position w:val="-12"/>
          <w:sz w:val="28"/>
          <w:szCs w:val="28"/>
        </w:rPr>
        <w:object w:dxaOrig="1320" w:dyaOrig="360">
          <v:shape id="_x0000_i1086" type="#_x0000_t75" style="width:66pt;height:18pt" o:ole="">
            <v:imagedata r:id="rId89" o:title=""/>
          </v:shape>
          <o:OLEObject Type="Embed" ProgID="Equation.DSMT4" ShapeID="_x0000_i1086" DrawAspect="Content" ObjectID="_1629618391" r:id="rId110"/>
        </w:object>
      </w:r>
      <w:r w:rsidRPr="00F9412A">
        <w:rPr>
          <w:rFonts w:eastAsia="標楷體" w:hAnsi="標楷體" w:hint="eastAsia"/>
          <w:b/>
          <w:sz w:val="28"/>
          <w:szCs w:val="28"/>
        </w:rPr>
        <w:t>)</w:t>
      </w:r>
      <w:r w:rsidRPr="00F9412A">
        <w:rPr>
          <w:rFonts w:eastAsia="標楷體" w:hint="eastAsia"/>
          <w:b/>
          <w:sz w:val="28"/>
          <w:szCs w:val="28"/>
        </w:rPr>
        <w:t>電壓增益值之關係</w:t>
      </w:r>
      <w:r w:rsidRPr="00F9412A">
        <w:rPr>
          <w:rFonts w:eastAsia="標楷體" w:hint="eastAsia"/>
          <w:b/>
          <w:sz w:val="28"/>
          <w:szCs w:val="28"/>
        </w:rPr>
        <w:t>?</w:t>
      </w:r>
    </w:p>
    <w:p w:rsidR="0095350F" w:rsidRPr="00F9412A" w:rsidRDefault="0095350F" w:rsidP="0095350F">
      <w:pPr>
        <w:pStyle w:val="af4"/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 w:hint="eastAsia"/>
          <w:b/>
          <w:sz w:val="28"/>
          <w:szCs w:val="28"/>
        </w:rPr>
        <w:t>b.</w:t>
      </w:r>
      <w:r w:rsidRPr="00F9412A">
        <w:rPr>
          <w:rFonts w:eastAsia="標楷體"/>
          <w:b/>
          <w:position w:val="-14"/>
          <w:sz w:val="28"/>
          <w:szCs w:val="28"/>
        </w:rPr>
        <w:object w:dxaOrig="760" w:dyaOrig="380">
          <v:shape id="_x0000_i1087" type="#_x0000_t75" style="width:38.25pt;height:18.75pt" o:ole="">
            <v:imagedata r:id="rId87" o:title=""/>
          </v:shape>
          <o:OLEObject Type="Embed" ProgID="Equation.DSMT4" ShapeID="_x0000_i1087" DrawAspect="Content" ObjectID="_1629618392" r:id="rId111"/>
        </w:object>
      </w:r>
      <w:r w:rsidRPr="00F9412A">
        <w:rPr>
          <w:rFonts w:eastAsia="標楷體" w:hAnsi="標楷體"/>
          <w:b/>
          <w:sz w:val="28"/>
          <w:szCs w:val="28"/>
        </w:rPr>
        <w:t>截止點頻率</w:t>
      </w:r>
      <w:r w:rsidRPr="00F9412A">
        <w:rPr>
          <w:rFonts w:eastAsia="標楷體" w:hint="eastAsia"/>
          <w:b/>
          <w:sz w:val="28"/>
          <w:szCs w:val="28"/>
        </w:rPr>
        <w:t>之關係</w:t>
      </w:r>
      <w:r w:rsidRPr="00F9412A">
        <w:rPr>
          <w:rFonts w:eastAsia="標楷體" w:hint="eastAsia"/>
          <w:b/>
          <w:sz w:val="28"/>
          <w:szCs w:val="28"/>
        </w:rPr>
        <w:t>?</w:t>
      </w:r>
    </w:p>
    <w:p w:rsidR="0095350F" w:rsidRPr="00F9412A" w:rsidRDefault="0095350F" w:rsidP="0095350F">
      <w:pPr>
        <w:pStyle w:val="af4"/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F9412A">
        <w:rPr>
          <w:rFonts w:eastAsia="標楷體" w:hint="eastAsia"/>
          <w:b/>
          <w:sz w:val="28"/>
          <w:szCs w:val="28"/>
        </w:rPr>
        <w:t>c.</w:t>
      </w:r>
      <w:r w:rsidRPr="00F9412A">
        <w:rPr>
          <w:rFonts w:eastAsia="標楷體"/>
          <w:b/>
          <w:position w:val="-14"/>
          <w:sz w:val="28"/>
          <w:szCs w:val="28"/>
        </w:rPr>
        <w:object w:dxaOrig="720" w:dyaOrig="380">
          <v:shape id="_x0000_i1088" type="#_x0000_t75" style="width:36pt;height:18.75pt" o:ole="">
            <v:imagedata r:id="rId112" o:title=""/>
          </v:shape>
          <o:OLEObject Type="Embed" ProgID="Equation.DSMT4" ShapeID="_x0000_i1088" DrawAspect="Content" ObjectID="_1629618393" r:id="rId113"/>
        </w:object>
      </w:r>
      <w:r w:rsidRPr="00F9412A">
        <w:rPr>
          <w:rFonts w:eastAsia="標楷體" w:hAnsi="標楷體"/>
          <w:b/>
          <w:sz w:val="28"/>
          <w:szCs w:val="28"/>
        </w:rPr>
        <w:t>截止點頻率</w:t>
      </w:r>
      <w:r w:rsidRPr="00F9412A">
        <w:rPr>
          <w:rFonts w:eastAsia="標楷體" w:hint="eastAsia"/>
          <w:b/>
          <w:sz w:val="28"/>
          <w:szCs w:val="28"/>
        </w:rPr>
        <w:t>之關係</w:t>
      </w:r>
      <w:r w:rsidRPr="00F9412A">
        <w:rPr>
          <w:rFonts w:eastAsia="標楷體" w:hint="eastAsia"/>
          <w:b/>
          <w:sz w:val="28"/>
          <w:szCs w:val="28"/>
        </w:rPr>
        <w:t>?</w:t>
      </w:r>
    </w:p>
    <w:p w:rsidR="0095350F" w:rsidRPr="00F9412A" w:rsidRDefault="0095350F" w:rsidP="0095350F">
      <w:pPr>
        <w:pStyle w:val="af4"/>
        <w:spacing w:line="360" w:lineRule="auto"/>
        <w:ind w:leftChars="100" w:left="240"/>
        <w:jc w:val="center"/>
        <w:rPr>
          <w:rFonts w:eastAsia="標楷體"/>
          <w:b/>
          <w:color w:val="0000CC"/>
          <w:sz w:val="28"/>
          <w:szCs w:val="28"/>
        </w:rPr>
      </w:pPr>
      <w:r w:rsidRPr="00F9412A">
        <w:rPr>
          <w:rFonts w:eastAsia="標楷體" w:hint="eastAsia"/>
          <w:b/>
          <w:color w:val="0000CC"/>
          <w:sz w:val="28"/>
          <w:szCs w:val="28"/>
        </w:rPr>
        <w:t>表</w:t>
      </w:r>
      <w:r w:rsidRPr="00F9412A">
        <w:rPr>
          <w:rFonts w:eastAsia="標楷體" w:hint="eastAsia"/>
          <w:b/>
          <w:color w:val="0000CC"/>
          <w:sz w:val="28"/>
          <w:szCs w:val="28"/>
        </w:rPr>
        <w:t>(</w:t>
      </w:r>
      <w:r>
        <w:rPr>
          <w:rFonts w:eastAsia="標楷體" w:hint="eastAsia"/>
          <w:b/>
          <w:color w:val="0000CC"/>
          <w:sz w:val="28"/>
          <w:szCs w:val="28"/>
        </w:rPr>
        <w:t>2-</w:t>
      </w:r>
      <w:r w:rsidRPr="00F9412A">
        <w:rPr>
          <w:rFonts w:eastAsia="標楷體" w:hint="eastAsia"/>
          <w:b/>
          <w:color w:val="0000CC"/>
          <w:sz w:val="28"/>
          <w:szCs w:val="28"/>
        </w:rPr>
        <w:t>3)</w:t>
      </w:r>
      <w:r w:rsidRPr="00F9412A">
        <w:rPr>
          <w:rFonts w:eastAsia="標楷體" w:hint="eastAsia"/>
          <w:b/>
          <w:color w:val="0000CC"/>
          <w:sz w:val="28"/>
          <w:szCs w:val="28"/>
        </w:rPr>
        <w:t>：模擬數據</w:t>
      </w:r>
    </w:p>
    <w:tbl>
      <w:tblPr>
        <w:tblW w:w="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501"/>
        <w:gridCol w:w="1712"/>
        <w:gridCol w:w="1713"/>
        <w:gridCol w:w="1713"/>
        <w:gridCol w:w="1502"/>
        <w:gridCol w:w="1713"/>
      </w:tblGrid>
      <w:tr w:rsidR="0095350F" w:rsidRPr="00F9412A" w:rsidTr="00A076CD">
        <w:trPr>
          <w:trHeight w:val="680"/>
          <w:jc w:val="center"/>
        </w:trPr>
        <w:tc>
          <w:tcPr>
            <w:tcW w:w="1501" w:type="dxa"/>
            <w:tcBorders>
              <w:bottom w:val="single" w:sz="12" w:space="0" w:color="000000"/>
              <w:tl2br w:val="single" w:sz="6" w:space="0" w:color="000000"/>
            </w:tcBorders>
            <w:shd w:val="clear" w:color="auto" w:fill="auto"/>
            <w:vAlign w:val="center"/>
          </w:tcPr>
          <w:p w:rsidR="0095350F" w:rsidRPr="00D5128E" w:rsidRDefault="0095350F" w:rsidP="00A076CD">
            <w:pPr>
              <w:pStyle w:val="af4"/>
              <w:snapToGrid w:val="0"/>
              <w:jc w:val="right"/>
              <w:rPr>
                <w:rFonts w:eastAsia="標楷體"/>
                <w:b/>
                <w:color w:val="0000CC"/>
                <w:sz w:val="16"/>
                <w:szCs w:val="16"/>
                <w:lang w:val="en-US" w:eastAsia="zh-TW"/>
              </w:rPr>
            </w:pPr>
            <w:r w:rsidRPr="00D5128E">
              <w:rPr>
                <w:rFonts w:eastAsia="標楷體" w:hint="eastAsia"/>
                <w:b/>
                <w:color w:val="0000CC"/>
                <w:sz w:val="16"/>
                <w:szCs w:val="16"/>
                <w:lang w:val="en-US" w:eastAsia="zh-TW"/>
              </w:rPr>
              <w:t>電路圖</w:t>
            </w:r>
          </w:p>
          <w:p w:rsidR="0095350F" w:rsidRPr="00D5128E" w:rsidRDefault="0095350F" w:rsidP="00A076CD">
            <w:pPr>
              <w:pStyle w:val="af4"/>
              <w:snapToGrid w:val="0"/>
              <w:jc w:val="both"/>
              <w:rPr>
                <w:rFonts w:eastAsia="標楷體"/>
                <w:b/>
                <w:color w:val="0000CC"/>
                <w:sz w:val="28"/>
                <w:szCs w:val="28"/>
                <w:lang w:val="en-US" w:eastAsia="zh-TW"/>
              </w:rPr>
            </w:pPr>
            <w:r w:rsidRPr="00D5128E">
              <w:rPr>
                <w:rFonts w:eastAsia="標楷體" w:hint="eastAsia"/>
                <w:b/>
                <w:color w:val="0000CC"/>
                <w:sz w:val="16"/>
                <w:szCs w:val="16"/>
                <w:lang w:val="en-US" w:eastAsia="zh-TW"/>
              </w:rPr>
              <w:t>實驗數據</w:t>
            </w:r>
          </w:p>
        </w:tc>
        <w:tc>
          <w:tcPr>
            <w:tcW w:w="1712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95350F" w:rsidRPr="00D5128E" w:rsidRDefault="0095350F" w:rsidP="00A076CD">
            <w:pPr>
              <w:pStyle w:val="af4"/>
              <w:snapToGrid w:val="0"/>
              <w:jc w:val="center"/>
              <w:rPr>
                <w:rFonts w:eastAsia="標楷體"/>
                <w:b/>
                <w:color w:val="0000CC"/>
                <w:sz w:val="28"/>
                <w:szCs w:val="28"/>
                <w:lang w:val="en-US" w:eastAsia="zh-TW"/>
              </w:rPr>
            </w:pPr>
            <w:r w:rsidRPr="00D5128E">
              <w:rPr>
                <w:rFonts w:eastAsia="標楷體"/>
                <w:b/>
                <w:sz w:val="28"/>
                <w:szCs w:val="28"/>
                <w:lang w:val="en-US" w:eastAsia="zh-TW"/>
              </w:rPr>
              <w:t>圖</w:t>
            </w:r>
            <w:r w:rsidRPr="00D5128E">
              <w:rPr>
                <w:rFonts w:eastAsia="標楷體"/>
                <w:b/>
                <w:sz w:val="28"/>
                <w:szCs w:val="28"/>
                <w:lang w:val="en-US" w:eastAsia="zh-TW"/>
              </w:rPr>
              <w:t>(</w:t>
            </w:r>
            <w:r>
              <w:rPr>
                <w:rFonts w:eastAsia="標楷體"/>
                <w:b/>
                <w:sz w:val="28"/>
                <w:szCs w:val="28"/>
                <w:lang w:val="en-US" w:eastAsia="zh-TW"/>
              </w:rPr>
              <w:t>2-</w:t>
            </w:r>
            <w:r w:rsidRPr="00D5128E">
              <w:rPr>
                <w:rFonts w:eastAsia="標楷體"/>
                <w:b/>
                <w:sz w:val="28"/>
                <w:szCs w:val="28"/>
                <w:lang w:val="en-US" w:eastAsia="zh-TW"/>
              </w:rPr>
              <w:t>23)</w:t>
            </w:r>
          </w:p>
        </w:tc>
        <w:tc>
          <w:tcPr>
            <w:tcW w:w="1713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95350F" w:rsidRPr="00D5128E" w:rsidRDefault="0095350F" w:rsidP="00A076CD">
            <w:pPr>
              <w:pStyle w:val="af4"/>
              <w:snapToGrid w:val="0"/>
              <w:jc w:val="center"/>
              <w:rPr>
                <w:rFonts w:eastAsia="標楷體"/>
                <w:b/>
                <w:color w:val="0000CC"/>
                <w:sz w:val="28"/>
                <w:szCs w:val="28"/>
                <w:lang w:val="en-US" w:eastAsia="zh-TW"/>
              </w:rPr>
            </w:pPr>
            <w:r w:rsidRPr="00D5128E">
              <w:rPr>
                <w:rFonts w:eastAsia="標楷體"/>
                <w:b/>
                <w:sz w:val="28"/>
                <w:szCs w:val="28"/>
                <w:lang w:val="en-US" w:eastAsia="zh-TW"/>
              </w:rPr>
              <w:t>圖</w:t>
            </w:r>
            <w:r w:rsidRPr="00D5128E">
              <w:rPr>
                <w:rFonts w:eastAsia="標楷體"/>
                <w:b/>
                <w:sz w:val="28"/>
                <w:szCs w:val="28"/>
                <w:lang w:val="en-US" w:eastAsia="zh-TW"/>
              </w:rPr>
              <w:t>(</w:t>
            </w:r>
            <w:r>
              <w:rPr>
                <w:rFonts w:eastAsia="標楷體"/>
                <w:b/>
                <w:sz w:val="28"/>
                <w:szCs w:val="28"/>
                <w:lang w:val="en-US" w:eastAsia="zh-TW"/>
              </w:rPr>
              <w:t>2-</w:t>
            </w:r>
            <w:r w:rsidRPr="00D5128E">
              <w:rPr>
                <w:rFonts w:eastAsia="標楷體"/>
                <w:b/>
                <w:sz w:val="28"/>
                <w:szCs w:val="28"/>
                <w:lang w:val="en-US" w:eastAsia="zh-TW"/>
              </w:rPr>
              <w:t>2</w:t>
            </w:r>
            <w:r w:rsidRPr="00D5128E">
              <w:rPr>
                <w:rFonts w:eastAsia="標楷體" w:hint="eastAsia"/>
                <w:b/>
                <w:sz w:val="28"/>
                <w:szCs w:val="28"/>
                <w:lang w:val="en-US" w:eastAsia="zh-TW"/>
              </w:rPr>
              <w:t>4</w:t>
            </w:r>
            <w:r w:rsidRPr="00D5128E">
              <w:rPr>
                <w:rFonts w:eastAsia="標楷體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713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95350F" w:rsidRPr="00D5128E" w:rsidRDefault="0095350F" w:rsidP="00A076CD">
            <w:pPr>
              <w:pStyle w:val="af4"/>
              <w:snapToGrid w:val="0"/>
              <w:jc w:val="center"/>
              <w:rPr>
                <w:rFonts w:eastAsia="標楷體"/>
                <w:b/>
                <w:color w:val="0000CC"/>
                <w:sz w:val="28"/>
                <w:szCs w:val="28"/>
                <w:lang w:val="en-US" w:eastAsia="zh-TW"/>
              </w:rPr>
            </w:pPr>
            <w:r w:rsidRPr="00D5128E">
              <w:rPr>
                <w:rFonts w:eastAsia="標楷體"/>
                <w:b/>
                <w:sz w:val="28"/>
                <w:szCs w:val="28"/>
                <w:lang w:val="en-US" w:eastAsia="zh-TW"/>
              </w:rPr>
              <w:t>圖</w:t>
            </w:r>
            <w:r w:rsidRPr="00D5128E">
              <w:rPr>
                <w:rFonts w:eastAsia="標楷體"/>
                <w:b/>
                <w:sz w:val="28"/>
                <w:szCs w:val="28"/>
                <w:lang w:val="en-US" w:eastAsia="zh-TW"/>
              </w:rPr>
              <w:t>(</w:t>
            </w:r>
            <w:r>
              <w:rPr>
                <w:rFonts w:eastAsia="標楷體"/>
                <w:b/>
                <w:sz w:val="28"/>
                <w:szCs w:val="28"/>
                <w:lang w:val="en-US" w:eastAsia="zh-TW"/>
              </w:rPr>
              <w:t>2-</w:t>
            </w:r>
            <w:r w:rsidRPr="00D5128E">
              <w:rPr>
                <w:rFonts w:eastAsia="標楷體"/>
                <w:b/>
                <w:sz w:val="28"/>
                <w:szCs w:val="28"/>
                <w:lang w:val="en-US" w:eastAsia="zh-TW"/>
              </w:rPr>
              <w:t>2</w:t>
            </w:r>
            <w:r w:rsidRPr="00D5128E">
              <w:rPr>
                <w:rFonts w:eastAsia="標楷體" w:hint="eastAsia"/>
                <w:b/>
                <w:sz w:val="28"/>
                <w:szCs w:val="28"/>
                <w:lang w:val="en-US" w:eastAsia="zh-TW"/>
              </w:rPr>
              <w:t>5</w:t>
            </w:r>
            <w:r w:rsidRPr="00D5128E">
              <w:rPr>
                <w:rFonts w:eastAsia="標楷體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502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95350F" w:rsidRPr="00D5128E" w:rsidRDefault="0095350F" w:rsidP="00A076CD">
            <w:pPr>
              <w:pStyle w:val="af4"/>
              <w:snapToGrid w:val="0"/>
              <w:jc w:val="center"/>
              <w:rPr>
                <w:rFonts w:eastAsia="標楷體"/>
                <w:b/>
                <w:sz w:val="28"/>
                <w:szCs w:val="28"/>
                <w:lang w:val="en-US" w:eastAsia="zh-TW"/>
              </w:rPr>
            </w:pPr>
            <w:r w:rsidRPr="00D5128E">
              <w:rPr>
                <w:rFonts w:eastAsia="標楷體"/>
                <w:b/>
                <w:sz w:val="28"/>
                <w:szCs w:val="28"/>
                <w:lang w:val="en-US" w:eastAsia="zh-TW"/>
              </w:rPr>
              <w:t>圖</w:t>
            </w:r>
            <w:r w:rsidRPr="00D5128E">
              <w:rPr>
                <w:rFonts w:eastAsia="標楷體"/>
                <w:b/>
                <w:sz w:val="28"/>
                <w:szCs w:val="28"/>
                <w:lang w:val="en-US" w:eastAsia="zh-TW"/>
              </w:rPr>
              <w:t>(</w:t>
            </w:r>
            <w:r>
              <w:rPr>
                <w:rFonts w:eastAsia="標楷體"/>
                <w:b/>
                <w:sz w:val="28"/>
                <w:szCs w:val="28"/>
                <w:lang w:val="en-US" w:eastAsia="zh-TW"/>
              </w:rPr>
              <w:t>2-</w:t>
            </w:r>
            <w:r w:rsidRPr="00D5128E">
              <w:rPr>
                <w:rFonts w:eastAsia="標楷體"/>
                <w:b/>
                <w:sz w:val="28"/>
                <w:szCs w:val="28"/>
                <w:lang w:val="en-US" w:eastAsia="zh-TW"/>
              </w:rPr>
              <w:t>2</w:t>
            </w:r>
            <w:r w:rsidRPr="00D5128E">
              <w:rPr>
                <w:rFonts w:eastAsia="標楷體" w:hint="eastAsia"/>
                <w:b/>
                <w:sz w:val="28"/>
                <w:szCs w:val="28"/>
                <w:lang w:val="en-US" w:eastAsia="zh-TW"/>
              </w:rPr>
              <w:t>6</w:t>
            </w:r>
            <w:r w:rsidRPr="00D5128E">
              <w:rPr>
                <w:rFonts w:eastAsia="標楷體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713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95350F" w:rsidRPr="00D5128E" w:rsidRDefault="0095350F" w:rsidP="00A076CD">
            <w:pPr>
              <w:pStyle w:val="af4"/>
              <w:snapToGrid w:val="0"/>
              <w:jc w:val="center"/>
              <w:rPr>
                <w:rFonts w:eastAsia="標楷體"/>
                <w:b/>
                <w:color w:val="0000CC"/>
                <w:sz w:val="28"/>
                <w:szCs w:val="28"/>
                <w:lang w:val="en-US" w:eastAsia="zh-TW"/>
              </w:rPr>
            </w:pPr>
            <w:r w:rsidRPr="00D5128E">
              <w:rPr>
                <w:rFonts w:eastAsia="標楷體"/>
                <w:b/>
                <w:sz w:val="28"/>
                <w:szCs w:val="28"/>
                <w:lang w:val="en-US" w:eastAsia="zh-TW"/>
              </w:rPr>
              <w:t>圖</w:t>
            </w:r>
            <w:r w:rsidRPr="00D5128E">
              <w:rPr>
                <w:rFonts w:eastAsia="標楷體"/>
                <w:b/>
                <w:sz w:val="28"/>
                <w:szCs w:val="28"/>
                <w:lang w:val="en-US" w:eastAsia="zh-TW"/>
              </w:rPr>
              <w:t>(</w:t>
            </w:r>
            <w:r>
              <w:rPr>
                <w:rFonts w:eastAsia="標楷體"/>
                <w:b/>
                <w:sz w:val="28"/>
                <w:szCs w:val="28"/>
                <w:lang w:val="en-US" w:eastAsia="zh-TW"/>
              </w:rPr>
              <w:t>2-</w:t>
            </w:r>
            <w:r w:rsidRPr="00D5128E">
              <w:rPr>
                <w:rFonts w:eastAsia="標楷體"/>
                <w:b/>
                <w:sz w:val="28"/>
                <w:szCs w:val="28"/>
                <w:lang w:val="en-US" w:eastAsia="zh-TW"/>
              </w:rPr>
              <w:t>2</w:t>
            </w:r>
            <w:r w:rsidRPr="00D5128E">
              <w:rPr>
                <w:rFonts w:eastAsia="標楷體" w:hint="eastAsia"/>
                <w:b/>
                <w:sz w:val="28"/>
                <w:szCs w:val="28"/>
                <w:lang w:val="en-US" w:eastAsia="zh-TW"/>
              </w:rPr>
              <w:t>7</w:t>
            </w:r>
            <w:r w:rsidRPr="00D5128E">
              <w:rPr>
                <w:rFonts w:eastAsia="標楷體"/>
                <w:b/>
                <w:sz w:val="28"/>
                <w:szCs w:val="28"/>
                <w:lang w:val="en-US" w:eastAsia="zh-TW"/>
              </w:rPr>
              <w:t>)</w:t>
            </w:r>
          </w:p>
        </w:tc>
      </w:tr>
      <w:tr w:rsidR="0095350F" w:rsidRPr="00F9412A" w:rsidTr="00A076CD">
        <w:trPr>
          <w:trHeight w:val="680"/>
          <w:jc w:val="center"/>
        </w:trPr>
        <w:tc>
          <w:tcPr>
            <w:tcW w:w="1501" w:type="dxa"/>
            <w:shd w:val="clear" w:color="auto" w:fill="auto"/>
            <w:vAlign w:val="center"/>
          </w:tcPr>
          <w:p w:rsidR="0095350F" w:rsidRPr="00D5128E" w:rsidRDefault="0095350F" w:rsidP="00A076CD">
            <w:pPr>
              <w:pStyle w:val="af4"/>
              <w:snapToGrid w:val="0"/>
              <w:jc w:val="center"/>
              <w:rPr>
                <w:rFonts w:eastAsia="標楷體"/>
                <w:b/>
                <w:color w:val="0000CC"/>
                <w:szCs w:val="24"/>
                <w:lang w:val="en-US" w:eastAsia="zh-TW"/>
              </w:rPr>
            </w:pPr>
            <w:r w:rsidRPr="00D5128E">
              <w:rPr>
                <w:rFonts w:eastAsia="標楷體" w:hAnsi="標楷體" w:hint="eastAsia"/>
                <w:b/>
                <w:szCs w:val="24"/>
                <w:lang w:val="en-US" w:eastAsia="zh-TW"/>
              </w:rPr>
              <w:t>中頻增益值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95350F" w:rsidRPr="00D5128E" w:rsidRDefault="0095350F" w:rsidP="00A076CD">
            <w:pPr>
              <w:pStyle w:val="af4"/>
              <w:snapToGrid w:val="0"/>
              <w:jc w:val="center"/>
              <w:rPr>
                <w:rFonts w:eastAsia="標楷體"/>
                <w:b/>
                <w:bCs/>
                <w:color w:val="0000CC"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95350F" w:rsidRPr="00D5128E" w:rsidRDefault="0095350F" w:rsidP="00A076CD">
            <w:pPr>
              <w:pStyle w:val="af4"/>
              <w:snapToGrid w:val="0"/>
              <w:jc w:val="center"/>
              <w:rPr>
                <w:rFonts w:eastAsia="標楷體"/>
                <w:b/>
                <w:bCs/>
                <w:color w:val="0000CC"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95350F" w:rsidRPr="00D5128E" w:rsidRDefault="0095350F" w:rsidP="00A076CD">
            <w:pPr>
              <w:pStyle w:val="af4"/>
              <w:snapToGrid w:val="0"/>
              <w:jc w:val="center"/>
              <w:rPr>
                <w:rFonts w:eastAsia="標楷體"/>
                <w:b/>
                <w:bCs/>
                <w:color w:val="0000CC"/>
                <w:sz w:val="28"/>
                <w:szCs w:val="28"/>
                <w:lang w:val="en-US" w:eastAsia="zh-TW"/>
              </w:rPr>
            </w:pPr>
          </w:p>
        </w:tc>
        <w:tc>
          <w:tcPr>
            <w:tcW w:w="1502" w:type="dxa"/>
            <w:shd w:val="clear" w:color="auto" w:fill="auto"/>
            <w:vAlign w:val="center"/>
          </w:tcPr>
          <w:p w:rsidR="0095350F" w:rsidRPr="00D5128E" w:rsidRDefault="0095350F" w:rsidP="00A076CD">
            <w:pPr>
              <w:pStyle w:val="af4"/>
              <w:snapToGrid w:val="0"/>
              <w:jc w:val="center"/>
              <w:rPr>
                <w:rFonts w:eastAsia="標楷體"/>
                <w:b/>
                <w:bCs/>
                <w:color w:val="0000CC"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95350F" w:rsidRPr="00D5128E" w:rsidRDefault="0095350F" w:rsidP="00A076CD">
            <w:pPr>
              <w:pStyle w:val="af4"/>
              <w:snapToGrid w:val="0"/>
              <w:jc w:val="center"/>
              <w:rPr>
                <w:rFonts w:eastAsia="標楷體"/>
                <w:b/>
                <w:color w:val="0000CC"/>
                <w:sz w:val="28"/>
                <w:szCs w:val="28"/>
                <w:lang w:val="en-US" w:eastAsia="zh-TW"/>
              </w:rPr>
            </w:pPr>
          </w:p>
        </w:tc>
      </w:tr>
      <w:tr w:rsidR="0095350F" w:rsidRPr="00F9412A" w:rsidTr="00A076CD">
        <w:trPr>
          <w:trHeight w:val="680"/>
          <w:jc w:val="center"/>
        </w:trPr>
        <w:tc>
          <w:tcPr>
            <w:tcW w:w="1501" w:type="dxa"/>
            <w:shd w:val="clear" w:color="auto" w:fill="auto"/>
            <w:vAlign w:val="center"/>
          </w:tcPr>
          <w:p w:rsidR="0095350F" w:rsidRPr="00D5128E" w:rsidRDefault="0095350F" w:rsidP="00A076CD">
            <w:pPr>
              <w:pStyle w:val="af4"/>
              <w:snapToGrid w:val="0"/>
              <w:jc w:val="center"/>
              <w:rPr>
                <w:rFonts w:eastAsia="標楷體"/>
                <w:b/>
                <w:color w:val="0000CC"/>
                <w:sz w:val="28"/>
                <w:szCs w:val="28"/>
                <w:lang w:val="en-US" w:eastAsia="zh-TW"/>
              </w:rPr>
            </w:pPr>
            <w:r w:rsidRPr="00D5128E">
              <w:rPr>
                <w:rFonts w:eastAsia="標楷體"/>
                <w:b/>
                <w:position w:val="-14"/>
                <w:sz w:val="28"/>
                <w:szCs w:val="28"/>
                <w:lang w:val="en-US" w:eastAsia="zh-TW"/>
              </w:rPr>
              <w:object w:dxaOrig="720" w:dyaOrig="380">
                <v:shape id="_x0000_i1089" type="#_x0000_t75" style="width:36pt;height:18.75pt" o:ole="">
                  <v:imagedata r:id="rId85" o:title=""/>
                </v:shape>
                <o:OLEObject Type="Embed" ProgID="Equation.DSMT4" ShapeID="_x0000_i1089" DrawAspect="Content" ObjectID="_1629618394" r:id="rId114"/>
              </w:objec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95350F" w:rsidRPr="00D5128E" w:rsidRDefault="0095350F" w:rsidP="00A076CD">
            <w:pPr>
              <w:pStyle w:val="af4"/>
              <w:snapToGrid w:val="0"/>
              <w:jc w:val="center"/>
              <w:rPr>
                <w:rFonts w:eastAsia="標楷體"/>
                <w:b/>
                <w:bCs/>
                <w:color w:val="0000CC"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95350F" w:rsidRPr="00D5128E" w:rsidRDefault="0095350F" w:rsidP="00A076CD">
            <w:pPr>
              <w:pStyle w:val="af4"/>
              <w:snapToGrid w:val="0"/>
              <w:jc w:val="center"/>
              <w:rPr>
                <w:rFonts w:eastAsia="標楷體"/>
                <w:b/>
                <w:bCs/>
                <w:color w:val="0000CC"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95350F" w:rsidRPr="00D5128E" w:rsidRDefault="0095350F" w:rsidP="00A076CD">
            <w:pPr>
              <w:pStyle w:val="af4"/>
              <w:snapToGrid w:val="0"/>
              <w:jc w:val="center"/>
              <w:rPr>
                <w:rFonts w:eastAsia="標楷體"/>
                <w:b/>
                <w:bCs/>
                <w:color w:val="0000CC"/>
                <w:sz w:val="28"/>
                <w:szCs w:val="28"/>
                <w:lang w:val="en-US" w:eastAsia="zh-TW"/>
              </w:rPr>
            </w:pPr>
          </w:p>
        </w:tc>
        <w:tc>
          <w:tcPr>
            <w:tcW w:w="1502" w:type="dxa"/>
            <w:shd w:val="clear" w:color="auto" w:fill="auto"/>
            <w:vAlign w:val="center"/>
          </w:tcPr>
          <w:p w:rsidR="0095350F" w:rsidRPr="00D5128E" w:rsidRDefault="0095350F" w:rsidP="00A076CD">
            <w:pPr>
              <w:pStyle w:val="af4"/>
              <w:snapToGrid w:val="0"/>
              <w:jc w:val="center"/>
              <w:rPr>
                <w:rFonts w:eastAsia="標楷體"/>
                <w:b/>
                <w:bCs/>
                <w:color w:val="0000CC"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95350F" w:rsidRPr="00D5128E" w:rsidRDefault="0095350F" w:rsidP="00A076CD">
            <w:pPr>
              <w:pStyle w:val="af4"/>
              <w:snapToGrid w:val="0"/>
              <w:jc w:val="center"/>
              <w:rPr>
                <w:rFonts w:eastAsia="標楷體"/>
                <w:b/>
                <w:color w:val="0000CC"/>
                <w:sz w:val="28"/>
                <w:szCs w:val="28"/>
                <w:lang w:val="en-US" w:eastAsia="zh-TW"/>
              </w:rPr>
            </w:pPr>
          </w:p>
        </w:tc>
      </w:tr>
      <w:tr w:rsidR="0095350F" w:rsidRPr="00F9412A" w:rsidTr="00A076CD">
        <w:trPr>
          <w:trHeight w:val="680"/>
          <w:jc w:val="center"/>
        </w:trPr>
        <w:tc>
          <w:tcPr>
            <w:tcW w:w="1501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95350F" w:rsidRPr="00D5128E" w:rsidRDefault="0095350F" w:rsidP="00A076CD">
            <w:pPr>
              <w:pStyle w:val="af4"/>
              <w:snapToGrid w:val="0"/>
              <w:jc w:val="center"/>
              <w:rPr>
                <w:rFonts w:eastAsia="標楷體"/>
                <w:b/>
                <w:color w:val="0000CC"/>
                <w:sz w:val="28"/>
                <w:szCs w:val="28"/>
                <w:lang w:val="en-US" w:eastAsia="zh-TW"/>
              </w:rPr>
            </w:pPr>
            <w:r w:rsidRPr="00D5128E">
              <w:rPr>
                <w:rFonts w:eastAsia="標楷體"/>
                <w:b/>
                <w:position w:val="-14"/>
                <w:sz w:val="28"/>
                <w:szCs w:val="28"/>
                <w:lang w:val="en-US" w:eastAsia="zh-TW"/>
              </w:rPr>
              <w:object w:dxaOrig="760" w:dyaOrig="380">
                <v:shape id="_x0000_i1090" type="#_x0000_t75" style="width:38.25pt;height:18.75pt" o:ole="">
                  <v:imagedata r:id="rId87" o:title=""/>
                </v:shape>
                <o:OLEObject Type="Embed" ProgID="Equation.DSMT4" ShapeID="_x0000_i1090" DrawAspect="Content" ObjectID="_1629618395" r:id="rId115"/>
              </w:object>
            </w:r>
          </w:p>
        </w:tc>
        <w:tc>
          <w:tcPr>
            <w:tcW w:w="1712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95350F" w:rsidRPr="00D5128E" w:rsidRDefault="0095350F" w:rsidP="00A076CD">
            <w:pPr>
              <w:pStyle w:val="af4"/>
              <w:snapToGrid w:val="0"/>
              <w:jc w:val="center"/>
              <w:rPr>
                <w:rFonts w:eastAsia="標楷體"/>
                <w:b/>
                <w:color w:val="0000CC"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95350F" w:rsidRPr="00D5128E" w:rsidRDefault="0095350F" w:rsidP="00A076CD">
            <w:pPr>
              <w:pStyle w:val="af4"/>
              <w:snapToGrid w:val="0"/>
              <w:jc w:val="center"/>
              <w:rPr>
                <w:rFonts w:eastAsia="標楷體"/>
                <w:b/>
                <w:color w:val="0000CC"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95350F" w:rsidRPr="00D5128E" w:rsidRDefault="0095350F" w:rsidP="00A076CD">
            <w:pPr>
              <w:pStyle w:val="af4"/>
              <w:snapToGrid w:val="0"/>
              <w:jc w:val="center"/>
              <w:rPr>
                <w:rFonts w:eastAsia="標楷體"/>
                <w:b/>
                <w:color w:val="0000CC"/>
                <w:sz w:val="28"/>
                <w:szCs w:val="28"/>
                <w:lang w:val="en-US" w:eastAsia="zh-TW"/>
              </w:rPr>
            </w:pPr>
          </w:p>
        </w:tc>
        <w:tc>
          <w:tcPr>
            <w:tcW w:w="1502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95350F" w:rsidRPr="00D5128E" w:rsidRDefault="0095350F" w:rsidP="00A076CD">
            <w:pPr>
              <w:pStyle w:val="af4"/>
              <w:snapToGrid w:val="0"/>
              <w:jc w:val="center"/>
              <w:rPr>
                <w:rFonts w:eastAsia="標楷體"/>
                <w:b/>
                <w:color w:val="0000CC"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95350F" w:rsidRPr="00D5128E" w:rsidRDefault="0095350F" w:rsidP="00A076CD">
            <w:pPr>
              <w:pStyle w:val="af4"/>
              <w:snapToGrid w:val="0"/>
              <w:jc w:val="center"/>
              <w:rPr>
                <w:rFonts w:eastAsia="標楷體"/>
                <w:b/>
                <w:color w:val="0000CC"/>
                <w:sz w:val="28"/>
                <w:szCs w:val="28"/>
                <w:lang w:val="en-US" w:eastAsia="zh-TW"/>
              </w:rPr>
            </w:pPr>
          </w:p>
        </w:tc>
      </w:tr>
    </w:tbl>
    <w:p w:rsidR="0095350F" w:rsidRDefault="0095350F" w:rsidP="0095350F">
      <w:pPr>
        <w:pStyle w:val="af4"/>
        <w:spacing w:line="360" w:lineRule="auto"/>
        <w:ind w:leftChars="100" w:left="240"/>
        <w:jc w:val="center"/>
        <w:rPr>
          <w:rFonts w:eastAsia="標楷體"/>
          <w:b/>
          <w:color w:val="0000CC"/>
          <w:sz w:val="28"/>
          <w:szCs w:val="28"/>
        </w:rPr>
      </w:pPr>
    </w:p>
    <w:p w:rsidR="004C5B36" w:rsidRPr="00895CA3" w:rsidRDefault="004C5B36" w:rsidP="004C5B36">
      <w:pPr>
        <w:rPr>
          <w:rFonts w:eastAsia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四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C735F0">
        <w:rPr>
          <w:rFonts w:eastAsia="標楷體" w:hAnsi="標楷體" w:hint="eastAsia"/>
          <w:b/>
          <w:color w:val="0000FF"/>
          <w:sz w:val="28"/>
          <w:szCs w:val="28"/>
        </w:rPr>
        <w:t>撰寫實驗模擬結論和心得</w:t>
      </w:r>
    </w:p>
    <w:p w:rsidR="004C5B36" w:rsidRPr="00895CA3" w:rsidRDefault="004C5B36" w:rsidP="004C5B36">
      <w:pPr>
        <w:rPr>
          <w:rFonts w:eastAsia="標楷體"/>
          <w:b/>
          <w:color w:val="0000FF"/>
          <w:sz w:val="28"/>
          <w:szCs w:val="28"/>
        </w:rPr>
      </w:pPr>
    </w:p>
    <w:p w:rsidR="004C5B36" w:rsidRPr="00895CA3" w:rsidRDefault="004C5B36" w:rsidP="004C5B36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五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895CA3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Pr="00895CA3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:rsidR="004C5B36" w:rsidRPr="00565C59" w:rsidRDefault="004C5B36" w:rsidP="004C5B36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1.</w:t>
      </w:r>
      <w:r w:rsidRPr="00565C59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4C5B36" w:rsidRPr="00565C59" w:rsidRDefault="004C5B36" w:rsidP="004C5B36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2.</w:t>
      </w:r>
      <w:r w:rsidRPr="00565C59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4C5B36" w:rsidRPr="00565C59" w:rsidRDefault="004C5B36" w:rsidP="004C5B36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3.</w:t>
      </w:r>
      <w:r w:rsidRPr="00565C59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4C5B36" w:rsidRPr="00565C59" w:rsidRDefault="004C5B36" w:rsidP="004C5B36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4.</w:t>
      </w:r>
      <w:r w:rsidRPr="00565C59">
        <w:rPr>
          <w:rFonts w:eastAsia="標楷體"/>
          <w:b/>
          <w:sz w:val="28"/>
          <w:szCs w:val="28"/>
        </w:rPr>
        <w:t>就實驗內容的安排，是否合乎</w:t>
      </w:r>
      <w:r w:rsidRPr="00565C59">
        <w:rPr>
          <w:rFonts w:eastAsia="標楷體" w:hint="eastAsia"/>
          <w:b/>
          <w:sz w:val="28"/>
          <w:szCs w:val="28"/>
        </w:rPr>
        <w:t>相關</w:t>
      </w:r>
      <w:r w:rsidRPr="00565C59">
        <w:rPr>
          <w:rFonts w:eastAsia="標楷體"/>
          <w:b/>
          <w:sz w:val="28"/>
          <w:szCs w:val="28"/>
        </w:rPr>
        <w:t>課程進度。</w:t>
      </w:r>
    </w:p>
    <w:p w:rsidR="004C5B36" w:rsidRPr="00565C59" w:rsidRDefault="004C5B36" w:rsidP="004C5B36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5.</w:t>
      </w:r>
      <w:r w:rsidRPr="00565C59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4C5B36" w:rsidRDefault="004C5B36" w:rsidP="004C5B36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lastRenderedPageBreak/>
        <w:t>6.</w:t>
      </w:r>
      <w:r w:rsidRPr="00565C59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565C59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565C59">
        <w:rPr>
          <w:rFonts w:eastAsia="標楷體"/>
          <w:b/>
          <w:sz w:val="28"/>
          <w:szCs w:val="28"/>
        </w:rPr>
        <w:t>。</w:t>
      </w:r>
    </w:p>
    <w:p w:rsidR="004C5B36" w:rsidRPr="00565C59" w:rsidRDefault="004C5B36" w:rsidP="004C5B36">
      <w:pPr>
        <w:rPr>
          <w:rFonts w:eastAsia="標楷體"/>
          <w:b/>
          <w:sz w:val="28"/>
          <w:szCs w:val="28"/>
        </w:rPr>
      </w:pPr>
    </w:p>
    <w:p w:rsidR="004C5B36" w:rsidRPr="00895CA3" w:rsidRDefault="004C5B36" w:rsidP="004C5B36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六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、附上實驗進度紀錄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p w:rsidR="004C5B36" w:rsidRPr="00895CA3" w:rsidRDefault="004C5B36" w:rsidP="004C5B36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C80D37" w:rsidRPr="004C5B36" w:rsidRDefault="00C80D37" w:rsidP="00657F51">
      <w:pPr>
        <w:rPr>
          <w:rFonts w:eastAsia="標楷體"/>
          <w:b/>
          <w:color w:val="0000FF"/>
          <w:sz w:val="32"/>
        </w:rPr>
      </w:pPr>
    </w:p>
    <w:sectPr w:rsidR="00C80D37" w:rsidRPr="004C5B36" w:rsidSect="004C5B36">
      <w:footerReference w:type="even" r:id="rId116"/>
      <w:footerReference w:type="default" r:id="rId117"/>
      <w:pgSz w:w="11907" w:h="16840" w:code="9"/>
      <w:pgMar w:top="1134" w:right="799" w:bottom="454" w:left="799" w:header="799" w:footer="283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C22" w:rsidRDefault="00406C22">
      <w:r>
        <w:separator/>
      </w:r>
    </w:p>
  </w:endnote>
  <w:endnote w:type="continuationSeparator" w:id="0">
    <w:p w:rsidR="00406C22" w:rsidRDefault="0040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9" w:rsidRDefault="003104A9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104A9" w:rsidRDefault="003104A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9" w:rsidRPr="00226CA4" w:rsidRDefault="003104A9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281922">
      <w:rPr>
        <w:noProof/>
        <w:kern w:val="0"/>
      </w:rPr>
      <w:t>2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C22" w:rsidRDefault="00406C22">
      <w:r>
        <w:separator/>
      </w:r>
    </w:p>
  </w:footnote>
  <w:footnote w:type="continuationSeparator" w:id="0">
    <w:p w:rsidR="00406C22" w:rsidRDefault="00406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645"/>
        </w:tabs>
        <w:ind w:left="6645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7155"/>
        </w:tabs>
        <w:ind w:left="7155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7725"/>
        </w:tabs>
        <w:ind w:left="77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205"/>
        </w:tabs>
        <w:ind w:left="82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8685"/>
        </w:tabs>
        <w:ind w:left="86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165"/>
        </w:tabs>
        <w:ind w:left="91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645"/>
        </w:tabs>
        <w:ind w:left="96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10125"/>
        </w:tabs>
        <w:ind w:left="101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605"/>
        </w:tabs>
        <w:ind w:left="10605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25D4756E"/>
    <w:multiLevelType w:val="hybridMultilevel"/>
    <w:tmpl w:val="00CA86DE"/>
    <w:lvl w:ilvl="0" w:tplc="691A98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8BE31FC"/>
    <w:multiLevelType w:val="hybridMultilevel"/>
    <w:tmpl w:val="0F8E4160"/>
    <w:lvl w:ilvl="0" w:tplc="110076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CB73515"/>
    <w:multiLevelType w:val="hybridMultilevel"/>
    <w:tmpl w:val="28FA5C8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9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0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5CE5746"/>
    <w:multiLevelType w:val="hybridMultilevel"/>
    <w:tmpl w:val="D3A4D508"/>
    <w:lvl w:ilvl="0" w:tplc="110076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2"/>
  </w:num>
  <w:num w:numId="5">
    <w:abstractNumId w:val="4"/>
  </w:num>
  <w:num w:numId="6">
    <w:abstractNumId w:val="3"/>
  </w:num>
  <w:num w:numId="7">
    <w:abstractNumId w:val="13"/>
  </w:num>
  <w:num w:numId="8">
    <w:abstractNumId w:val="1"/>
  </w:num>
  <w:num w:numId="9">
    <w:abstractNumId w:val="10"/>
  </w:num>
  <w:num w:numId="10">
    <w:abstractNumId w:val="2"/>
  </w:num>
  <w:num w:numId="11">
    <w:abstractNumId w:val="14"/>
  </w:num>
  <w:num w:numId="12">
    <w:abstractNumId w:val="11"/>
  </w:num>
  <w:num w:numId="13">
    <w:abstractNumId w:val="5"/>
  </w:num>
  <w:num w:numId="14">
    <w:abstractNumId w:val="7"/>
  </w:num>
  <w:num w:numId="15">
    <w:abstractNumId w:val="6"/>
  </w:num>
  <w:num w:numId="16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4A"/>
    <w:rsid w:val="000058DE"/>
    <w:rsid w:val="00010D0C"/>
    <w:rsid w:val="000129A0"/>
    <w:rsid w:val="00017DC8"/>
    <w:rsid w:val="0002450E"/>
    <w:rsid w:val="0002489F"/>
    <w:rsid w:val="00026BAB"/>
    <w:rsid w:val="00030046"/>
    <w:rsid w:val="00041BD3"/>
    <w:rsid w:val="00061B2D"/>
    <w:rsid w:val="0007531F"/>
    <w:rsid w:val="000814FD"/>
    <w:rsid w:val="00093AAE"/>
    <w:rsid w:val="000A458E"/>
    <w:rsid w:val="000A509B"/>
    <w:rsid w:val="000B6840"/>
    <w:rsid w:val="000D67D6"/>
    <w:rsid w:val="000D707F"/>
    <w:rsid w:val="000E1A65"/>
    <w:rsid w:val="000F7F3F"/>
    <w:rsid w:val="00103E18"/>
    <w:rsid w:val="00117168"/>
    <w:rsid w:val="00120CD0"/>
    <w:rsid w:val="001230D5"/>
    <w:rsid w:val="001234E4"/>
    <w:rsid w:val="00124C2F"/>
    <w:rsid w:val="001250E0"/>
    <w:rsid w:val="00127F3A"/>
    <w:rsid w:val="00130E83"/>
    <w:rsid w:val="00137318"/>
    <w:rsid w:val="00157C81"/>
    <w:rsid w:val="00160269"/>
    <w:rsid w:val="00167150"/>
    <w:rsid w:val="001870BA"/>
    <w:rsid w:val="001A25E6"/>
    <w:rsid w:val="001B23F5"/>
    <w:rsid w:val="001B2AB5"/>
    <w:rsid w:val="001B2CCE"/>
    <w:rsid w:val="001B6BE6"/>
    <w:rsid w:val="001C7EE9"/>
    <w:rsid w:val="001D10B5"/>
    <w:rsid w:val="001D2E7D"/>
    <w:rsid w:val="001D4BF2"/>
    <w:rsid w:val="001D4CC3"/>
    <w:rsid w:val="001E0427"/>
    <w:rsid w:val="001E15C4"/>
    <w:rsid w:val="001E1DE3"/>
    <w:rsid w:val="001F09DE"/>
    <w:rsid w:val="00205D30"/>
    <w:rsid w:val="002222D3"/>
    <w:rsid w:val="00226CA4"/>
    <w:rsid w:val="00230A30"/>
    <w:rsid w:val="00230E14"/>
    <w:rsid w:val="0023215F"/>
    <w:rsid w:val="00233A28"/>
    <w:rsid w:val="00244AC2"/>
    <w:rsid w:val="002456B6"/>
    <w:rsid w:val="002505D5"/>
    <w:rsid w:val="002611AE"/>
    <w:rsid w:val="00262FA1"/>
    <w:rsid w:val="00265B0B"/>
    <w:rsid w:val="0026732D"/>
    <w:rsid w:val="00270707"/>
    <w:rsid w:val="00281922"/>
    <w:rsid w:val="00290408"/>
    <w:rsid w:val="002910B9"/>
    <w:rsid w:val="002A302F"/>
    <w:rsid w:val="002A4E0C"/>
    <w:rsid w:val="002A7B21"/>
    <w:rsid w:val="002A7ED3"/>
    <w:rsid w:val="002B0D24"/>
    <w:rsid w:val="002C23AA"/>
    <w:rsid w:val="002D0F50"/>
    <w:rsid w:val="002D7C63"/>
    <w:rsid w:val="002F0A67"/>
    <w:rsid w:val="002F51C8"/>
    <w:rsid w:val="002F604C"/>
    <w:rsid w:val="00300067"/>
    <w:rsid w:val="00301B50"/>
    <w:rsid w:val="00306F71"/>
    <w:rsid w:val="003104A9"/>
    <w:rsid w:val="0031147D"/>
    <w:rsid w:val="00315503"/>
    <w:rsid w:val="0032676D"/>
    <w:rsid w:val="003361BE"/>
    <w:rsid w:val="003411C1"/>
    <w:rsid w:val="003628D6"/>
    <w:rsid w:val="00364722"/>
    <w:rsid w:val="0036602B"/>
    <w:rsid w:val="00367DF8"/>
    <w:rsid w:val="00375780"/>
    <w:rsid w:val="00380286"/>
    <w:rsid w:val="003812D9"/>
    <w:rsid w:val="003817DF"/>
    <w:rsid w:val="003838F8"/>
    <w:rsid w:val="00384CAE"/>
    <w:rsid w:val="003911D5"/>
    <w:rsid w:val="0039188B"/>
    <w:rsid w:val="003A1351"/>
    <w:rsid w:val="003A7F92"/>
    <w:rsid w:val="003C1BEC"/>
    <w:rsid w:val="003C2BC2"/>
    <w:rsid w:val="003C6E37"/>
    <w:rsid w:val="003D4915"/>
    <w:rsid w:val="003E598F"/>
    <w:rsid w:val="003E6479"/>
    <w:rsid w:val="00406C22"/>
    <w:rsid w:val="00424B9E"/>
    <w:rsid w:val="00426F98"/>
    <w:rsid w:val="004367F9"/>
    <w:rsid w:val="0044680E"/>
    <w:rsid w:val="00461E6C"/>
    <w:rsid w:val="00465D6A"/>
    <w:rsid w:val="00473B8A"/>
    <w:rsid w:val="00477DA3"/>
    <w:rsid w:val="0048168E"/>
    <w:rsid w:val="00486AEE"/>
    <w:rsid w:val="004A3305"/>
    <w:rsid w:val="004C246F"/>
    <w:rsid w:val="004C2AD9"/>
    <w:rsid w:val="004C5B36"/>
    <w:rsid w:val="004D416D"/>
    <w:rsid w:val="004E29FF"/>
    <w:rsid w:val="004F04CB"/>
    <w:rsid w:val="004F2566"/>
    <w:rsid w:val="00523C1A"/>
    <w:rsid w:val="0052441F"/>
    <w:rsid w:val="005246C4"/>
    <w:rsid w:val="0054036B"/>
    <w:rsid w:val="005557AD"/>
    <w:rsid w:val="00572C89"/>
    <w:rsid w:val="00576DDF"/>
    <w:rsid w:val="005846A3"/>
    <w:rsid w:val="005847C7"/>
    <w:rsid w:val="00587D2A"/>
    <w:rsid w:val="005A1D75"/>
    <w:rsid w:val="005A77BE"/>
    <w:rsid w:val="005B4497"/>
    <w:rsid w:val="005D00F0"/>
    <w:rsid w:val="005D3365"/>
    <w:rsid w:val="005E39F2"/>
    <w:rsid w:val="005E6129"/>
    <w:rsid w:val="005F4D6A"/>
    <w:rsid w:val="006072C6"/>
    <w:rsid w:val="00607B53"/>
    <w:rsid w:val="00611645"/>
    <w:rsid w:val="00613C57"/>
    <w:rsid w:val="006140FA"/>
    <w:rsid w:val="00620F18"/>
    <w:rsid w:val="0062222D"/>
    <w:rsid w:val="00631DAB"/>
    <w:rsid w:val="00645240"/>
    <w:rsid w:val="00646966"/>
    <w:rsid w:val="00647CC5"/>
    <w:rsid w:val="00657511"/>
    <w:rsid w:val="00657F51"/>
    <w:rsid w:val="0067069A"/>
    <w:rsid w:val="006759E7"/>
    <w:rsid w:val="00676E4E"/>
    <w:rsid w:val="00680BB7"/>
    <w:rsid w:val="0068297B"/>
    <w:rsid w:val="006911BB"/>
    <w:rsid w:val="006A3172"/>
    <w:rsid w:val="006A7D70"/>
    <w:rsid w:val="006B4898"/>
    <w:rsid w:val="006C5923"/>
    <w:rsid w:val="006C70F5"/>
    <w:rsid w:val="006D2E5F"/>
    <w:rsid w:val="006E6B94"/>
    <w:rsid w:val="006F4045"/>
    <w:rsid w:val="00704467"/>
    <w:rsid w:val="00710416"/>
    <w:rsid w:val="00712D05"/>
    <w:rsid w:val="00714337"/>
    <w:rsid w:val="00724580"/>
    <w:rsid w:val="007712FF"/>
    <w:rsid w:val="007860AC"/>
    <w:rsid w:val="00793546"/>
    <w:rsid w:val="007A352B"/>
    <w:rsid w:val="007B5189"/>
    <w:rsid w:val="007C0450"/>
    <w:rsid w:val="007C3AC8"/>
    <w:rsid w:val="007C5E33"/>
    <w:rsid w:val="007D2439"/>
    <w:rsid w:val="007D5DD1"/>
    <w:rsid w:val="007D7759"/>
    <w:rsid w:val="007E572E"/>
    <w:rsid w:val="007E5D0C"/>
    <w:rsid w:val="007E7E22"/>
    <w:rsid w:val="007F34C0"/>
    <w:rsid w:val="008038B8"/>
    <w:rsid w:val="00822015"/>
    <w:rsid w:val="00826423"/>
    <w:rsid w:val="008457BC"/>
    <w:rsid w:val="008529CB"/>
    <w:rsid w:val="008532A6"/>
    <w:rsid w:val="00862195"/>
    <w:rsid w:val="00870CCA"/>
    <w:rsid w:val="008742C5"/>
    <w:rsid w:val="00880E63"/>
    <w:rsid w:val="0088331E"/>
    <w:rsid w:val="008853A3"/>
    <w:rsid w:val="008A03AC"/>
    <w:rsid w:val="008A2CF6"/>
    <w:rsid w:val="008A30FE"/>
    <w:rsid w:val="008A38E7"/>
    <w:rsid w:val="008A40E4"/>
    <w:rsid w:val="008C6714"/>
    <w:rsid w:val="008D4162"/>
    <w:rsid w:val="008D41CB"/>
    <w:rsid w:val="008E09B5"/>
    <w:rsid w:val="008E6C07"/>
    <w:rsid w:val="008F1066"/>
    <w:rsid w:val="00900241"/>
    <w:rsid w:val="00903873"/>
    <w:rsid w:val="00907696"/>
    <w:rsid w:val="00912E0E"/>
    <w:rsid w:val="009158A9"/>
    <w:rsid w:val="00922FC5"/>
    <w:rsid w:val="00940C04"/>
    <w:rsid w:val="00943560"/>
    <w:rsid w:val="00944FD1"/>
    <w:rsid w:val="0095319F"/>
    <w:rsid w:val="0095350F"/>
    <w:rsid w:val="0096133D"/>
    <w:rsid w:val="00972994"/>
    <w:rsid w:val="00984691"/>
    <w:rsid w:val="00984CD9"/>
    <w:rsid w:val="009872E5"/>
    <w:rsid w:val="00987586"/>
    <w:rsid w:val="0099386E"/>
    <w:rsid w:val="009A125D"/>
    <w:rsid w:val="009A4901"/>
    <w:rsid w:val="009B4C36"/>
    <w:rsid w:val="009B50B1"/>
    <w:rsid w:val="009E26BD"/>
    <w:rsid w:val="009E33A4"/>
    <w:rsid w:val="009E3BB0"/>
    <w:rsid w:val="009E5387"/>
    <w:rsid w:val="009E5878"/>
    <w:rsid w:val="009F0408"/>
    <w:rsid w:val="009F58C2"/>
    <w:rsid w:val="009F79B0"/>
    <w:rsid w:val="00A001D7"/>
    <w:rsid w:val="00A05E70"/>
    <w:rsid w:val="00A078FF"/>
    <w:rsid w:val="00A2268C"/>
    <w:rsid w:val="00A331B6"/>
    <w:rsid w:val="00A339E3"/>
    <w:rsid w:val="00A469F5"/>
    <w:rsid w:val="00A5543F"/>
    <w:rsid w:val="00A63DE8"/>
    <w:rsid w:val="00A7649A"/>
    <w:rsid w:val="00A8225C"/>
    <w:rsid w:val="00A85D33"/>
    <w:rsid w:val="00A94078"/>
    <w:rsid w:val="00A9650B"/>
    <w:rsid w:val="00AA0EF6"/>
    <w:rsid w:val="00AA1218"/>
    <w:rsid w:val="00AA6A78"/>
    <w:rsid w:val="00AB54EF"/>
    <w:rsid w:val="00AC48D6"/>
    <w:rsid w:val="00AC7351"/>
    <w:rsid w:val="00AF00D8"/>
    <w:rsid w:val="00AF1FAD"/>
    <w:rsid w:val="00B05690"/>
    <w:rsid w:val="00B056C8"/>
    <w:rsid w:val="00B11F4A"/>
    <w:rsid w:val="00B17820"/>
    <w:rsid w:val="00B2535F"/>
    <w:rsid w:val="00B2619F"/>
    <w:rsid w:val="00B305B9"/>
    <w:rsid w:val="00B330DE"/>
    <w:rsid w:val="00B46FFD"/>
    <w:rsid w:val="00B5085F"/>
    <w:rsid w:val="00B61872"/>
    <w:rsid w:val="00B67845"/>
    <w:rsid w:val="00B7276F"/>
    <w:rsid w:val="00B7705E"/>
    <w:rsid w:val="00B80E84"/>
    <w:rsid w:val="00B824EE"/>
    <w:rsid w:val="00B848F1"/>
    <w:rsid w:val="00B9371D"/>
    <w:rsid w:val="00B93D01"/>
    <w:rsid w:val="00B94237"/>
    <w:rsid w:val="00BA1DC3"/>
    <w:rsid w:val="00BB7E7B"/>
    <w:rsid w:val="00BC7AAC"/>
    <w:rsid w:val="00BD0321"/>
    <w:rsid w:val="00BD4ACF"/>
    <w:rsid w:val="00BF0121"/>
    <w:rsid w:val="00C009E3"/>
    <w:rsid w:val="00C01517"/>
    <w:rsid w:val="00C0389F"/>
    <w:rsid w:val="00C3284F"/>
    <w:rsid w:val="00C34D7E"/>
    <w:rsid w:val="00C50AC9"/>
    <w:rsid w:val="00C65245"/>
    <w:rsid w:val="00C6788B"/>
    <w:rsid w:val="00C710D3"/>
    <w:rsid w:val="00C80D37"/>
    <w:rsid w:val="00C95E10"/>
    <w:rsid w:val="00CA12ED"/>
    <w:rsid w:val="00CA3C4B"/>
    <w:rsid w:val="00CB0475"/>
    <w:rsid w:val="00CB5FDD"/>
    <w:rsid w:val="00CC3319"/>
    <w:rsid w:val="00CC79FA"/>
    <w:rsid w:val="00CD1BAF"/>
    <w:rsid w:val="00CD249C"/>
    <w:rsid w:val="00CF6B64"/>
    <w:rsid w:val="00D01316"/>
    <w:rsid w:val="00D10696"/>
    <w:rsid w:val="00D12886"/>
    <w:rsid w:val="00D303E9"/>
    <w:rsid w:val="00D36ED4"/>
    <w:rsid w:val="00D41F16"/>
    <w:rsid w:val="00D43461"/>
    <w:rsid w:val="00D550F4"/>
    <w:rsid w:val="00D63709"/>
    <w:rsid w:val="00D66244"/>
    <w:rsid w:val="00D74E4C"/>
    <w:rsid w:val="00D8288F"/>
    <w:rsid w:val="00D859E0"/>
    <w:rsid w:val="00D90281"/>
    <w:rsid w:val="00DA3F8F"/>
    <w:rsid w:val="00DA64B0"/>
    <w:rsid w:val="00DB10B5"/>
    <w:rsid w:val="00DB5DCF"/>
    <w:rsid w:val="00DB732E"/>
    <w:rsid w:val="00DC702E"/>
    <w:rsid w:val="00DD199E"/>
    <w:rsid w:val="00DD7B43"/>
    <w:rsid w:val="00DF2BE3"/>
    <w:rsid w:val="00DF7273"/>
    <w:rsid w:val="00E06391"/>
    <w:rsid w:val="00E1581E"/>
    <w:rsid w:val="00E24233"/>
    <w:rsid w:val="00E40E12"/>
    <w:rsid w:val="00E65C71"/>
    <w:rsid w:val="00E663B7"/>
    <w:rsid w:val="00E701E1"/>
    <w:rsid w:val="00E80C49"/>
    <w:rsid w:val="00E86328"/>
    <w:rsid w:val="00EB20AE"/>
    <w:rsid w:val="00EB3C02"/>
    <w:rsid w:val="00EB7289"/>
    <w:rsid w:val="00EB7C43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F00A2C"/>
    <w:rsid w:val="00F02899"/>
    <w:rsid w:val="00F24E69"/>
    <w:rsid w:val="00F33B0E"/>
    <w:rsid w:val="00F34CD1"/>
    <w:rsid w:val="00F35371"/>
    <w:rsid w:val="00F400BA"/>
    <w:rsid w:val="00F5108C"/>
    <w:rsid w:val="00F601F7"/>
    <w:rsid w:val="00F615FE"/>
    <w:rsid w:val="00F61D1A"/>
    <w:rsid w:val="00F90147"/>
    <w:rsid w:val="00F91503"/>
    <w:rsid w:val="00F95DCA"/>
    <w:rsid w:val="00FA4784"/>
    <w:rsid w:val="00FA63FA"/>
    <w:rsid w:val="00FE772B"/>
    <w:rsid w:val="00FF2CC7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FD7D6616-AEE9-4A32-8983-73C64729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annotation text"/>
    <w:basedOn w:val="a"/>
    <w:link w:val="af5"/>
    <w:rsid w:val="00A8225C"/>
    <w:rPr>
      <w:lang w:val="x-none" w:eastAsia="x-none"/>
    </w:rPr>
  </w:style>
  <w:style w:type="table" w:styleId="7">
    <w:name w:val="Table Grid 7"/>
    <w:basedOn w:val="a1"/>
    <w:rsid w:val="00A8225C"/>
    <w:pPr>
      <w:spacing w:after="200" w:line="276" w:lineRule="auto"/>
    </w:pPr>
    <w:rPr>
      <w:rFonts w:ascii="Calibri" w:hAnsi="Calibr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f5">
    <w:name w:val="註解文字 字元"/>
    <w:link w:val="af4"/>
    <w:rsid w:val="00D8288F"/>
    <w:rPr>
      <w:kern w:val="2"/>
      <w:sz w:val="24"/>
    </w:rPr>
  </w:style>
  <w:style w:type="paragraph" w:styleId="af6">
    <w:name w:val="List Paragraph"/>
    <w:basedOn w:val="a"/>
    <w:uiPriority w:val="34"/>
    <w:qFormat/>
    <w:rsid w:val="002456B6"/>
    <w:pPr>
      <w:ind w:leftChars="200" w:left="480"/>
    </w:pPr>
  </w:style>
  <w:style w:type="character" w:customStyle="1" w:styleId="a4">
    <w:name w:val="純文字 字元"/>
    <w:link w:val="a3"/>
    <w:rsid w:val="004C5B36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footer" Target="footer2.xml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image" Target="media/image48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8.bin"/><Relationship Id="rId118" Type="http://schemas.openxmlformats.org/officeDocument/2006/relationships/fontTable" Target="fontTable.xml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5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9.bin"/><Relationship Id="rId119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8.bin"/><Relationship Id="rId101" Type="http://schemas.openxmlformats.org/officeDocument/2006/relationships/image" Target="media/image45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7.e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4.emf"/><Relationship Id="rId104" Type="http://schemas.openxmlformats.org/officeDocument/2006/relationships/oleObject" Target="embeddings/oleObject52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60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6.emf"/><Relationship Id="rId8" Type="http://schemas.openxmlformats.org/officeDocument/2006/relationships/image" Target="media/image1.e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emf"/><Relationship Id="rId98" Type="http://schemas.openxmlformats.org/officeDocument/2006/relationships/oleObject" Target="embeddings/oleObject47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923F4-162D-45D2-ACAB-2B8944F16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1749</Words>
  <Characters>2275</Characters>
  <Application>Microsoft Office Word</Application>
  <DocSecurity>0</DocSecurity>
  <Lines>18</Lines>
  <Paragraphs>8</Paragraphs>
  <ScaleCrop>false</ScaleCrop>
  <Company>國立台灣海洋大學電機工程學系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2</cp:revision>
  <cp:lastPrinted>2014-07-24T11:53:00Z</cp:lastPrinted>
  <dcterms:created xsi:type="dcterms:W3CDTF">2019-09-10T02:56:00Z</dcterms:created>
  <dcterms:modified xsi:type="dcterms:W3CDTF">2019-09-10T02:56:00Z</dcterms:modified>
</cp:coreProperties>
</file>