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65C7AB54" w:rsidP="30FB6466" w:rsidRDefault="65C7AB54" w14:paraId="468B077E" w14:textId="4BD52149">
      <w:pPr>
        <w:pStyle w:val="Normal"/>
        <w:rPr>
          <w:rFonts w:ascii="Arial" w:hAnsi="Arial" w:eastAsia="Arial" w:cs="Arial"/>
          <w:b w:val="1"/>
          <w:bCs w:val="1"/>
          <w:i w:val="0"/>
          <w:iCs w:val="0"/>
          <w:caps w:val="0"/>
          <w:smallCaps w:val="0"/>
          <w:noProof w:val="0"/>
          <w:color w:val="000000" w:themeColor="text1" w:themeTint="FF" w:themeShade="FF"/>
          <w:sz w:val="26"/>
          <w:szCs w:val="26"/>
          <w:lang w:val="en-US"/>
        </w:rPr>
      </w:pPr>
      <w:r w:rsidRPr="30FB6466" w:rsidR="65C7AB54">
        <w:rPr>
          <w:rFonts w:ascii="Arial" w:hAnsi="Arial" w:eastAsia="Arial" w:cs="Arial"/>
          <w:b w:val="1"/>
          <w:bCs w:val="1"/>
          <w:noProof w:val="0"/>
          <w:lang w:val="en-US"/>
        </w:rPr>
        <w:t>Team Number 10</w:t>
      </w:r>
    </w:p>
    <w:p w:rsidR="65C7AB54" w:rsidP="30FB6466" w:rsidRDefault="65C7AB54" w14:paraId="607B9E07" w14:textId="328888B6">
      <w:pPr>
        <w:pStyle w:val="Normal"/>
        <w:rPr>
          <w:rFonts w:ascii="Arial" w:hAnsi="Arial" w:eastAsia="Arial" w:cs="Arial"/>
          <w:b w:val="1"/>
          <w:bCs w:val="1"/>
          <w:noProof w:val="0"/>
          <w:lang w:val="en-US"/>
        </w:rPr>
      </w:pPr>
      <w:r w:rsidRPr="30FB6466" w:rsidR="65C7AB54">
        <w:rPr>
          <w:rFonts w:ascii="Arial" w:hAnsi="Arial" w:eastAsia="Arial" w:cs="Arial"/>
          <w:b w:val="1"/>
          <w:bCs w:val="1"/>
          <w:noProof w:val="0"/>
          <w:lang w:val="en-US"/>
        </w:rPr>
        <w:t>Project Title: Intelligent and Collaborative Autonomous Robots for Real-Time Applications</w:t>
      </w:r>
      <w:r w:rsidRPr="30FB6466" w:rsidR="65C7AB54">
        <w:rPr>
          <w:rFonts w:ascii="Arial" w:hAnsi="Arial" w:eastAsia="Arial" w:cs="Arial"/>
          <w:b w:val="1"/>
          <w:bCs w:val="1"/>
          <w:noProof w:val="0"/>
          <w:lang w:val="en-US"/>
        </w:rPr>
        <w:t xml:space="preserve"> </w:t>
      </w:r>
    </w:p>
    <w:p w:rsidR="23D42788" w:rsidP="30FB6466" w:rsidRDefault="23D42788" w14:paraId="3338B3A3" w14:textId="44A4E3C8">
      <w:pPr>
        <w:pStyle w:val="Normal"/>
        <w:rPr>
          <w:rFonts w:ascii="Arial" w:hAnsi="Arial" w:eastAsia="Arial" w:cs="Arial"/>
          <w:b w:val="1"/>
          <w:bCs w:val="1"/>
          <w:noProof w:val="0"/>
          <w:lang w:val="en-US"/>
        </w:rPr>
      </w:pPr>
      <w:r w:rsidRPr="30FB6466" w:rsidR="23D42788">
        <w:rPr>
          <w:rFonts w:ascii="Arial" w:hAnsi="Arial" w:eastAsia="Arial" w:cs="Arial"/>
          <w:b w:val="1"/>
          <w:bCs w:val="1"/>
          <w:noProof w:val="0"/>
          <w:lang w:val="en-US"/>
        </w:rPr>
        <w:t>10/11/2024</w:t>
      </w:r>
    </w:p>
    <w:p w:rsidR="23D42788" w:rsidP="30FB6466" w:rsidRDefault="23D42788" w14:paraId="65A2CC1F" w14:textId="7AA95EA5">
      <w:pPr>
        <w:pStyle w:val="Normal"/>
        <w:jc w:val="left"/>
        <w:rPr>
          <w:rFonts w:ascii="Arial" w:hAnsi="Arial" w:eastAsia="Arial" w:cs="Arial"/>
          <w:b w:val="1"/>
          <w:bCs w:val="1"/>
          <w:noProof w:val="0"/>
          <w:lang w:val="en-US"/>
        </w:rPr>
      </w:pPr>
      <w:r w:rsidRPr="30FB6466" w:rsidR="23D42788">
        <w:rPr>
          <w:rFonts w:ascii="Arial" w:hAnsi="Arial" w:eastAsia="Arial" w:cs="Arial"/>
          <w:b w:val="1"/>
          <w:bCs w:val="1"/>
          <w:noProof w:val="0"/>
          <w:lang w:val="en-US"/>
        </w:rPr>
        <w:t xml:space="preserve">Ian Simmons, David Uzan, John Angelo </w:t>
      </w:r>
      <w:r w:rsidRPr="30FB6466" w:rsidR="23D42788">
        <w:rPr>
          <w:rFonts w:ascii="Arial" w:hAnsi="Arial" w:eastAsia="Arial" w:cs="Arial"/>
          <w:b w:val="1"/>
          <w:bCs w:val="1"/>
          <w:noProof w:val="0"/>
          <w:lang w:val="en-US"/>
        </w:rPr>
        <w:t>Sinfuego</w:t>
      </w:r>
    </w:p>
    <w:p w:rsidR="30FB6466" w:rsidP="30FB6466" w:rsidRDefault="30FB6466" w14:paraId="23877090" w14:textId="40422D01">
      <w:pPr>
        <w:pStyle w:val="Normal"/>
        <w:rPr>
          <w:rFonts w:ascii="Arial" w:hAnsi="Arial" w:eastAsia="Arial" w:cs="Arial"/>
          <w:noProof w:val="0"/>
          <w:lang w:val="en-US"/>
        </w:rPr>
      </w:pPr>
    </w:p>
    <w:p w:rsidR="23D42788" w:rsidP="30FB6466" w:rsidRDefault="23D42788" w14:paraId="37252A02" w14:textId="2EA14AC4">
      <w:pPr>
        <w:pStyle w:val="NoSpacing"/>
        <w:jc w:val="center"/>
        <w:rPr>
          <w:rFonts w:ascii="Arial" w:hAnsi="Arial" w:eastAsia="Arial" w:cs="Arial"/>
          <w:b w:val="0"/>
          <w:bCs w:val="0"/>
          <w:noProof w:val="0"/>
          <w:sz w:val="160"/>
          <w:szCs w:val="160"/>
          <w:u w:val="single"/>
          <w:lang w:val="en-US"/>
        </w:rPr>
      </w:pPr>
      <w:r w:rsidRPr="30FB6466" w:rsidR="23D42788">
        <w:rPr>
          <w:rFonts w:ascii="Arial" w:hAnsi="Arial" w:eastAsia="Arial" w:cs="Arial"/>
          <w:noProof w:val="0"/>
          <w:sz w:val="48"/>
          <w:szCs w:val="48"/>
          <w:u w:val="single"/>
          <w:lang w:val="en-US"/>
        </w:rPr>
        <w:t>Important Technology Standards</w:t>
      </w:r>
    </w:p>
    <w:p w:rsidR="00085467" w:rsidP="30FB6466" w:rsidRDefault="00085467" w14:paraId="6A7D9EDE" w14:textId="77777777" w14:noSpellErr="1">
      <w:pPr>
        <w:spacing w:before="240" w:after="240"/>
        <w:rPr>
          <w:rFonts w:ascii="Arial" w:hAnsi="Arial" w:eastAsia="Arial" w:cs="Arial"/>
          <w:i w:val="1"/>
          <w:iCs w:val="1"/>
          <w:sz w:val="22"/>
          <w:szCs w:val="22"/>
        </w:rPr>
      </w:pPr>
      <w:r w:rsidRPr="30FB6466" w:rsidR="7A815977">
        <w:rPr>
          <w:rFonts w:ascii="Arial" w:hAnsi="Arial" w:eastAsia="Arial" w:cs="Arial"/>
          <w:i w:val="1"/>
          <w:iCs w:val="1"/>
          <w:sz w:val="22"/>
          <w:szCs w:val="22"/>
        </w:rPr>
        <w:t xml:space="preserve">1) </w:t>
      </w:r>
      <w:r w:rsidRPr="30FB6466" w:rsidR="7A815977">
        <w:rPr>
          <w:rFonts w:ascii="Arial" w:hAnsi="Arial" w:eastAsia="Arial" w:cs="Arial"/>
          <w:i w:val="1"/>
          <w:iCs w:val="1"/>
          <w:sz w:val="22"/>
          <w:szCs w:val="22"/>
        </w:rPr>
        <w:t>identify</w:t>
      </w:r>
      <w:r w:rsidRPr="30FB6466" w:rsidR="7A815977">
        <w:rPr>
          <w:rFonts w:ascii="Arial" w:hAnsi="Arial" w:eastAsia="Arial" w:cs="Arial"/>
          <w:i w:val="1"/>
          <w:iCs w:val="1"/>
          <w:sz w:val="22"/>
          <w:szCs w:val="22"/>
        </w:rPr>
        <w:t xml:space="preserve"> the standards body responsible for standardization 2) what is the official standard number/identification; if there are multiple related standards, describe the purpose of the multiple standards and list the number for one of the standards 3) what is the official name of the standard. </w:t>
      </w:r>
    </w:p>
    <w:p w:rsidR="000F7232" w:rsidP="30FB6466" w:rsidRDefault="00444315" w14:paraId="4C848CA8" w14:textId="23FDD4F4">
      <w:pPr>
        <w:spacing w:before="240" w:after="240"/>
        <w:rPr>
          <w:rFonts w:ascii="Arial" w:hAnsi="Arial" w:eastAsia="Arial" w:cs="Arial"/>
        </w:rPr>
      </w:pPr>
      <w:r w:rsidRPr="30FB6466" w:rsidR="432DD0E6">
        <w:rPr>
          <w:rFonts w:ascii="Arial" w:hAnsi="Arial" w:eastAsia="Arial" w:cs="Arial"/>
        </w:rPr>
        <w:t xml:space="preserve">USB – </w:t>
      </w:r>
      <w:r w:rsidRPr="30FB6466" w:rsidR="43EFD741">
        <w:rPr>
          <w:rFonts w:ascii="Arial" w:hAnsi="Arial" w:eastAsia="Arial" w:cs="Arial"/>
        </w:rPr>
        <w:t>Ian</w:t>
      </w:r>
    </w:p>
    <w:p w:rsidR="000F7232" w:rsidP="30FB6466" w:rsidRDefault="00084696" w14:paraId="02196220" w14:textId="511A393C">
      <w:pPr>
        <w:spacing w:before="240" w:after="240"/>
        <w:rPr>
          <w:rFonts w:ascii="Arial" w:hAnsi="Arial" w:eastAsia="Arial" w:cs="Arial"/>
        </w:rPr>
      </w:pPr>
      <w:r w:rsidRPr="30FB6466" w:rsidR="41F1B393">
        <w:rPr>
          <w:rFonts w:ascii="Arial" w:hAnsi="Arial" w:eastAsia="Arial" w:cs="Arial"/>
        </w:rPr>
        <w:t>The body responsible for standardization is</w:t>
      </w:r>
      <w:r w:rsidRPr="30FB6466" w:rsidR="041BB2D3">
        <w:rPr>
          <w:rFonts w:ascii="Arial" w:hAnsi="Arial" w:eastAsia="Arial" w:cs="Arial"/>
        </w:rPr>
        <w:t xml:space="preserve"> the</w:t>
      </w:r>
      <w:r w:rsidRPr="30FB6466" w:rsidR="41F1B393">
        <w:rPr>
          <w:rFonts w:ascii="Arial" w:hAnsi="Arial" w:eastAsia="Arial" w:cs="Arial"/>
        </w:rPr>
        <w:t xml:space="preserve"> </w:t>
      </w:r>
      <w:r w:rsidRPr="30FB6466" w:rsidR="041BB2D3">
        <w:rPr>
          <w:rFonts w:ascii="Arial" w:hAnsi="Arial" w:eastAsia="Arial" w:cs="Arial"/>
        </w:rPr>
        <w:t>USB Implementers Forum</w:t>
      </w:r>
      <w:r w:rsidRPr="30FB6466" w:rsidR="041BB2D3">
        <w:rPr>
          <w:rFonts w:ascii="Arial" w:hAnsi="Arial" w:eastAsia="Arial" w:cs="Arial"/>
        </w:rPr>
        <w:t xml:space="preserve"> (USB IF)</w:t>
      </w:r>
      <w:r w:rsidRPr="30FB6466" w:rsidR="32BA3BB5">
        <w:rPr>
          <w:rFonts w:ascii="Arial" w:hAnsi="Arial" w:eastAsia="Arial" w:cs="Arial"/>
        </w:rPr>
        <w:t>.</w:t>
      </w:r>
      <w:r w:rsidRPr="30FB6466" w:rsidR="01B507BA">
        <w:rPr>
          <w:rFonts w:ascii="Arial" w:hAnsi="Arial" w:eastAsia="Arial" w:cs="Arial"/>
        </w:rPr>
        <w:t xml:space="preserve"> </w:t>
      </w:r>
      <w:r w:rsidRPr="30FB6466" w:rsidR="78118A32">
        <w:rPr>
          <w:rFonts w:ascii="Arial" w:hAnsi="Arial" w:eastAsia="Arial" w:cs="Arial"/>
        </w:rPr>
        <w:t>T</w:t>
      </w:r>
      <w:r w:rsidRPr="30FB6466" w:rsidR="1A009BD2">
        <w:rPr>
          <w:rFonts w:ascii="Arial" w:hAnsi="Arial" w:eastAsia="Arial" w:cs="Arial"/>
        </w:rPr>
        <w:t xml:space="preserve">he </w:t>
      </w:r>
      <w:r w:rsidRPr="30FB6466" w:rsidR="7A20AFEF">
        <w:rPr>
          <w:rFonts w:ascii="Arial" w:hAnsi="Arial" w:eastAsia="Arial" w:cs="Arial"/>
        </w:rPr>
        <w:t>R</w:t>
      </w:r>
      <w:r w:rsidRPr="30FB6466" w:rsidR="32D2C2E9">
        <w:rPr>
          <w:rFonts w:ascii="Arial" w:hAnsi="Arial" w:eastAsia="Arial" w:cs="Arial"/>
        </w:rPr>
        <w:t>aspberry</w:t>
      </w:r>
      <w:r w:rsidRPr="30FB6466" w:rsidR="7A20AFEF">
        <w:rPr>
          <w:rFonts w:ascii="Arial" w:hAnsi="Arial" w:eastAsia="Arial" w:cs="Arial"/>
        </w:rPr>
        <w:t>P</w:t>
      </w:r>
      <w:r w:rsidRPr="30FB6466" w:rsidR="32D2C2E9">
        <w:rPr>
          <w:rFonts w:ascii="Arial" w:hAnsi="Arial" w:eastAsia="Arial" w:cs="Arial"/>
        </w:rPr>
        <w:t>i</w:t>
      </w:r>
      <w:r w:rsidRPr="30FB6466" w:rsidR="32D2C2E9">
        <w:rPr>
          <w:rFonts w:ascii="Arial" w:hAnsi="Arial" w:eastAsia="Arial" w:cs="Arial"/>
        </w:rPr>
        <w:t xml:space="preserve"> on</w:t>
      </w:r>
      <w:r w:rsidRPr="30FB6466" w:rsidR="7A20AFEF">
        <w:rPr>
          <w:rFonts w:ascii="Arial" w:hAnsi="Arial" w:eastAsia="Arial" w:cs="Arial"/>
        </w:rPr>
        <w:t>boa</w:t>
      </w:r>
      <w:r w:rsidRPr="30FB6466" w:rsidR="1875C277">
        <w:rPr>
          <w:rFonts w:ascii="Arial" w:hAnsi="Arial" w:eastAsia="Arial" w:cs="Arial"/>
        </w:rPr>
        <w:t>rd</w:t>
      </w:r>
      <w:r w:rsidRPr="30FB6466" w:rsidR="32D2C2E9">
        <w:rPr>
          <w:rFonts w:ascii="Arial" w:hAnsi="Arial" w:eastAsia="Arial" w:cs="Arial"/>
        </w:rPr>
        <w:t xml:space="preserve"> the Unitree Go</w:t>
      </w:r>
      <w:r w:rsidRPr="30FB6466" w:rsidR="78118A32">
        <w:rPr>
          <w:rFonts w:ascii="Arial" w:hAnsi="Arial" w:eastAsia="Arial" w:cs="Arial"/>
        </w:rPr>
        <w:t xml:space="preserve">1 uses </w:t>
      </w:r>
      <w:r w:rsidRPr="30FB6466" w:rsidR="78118A32">
        <w:rPr>
          <w:rFonts w:ascii="Arial" w:hAnsi="Arial" w:eastAsia="Arial" w:cs="Arial"/>
        </w:rPr>
        <w:t>the USB</w:t>
      </w:r>
      <w:r w:rsidRPr="30FB6466" w:rsidR="78118A32">
        <w:rPr>
          <w:rFonts w:ascii="Arial" w:hAnsi="Arial" w:eastAsia="Arial" w:cs="Arial"/>
        </w:rPr>
        <w:t xml:space="preserve"> 2.0 </w:t>
      </w:r>
      <w:r w:rsidRPr="30FB6466" w:rsidR="22250C09">
        <w:rPr>
          <w:rFonts w:ascii="Arial" w:hAnsi="Arial" w:eastAsia="Arial" w:cs="Arial"/>
        </w:rPr>
        <w:t>as its standard</w:t>
      </w:r>
      <w:r w:rsidRPr="30FB6466" w:rsidR="10E9AE55">
        <w:rPr>
          <w:rFonts w:ascii="Arial" w:hAnsi="Arial" w:eastAsia="Arial" w:cs="Arial"/>
        </w:rPr>
        <w:t xml:space="preserve">. </w:t>
      </w:r>
      <w:r w:rsidRPr="30FB6466" w:rsidR="0A1684EB">
        <w:rPr>
          <w:rFonts w:ascii="Arial" w:hAnsi="Arial" w:eastAsia="Arial" w:cs="Arial"/>
        </w:rPr>
        <w:t xml:space="preserve">With the NVIDIA Jetson Orin </w:t>
      </w:r>
      <w:r w:rsidRPr="30FB6466" w:rsidR="2208A6DB">
        <w:rPr>
          <w:rFonts w:ascii="Arial" w:hAnsi="Arial" w:eastAsia="Arial" w:cs="Arial"/>
        </w:rPr>
        <w:t>Nano, USB 3.2 PHY is used</w:t>
      </w:r>
      <w:r w:rsidRPr="30FB6466" w:rsidR="2ADAC63B">
        <w:rPr>
          <w:rFonts w:ascii="Arial" w:hAnsi="Arial" w:eastAsia="Arial" w:cs="Arial"/>
        </w:rPr>
        <w:t>. W</w:t>
      </w:r>
      <w:r w:rsidRPr="30FB6466" w:rsidR="20FF20C7">
        <w:rPr>
          <w:rFonts w:ascii="Arial" w:hAnsi="Arial" w:eastAsia="Arial" w:cs="Arial"/>
        </w:rPr>
        <w:t>ith upgrades to the c</w:t>
      </w:r>
      <w:r w:rsidRPr="30FB6466" w:rsidR="00819BFC">
        <w:rPr>
          <w:rFonts w:ascii="Arial" w:hAnsi="Arial" w:eastAsia="Arial" w:cs="Arial"/>
        </w:rPr>
        <w:t xml:space="preserve">ontroller </w:t>
      </w:r>
      <w:r w:rsidRPr="30FB6466" w:rsidR="20FF20C7">
        <w:rPr>
          <w:rFonts w:ascii="Arial" w:hAnsi="Arial" w:eastAsia="Arial" w:cs="Arial"/>
        </w:rPr>
        <w:t xml:space="preserve">itself we see the number after USB </w:t>
      </w:r>
      <w:r w:rsidRPr="30FB6466" w:rsidR="39907C18">
        <w:rPr>
          <w:rFonts w:ascii="Arial" w:hAnsi="Arial" w:eastAsia="Arial" w:cs="Arial"/>
        </w:rPr>
        <w:t>being</w:t>
      </w:r>
      <w:r w:rsidRPr="30FB6466" w:rsidR="20FF20C7">
        <w:rPr>
          <w:rFonts w:ascii="Arial" w:hAnsi="Arial" w:eastAsia="Arial" w:cs="Arial"/>
        </w:rPr>
        <w:t xml:space="preserve"> update</w:t>
      </w:r>
      <w:r w:rsidRPr="30FB6466" w:rsidR="1D182434">
        <w:rPr>
          <w:rFonts w:ascii="Arial" w:hAnsi="Arial" w:eastAsia="Arial" w:cs="Arial"/>
        </w:rPr>
        <w:t>d</w:t>
      </w:r>
      <w:r w:rsidRPr="30FB6466" w:rsidR="20FF20C7">
        <w:rPr>
          <w:rFonts w:ascii="Arial" w:hAnsi="Arial" w:eastAsia="Arial" w:cs="Arial"/>
        </w:rPr>
        <w:t xml:space="preserve">, </w:t>
      </w:r>
      <w:r w:rsidRPr="30FB6466" w:rsidR="0B4EC456">
        <w:rPr>
          <w:rFonts w:ascii="Arial" w:hAnsi="Arial" w:eastAsia="Arial" w:cs="Arial"/>
        </w:rPr>
        <w:t>While</w:t>
      </w:r>
      <w:r w:rsidRPr="30FB6466" w:rsidR="0B4EC456">
        <w:rPr>
          <w:rFonts w:ascii="Arial" w:hAnsi="Arial" w:eastAsia="Arial" w:cs="Arial"/>
        </w:rPr>
        <w:t xml:space="preserve"> sta</w:t>
      </w:r>
      <w:r w:rsidRPr="30FB6466" w:rsidR="2DF0BE96">
        <w:rPr>
          <w:rFonts w:ascii="Arial" w:hAnsi="Arial" w:eastAsia="Arial" w:cs="Arial"/>
        </w:rPr>
        <w:t>ying within compliance the</w:t>
      </w:r>
      <w:r w:rsidRPr="30FB6466" w:rsidR="250D9519">
        <w:rPr>
          <w:rFonts w:ascii="Arial" w:hAnsi="Arial" w:eastAsia="Arial" w:cs="Arial"/>
        </w:rPr>
        <w:t xml:space="preserve">se updates would increase the performance of the USB controller </w:t>
      </w:r>
      <w:r w:rsidRPr="30FB6466" w:rsidR="250D9519">
        <w:rPr>
          <w:rFonts w:ascii="Arial" w:hAnsi="Arial" w:eastAsia="Arial" w:cs="Arial"/>
        </w:rPr>
        <w:t>significantly</w:t>
      </w:r>
      <w:r w:rsidRPr="30FB6466" w:rsidR="5A95ABA3">
        <w:rPr>
          <w:rFonts w:ascii="Arial" w:hAnsi="Arial" w:eastAsia="Arial" w:cs="Arial"/>
        </w:rPr>
        <w:t>.</w:t>
      </w:r>
      <w:r w:rsidRPr="30FB6466" w:rsidR="2ADAC63B">
        <w:rPr>
          <w:rFonts w:ascii="Arial" w:hAnsi="Arial" w:eastAsia="Arial" w:cs="Arial"/>
        </w:rPr>
        <w:t xml:space="preserve"> Universal</w:t>
      </w:r>
      <w:r w:rsidRPr="30FB6466" w:rsidR="2ADAC63B">
        <w:rPr>
          <w:rFonts w:ascii="Arial" w:hAnsi="Arial" w:eastAsia="Arial" w:cs="Arial"/>
        </w:rPr>
        <w:t xml:space="preserve"> Serial Bus is the official name of the standard.</w:t>
      </w:r>
    </w:p>
    <w:p w:rsidR="00780FB1" w:rsidP="30FB6466" w:rsidRDefault="00780FB1" w14:paraId="218CD728" w14:textId="77777777" w14:noSpellErr="1">
      <w:pPr>
        <w:rPr>
          <w:rFonts w:ascii="Arial" w:hAnsi="Arial" w:eastAsia="Arial" w:cs="Arial"/>
        </w:rPr>
      </w:pPr>
      <w:r w:rsidRPr="30FB6466" w:rsidR="7A977223">
        <w:rPr>
          <w:rFonts w:ascii="Arial" w:hAnsi="Arial" w:eastAsia="Arial" w:cs="Arial"/>
        </w:rPr>
        <w:t>Networking – Ian</w:t>
      </w:r>
    </w:p>
    <w:p w:rsidR="00780FB1" w:rsidP="30FB6466" w:rsidRDefault="00780FB1" w14:paraId="64AAE4C5" w14:textId="7E4F609C">
      <w:pPr>
        <w:rPr>
          <w:rFonts w:ascii="Arial" w:hAnsi="Arial" w:eastAsia="Arial" w:cs="Arial"/>
        </w:rPr>
      </w:pPr>
      <w:r w:rsidRPr="30FB6466" w:rsidR="4953F24B">
        <w:rPr>
          <w:rFonts w:ascii="Arial" w:hAnsi="Arial" w:eastAsia="Arial" w:cs="Arial"/>
        </w:rPr>
        <w:t>T</w:t>
      </w:r>
      <w:r w:rsidRPr="30FB6466" w:rsidR="6AD47CAF">
        <w:rPr>
          <w:rFonts w:ascii="Arial" w:hAnsi="Arial" w:eastAsia="Arial" w:cs="Arial"/>
        </w:rPr>
        <w:t xml:space="preserve">he Institute of Electrical and Electronic Engineering (IEEE) developed both the ethernet and wireless standard for the Jetson Orin Nano and the </w:t>
      </w:r>
      <w:r w:rsidRPr="30FB6466" w:rsidR="6AD47CAF">
        <w:rPr>
          <w:rFonts w:ascii="Arial" w:hAnsi="Arial" w:eastAsia="Arial" w:cs="Arial"/>
        </w:rPr>
        <w:t>RaspberryPi</w:t>
      </w:r>
      <w:r w:rsidRPr="30FB6466" w:rsidR="6AD47CAF">
        <w:rPr>
          <w:rFonts w:ascii="Arial" w:hAnsi="Arial" w:eastAsia="Arial" w:cs="Arial"/>
        </w:rPr>
        <w:t xml:space="preserve"> 4 on the Unitree. </w:t>
      </w:r>
      <w:r w:rsidRPr="30FB6466" w:rsidR="7A977223">
        <w:rPr>
          <w:rFonts w:ascii="Arial" w:hAnsi="Arial" w:eastAsia="Arial" w:cs="Arial"/>
        </w:rPr>
        <w:t xml:space="preserve">The IEEE Standard for Ethernet </w:t>
      </w:r>
      <w:r w:rsidRPr="30FB6466" w:rsidR="055B82F9">
        <w:rPr>
          <w:rFonts w:ascii="Arial" w:hAnsi="Arial" w:eastAsia="Arial" w:cs="Arial"/>
        </w:rPr>
        <w:t>is officially named</w:t>
      </w:r>
      <w:r w:rsidRPr="30FB6466" w:rsidR="009839D8">
        <w:rPr>
          <w:rFonts w:ascii="Arial" w:hAnsi="Arial" w:eastAsia="Arial" w:cs="Arial"/>
        </w:rPr>
        <w:t xml:space="preserve"> </w:t>
      </w:r>
      <w:r w:rsidRPr="30FB6466" w:rsidR="7A977223">
        <w:rPr>
          <w:rFonts w:ascii="Arial" w:hAnsi="Arial" w:eastAsia="Arial" w:cs="Arial"/>
        </w:rPr>
        <w:t>IEEE 802.3ab</w:t>
      </w:r>
    </w:p>
    <w:p w:rsidR="00780FB1" w:rsidP="30FB6466" w:rsidRDefault="00780FB1" w14:paraId="07B17410" w14:textId="4E4D50D3">
      <w:pPr>
        <w:rPr>
          <w:rFonts w:ascii="Arial" w:hAnsi="Arial" w:eastAsia="Arial" w:cs="Arial"/>
        </w:rPr>
      </w:pPr>
      <w:r w:rsidRPr="30FB6466" w:rsidR="32135088">
        <w:rPr>
          <w:rFonts w:ascii="Arial" w:hAnsi="Arial" w:eastAsia="Arial" w:cs="Arial"/>
        </w:rPr>
        <w:t>The Orin Nano module integrates a Realtek RTL8111HNI Gigabit Ethernet PHY and the RaspberryPi 4 uses a Broadcom BCM54213PE Gigabit Ethernet</w:t>
      </w:r>
    </w:p>
    <w:p w:rsidR="00780FB1" w:rsidP="30FB6466" w:rsidRDefault="00780FB1" w14:paraId="68C19279" w14:textId="541A2532">
      <w:pPr>
        <w:rPr>
          <w:rFonts w:ascii="Arial" w:hAnsi="Arial" w:eastAsia="Arial" w:cs="Arial"/>
        </w:rPr>
      </w:pPr>
      <w:r w:rsidRPr="30FB6466" w:rsidR="204027D3">
        <w:rPr>
          <w:rFonts w:ascii="Arial" w:hAnsi="Arial" w:eastAsia="Arial" w:cs="Arial"/>
        </w:rPr>
        <w:t>T</w:t>
      </w:r>
      <w:r w:rsidRPr="30FB6466" w:rsidR="19E55ED2">
        <w:rPr>
          <w:rFonts w:ascii="Arial" w:hAnsi="Arial" w:eastAsia="Arial" w:cs="Arial"/>
        </w:rPr>
        <w:t>he Standard for Wireless is defined as IEEE 802.11ac</w:t>
      </w:r>
      <w:r w:rsidRPr="30FB6466" w:rsidR="5EB587B7">
        <w:rPr>
          <w:rFonts w:ascii="Arial" w:hAnsi="Arial" w:eastAsia="Arial" w:cs="Arial"/>
        </w:rPr>
        <w:t xml:space="preserve"> published in December 201</w:t>
      </w:r>
      <w:r w:rsidRPr="30FB6466" w:rsidR="23A99F71">
        <w:rPr>
          <w:rFonts w:ascii="Arial" w:hAnsi="Arial" w:eastAsia="Arial" w:cs="Arial"/>
        </w:rPr>
        <w:t>3, known also as WIFI 5</w:t>
      </w:r>
      <w:r w:rsidRPr="30FB6466" w:rsidR="7A977223">
        <w:rPr>
          <w:rFonts w:ascii="Arial" w:hAnsi="Arial" w:eastAsia="Arial" w:cs="Arial"/>
        </w:rPr>
        <w:t xml:space="preserve">             </w:t>
      </w:r>
    </w:p>
    <w:p w:rsidR="00780FB1" w:rsidP="30FB6466" w:rsidRDefault="00780FB1" w14:paraId="69681674" w14:textId="088E6A4F">
      <w:pPr>
        <w:pStyle w:val="Normal"/>
        <w:suppressLineNumbers w:val="0"/>
        <w:bidi w:val="0"/>
        <w:rPr>
          <w:rFonts w:ascii="Arial" w:hAnsi="Arial" w:eastAsia="Arial" w:cs="Arial"/>
        </w:rPr>
      </w:pPr>
      <w:proofErr w:type="gramStart"/>
      <w:r w:rsidRPr="30FB6466" w:rsidR="7A977223">
        <w:rPr>
          <w:rFonts w:ascii="Arial" w:hAnsi="Arial" w:eastAsia="Arial" w:cs="Arial"/>
        </w:rPr>
        <w:t>WiFi</w:t>
      </w:r>
      <w:r w:rsidRPr="30FB6466" w:rsidR="7A977223">
        <w:rPr>
          <w:rFonts w:ascii="Arial" w:hAnsi="Arial" w:eastAsia="Arial" w:cs="Arial"/>
        </w:rPr>
        <w:t xml:space="preserve"> </w:t>
      </w:r>
      <w:r w:rsidRPr="30FB6466" w:rsidR="5E30AFD2">
        <w:rPr>
          <w:rFonts w:ascii="Arial" w:hAnsi="Arial" w:eastAsia="Arial" w:cs="Arial"/>
        </w:rPr>
        <w:t xml:space="preserve">5 </w:t>
      </w:r>
      <w:r w:rsidRPr="30FB6466" w:rsidR="7A977223">
        <w:rPr>
          <w:rFonts w:ascii="Arial" w:hAnsi="Arial" w:eastAsia="Arial" w:cs="Arial"/>
        </w:rPr>
        <w:t xml:space="preserve">was </w:t>
      </w:r>
      <w:r w:rsidRPr="30FB6466" w:rsidR="7A977223">
        <w:rPr>
          <w:rFonts w:ascii="Arial" w:hAnsi="Arial" w:eastAsia="Arial" w:cs="Arial"/>
        </w:rPr>
        <w:t>established</w:t>
      </w:r>
      <w:r w:rsidRPr="30FB6466" w:rsidR="7A977223">
        <w:rPr>
          <w:rFonts w:ascii="Arial" w:hAnsi="Arial" w:eastAsia="Arial" w:cs="Arial"/>
        </w:rPr>
        <w:t xml:space="preserve"> in 2013. To reduce interference in the 2.4 GHz band, it was developed to </w:t>
      </w:r>
      <w:r w:rsidRPr="30FB6466" w:rsidR="7A977223">
        <w:rPr>
          <w:rFonts w:ascii="Arial" w:hAnsi="Arial" w:eastAsia="Arial" w:cs="Arial"/>
        </w:rPr>
        <w:t>operate</w:t>
      </w:r>
      <w:r w:rsidRPr="30FB6466" w:rsidR="7A977223">
        <w:rPr>
          <w:rFonts w:ascii="Arial" w:hAnsi="Arial" w:eastAsia="Arial" w:cs="Arial"/>
        </w:rPr>
        <w:t xml:space="preserve"> under the 5 GHz band.</w:t>
      </w:r>
      <w:r w:rsidRPr="30FB6466" w:rsidR="66E9259D">
        <w:rPr>
          <w:rFonts w:ascii="Arial" w:hAnsi="Arial" w:eastAsia="Arial" w:cs="Arial"/>
        </w:rPr>
        <w:t xml:space="preserve"> </w:t>
      </w:r>
      <w:r w:rsidRPr="30FB6466" w:rsidR="12B5303D">
        <w:rPr>
          <w:rFonts w:ascii="Arial" w:hAnsi="Arial" w:eastAsia="Arial" w:cs="Arial"/>
        </w:rPr>
        <w:t xml:space="preserve">With the help of Wireless-N technology to make ac products compatible with the 2.4 GHz band, many 802.11ac </w:t>
      </w:r>
      <w:r w:rsidRPr="30FB6466" w:rsidR="12B5303D">
        <w:rPr>
          <w:rFonts w:ascii="Arial" w:hAnsi="Arial" w:eastAsia="Arial" w:cs="Arial"/>
        </w:rPr>
        <w:t>WiFi</w:t>
      </w:r>
      <w:r w:rsidRPr="30FB6466" w:rsidR="12B5303D">
        <w:rPr>
          <w:rFonts w:ascii="Arial" w:hAnsi="Arial" w:eastAsia="Arial" w:cs="Arial"/>
        </w:rPr>
        <w:t xml:space="preserve"> devices are advertised as “dual-band” – technology that uses two frequency bands for wireless communication. </w:t>
      </w:r>
      <w:r w:rsidRPr="30FB6466" w:rsidR="66E9259D">
        <w:rPr>
          <w:rFonts w:ascii="Arial" w:hAnsi="Arial" w:eastAsia="Arial" w:cs="Arial"/>
        </w:rPr>
        <w:t>Data rates differ based on which frequency is being used, bandwidth speeds up to 1300 Mbps can be achieved on the 5 GHz band, while the 2.4 GHz band has a max speed of 450 Mbps.</w:t>
      </w:r>
      <w:r w:rsidRPr="30FB6466" w:rsidR="22179FCC">
        <w:rPr>
          <w:rFonts w:ascii="Arial" w:hAnsi="Arial" w:eastAsia="Arial" w:cs="Arial"/>
        </w:rPr>
        <w:t xml:space="preserve"> </w:t>
      </w:r>
      <w:proofErr w:type="gramEnd"/>
    </w:p>
    <w:p w:rsidR="00780FB1" w:rsidP="30FB6466" w:rsidRDefault="00780FB1" w14:paraId="34CF4720" w14:textId="7B5F64CE">
      <w:pPr>
        <w:pStyle w:val="Normal"/>
        <w:suppressLineNumbers w:val="0"/>
        <w:bidi w:val="0"/>
        <w:spacing w:before="0" w:beforeAutospacing="off" w:after="160" w:afterAutospacing="off" w:line="278" w:lineRule="auto"/>
        <w:ind w:left="0" w:right="0"/>
        <w:jc w:val="left"/>
        <w:rPr>
          <w:rFonts w:ascii="Arial" w:hAnsi="Arial" w:eastAsia="Arial" w:cs="Arial"/>
        </w:rPr>
      </w:pPr>
      <w:r w:rsidRPr="30FB6466" w:rsidR="5B05AACE">
        <w:rPr>
          <w:rFonts w:ascii="Arial" w:hAnsi="Arial" w:eastAsia="Arial" w:cs="Arial"/>
        </w:rPr>
        <w:t>WiFi</w:t>
      </w:r>
      <w:r w:rsidRPr="30FB6466" w:rsidR="5B05AACE">
        <w:rPr>
          <w:rFonts w:ascii="Arial" w:hAnsi="Arial" w:eastAsia="Arial" w:cs="Arial"/>
        </w:rPr>
        <w:t xml:space="preserve"> 5 was the first to use Downlink Multi-User MIMO allows wireless routers to </w:t>
      </w:r>
      <w:r w:rsidRPr="30FB6466" w:rsidR="5B05AACE">
        <w:rPr>
          <w:rFonts w:ascii="Arial" w:hAnsi="Arial" w:eastAsia="Arial" w:cs="Arial"/>
        </w:rPr>
        <w:t>transmit</w:t>
      </w:r>
      <w:r w:rsidRPr="30FB6466" w:rsidR="5B05AACE">
        <w:rPr>
          <w:rFonts w:ascii="Arial" w:hAnsi="Arial" w:eastAsia="Arial" w:cs="Arial"/>
        </w:rPr>
        <w:t xml:space="preserve"> information to multiple devices at the same time</w:t>
      </w:r>
      <w:r w:rsidRPr="30FB6466" w:rsidR="0BD23870">
        <w:rPr>
          <w:rFonts w:ascii="Arial" w:hAnsi="Arial" w:eastAsia="Arial" w:cs="Arial"/>
        </w:rPr>
        <w:t xml:space="preserve">. </w:t>
      </w:r>
      <w:r w:rsidRPr="30FB6466" w:rsidR="7A977223">
        <w:rPr>
          <w:rFonts w:ascii="Arial" w:hAnsi="Arial" w:eastAsia="Arial" w:cs="Arial"/>
        </w:rPr>
        <w:t>The</w:t>
      </w:r>
      <w:r w:rsidRPr="30FB6466" w:rsidR="7DAA97A7">
        <w:rPr>
          <w:rFonts w:ascii="Arial" w:hAnsi="Arial" w:eastAsia="Arial" w:cs="Arial"/>
        </w:rPr>
        <w:t>se</w:t>
      </w:r>
      <w:r w:rsidRPr="30FB6466" w:rsidR="7A977223">
        <w:rPr>
          <w:rFonts w:ascii="Arial" w:hAnsi="Arial" w:eastAsia="Arial" w:cs="Arial"/>
        </w:rPr>
        <w:t xml:space="preserve"> improvements would result in a better WLAN experience </w:t>
      </w:r>
      <w:r w:rsidRPr="30FB6466" w:rsidR="09694FE8">
        <w:rPr>
          <w:rFonts w:ascii="Arial" w:hAnsi="Arial" w:eastAsia="Arial" w:cs="Arial"/>
        </w:rPr>
        <w:t>boasting</w:t>
      </w:r>
      <w:r w:rsidRPr="30FB6466" w:rsidR="7A977223">
        <w:rPr>
          <w:rFonts w:ascii="Arial" w:hAnsi="Arial" w:eastAsia="Arial" w:cs="Arial"/>
        </w:rPr>
        <w:t xml:space="preserve"> faster speeds, more bandwidth, and less latency.</w:t>
      </w:r>
    </w:p>
    <w:p w:rsidR="30FB6466" w:rsidP="30FB6466" w:rsidRDefault="30FB6466" w14:paraId="7FAFD241" w14:textId="6A52B24C">
      <w:pPr>
        <w:rPr>
          <w:rFonts w:ascii="Arial" w:hAnsi="Arial" w:eastAsia="Arial" w:cs="Arial"/>
        </w:rPr>
      </w:pPr>
    </w:p>
    <w:p w:rsidR="00244D55" w:rsidP="30FB6466" w:rsidRDefault="00244D55" w14:paraId="3E13AF01" w14:textId="43E9B46C">
      <w:pPr>
        <w:pStyle w:val="Normal"/>
        <w:spacing w:before="240" w:after="240"/>
        <w:rPr>
          <w:rFonts w:ascii="Arial" w:hAnsi="Arial" w:eastAsia="Arial" w:cs="Arial"/>
        </w:rPr>
      </w:pPr>
      <w:r w:rsidRPr="30FB6466" w:rsidR="4D1269BA">
        <w:rPr>
          <w:rFonts w:ascii="Arial" w:hAnsi="Arial" w:eastAsia="Arial" w:cs="Arial"/>
        </w:rPr>
        <w:t>Python</w:t>
      </w:r>
      <w:r w:rsidRPr="30FB6466" w:rsidR="425D41B1">
        <w:rPr>
          <w:rFonts w:ascii="Arial" w:hAnsi="Arial" w:eastAsia="Arial" w:cs="Arial"/>
        </w:rPr>
        <w:t xml:space="preserve"> – </w:t>
      </w:r>
      <w:r w:rsidRPr="30FB6466" w:rsidR="267F47A9">
        <w:rPr>
          <w:rFonts w:ascii="Arial" w:hAnsi="Arial" w:eastAsia="Arial" w:cs="Arial"/>
        </w:rPr>
        <w:t>John</w:t>
      </w:r>
      <w:r w:rsidRPr="30FB6466" w:rsidR="425D41B1">
        <w:rPr>
          <w:rFonts w:ascii="Arial" w:hAnsi="Arial" w:eastAsia="Arial" w:cs="Arial"/>
        </w:rPr>
        <w:t xml:space="preserve"> Sinfuego</w:t>
      </w:r>
      <w:r>
        <w:br/>
      </w:r>
    </w:p>
    <w:p w:rsidR="00085467" w:rsidP="30FB6466" w:rsidRDefault="00085467" w14:paraId="1D6008B6" w14:textId="139FC237">
      <w:pPr>
        <w:spacing w:before="0" w:beforeAutospacing="off" w:after="160" w:afterAutospacing="off"/>
        <w:rPr>
          <w:rFonts w:ascii="Arial" w:hAnsi="Arial" w:eastAsia="Arial" w:cs="Arial"/>
          <w:noProof w:val="0"/>
          <w:sz w:val="24"/>
          <w:szCs w:val="24"/>
          <w:lang w:val="en-US"/>
        </w:rPr>
      </w:pPr>
      <w:r w:rsidRPr="30FB6466" w:rsidR="41DEBCF8">
        <w:rPr>
          <w:rFonts w:ascii="Arial" w:hAnsi="Arial" w:eastAsia="Arial" w:cs="Arial"/>
          <w:noProof w:val="0"/>
          <w:sz w:val="24"/>
          <w:szCs w:val="24"/>
          <w:lang w:val="en-US"/>
        </w:rPr>
        <w:t xml:space="preserve">The body responsible for the development and standardization of Python is the </w:t>
      </w:r>
      <w:r w:rsidRPr="30FB6466" w:rsidR="41DEBCF8">
        <w:rPr>
          <w:rFonts w:ascii="Arial" w:hAnsi="Arial" w:eastAsia="Arial" w:cs="Arial"/>
          <w:b w:val="1"/>
          <w:bCs w:val="1"/>
          <w:noProof w:val="0"/>
          <w:sz w:val="24"/>
          <w:szCs w:val="24"/>
          <w:lang w:val="en-US"/>
        </w:rPr>
        <w:t>Python Software Foundation (PSF)</w:t>
      </w:r>
      <w:r w:rsidRPr="30FB6466" w:rsidR="41DEBCF8">
        <w:rPr>
          <w:rFonts w:ascii="Arial" w:hAnsi="Arial" w:eastAsia="Arial" w:cs="Arial"/>
          <w:noProof w:val="0"/>
          <w:sz w:val="24"/>
          <w:szCs w:val="24"/>
          <w:lang w:val="en-US"/>
        </w:rPr>
        <w:t xml:space="preserve">. Python itself is not standardized by ISO or IEEE, but it is </w:t>
      </w:r>
      <w:r w:rsidRPr="30FB6466" w:rsidR="41DEBCF8">
        <w:rPr>
          <w:rFonts w:ascii="Arial" w:hAnsi="Arial" w:eastAsia="Arial" w:cs="Arial"/>
          <w:noProof w:val="0"/>
          <w:sz w:val="24"/>
          <w:szCs w:val="24"/>
          <w:lang w:val="en-US"/>
        </w:rPr>
        <w:t>maintained</w:t>
      </w:r>
      <w:r w:rsidRPr="30FB6466" w:rsidR="41DEBCF8">
        <w:rPr>
          <w:rFonts w:ascii="Arial" w:hAnsi="Arial" w:eastAsia="Arial" w:cs="Arial"/>
          <w:noProof w:val="0"/>
          <w:sz w:val="24"/>
          <w:szCs w:val="24"/>
          <w:lang w:val="en-US"/>
        </w:rPr>
        <w:t xml:space="preserve"> through a set of guidelines called </w:t>
      </w:r>
      <w:r w:rsidRPr="30FB6466" w:rsidR="41DEBCF8">
        <w:rPr>
          <w:rFonts w:ascii="Arial" w:hAnsi="Arial" w:eastAsia="Arial" w:cs="Arial"/>
          <w:b w:val="1"/>
          <w:bCs w:val="1"/>
          <w:noProof w:val="0"/>
          <w:sz w:val="24"/>
          <w:szCs w:val="24"/>
          <w:lang w:val="en-US"/>
        </w:rPr>
        <w:t>Python Enhancement Proposals (PEPs)</w:t>
      </w:r>
      <w:r w:rsidRPr="30FB6466" w:rsidR="41DEBCF8">
        <w:rPr>
          <w:rFonts w:ascii="Arial" w:hAnsi="Arial" w:eastAsia="Arial" w:cs="Arial"/>
          <w:noProof w:val="0"/>
          <w:sz w:val="24"/>
          <w:szCs w:val="24"/>
          <w:lang w:val="en-US"/>
        </w:rPr>
        <w:t xml:space="preserve">. One of the most significant PEPs for coding standards is </w:t>
      </w:r>
      <w:r w:rsidRPr="30FB6466" w:rsidR="41DEBCF8">
        <w:rPr>
          <w:rFonts w:ascii="Arial" w:hAnsi="Arial" w:eastAsia="Arial" w:cs="Arial"/>
          <w:b w:val="1"/>
          <w:bCs w:val="1"/>
          <w:noProof w:val="0"/>
          <w:sz w:val="24"/>
          <w:szCs w:val="24"/>
          <w:lang w:val="en-US"/>
        </w:rPr>
        <w:t>PEP 8</w:t>
      </w:r>
      <w:r w:rsidRPr="30FB6466" w:rsidR="41DEBCF8">
        <w:rPr>
          <w:rFonts w:ascii="Arial" w:hAnsi="Arial" w:eastAsia="Arial" w:cs="Arial"/>
          <w:noProof w:val="0"/>
          <w:sz w:val="24"/>
          <w:szCs w:val="24"/>
          <w:lang w:val="en-US"/>
        </w:rPr>
        <w:t>, which provides the style guide for Python code, ensuring uniformity and readability in Python projects.</w:t>
      </w:r>
    </w:p>
    <w:p w:rsidR="00085467" w:rsidP="30FB6466" w:rsidRDefault="00085467" w14:paraId="219E9E44" w14:textId="7294CEF7">
      <w:pPr>
        <w:spacing w:before="240" w:beforeAutospacing="off" w:after="240" w:afterAutospacing="off"/>
        <w:rPr>
          <w:rFonts w:ascii="Arial" w:hAnsi="Arial" w:eastAsia="Arial" w:cs="Arial"/>
          <w:noProof w:val="0"/>
          <w:sz w:val="24"/>
          <w:szCs w:val="24"/>
          <w:lang w:val="en-US"/>
        </w:rPr>
      </w:pPr>
      <w:r w:rsidRPr="30FB6466" w:rsidR="41DEBCF8">
        <w:rPr>
          <w:rFonts w:ascii="Arial" w:hAnsi="Arial" w:eastAsia="Arial" w:cs="Arial"/>
          <w:noProof w:val="0"/>
          <w:sz w:val="24"/>
          <w:szCs w:val="24"/>
          <w:lang w:val="en-US"/>
        </w:rPr>
        <w:t xml:space="preserve">In this project, Python is used in conjunction with deep learning frameworks like TensorFlow and </w:t>
      </w:r>
      <w:r w:rsidRPr="30FB6466" w:rsidR="41DEBCF8">
        <w:rPr>
          <w:rFonts w:ascii="Arial" w:hAnsi="Arial" w:eastAsia="Arial" w:cs="Arial"/>
          <w:noProof w:val="0"/>
          <w:sz w:val="24"/>
          <w:szCs w:val="24"/>
          <w:lang w:val="en-US"/>
        </w:rPr>
        <w:t>PyTorch</w:t>
      </w:r>
      <w:r w:rsidRPr="30FB6466" w:rsidR="41DEBCF8">
        <w:rPr>
          <w:rFonts w:ascii="Arial" w:hAnsi="Arial" w:eastAsia="Arial" w:cs="Arial"/>
          <w:noProof w:val="0"/>
          <w:sz w:val="24"/>
          <w:szCs w:val="24"/>
          <w:lang w:val="en-US"/>
        </w:rPr>
        <w:t xml:space="preserve">, which are widely recognized in the field of AI and machine learning but do not follow traditional international standards. Both libraries are open-source and </w:t>
      </w:r>
      <w:r w:rsidRPr="30FB6466" w:rsidR="41DEBCF8">
        <w:rPr>
          <w:rFonts w:ascii="Arial" w:hAnsi="Arial" w:eastAsia="Arial" w:cs="Arial"/>
          <w:noProof w:val="0"/>
          <w:sz w:val="24"/>
          <w:szCs w:val="24"/>
          <w:lang w:val="en-US"/>
        </w:rPr>
        <w:t>maintained</w:t>
      </w:r>
      <w:r w:rsidRPr="30FB6466" w:rsidR="41DEBCF8">
        <w:rPr>
          <w:rFonts w:ascii="Arial" w:hAnsi="Arial" w:eastAsia="Arial" w:cs="Arial"/>
          <w:noProof w:val="0"/>
          <w:sz w:val="24"/>
          <w:szCs w:val="24"/>
          <w:lang w:val="en-US"/>
        </w:rPr>
        <w:t xml:space="preserve"> by their respective communities, with TensorFlow governed by Google and </w:t>
      </w:r>
      <w:r w:rsidRPr="30FB6466" w:rsidR="41DEBCF8">
        <w:rPr>
          <w:rFonts w:ascii="Arial" w:hAnsi="Arial" w:eastAsia="Arial" w:cs="Arial"/>
          <w:noProof w:val="0"/>
          <w:sz w:val="24"/>
          <w:szCs w:val="24"/>
          <w:lang w:val="en-US"/>
        </w:rPr>
        <w:t>PyTorch</w:t>
      </w:r>
      <w:r w:rsidRPr="30FB6466" w:rsidR="41DEBCF8">
        <w:rPr>
          <w:rFonts w:ascii="Arial" w:hAnsi="Arial" w:eastAsia="Arial" w:cs="Arial"/>
          <w:noProof w:val="0"/>
          <w:sz w:val="24"/>
          <w:szCs w:val="24"/>
          <w:lang w:val="en-US"/>
        </w:rPr>
        <w:t xml:space="preserve">. These frameworks follow their own compliance guidelines for model training and deployment, especially in real-time applications like </w:t>
      </w:r>
      <w:r w:rsidRPr="30FB6466" w:rsidR="41DEBCF8">
        <w:rPr>
          <w:rFonts w:ascii="Arial" w:hAnsi="Arial" w:eastAsia="Arial" w:cs="Arial"/>
          <w:noProof w:val="0"/>
          <w:sz w:val="24"/>
          <w:szCs w:val="24"/>
          <w:lang w:val="en-US"/>
        </w:rPr>
        <w:t>robotics</w:t>
      </w:r>
      <w:r w:rsidRPr="30FB6466" w:rsidR="225516FF">
        <w:rPr>
          <w:rFonts w:ascii="Arial" w:hAnsi="Arial" w:eastAsia="Arial" w:cs="Arial"/>
          <w:noProof w:val="0"/>
          <w:sz w:val="24"/>
          <w:szCs w:val="24"/>
          <w:lang w:val="en-US"/>
        </w:rPr>
        <w:t>,</w:t>
      </w:r>
      <w:r w:rsidRPr="30FB6466" w:rsidR="225516FF">
        <w:rPr>
          <w:rFonts w:ascii="Arial" w:hAnsi="Arial" w:eastAsia="Arial" w:cs="Arial"/>
          <w:noProof w:val="0"/>
          <w:sz w:val="24"/>
          <w:szCs w:val="24"/>
          <w:lang w:val="en-US"/>
        </w:rPr>
        <w:t xml:space="preserve"> </w:t>
      </w:r>
      <w:r w:rsidRPr="30FB6466" w:rsidR="225516FF">
        <w:rPr>
          <w:rFonts w:ascii="Arial" w:hAnsi="Arial" w:eastAsia="Arial" w:cs="Arial"/>
          <w:noProof w:val="0"/>
          <w:sz w:val="24"/>
          <w:szCs w:val="24"/>
          <w:lang w:val="en-US"/>
        </w:rPr>
        <w:t>in</w:t>
      </w:r>
      <w:r w:rsidRPr="30FB6466" w:rsidR="225516FF">
        <w:rPr>
          <w:rFonts w:ascii="Arial" w:hAnsi="Arial" w:eastAsia="Arial" w:cs="Arial"/>
          <w:noProof w:val="0"/>
          <w:sz w:val="24"/>
          <w:szCs w:val="24"/>
          <w:lang w:val="en-US"/>
        </w:rPr>
        <w:t xml:space="preserve"> this case Uni-Go1</w:t>
      </w:r>
      <w:r w:rsidRPr="30FB6466" w:rsidR="41DEBCF8">
        <w:rPr>
          <w:rFonts w:ascii="Arial" w:hAnsi="Arial" w:eastAsia="Arial" w:cs="Arial"/>
          <w:noProof w:val="0"/>
          <w:sz w:val="24"/>
          <w:szCs w:val="24"/>
          <w:lang w:val="en-US"/>
        </w:rPr>
        <w:t>.</w:t>
      </w:r>
    </w:p>
    <w:p w:rsidR="00085467" w:rsidP="30FB6466" w:rsidRDefault="00085467" w14:paraId="0E4AD720" w14:textId="76D83BEC">
      <w:pPr>
        <w:spacing w:before="240" w:beforeAutospacing="off" w:after="240" w:afterAutospacing="off"/>
        <w:rPr>
          <w:rFonts w:ascii="Arial" w:hAnsi="Arial" w:eastAsia="Arial" w:cs="Arial"/>
          <w:noProof w:val="0"/>
          <w:sz w:val="24"/>
          <w:szCs w:val="24"/>
          <w:lang w:val="en-US"/>
        </w:rPr>
      </w:pPr>
      <w:r w:rsidRPr="30FB6466" w:rsidR="41DEBCF8">
        <w:rPr>
          <w:rFonts w:ascii="Arial" w:hAnsi="Arial" w:eastAsia="Arial" w:cs="Arial"/>
          <w:noProof w:val="0"/>
          <w:sz w:val="24"/>
          <w:szCs w:val="24"/>
          <w:lang w:val="en-US"/>
        </w:rPr>
        <w:t xml:space="preserve">While there is no ISO/IEEE standard number for Python or these libraries, the </w:t>
      </w:r>
      <w:r w:rsidRPr="30FB6466" w:rsidR="41DEBCF8">
        <w:rPr>
          <w:rFonts w:ascii="Arial" w:hAnsi="Arial" w:eastAsia="Arial" w:cs="Arial"/>
          <w:b w:val="1"/>
          <w:bCs w:val="1"/>
          <w:noProof w:val="0"/>
          <w:sz w:val="24"/>
          <w:szCs w:val="24"/>
          <w:lang w:val="en-US"/>
        </w:rPr>
        <w:t>PEP 8</w:t>
      </w:r>
      <w:r w:rsidRPr="30FB6466" w:rsidR="41DEBCF8">
        <w:rPr>
          <w:rFonts w:ascii="Arial" w:hAnsi="Arial" w:eastAsia="Arial" w:cs="Arial"/>
          <w:noProof w:val="0"/>
          <w:sz w:val="24"/>
          <w:szCs w:val="24"/>
          <w:lang w:val="en-US"/>
        </w:rPr>
        <w:t xml:space="preserve"> serves as the key document for Python style and coding standards. Python’s structure and its open-source libraries are foundational in ensuring consistency and efficiency in deep learning models, allowing for better integration with hardware such as NVIDIA Jetson used in the Unigo1 robot.</w:t>
      </w:r>
    </w:p>
    <w:p w:rsidR="00085467" w:rsidP="30FB6466" w:rsidRDefault="00085467" w14:paraId="27C3D662" w14:textId="4E05F9AD">
      <w:pPr>
        <w:spacing w:before="240" w:after="240"/>
        <w:rPr>
          <w:rFonts w:ascii="Arial" w:hAnsi="Arial" w:eastAsia="Arial" w:cs="Arial"/>
          <w:noProof w:val="0"/>
          <w:sz w:val="24"/>
          <w:szCs w:val="24"/>
          <w:lang w:val="en-US"/>
        </w:rPr>
      </w:pPr>
    </w:p>
    <w:p w:rsidR="30FB6466" w:rsidP="30FB6466" w:rsidRDefault="30FB6466" w14:paraId="07A23FFF" w14:textId="27CDFEB8">
      <w:pPr>
        <w:spacing w:before="240" w:beforeAutospacing="off" w:after="240" w:afterAutospacing="off"/>
      </w:pPr>
      <w:r>
        <w:br/>
      </w:r>
    </w:p>
    <w:p w:rsidR="1E98CE91" w:rsidP="30FB6466" w:rsidRDefault="1E98CE91" w14:paraId="2702F7FF" w14:textId="7C7570B7">
      <w:pPr>
        <w:spacing w:before="240" w:beforeAutospacing="off" w:after="240" w:afterAutospacing="off"/>
        <w:rPr>
          <w:rFonts w:ascii="Arial" w:hAnsi="Arial" w:eastAsia="Arial" w:cs="Arial"/>
          <w:noProof w:val="0"/>
          <w:sz w:val="24"/>
          <w:szCs w:val="24"/>
          <w:lang w:val="en-US"/>
        </w:rPr>
      </w:pPr>
      <w:r w:rsidRPr="30FB6466" w:rsidR="1E98CE91">
        <w:rPr>
          <w:rFonts w:ascii="Arial" w:hAnsi="Arial" w:eastAsia="Arial" w:cs="Arial"/>
          <w:noProof w:val="0"/>
          <w:sz w:val="24"/>
          <w:szCs w:val="24"/>
          <w:lang w:val="en-US"/>
        </w:rPr>
        <w:t>Terminal</w:t>
      </w:r>
      <w:r w:rsidRPr="30FB6466" w:rsidR="5A5D52CB">
        <w:rPr>
          <w:rFonts w:ascii="Arial" w:hAnsi="Arial" w:eastAsia="Arial" w:cs="Arial"/>
          <w:noProof w:val="0"/>
          <w:sz w:val="24"/>
          <w:szCs w:val="24"/>
          <w:lang w:val="en-US"/>
        </w:rPr>
        <w:t xml:space="preserve"> – </w:t>
      </w:r>
      <w:r w:rsidRPr="30FB6466" w:rsidR="1E98CE91">
        <w:rPr>
          <w:rFonts w:ascii="Arial" w:hAnsi="Arial" w:eastAsia="Arial" w:cs="Arial"/>
          <w:noProof w:val="0"/>
          <w:sz w:val="24"/>
          <w:szCs w:val="24"/>
          <w:lang w:val="en-US"/>
        </w:rPr>
        <w:t>John</w:t>
      </w:r>
      <w:r w:rsidRPr="30FB6466" w:rsidR="5A5D52CB">
        <w:rPr>
          <w:rFonts w:ascii="Arial" w:hAnsi="Arial" w:eastAsia="Arial" w:cs="Arial"/>
          <w:noProof w:val="0"/>
          <w:sz w:val="24"/>
          <w:szCs w:val="24"/>
          <w:lang w:val="en-US"/>
        </w:rPr>
        <w:t xml:space="preserve"> Sinfuego</w:t>
      </w:r>
      <w:r>
        <w:br/>
      </w:r>
      <w:r>
        <w:br/>
      </w:r>
      <w:r w:rsidRPr="30FB6466" w:rsidR="09F8B963">
        <w:rPr>
          <w:rFonts w:ascii="Arial" w:hAnsi="Arial" w:eastAsia="Arial" w:cs="Arial"/>
          <w:noProof w:val="0"/>
          <w:sz w:val="24"/>
          <w:szCs w:val="24"/>
          <w:lang w:val="en-US"/>
        </w:rPr>
        <w:t xml:space="preserve">The body responsible for standardization of many of the underlying command-line tools and shells used in terminals is </w:t>
      </w:r>
      <w:r w:rsidRPr="30FB6466" w:rsidR="09F8B963">
        <w:rPr>
          <w:rFonts w:ascii="Arial" w:hAnsi="Arial" w:eastAsia="Arial" w:cs="Arial"/>
          <w:b w:val="1"/>
          <w:bCs w:val="1"/>
          <w:noProof w:val="0"/>
          <w:sz w:val="24"/>
          <w:szCs w:val="24"/>
          <w:lang w:val="en-US"/>
        </w:rPr>
        <w:t>IEEE</w:t>
      </w:r>
      <w:r w:rsidRPr="30FB6466" w:rsidR="09F8B963">
        <w:rPr>
          <w:rFonts w:ascii="Arial" w:hAnsi="Arial" w:eastAsia="Arial" w:cs="Arial"/>
          <w:noProof w:val="0"/>
          <w:sz w:val="24"/>
          <w:szCs w:val="24"/>
          <w:lang w:val="en-US"/>
        </w:rPr>
        <w:t xml:space="preserve">, through its </w:t>
      </w:r>
      <w:r w:rsidRPr="30FB6466" w:rsidR="09F8B963">
        <w:rPr>
          <w:rFonts w:ascii="Arial" w:hAnsi="Arial" w:eastAsia="Arial" w:cs="Arial"/>
          <w:b w:val="1"/>
          <w:bCs w:val="1"/>
          <w:noProof w:val="0"/>
          <w:sz w:val="24"/>
          <w:szCs w:val="24"/>
          <w:lang w:val="en-US"/>
        </w:rPr>
        <w:t>POSIX (Portable Operating System Interface)</w:t>
      </w:r>
      <w:r w:rsidRPr="30FB6466" w:rsidR="09F8B963">
        <w:rPr>
          <w:rFonts w:ascii="Arial" w:hAnsi="Arial" w:eastAsia="Arial" w:cs="Arial"/>
          <w:noProof w:val="0"/>
          <w:sz w:val="24"/>
          <w:szCs w:val="24"/>
          <w:lang w:val="en-US"/>
        </w:rPr>
        <w:t xml:space="preserve"> standards. POSIX defines how operating systems should expose their system resources to applications through the command line and other APIs.</w:t>
      </w:r>
    </w:p>
    <w:p w:rsidR="09F8B963" w:rsidP="30FB6466" w:rsidRDefault="09F8B963" w14:paraId="6C4E7234" w14:textId="33FB689F">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30FB6466" w:rsidR="09F8B963">
        <w:rPr>
          <w:rFonts w:ascii="Arial" w:hAnsi="Arial" w:eastAsia="Arial" w:cs="Arial"/>
          <w:b w:val="1"/>
          <w:bCs w:val="1"/>
          <w:noProof w:val="0"/>
          <w:sz w:val="24"/>
          <w:szCs w:val="24"/>
          <w:lang w:val="en-US"/>
        </w:rPr>
        <w:t>Standards Body Responsible for Standardization</w:t>
      </w:r>
      <w:r w:rsidRPr="30FB6466" w:rsidR="09F8B963">
        <w:rPr>
          <w:rFonts w:ascii="Arial" w:hAnsi="Arial" w:eastAsia="Arial" w:cs="Arial"/>
          <w:noProof w:val="0"/>
          <w:sz w:val="24"/>
          <w:szCs w:val="24"/>
          <w:lang w:val="en-US"/>
        </w:rPr>
        <w:t xml:space="preserve">: The </w:t>
      </w:r>
      <w:r w:rsidRPr="30FB6466" w:rsidR="09F8B963">
        <w:rPr>
          <w:rFonts w:ascii="Arial" w:hAnsi="Arial" w:eastAsia="Arial" w:cs="Arial"/>
          <w:b w:val="1"/>
          <w:bCs w:val="1"/>
          <w:noProof w:val="0"/>
          <w:sz w:val="24"/>
          <w:szCs w:val="24"/>
          <w:lang w:val="en-US"/>
        </w:rPr>
        <w:t>IEEE</w:t>
      </w:r>
      <w:r w:rsidRPr="30FB6466" w:rsidR="09F8B963">
        <w:rPr>
          <w:rFonts w:ascii="Arial" w:hAnsi="Arial" w:eastAsia="Arial" w:cs="Arial"/>
          <w:noProof w:val="0"/>
          <w:sz w:val="24"/>
          <w:szCs w:val="24"/>
          <w:lang w:val="en-US"/>
        </w:rPr>
        <w:t xml:space="preserve"> </w:t>
      </w:r>
      <w:r w:rsidRPr="30FB6466" w:rsidR="09F8B963">
        <w:rPr>
          <w:rFonts w:ascii="Arial" w:hAnsi="Arial" w:eastAsia="Arial" w:cs="Arial"/>
          <w:noProof w:val="0"/>
          <w:sz w:val="24"/>
          <w:szCs w:val="24"/>
          <w:lang w:val="en-US"/>
        </w:rPr>
        <w:t>is responsible for</w:t>
      </w:r>
      <w:r w:rsidRPr="30FB6466" w:rsidR="09F8B963">
        <w:rPr>
          <w:rFonts w:ascii="Arial" w:hAnsi="Arial" w:eastAsia="Arial" w:cs="Arial"/>
          <w:noProof w:val="0"/>
          <w:sz w:val="24"/>
          <w:szCs w:val="24"/>
          <w:lang w:val="en-US"/>
        </w:rPr>
        <w:t xml:space="preserve"> the POSIX standards, which are widely adopted across various Unix-like operating systems. The POSIX standard ensures that different Unix-based systems (such as Linux, macOS, etc.) can provide a consistent environment for running terminal commands.</w:t>
      </w:r>
    </w:p>
    <w:p w:rsidR="09F8B963" w:rsidP="30FB6466" w:rsidRDefault="09F8B963" w14:paraId="5097B9B7" w14:textId="432F5993">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30FB6466" w:rsidR="09F8B963">
        <w:rPr>
          <w:rFonts w:ascii="Arial" w:hAnsi="Arial" w:eastAsia="Arial" w:cs="Arial"/>
          <w:b w:val="1"/>
          <w:bCs w:val="1"/>
          <w:noProof w:val="0"/>
          <w:sz w:val="24"/>
          <w:szCs w:val="24"/>
          <w:lang w:val="en-US"/>
        </w:rPr>
        <w:t>Official Standard Number/Identification</w:t>
      </w:r>
      <w:r w:rsidRPr="30FB6466" w:rsidR="09F8B963">
        <w:rPr>
          <w:rFonts w:ascii="Arial" w:hAnsi="Arial" w:eastAsia="Arial" w:cs="Arial"/>
          <w:noProof w:val="0"/>
          <w:sz w:val="24"/>
          <w:szCs w:val="24"/>
          <w:lang w:val="en-US"/>
        </w:rPr>
        <w:t xml:space="preserve">: The relevant POSIX standard is </w:t>
      </w:r>
      <w:r w:rsidRPr="30FB6466" w:rsidR="09F8B963">
        <w:rPr>
          <w:rFonts w:ascii="Arial" w:hAnsi="Arial" w:eastAsia="Arial" w:cs="Arial"/>
          <w:b w:val="1"/>
          <w:bCs w:val="1"/>
          <w:noProof w:val="0"/>
          <w:sz w:val="24"/>
          <w:szCs w:val="24"/>
          <w:lang w:val="en-US"/>
        </w:rPr>
        <w:t>IEEE 1003.1</w:t>
      </w:r>
      <w:r w:rsidRPr="30FB6466" w:rsidR="09F8B963">
        <w:rPr>
          <w:rFonts w:ascii="Arial" w:hAnsi="Arial" w:eastAsia="Arial" w:cs="Arial"/>
          <w:noProof w:val="0"/>
          <w:sz w:val="24"/>
          <w:szCs w:val="24"/>
          <w:lang w:val="en-US"/>
        </w:rPr>
        <w:t>, which defines a range of APIs, including those for working with the terminal interface. These standards ensure that users can write scripts and execute commands that work across different systems following the same core guidelines. POSIX compliance enables portability between systems, a crucial feature for developers and engineers using Unix-based systems.</w:t>
      </w:r>
    </w:p>
    <w:p w:rsidR="09F8B963" w:rsidP="30FB6466" w:rsidRDefault="09F8B963" w14:paraId="378A1990" w14:textId="38CD1214">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30FB6466" w:rsidR="09F8B963">
        <w:rPr>
          <w:rFonts w:ascii="Arial" w:hAnsi="Arial" w:eastAsia="Arial" w:cs="Arial"/>
          <w:b w:val="1"/>
          <w:bCs w:val="1"/>
          <w:noProof w:val="0"/>
          <w:sz w:val="24"/>
          <w:szCs w:val="24"/>
          <w:lang w:val="en-US"/>
        </w:rPr>
        <w:t>Official Name of the Standard</w:t>
      </w:r>
      <w:r w:rsidRPr="30FB6466" w:rsidR="09F8B963">
        <w:rPr>
          <w:rFonts w:ascii="Arial" w:hAnsi="Arial" w:eastAsia="Arial" w:cs="Arial"/>
          <w:noProof w:val="0"/>
          <w:sz w:val="24"/>
          <w:szCs w:val="24"/>
          <w:lang w:val="en-US"/>
        </w:rPr>
        <w:t xml:space="preserve">: The official name of the standard is </w:t>
      </w:r>
      <w:r w:rsidRPr="30FB6466" w:rsidR="09F8B963">
        <w:rPr>
          <w:rFonts w:ascii="Arial" w:hAnsi="Arial" w:eastAsia="Arial" w:cs="Arial"/>
          <w:b w:val="1"/>
          <w:bCs w:val="1"/>
          <w:noProof w:val="0"/>
          <w:sz w:val="24"/>
          <w:szCs w:val="24"/>
          <w:lang w:val="en-US"/>
        </w:rPr>
        <w:t>"IEEE Std 1003.1-2017: Standard for Information Technology - Portable Operating System Interface (POSIX)"</w:t>
      </w:r>
      <w:r w:rsidRPr="30FB6466" w:rsidR="09F8B963">
        <w:rPr>
          <w:rFonts w:ascii="Arial" w:hAnsi="Arial" w:eastAsia="Arial" w:cs="Arial"/>
          <w:noProof w:val="0"/>
          <w:sz w:val="24"/>
          <w:szCs w:val="24"/>
          <w:lang w:val="en-US"/>
        </w:rPr>
        <w:t xml:space="preserve">. This standard ensures the uniform behavior of terminal utilities across various systems, enabling developers to write shell scripts and commands that work in a consistent manner across different environments, such as </w:t>
      </w:r>
      <w:r w:rsidRPr="30FB6466" w:rsidR="09F8B963">
        <w:rPr>
          <w:rFonts w:ascii="Arial" w:hAnsi="Arial" w:eastAsia="Arial" w:cs="Arial"/>
          <w:noProof w:val="0"/>
          <w:sz w:val="24"/>
          <w:szCs w:val="24"/>
          <w:lang w:val="en-US"/>
        </w:rPr>
        <w:t xml:space="preserve">in </w:t>
      </w:r>
      <w:r w:rsidRPr="30FB6466" w:rsidR="42E856A5">
        <w:rPr>
          <w:rFonts w:ascii="Arial" w:hAnsi="Arial" w:eastAsia="Arial" w:cs="Arial"/>
          <w:noProof w:val="0"/>
          <w:sz w:val="24"/>
          <w:szCs w:val="24"/>
          <w:lang w:val="en-US"/>
        </w:rPr>
        <w:t>our</w:t>
      </w:r>
      <w:r w:rsidRPr="30FB6466" w:rsidR="09F8B963">
        <w:rPr>
          <w:rFonts w:ascii="Arial" w:hAnsi="Arial" w:eastAsia="Arial" w:cs="Arial"/>
          <w:noProof w:val="0"/>
          <w:sz w:val="24"/>
          <w:szCs w:val="24"/>
          <w:lang w:val="en-US"/>
        </w:rPr>
        <w:t xml:space="preserve"> proj</w:t>
      </w:r>
      <w:r w:rsidRPr="30FB6466" w:rsidR="09F8B963">
        <w:rPr>
          <w:rFonts w:ascii="Arial" w:hAnsi="Arial" w:eastAsia="Arial" w:cs="Arial"/>
          <w:noProof w:val="0"/>
          <w:sz w:val="24"/>
          <w:szCs w:val="24"/>
          <w:lang w:val="en-US"/>
        </w:rPr>
        <w:t>ect when using Python in a Unix-based terminal for deep learning tasks.</w:t>
      </w:r>
    </w:p>
    <w:p w:rsidR="30FB6466" w:rsidP="30FB6466" w:rsidRDefault="30FB6466" w14:paraId="1F61E95E" w14:textId="7AF3E566">
      <w:pPr>
        <w:spacing w:before="240" w:after="240"/>
        <w:rPr>
          <w:rFonts w:ascii="Arial" w:hAnsi="Arial" w:eastAsia="Arial" w:cs="Arial"/>
          <w:noProof w:val="0"/>
          <w:sz w:val="24"/>
          <w:szCs w:val="24"/>
          <w:lang w:val="en-US"/>
        </w:rPr>
      </w:pPr>
    </w:p>
    <w:p w:rsidR="30FB6466" w:rsidP="30FB6466" w:rsidRDefault="30FB6466" w14:paraId="6C790D18" w14:textId="713DF5FE">
      <w:pPr>
        <w:rPr>
          <w:rFonts w:ascii="Arial" w:hAnsi="Arial" w:eastAsia="Arial" w:cs="Arial"/>
        </w:rPr>
      </w:pPr>
    </w:p>
    <w:p w:rsidR="4E24C6EB" w:rsidP="30FB6466" w:rsidRDefault="4E24C6EB" w14:paraId="16D7E4D3" w14:textId="61425CEB">
      <w:pPr>
        <w:rPr>
          <w:rFonts w:ascii="Arial" w:hAnsi="Arial" w:eastAsia="Arial" w:cs="Arial"/>
        </w:rPr>
      </w:pPr>
      <w:r w:rsidRPr="30FB6466" w:rsidR="4E24C6EB">
        <w:rPr>
          <w:rFonts w:ascii="Arial" w:hAnsi="Arial" w:eastAsia="Arial" w:cs="Arial"/>
        </w:rPr>
        <w:t xml:space="preserve">YOLO By </w:t>
      </w:r>
      <w:r w:rsidRPr="30FB6466" w:rsidR="4E24C6EB">
        <w:rPr>
          <w:rFonts w:ascii="Arial" w:hAnsi="Arial" w:eastAsia="Arial" w:cs="Arial"/>
        </w:rPr>
        <w:t>Ultralytics</w:t>
      </w:r>
      <w:r w:rsidRPr="30FB6466" w:rsidR="4E24C6EB">
        <w:rPr>
          <w:rFonts w:ascii="Arial" w:hAnsi="Arial" w:eastAsia="Arial" w:cs="Arial"/>
        </w:rPr>
        <w:t xml:space="preserve"> – David Uzan</w:t>
      </w:r>
    </w:p>
    <w:p w:rsidR="4E24C6EB" w:rsidP="30FB6466" w:rsidRDefault="4E24C6EB" w14:paraId="7DE6F075" w14:textId="795391C5">
      <w:pPr>
        <w:pStyle w:val="Normal"/>
        <w:rPr>
          <w:rFonts w:ascii="Arial" w:hAnsi="Arial" w:eastAsia="Arial" w:cs="Arial"/>
        </w:rPr>
      </w:pPr>
      <w:r w:rsidRPr="30FB6466" w:rsidR="4E24C6EB">
        <w:rPr>
          <w:rFonts w:ascii="Arial" w:hAnsi="Arial" w:eastAsia="Arial" w:cs="Arial"/>
        </w:rPr>
        <w:t xml:space="preserve">1). The YOLO library is developed and </w:t>
      </w:r>
      <w:r w:rsidRPr="30FB6466" w:rsidR="4E24C6EB">
        <w:rPr>
          <w:rFonts w:ascii="Arial" w:hAnsi="Arial" w:eastAsia="Arial" w:cs="Arial"/>
        </w:rPr>
        <w:t>maintained</w:t>
      </w:r>
      <w:r w:rsidRPr="30FB6466" w:rsidR="4E24C6EB">
        <w:rPr>
          <w:rFonts w:ascii="Arial" w:hAnsi="Arial" w:eastAsia="Arial" w:cs="Arial"/>
        </w:rPr>
        <w:t xml:space="preserve"> by </w:t>
      </w:r>
      <w:r w:rsidRPr="30FB6466" w:rsidR="4E24C6EB">
        <w:rPr>
          <w:rFonts w:ascii="Arial" w:hAnsi="Arial" w:eastAsia="Arial" w:cs="Arial"/>
        </w:rPr>
        <w:t>Ultralytics</w:t>
      </w:r>
      <w:r w:rsidRPr="30FB6466" w:rsidR="4E24C6EB">
        <w:rPr>
          <w:rFonts w:ascii="Arial" w:hAnsi="Arial" w:eastAsia="Arial" w:cs="Arial"/>
        </w:rPr>
        <w:t>, which is a company specializing in computer vision and deep learning. It is not governed by a formal standards body like ISO but is widely used in the machine learning community.</w:t>
      </w:r>
      <w:r>
        <w:br/>
      </w:r>
    </w:p>
    <w:p w:rsidR="4E24C6EB" w:rsidP="30FB6466" w:rsidRDefault="4E24C6EB" w14:paraId="3E65D516" w14:textId="62320179">
      <w:pPr>
        <w:pStyle w:val="Normal"/>
        <w:rPr>
          <w:rFonts w:ascii="Arial" w:hAnsi="Arial" w:eastAsia="Arial" w:cs="Arial"/>
        </w:rPr>
      </w:pPr>
      <w:r w:rsidRPr="30FB6466" w:rsidR="4E24C6EB">
        <w:rPr>
          <w:rFonts w:ascii="Arial" w:hAnsi="Arial" w:eastAsia="Arial" w:cs="Arial"/>
        </w:rPr>
        <w:t xml:space="preserve">2). There </w:t>
      </w:r>
      <w:r w:rsidRPr="30FB6466" w:rsidR="4E24C6EB">
        <w:rPr>
          <w:rFonts w:ascii="Arial" w:hAnsi="Arial" w:eastAsia="Arial" w:cs="Arial"/>
        </w:rPr>
        <w:t>isn't</w:t>
      </w:r>
      <w:r w:rsidRPr="30FB6466" w:rsidR="4E24C6EB">
        <w:rPr>
          <w:rFonts w:ascii="Arial" w:hAnsi="Arial" w:eastAsia="Arial" w:cs="Arial"/>
        </w:rPr>
        <w:t xml:space="preserve"> a specific official standard number for the YOLO library, as it is primarily a software library. However, it is often associated with its model versions (e.g., YOLOv5, YOLOv7), each </w:t>
      </w:r>
      <w:r w:rsidRPr="30FB6466" w:rsidR="4E24C6EB">
        <w:rPr>
          <w:rFonts w:ascii="Arial" w:hAnsi="Arial" w:eastAsia="Arial" w:cs="Arial"/>
        </w:rPr>
        <w:t>representing</w:t>
      </w:r>
      <w:r w:rsidRPr="30FB6466" w:rsidR="4E24C6EB">
        <w:rPr>
          <w:rFonts w:ascii="Arial" w:hAnsi="Arial" w:eastAsia="Arial" w:cs="Arial"/>
        </w:rPr>
        <w:t xml:space="preserve"> improvements or updates to the original YOLO architecture. </w:t>
      </w:r>
      <w:r w:rsidRPr="30FB6466" w:rsidR="4E24C6EB">
        <w:rPr>
          <w:rFonts w:ascii="Arial" w:hAnsi="Arial" w:eastAsia="Arial" w:cs="Arial"/>
        </w:rPr>
        <w:t>The identification of the versions serves to indicate advancements in performance and features.</w:t>
      </w:r>
      <w:r>
        <w:br/>
      </w:r>
    </w:p>
    <w:p w:rsidR="4E24C6EB" w:rsidP="30FB6466" w:rsidRDefault="4E24C6EB" w14:paraId="11F039F7" w14:textId="0A79BF08">
      <w:pPr>
        <w:pStyle w:val="Normal"/>
        <w:rPr>
          <w:rFonts w:ascii="Arial" w:hAnsi="Arial" w:eastAsia="Arial" w:cs="Arial"/>
        </w:rPr>
      </w:pPr>
      <w:r w:rsidRPr="30FB6466" w:rsidR="4E24C6EB">
        <w:rPr>
          <w:rFonts w:ascii="Arial" w:hAnsi="Arial" w:eastAsia="Arial" w:cs="Arial"/>
        </w:rPr>
        <w:t xml:space="preserve">3). The official name of the library is YOLOv11, which is the version </w:t>
      </w:r>
      <w:r w:rsidRPr="30FB6466" w:rsidR="4E24C6EB">
        <w:rPr>
          <w:rFonts w:ascii="Arial" w:hAnsi="Arial" w:eastAsia="Arial" w:cs="Arial"/>
        </w:rPr>
        <w:t>maintained</w:t>
      </w:r>
      <w:r w:rsidRPr="30FB6466" w:rsidR="4E24C6EB">
        <w:rPr>
          <w:rFonts w:ascii="Arial" w:hAnsi="Arial" w:eastAsia="Arial" w:cs="Arial"/>
        </w:rPr>
        <w:t xml:space="preserve"> by </w:t>
      </w:r>
      <w:r w:rsidRPr="30FB6466" w:rsidR="4E24C6EB">
        <w:rPr>
          <w:rFonts w:ascii="Arial" w:hAnsi="Arial" w:eastAsia="Arial" w:cs="Arial"/>
        </w:rPr>
        <w:t>Ultralytics</w:t>
      </w:r>
      <w:r w:rsidRPr="30FB6466" w:rsidR="4E24C6EB">
        <w:rPr>
          <w:rFonts w:ascii="Arial" w:hAnsi="Arial" w:eastAsia="Arial" w:cs="Arial"/>
        </w:rPr>
        <w:t>. YOLO itself refers to the overarching concept of "You Only Look Once," which has various iterations and adaptations.</w:t>
      </w:r>
    </w:p>
    <w:p w:rsidR="30FB6466" w:rsidP="30FB6466" w:rsidRDefault="30FB6466" w14:paraId="7F1A3F0E" w14:textId="41FED38B">
      <w:pPr>
        <w:pStyle w:val="Normal"/>
        <w:rPr>
          <w:rFonts w:ascii="Arial" w:hAnsi="Arial" w:eastAsia="Arial" w:cs="Arial"/>
        </w:rPr>
      </w:pPr>
    </w:p>
    <w:p w:rsidR="700FA971" w:rsidP="30FB6466" w:rsidRDefault="700FA971" w14:paraId="4028F534" w14:textId="5911C48B">
      <w:pPr>
        <w:pStyle w:val="Normal"/>
        <w:rPr>
          <w:rFonts w:ascii="Arial" w:hAnsi="Arial" w:eastAsia="Arial" w:cs="Arial"/>
        </w:rPr>
      </w:pPr>
      <w:r w:rsidRPr="30FB6466" w:rsidR="700FA971">
        <w:rPr>
          <w:rFonts w:ascii="Arial" w:hAnsi="Arial" w:eastAsia="Arial" w:cs="Arial"/>
        </w:rPr>
        <w:t>Linux Operating System – David Uzan</w:t>
      </w:r>
    </w:p>
    <w:p w:rsidR="700FA971" w:rsidP="30FB6466" w:rsidRDefault="700FA971" w14:paraId="2A58E586" w14:textId="3658BD70">
      <w:pPr>
        <w:pStyle w:val="Normal"/>
        <w:rPr>
          <w:rFonts w:ascii="Arial" w:hAnsi="Arial" w:eastAsia="Arial" w:cs="Arial"/>
        </w:rPr>
      </w:pPr>
      <w:r w:rsidRPr="30FB6466" w:rsidR="700FA971">
        <w:rPr>
          <w:rFonts w:ascii="Arial" w:hAnsi="Arial" w:eastAsia="Arial" w:cs="Arial"/>
        </w:rPr>
        <w:t>1). Linux is</w:t>
      </w:r>
      <w:r w:rsidRPr="30FB6466" w:rsidR="447F3358">
        <w:rPr>
          <w:rFonts w:ascii="Arial" w:hAnsi="Arial" w:eastAsia="Arial" w:cs="Arial"/>
        </w:rPr>
        <w:t xml:space="preserve"> </w:t>
      </w:r>
      <w:r w:rsidRPr="30FB6466" w:rsidR="700FA971">
        <w:rPr>
          <w:rFonts w:ascii="Arial" w:hAnsi="Arial" w:eastAsia="Arial" w:cs="Arial"/>
        </w:rPr>
        <w:t>developed by a community of developers and is overseen by the Linux Foundation, which helps promote and protect the</w:t>
      </w:r>
      <w:r w:rsidRPr="30FB6466" w:rsidR="2179EB33">
        <w:rPr>
          <w:rFonts w:ascii="Arial" w:hAnsi="Arial" w:eastAsia="Arial" w:cs="Arial"/>
        </w:rPr>
        <w:t>ir</w:t>
      </w:r>
      <w:r w:rsidRPr="30FB6466" w:rsidR="700FA971">
        <w:rPr>
          <w:rFonts w:ascii="Arial" w:hAnsi="Arial" w:eastAsia="Arial" w:cs="Arial"/>
        </w:rPr>
        <w:t xml:space="preserve"> operating system. There </w:t>
      </w:r>
      <w:r w:rsidRPr="30FB6466" w:rsidR="700FA971">
        <w:rPr>
          <w:rFonts w:ascii="Arial" w:hAnsi="Arial" w:eastAsia="Arial" w:cs="Arial"/>
        </w:rPr>
        <w:t>isn't</w:t>
      </w:r>
      <w:r w:rsidRPr="30FB6466" w:rsidR="700FA971">
        <w:rPr>
          <w:rFonts w:ascii="Arial" w:hAnsi="Arial" w:eastAsia="Arial" w:cs="Arial"/>
        </w:rPr>
        <w:t xml:space="preserve"> a single sta</w:t>
      </w:r>
      <w:r w:rsidRPr="30FB6466" w:rsidR="700FA971">
        <w:rPr>
          <w:rFonts w:ascii="Arial" w:hAnsi="Arial" w:eastAsia="Arial" w:cs="Arial"/>
        </w:rPr>
        <w:t>ndard</w:t>
      </w:r>
      <w:r w:rsidRPr="30FB6466" w:rsidR="700FA971">
        <w:rPr>
          <w:rFonts w:ascii="Arial" w:hAnsi="Arial" w:eastAsia="Arial" w:cs="Arial"/>
        </w:rPr>
        <w:t>s body, as Linux is open source and collaborative.</w:t>
      </w:r>
      <w:r>
        <w:br/>
      </w:r>
      <w:r>
        <w:br/>
      </w:r>
      <w:r w:rsidRPr="30FB6466" w:rsidR="700FA971">
        <w:rPr>
          <w:rFonts w:ascii="Arial" w:hAnsi="Arial" w:eastAsia="Arial" w:cs="Arial"/>
        </w:rPr>
        <w:t>2). While Linux itself does not have a formal standard number, there are related standards and specifications, such as the Linux Standard Base (LSB). The LSB was designed to provide a standard environment for software applications on Linux. One of the most well-known versions is LSB 4.1.</w:t>
      </w:r>
      <w:r>
        <w:br/>
      </w:r>
      <w:r>
        <w:br/>
      </w:r>
      <w:r w:rsidRPr="30FB6466" w:rsidR="700FA971">
        <w:rPr>
          <w:rFonts w:ascii="Arial" w:hAnsi="Arial" w:eastAsia="Arial" w:cs="Arial"/>
        </w:rPr>
        <w:t>3). The official name of the relevant standard is Linux Standard Base (LSB).</w:t>
      </w:r>
    </w:p>
    <w:sectPr w:rsidR="001F596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v5tVKDd7JgBKR9" int2:id="HA3NEDV5">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262a52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f10ec3b"/>
    <w:multiLevelType xmlns:w="http://schemas.openxmlformats.org/wordprocessingml/2006/main" w:val="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42195"/>
    <w:multiLevelType w:val="multilevel"/>
    <w:tmpl w:val="FF6EE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6BB9A"/>
    <w:multiLevelType w:val="hybridMultilevel"/>
    <w:tmpl w:val="FFFFFFFF"/>
    <w:lvl w:ilvl="0" w:tplc="A828998E">
      <w:start w:val="1"/>
      <w:numFmt w:val="bullet"/>
      <w:lvlText w:val=""/>
      <w:lvlJc w:val="left"/>
      <w:pPr>
        <w:ind w:left="720" w:hanging="360"/>
      </w:pPr>
      <w:rPr>
        <w:rFonts w:hint="default" w:ascii="Symbol" w:hAnsi="Symbol"/>
      </w:rPr>
    </w:lvl>
    <w:lvl w:ilvl="1" w:tplc="7A5EE49C">
      <w:start w:val="1"/>
      <w:numFmt w:val="bullet"/>
      <w:lvlText w:val="o"/>
      <w:lvlJc w:val="left"/>
      <w:pPr>
        <w:ind w:left="1440" w:hanging="360"/>
      </w:pPr>
      <w:rPr>
        <w:rFonts w:hint="default" w:ascii="Courier New" w:hAnsi="Courier New"/>
      </w:rPr>
    </w:lvl>
    <w:lvl w:ilvl="2" w:tplc="BEDEBCC2">
      <w:start w:val="1"/>
      <w:numFmt w:val="bullet"/>
      <w:lvlText w:val=""/>
      <w:lvlJc w:val="left"/>
      <w:pPr>
        <w:ind w:left="2160" w:hanging="360"/>
      </w:pPr>
      <w:rPr>
        <w:rFonts w:hint="default" w:ascii="Wingdings" w:hAnsi="Wingdings"/>
      </w:rPr>
    </w:lvl>
    <w:lvl w:ilvl="3" w:tplc="ECC4B1E2">
      <w:start w:val="1"/>
      <w:numFmt w:val="bullet"/>
      <w:lvlText w:val=""/>
      <w:lvlJc w:val="left"/>
      <w:pPr>
        <w:ind w:left="2880" w:hanging="360"/>
      </w:pPr>
      <w:rPr>
        <w:rFonts w:hint="default" w:ascii="Symbol" w:hAnsi="Symbol"/>
      </w:rPr>
    </w:lvl>
    <w:lvl w:ilvl="4" w:tplc="B03A16F2">
      <w:start w:val="1"/>
      <w:numFmt w:val="bullet"/>
      <w:lvlText w:val="o"/>
      <w:lvlJc w:val="left"/>
      <w:pPr>
        <w:ind w:left="3600" w:hanging="360"/>
      </w:pPr>
      <w:rPr>
        <w:rFonts w:hint="default" w:ascii="Courier New" w:hAnsi="Courier New"/>
      </w:rPr>
    </w:lvl>
    <w:lvl w:ilvl="5" w:tplc="C39E2C9A">
      <w:start w:val="1"/>
      <w:numFmt w:val="bullet"/>
      <w:lvlText w:val=""/>
      <w:lvlJc w:val="left"/>
      <w:pPr>
        <w:ind w:left="4320" w:hanging="360"/>
      </w:pPr>
      <w:rPr>
        <w:rFonts w:hint="default" w:ascii="Wingdings" w:hAnsi="Wingdings"/>
      </w:rPr>
    </w:lvl>
    <w:lvl w:ilvl="6" w:tplc="73423256">
      <w:start w:val="1"/>
      <w:numFmt w:val="bullet"/>
      <w:lvlText w:val=""/>
      <w:lvlJc w:val="left"/>
      <w:pPr>
        <w:ind w:left="5040" w:hanging="360"/>
      </w:pPr>
      <w:rPr>
        <w:rFonts w:hint="default" w:ascii="Symbol" w:hAnsi="Symbol"/>
      </w:rPr>
    </w:lvl>
    <w:lvl w:ilvl="7" w:tplc="52B08B68">
      <w:start w:val="1"/>
      <w:numFmt w:val="bullet"/>
      <w:lvlText w:val="o"/>
      <w:lvlJc w:val="left"/>
      <w:pPr>
        <w:ind w:left="5760" w:hanging="360"/>
      </w:pPr>
      <w:rPr>
        <w:rFonts w:hint="default" w:ascii="Courier New" w:hAnsi="Courier New"/>
      </w:rPr>
    </w:lvl>
    <w:lvl w:ilvl="8" w:tplc="AD42680E">
      <w:start w:val="1"/>
      <w:numFmt w:val="bullet"/>
      <w:lvlText w:val=""/>
      <w:lvlJc w:val="left"/>
      <w:pPr>
        <w:ind w:left="6480" w:hanging="360"/>
      </w:pPr>
      <w:rPr>
        <w:rFonts w:hint="default" w:ascii="Wingdings" w:hAnsi="Wingdings"/>
      </w:rPr>
    </w:lvl>
  </w:abstractNum>
  <w:abstractNum w:abstractNumId="2" w15:restartNumberingAfterBreak="0">
    <w:nsid w:val="1F5E01CC"/>
    <w:multiLevelType w:val="multilevel"/>
    <w:tmpl w:val="46D6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3EBF7"/>
    <w:multiLevelType w:val="hybridMultilevel"/>
    <w:tmpl w:val="FFFFFFFF"/>
    <w:lvl w:ilvl="0" w:tplc="5CC20568">
      <w:start w:val="1"/>
      <w:numFmt w:val="decimal"/>
      <w:lvlText w:val="%1."/>
      <w:lvlJc w:val="left"/>
      <w:pPr>
        <w:ind w:left="720" w:hanging="360"/>
      </w:pPr>
    </w:lvl>
    <w:lvl w:ilvl="1" w:tplc="EB20B396">
      <w:start w:val="1"/>
      <w:numFmt w:val="lowerLetter"/>
      <w:lvlText w:val="%2."/>
      <w:lvlJc w:val="left"/>
      <w:pPr>
        <w:ind w:left="1440" w:hanging="360"/>
      </w:pPr>
    </w:lvl>
    <w:lvl w:ilvl="2" w:tplc="2370DBD0">
      <w:start w:val="1"/>
      <w:numFmt w:val="lowerRoman"/>
      <w:lvlText w:val="%3."/>
      <w:lvlJc w:val="right"/>
      <w:pPr>
        <w:ind w:left="2160" w:hanging="180"/>
      </w:pPr>
    </w:lvl>
    <w:lvl w:ilvl="3" w:tplc="3342F332">
      <w:start w:val="1"/>
      <w:numFmt w:val="decimal"/>
      <w:lvlText w:val="%4."/>
      <w:lvlJc w:val="left"/>
      <w:pPr>
        <w:ind w:left="2880" w:hanging="360"/>
      </w:pPr>
    </w:lvl>
    <w:lvl w:ilvl="4" w:tplc="8B9ED01A">
      <w:start w:val="1"/>
      <w:numFmt w:val="lowerLetter"/>
      <w:lvlText w:val="%5."/>
      <w:lvlJc w:val="left"/>
      <w:pPr>
        <w:ind w:left="3600" w:hanging="360"/>
      </w:pPr>
    </w:lvl>
    <w:lvl w:ilvl="5" w:tplc="2306F4CA">
      <w:start w:val="1"/>
      <w:numFmt w:val="lowerRoman"/>
      <w:lvlText w:val="%6."/>
      <w:lvlJc w:val="right"/>
      <w:pPr>
        <w:ind w:left="4320" w:hanging="180"/>
      </w:pPr>
    </w:lvl>
    <w:lvl w:ilvl="6" w:tplc="861A03E4">
      <w:start w:val="1"/>
      <w:numFmt w:val="decimal"/>
      <w:lvlText w:val="%7."/>
      <w:lvlJc w:val="left"/>
      <w:pPr>
        <w:ind w:left="5040" w:hanging="360"/>
      </w:pPr>
    </w:lvl>
    <w:lvl w:ilvl="7" w:tplc="895403CC">
      <w:start w:val="1"/>
      <w:numFmt w:val="lowerLetter"/>
      <w:lvlText w:val="%8."/>
      <w:lvlJc w:val="left"/>
      <w:pPr>
        <w:ind w:left="5760" w:hanging="360"/>
      </w:pPr>
    </w:lvl>
    <w:lvl w:ilvl="8" w:tplc="228CB292">
      <w:start w:val="1"/>
      <w:numFmt w:val="lowerRoman"/>
      <w:lvlText w:val="%9."/>
      <w:lvlJc w:val="right"/>
      <w:pPr>
        <w:ind w:left="6480" w:hanging="180"/>
      </w:pPr>
    </w:lvl>
  </w:abstractNum>
  <w:num w:numId="6">
    <w:abstractNumId w:val="5"/>
  </w:num>
  <w:num w:numId="5">
    <w:abstractNumId w:val="4"/>
  </w:num>
  <w:num w:numId="1" w16cid:durableId="499152183">
    <w:abstractNumId w:val="1"/>
  </w:num>
  <w:num w:numId="2" w16cid:durableId="766653392">
    <w:abstractNumId w:val="3"/>
  </w:num>
  <w:num w:numId="3" w16cid:durableId="627203329">
    <w:abstractNumId w:val="0"/>
  </w:num>
  <w:num w:numId="4" w16cid:durableId="1198851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1CBF"/>
    <w:rsid w:val="0007263F"/>
    <w:rsid w:val="00084696"/>
    <w:rsid w:val="00085467"/>
    <w:rsid w:val="000F7232"/>
    <w:rsid w:val="00155ABC"/>
    <w:rsid w:val="0019065E"/>
    <w:rsid w:val="00197306"/>
    <w:rsid w:val="001F5963"/>
    <w:rsid w:val="00205D89"/>
    <w:rsid w:val="00244D55"/>
    <w:rsid w:val="002879C2"/>
    <w:rsid w:val="002C2A4F"/>
    <w:rsid w:val="00300027"/>
    <w:rsid w:val="003A15FA"/>
    <w:rsid w:val="003A5E55"/>
    <w:rsid w:val="004146AA"/>
    <w:rsid w:val="00444315"/>
    <w:rsid w:val="004E3BEB"/>
    <w:rsid w:val="005A290D"/>
    <w:rsid w:val="005C69EE"/>
    <w:rsid w:val="0061484C"/>
    <w:rsid w:val="00644BAE"/>
    <w:rsid w:val="00666064"/>
    <w:rsid w:val="00730F8F"/>
    <w:rsid w:val="00737B67"/>
    <w:rsid w:val="00776EA1"/>
    <w:rsid w:val="00780FB1"/>
    <w:rsid w:val="0079A195"/>
    <w:rsid w:val="007F5B88"/>
    <w:rsid w:val="00819BFC"/>
    <w:rsid w:val="00874DBB"/>
    <w:rsid w:val="008A0889"/>
    <w:rsid w:val="008D7DDE"/>
    <w:rsid w:val="00962C26"/>
    <w:rsid w:val="009839D8"/>
    <w:rsid w:val="00A447EE"/>
    <w:rsid w:val="00A6772B"/>
    <w:rsid w:val="00A80351"/>
    <w:rsid w:val="00AD3377"/>
    <w:rsid w:val="00B47B40"/>
    <w:rsid w:val="00B61C6E"/>
    <w:rsid w:val="00B811AB"/>
    <w:rsid w:val="00B91CBF"/>
    <w:rsid w:val="00C23699"/>
    <w:rsid w:val="00C23B54"/>
    <w:rsid w:val="00C870B4"/>
    <w:rsid w:val="00CF6129"/>
    <w:rsid w:val="00D15555"/>
    <w:rsid w:val="00D171A4"/>
    <w:rsid w:val="00D31E58"/>
    <w:rsid w:val="00D67817"/>
    <w:rsid w:val="00E62C66"/>
    <w:rsid w:val="00E7788F"/>
    <w:rsid w:val="00E823E4"/>
    <w:rsid w:val="00E827EF"/>
    <w:rsid w:val="00EA6F5F"/>
    <w:rsid w:val="00EC1E8A"/>
    <w:rsid w:val="00F15DFA"/>
    <w:rsid w:val="00F3442E"/>
    <w:rsid w:val="00FE7E14"/>
    <w:rsid w:val="014770EB"/>
    <w:rsid w:val="01B507BA"/>
    <w:rsid w:val="0326438B"/>
    <w:rsid w:val="038E4A60"/>
    <w:rsid w:val="041BB2D3"/>
    <w:rsid w:val="05134628"/>
    <w:rsid w:val="055B82F9"/>
    <w:rsid w:val="07223496"/>
    <w:rsid w:val="07DAB879"/>
    <w:rsid w:val="09694FE8"/>
    <w:rsid w:val="09B50D80"/>
    <w:rsid w:val="09F8B963"/>
    <w:rsid w:val="0A1684EB"/>
    <w:rsid w:val="0B4EC456"/>
    <w:rsid w:val="0B53CDE4"/>
    <w:rsid w:val="0BD23870"/>
    <w:rsid w:val="10E9AE55"/>
    <w:rsid w:val="12B5303D"/>
    <w:rsid w:val="139E55F8"/>
    <w:rsid w:val="1875C277"/>
    <w:rsid w:val="1983F07C"/>
    <w:rsid w:val="19E55ED2"/>
    <w:rsid w:val="1A009BD2"/>
    <w:rsid w:val="1AA80A6C"/>
    <w:rsid w:val="1C56ECFE"/>
    <w:rsid w:val="1D182434"/>
    <w:rsid w:val="1E3F1B2B"/>
    <w:rsid w:val="1E98CE91"/>
    <w:rsid w:val="1EB67A0B"/>
    <w:rsid w:val="204027D3"/>
    <w:rsid w:val="20FF20C7"/>
    <w:rsid w:val="2179EB33"/>
    <w:rsid w:val="2200BA05"/>
    <w:rsid w:val="2208A6DB"/>
    <w:rsid w:val="22179FCC"/>
    <w:rsid w:val="22250C09"/>
    <w:rsid w:val="223CB303"/>
    <w:rsid w:val="225516FF"/>
    <w:rsid w:val="22ED359F"/>
    <w:rsid w:val="23A99F71"/>
    <w:rsid w:val="23D42788"/>
    <w:rsid w:val="2465BBB0"/>
    <w:rsid w:val="250D9519"/>
    <w:rsid w:val="267F47A9"/>
    <w:rsid w:val="292C3C57"/>
    <w:rsid w:val="29FF8014"/>
    <w:rsid w:val="2ADAC63B"/>
    <w:rsid w:val="2D3EB25E"/>
    <w:rsid w:val="2D9939F4"/>
    <w:rsid w:val="2DF0BE96"/>
    <w:rsid w:val="2E6F69F3"/>
    <w:rsid w:val="30FB6466"/>
    <w:rsid w:val="31E4741C"/>
    <w:rsid w:val="32135088"/>
    <w:rsid w:val="32BA3BB5"/>
    <w:rsid w:val="32D2C2E9"/>
    <w:rsid w:val="32F8DD48"/>
    <w:rsid w:val="3394CACD"/>
    <w:rsid w:val="39907C18"/>
    <w:rsid w:val="3B855239"/>
    <w:rsid w:val="3E69D709"/>
    <w:rsid w:val="3F69E98C"/>
    <w:rsid w:val="407309A2"/>
    <w:rsid w:val="41DEBCF8"/>
    <w:rsid w:val="41F1B393"/>
    <w:rsid w:val="425D41B1"/>
    <w:rsid w:val="42E856A5"/>
    <w:rsid w:val="432DD0E6"/>
    <w:rsid w:val="435ECC46"/>
    <w:rsid w:val="43EFD741"/>
    <w:rsid w:val="43F6B028"/>
    <w:rsid w:val="447F3358"/>
    <w:rsid w:val="44C99460"/>
    <w:rsid w:val="450CD0E3"/>
    <w:rsid w:val="4518DC55"/>
    <w:rsid w:val="480206B6"/>
    <w:rsid w:val="4953F24B"/>
    <w:rsid w:val="4C080022"/>
    <w:rsid w:val="4C3AA005"/>
    <w:rsid w:val="4CFAFBE0"/>
    <w:rsid w:val="4D1269BA"/>
    <w:rsid w:val="4E24C6EB"/>
    <w:rsid w:val="4E6CA2F5"/>
    <w:rsid w:val="4E8C0FAB"/>
    <w:rsid w:val="4FF408A4"/>
    <w:rsid w:val="504238F1"/>
    <w:rsid w:val="51881CA6"/>
    <w:rsid w:val="523313E7"/>
    <w:rsid w:val="526A9DA6"/>
    <w:rsid w:val="529DBB9B"/>
    <w:rsid w:val="54850CEF"/>
    <w:rsid w:val="54F904C5"/>
    <w:rsid w:val="582DB000"/>
    <w:rsid w:val="58B1F27C"/>
    <w:rsid w:val="58DBE85E"/>
    <w:rsid w:val="59110D68"/>
    <w:rsid w:val="5A5D52CB"/>
    <w:rsid w:val="5A95ABA3"/>
    <w:rsid w:val="5B05AACE"/>
    <w:rsid w:val="5E30AFD2"/>
    <w:rsid w:val="5EB587B7"/>
    <w:rsid w:val="62D963A2"/>
    <w:rsid w:val="652755AA"/>
    <w:rsid w:val="65A89912"/>
    <w:rsid w:val="65C7AB54"/>
    <w:rsid w:val="66185F30"/>
    <w:rsid w:val="66E9259D"/>
    <w:rsid w:val="67C3C514"/>
    <w:rsid w:val="6842C821"/>
    <w:rsid w:val="69C6FB41"/>
    <w:rsid w:val="6AD47CAF"/>
    <w:rsid w:val="6ADABE52"/>
    <w:rsid w:val="6BE87A91"/>
    <w:rsid w:val="6C3EED38"/>
    <w:rsid w:val="6C9702BC"/>
    <w:rsid w:val="6DB56C51"/>
    <w:rsid w:val="6E068051"/>
    <w:rsid w:val="6E853E2E"/>
    <w:rsid w:val="700FA971"/>
    <w:rsid w:val="724C7C5A"/>
    <w:rsid w:val="72E15170"/>
    <w:rsid w:val="75D6B521"/>
    <w:rsid w:val="78118A32"/>
    <w:rsid w:val="7A20AFEF"/>
    <w:rsid w:val="7A815977"/>
    <w:rsid w:val="7A977223"/>
    <w:rsid w:val="7B2094D7"/>
    <w:rsid w:val="7C4F458D"/>
    <w:rsid w:val="7CE0D6E6"/>
    <w:rsid w:val="7DAA97A7"/>
    <w:rsid w:val="7FB64F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D7A9"/>
  <w15:chartTrackingRefBased/>
  <w15:docId w15:val="{8EB4FB1C-CA35-4B16-8256-D0D52B33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91CB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CB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1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CB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91CB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91CB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91CB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91CB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91CB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91CB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91CB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91CB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91CBF"/>
    <w:rPr>
      <w:rFonts w:eastAsiaTheme="majorEastAsia" w:cstheme="majorBidi"/>
      <w:color w:val="272727" w:themeColor="text1" w:themeTint="D8"/>
    </w:rPr>
  </w:style>
  <w:style w:type="paragraph" w:styleId="Title">
    <w:name w:val="Title"/>
    <w:basedOn w:val="Normal"/>
    <w:next w:val="Normal"/>
    <w:link w:val="TitleChar"/>
    <w:uiPriority w:val="10"/>
    <w:qFormat/>
    <w:rsid w:val="00B91CB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91CB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91CB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9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CBF"/>
    <w:pPr>
      <w:spacing w:before="160"/>
      <w:jc w:val="center"/>
    </w:pPr>
    <w:rPr>
      <w:i/>
      <w:iCs/>
      <w:color w:val="404040" w:themeColor="text1" w:themeTint="BF"/>
    </w:rPr>
  </w:style>
  <w:style w:type="character" w:styleId="QuoteChar" w:customStyle="1">
    <w:name w:val="Quote Char"/>
    <w:basedOn w:val="DefaultParagraphFont"/>
    <w:link w:val="Quote"/>
    <w:uiPriority w:val="29"/>
    <w:rsid w:val="00B91CBF"/>
    <w:rPr>
      <w:i/>
      <w:iCs/>
      <w:color w:val="404040" w:themeColor="text1" w:themeTint="BF"/>
    </w:rPr>
  </w:style>
  <w:style w:type="paragraph" w:styleId="ListParagraph">
    <w:name w:val="List Paragraph"/>
    <w:basedOn w:val="Normal"/>
    <w:uiPriority w:val="34"/>
    <w:qFormat/>
    <w:rsid w:val="00B91CBF"/>
    <w:pPr>
      <w:ind w:left="720"/>
      <w:contextualSpacing/>
    </w:pPr>
  </w:style>
  <w:style w:type="character" w:styleId="IntenseEmphasis">
    <w:name w:val="Intense Emphasis"/>
    <w:basedOn w:val="DefaultParagraphFont"/>
    <w:uiPriority w:val="21"/>
    <w:qFormat/>
    <w:rsid w:val="00B91CBF"/>
    <w:rPr>
      <w:i/>
      <w:iCs/>
      <w:color w:val="0F4761" w:themeColor="accent1" w:themeShade="BF"/>
    </w:rPr>
  </w:style>
  <w:style w:type="paragraph" w:styleId="IntenseQuote">
    <w:name w:val="Intense Quote"/>
    <w:basedOn w:val="Normal"/>
    <w:next w:val="Normal"/>
    <w:link w:val="IntenseQuoteChar"/>
    <w:uiPriority w:val="30"/>
    <w:qFormat/>
    <w:rsid w:val="00B91CB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91CBF"/>
    <w:rPr>
      <w:i/>
      <w:iCs/>
      <w:color w:val="0F4761" w:themeColor="accent1" w:themeShade="BF"/>
    </w:rPr>
  </w:style>
  <w:style w:type="character" w:styleId="IntenseReference">
    <w:name w:val="Intense Reference"/>
    <w:basedOn w:val="DefaultParagraphFont"/>
    <w:uiPriority w:val="32"/>
    <w:qFormat/>
    <w:rsid w:val="00B91CBF"/>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93154">
      <w:bodyDiv w:val="1"/>
      <w:marLeft w:val="0"/>
      <w:marRight w:val="0"/>
      <w:marTop w:val="0"/>
      <w:marBottom w:val="0"/>
      <w:divBdr>
        <w:top w:val="none" w:sz="0" w:space="0" w:color="auto"/>
        <w:left w:val="none" w:sz="0" w:space="0" w:color="auto"/>
        <w:bottom w:val="none" w:sz="0" w:space="0" w:color="auto"/>
        <w:right w:val="none" w:sz="0" w:space="0" w:color="auto"/>
      </w:divBdr>
    </w:div>
    <w:div w:id="416488814">
      <w:bodyDiv w:val="1"/>
      <w:marLeft w:val="0"/>
      <w:marRight w:val="0"/>
      <w:marTop w:val="0"/>
      <w:marBottom w:val="0"/>
      <w:divBdr>
        <w:top w:val="none" w:sz="0" w:space="0" w:color="auto"/>
        <w:left w:val="none" w:sz="0" w:space="0" w:color="auto"/>
        <w:bottom w:val="none" w:sz="0" w:space="0" w:color="auto"/>
        <w:right w:val="none" w:sz="0" w:space="0" w:color="auto"/>
      </w:divBdr>
    </w:div>
    <w:div w:id="988217685">
      <w:bodyDiv w:val="1"/>
      <w:marLeft w:val="0"/>
      <w:marRight w:val="0"/>
      <w:marTop w:val="0"/>
      <w:marBottom w:val="0"/>
      <w:divBdr>
        <w:top w:val="none" w:sz="0" w:space="0" w:color="auto"/>
        <w:left w:val="none" w:sz="0" w:space="0" w:color="auto"/>
        <w:bottom w:val="none" w:sz="0" w:space="0" w:color="auto"/>
        <w:right w:val="none" w:sz="0" w:space="0" w:color="auto"/>
      </w:divBdr>
      <w:divsChild>
        <w:div w:id="1181120875">
          <w:marLeft w:val="0"/>
          <w:marRight w:val="0"/>
          <w:marTop w:val="0"/>
          <w:marBottom w:val="0"/>
          <w:divBdr>
            <w:top w:val="none" w:sz="0" w:space="0" w:color="auto"/>
            <w:left w:val="none" w:sz="0" w:space="0" w:color="auto"/>
            <w:bottom w:val="none" w:sz="0" w:space="0" w:color="auto"/>
            <w:right w:val="none" w:sz="0" w:space="0" w:color="auto"/>
          </w:divBdr>
          <w:divsChild>
            <w:div w:id="118960850">
              <w:marLeft w:val="0"/>
              <w:marRight w:val="0"/>
              <w:marTop w:val="0"/>
              <w:marBottom w:val="0"/>
              <w:divBdr>
                <w:top w:val="none" w:sz="0" w:space="0" w:color="auto"/>
                <w:left w:val="none" w:sz="0" w:space="0" w:color="auto"/>
                <w:bottom w:val="none" w:sz="0" w:space="0" w:color="auto"/>
                <w:right w:val="none" w:sz="0" w:space="0" w:color="auto"/>
              </w:divBdr>
              <w:divsChild>
                <w:div w:id="469788496">
                  <w:marLeft w:val="0"/>
                  <w:marRight w:val="0"/>
                  <w:marTop w:val="0"/>
                  <w:marBottom w:val="0"/>
                  <w:divBdr>
                    <w:top w:val="none" w:sz="0" w:space="0" w:color="auto"/>
                    <w:left w:val="none" w:sz="0" w:space="0" w:color="auto"/>
                    <w:bottom w:val="none" w:sz="0" w:space="0" w:color="auto"/>
                    <w:right w:val="none" w:sz="0" w:space="0" w:color="auto"/>
                  </w:divBdr>
                  <w:divsChild>
                    <w:div w:id="3619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421732">
          <w:marLeft w:val="0"/>
          <w:marRight w:val="0"/>
          <w:marTop w:val="0"/>
          <w:marBottom w:val="0"/>
          <w:divBdr>
            <w:top w:val="none" w:sz="0" w:space="0" w:color="auto"/>
            <w:left w:val="none" w:sz="0" w:space="0" w:color="auto"/>
            <w:bottom w:val="none" w:sz="0" w:space="0" w:color="auto"/>
            <w:right w:val="none" w:sz="0" w:space="0" w:color="auto"/>
          </w:divBdr>
          <w:divsChild>
            <w:div w:id="1387878364">
              <w:marLeft w:val="0"/>
              <w:marRight w:val="0"/>
              <w:marTop w:val="0"/>
              <w:marBottom w:val="0"/>
              <w:divBdr>
                <w:top w:val="none" w:sz="0" w:space="0" w:color="auto"/>
                <w:left w:val="none" w:sz="0" w:space="0" w:color="auto"/>
                <w:bottom w:val="none" w:sz="0" w:space="0" w:color="auto"/>
                <w:right w:val="none" w:sz="0" w:space="0" w:color="auto"/>
              </w:divBdr>
              <w:divsChild>
                <w:div w:id="812023562">
                  <w:marLeft w:val="0"/>
                  <w:marRight w:val="0"/>
                  <w:marTop w:val="0"/>
                  <w:marBottom w:val="0"/>
                  <w:divBdr>
                    <w:top w:val="none" w:sz="0" w:space="0" w:color="auto"/>
                    <w:left w:val="none" w:sz="0" w:space="0" w:color="auto"/>
                    <w:bottom w:val="none" w:sz="0" w:space="0" w:color="auto"/>
                    <w:right w:val="none" w:sz="0" w:space="0" w:color="auto"/>
                  </w:divBdr>
                  <w:divsChild>
                    <w:div w:id="16203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636497">
      <w:bodyDiv w:val="1"/>
      <w:marLeft w:val="0"/>
      <w:marRight w:val="0"/>
      <w:marTop w:val="0"/>
      <w:marBottom w:val="0"/>
      <w:divBdr>
        <w:top w:val="none" w:sz="0" w:space="0" w:color="auto"/>
        <w:left w:val="none" w:sz="0" w:space="0" w:color="auto"/>
        <w:bottom w:val="none" w:sz="0" w:space="0" w:color="auto"/>
        <w:right w:val="none" w:sz="0" w:space="0" w:color="auto"/>
      </w:divBdr>
      <w:divsChild>
        <w:div w:id="515078304">
          <w:marLeft w:val="0"/>
          <w:marRight w:val="0"/>
          <w:marTop w:val="0"/>
          <w:marBottom w:val="0"/>
          <w:divBdr>
            <w:top w:val="none" w:sz="0" w:space="0" w:color="auto"/>
            <w:left w:val="none" w:sz="0" w:space="0" w:color="auto"/>
            <w:bottom w:val="none" w:sz="0" w:space="0" w:color="auto"/>
            <w:right w:val="none" w:sz="0" w:space="0" w:color="auto"/>
          </w:divBdr>
          <w:divsChild>
            <w:div w:id="982731759">
              <w:marLeft w:val="0"/>
              <w:marRight w:val="0"/>
              <w:marTop w:val="0"/>
              <w:marBottom w:val="0"/>
              <w:divBdr>
                <w:top w:val="none" w:sz="0" w:space="0" w:color="auto"/>
                <w:left w:val="none" w:sz="0" w:space="0" w:color="auto"/>
                <w:bottom w:val="none" w:sz="0" w:space="0" w:color="auto"/>
                <w:right w:val="none" w:sz="0" w:space="0" w:color="auto"/>
              </w:divBdr>
              <w:divsChild>
                <w:div w:id="1658340482">
                  <w:marLeft w:val="0"/>
                  <w:marRight w:val="0"/>
                  <w:marTop w:val="0"/>
                  <w:marBottom w:val="0"/>
                  <w:divBdr>
                    <w:top w:val="none" w:sz="0" w:space="0" w:color="auto"/>
                    <w:left w:val="none" w:sz="0" w:space="0" w:color="auto"/>
                    <w:bottom w:val="none" w:sz="0" w:space="0" w:color="auto"/>
                    <w:right w:val="none" w:sz="0" w:space="0" w:color="auto"/>
                  </w:divBdr>
                  <w:divsChild>
                    <w:div w:id="11604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53749">
          <w:marLeft w:val="0"/>
          <w:marRight w:val="0"/>
          <w:marTop w:val="0"/>
          <w:marBottom w:val="0"/>
          <w:divBdr>
            <w:top w:val="none" w:sz="0" w:space="0" w:color="auto"/>
            <w:left w:val="none" w:sz="0" w:space="0" w:color="auto"/>
            <w:bottom w:val="none" w:sz="0" w:space="0" w:color="auto"/>
            <w:right w:val="none" w:sz="0" w:space="0" w:color="auto"/>
          </w:divBdr>
          <w:divsChild>
            <w:div w:id="1603760458">
              <w:marLeft w:val="0"/>
              <w:marRight w:val="0"/>
              <w:marTop w:val="0"/>
              <w:marBottom w:val="0"/>
              <w:divBdr>
                <w:top w:val="none" w:sz="0" w:space="0" w:color="auto"/>
                <w:left w:val="none" w:sz="0" w:space="0" w:color="auto"/>
                <w:bottom w:val="none" w:sz="0" w:space="0" w:color="auto"/>
                <w:right w:val="none" w:sz="0" w:space="0" w:color="auto"/>
              </w:divBdr>
              <w:divsChild>
                <w:div w:id="962075722">
                  <w:marLeft w:val="0"/>
                  <w:marRight w:val="0"/>
                  <w:marTop w:val="0"/>
                  <w:marBottom w:val="0"/>
                  <w:divBdr>
                    <w:top w:val="none" w:sz="0" w:space="0" w:color="auto"/>
                    <w:left w:val="none" w:sz="0" w:space="0" w:color="auto"/>
                    <w:bottom w:val="none" w:sz="0" w:space="0" w:color="auto"/>
                    <w:right w:val="none" w:sz="0" w:space="0" w:color="auto"/>
                  </w:divBdr>
                  <w:divsChild>
                    <w:div w:id="9322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990138">
      <w:bodyDiv w:val="1"/>
      <w:marLeft w:val="0"/>
      <w:marRight w:val="0"/>
      <w:marTop w:val="0"/>
      <w:marBottom w:val="0"/>
      <w:divBdr>
        <w:top w:val="none" w:sz="0" w:space="0" w:color="auto"/>
        <w:left w:val="none" w:sz="0" w:space="0" w:color="auto"/>
        <w:bottom w:val="none" w:sz="0" w:space="0" w:color="auto"/>
        <w:right w:val="none" w:sz="0" w:space="0" w:color="auto"/>
      </w:divBdr>
    </w:div>
    <w:div w:id="196747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numbering" Target="numbering.xml" Id="rId4" /><Relationship Type="http://schemas.microsoft.com/office/2020/10/relationships/intelligence" Target="intelligence2.xml" Id="Rb719ba0d45e548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4C010B-C4B4-4722-BB1E-D1E744196781}">
  <ds:schemaRefs>
    <ds:schemaRef ds:uri="http://schemas.microsoft.com/sharepoint/v3/contenttype/forms"/>
  </ds:schemaRefs>
</ds:datastoreItem>
</file>

<file path=customXml/itemProps2.xml><?xml version="1.0" encoding="utf-8"?>
<ds:datastoreItem xmlns:ds="http://schemas.openxmlformats.org/officeDocument/2006/customXml" ds:itemID="{57A0C58B-807A-4D4E-8DE2-3C714538D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49045-f7aa-4f02-a89f-b2426299cef2"/>
    <ds:schemaRef ds:uri="058ef55f-b653-4669-97e5-01cd2b0a8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439449-B72C-4624-95AB-EFD5B8E02617}">
  <ds:schemaRefs>
    <ds:schemaRef ds:uri="http://schemas.microsoft.com/office/2006/metadata/properties"/>
    <ds:schemaRef ds:uri="http://schemas.microsoft.com/office/infopath/2007/PartnerControls"/>
    <ds:schemaRef ds:uri="058ef55f-b653-4669-97e5-01cd2b0a8979"/>
    <ds:schemaRef ds:uri="4be49045-f7aa-4f02-a89f-b2426299cef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Ian Simmons</dc:creator>
  <keywords/>
  <dc:description/>
  <lastModifiedBy>Ian Simmons</lastModifiedBy>
  <revision>49</revision>
  <dcterms:created xsi:type="dcterms:W3CDTF">2024-10-10T00:46:00.0000000Z</dcterms:created>
  <dcterms:modified xsi:type="dcterms:W3CDTF">2024-10-12T03:36:50.3471626Z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