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3"/>
        <w:rPr>
          <w:rFonts w:ascii="Times New Roman"/>
          <w:sz w:val="24"/>
        </w:rPr>
      </w:pPr>
      <w:r>
        <w:rPr>
          <w:rFonts w:ascii="Times New Roman"/>
          <w:sz w:val="24"/>
        </w:rPr>
        <mc:AlternateContent>
          <mc:Choice Requires="wps">
            <w:drawing>
              <wp:anchor distT="0" distB="0" distL="0" distR="0" allowOverlap="1" layoutInCell="1" locked="0" behindDoc="1" simplePos="0" relativeHeight="487015424">
                <wp:simplePos x="0" y="0"/>
                <wp:positionH relativeFrom="page">
                  <wp:posOffset>0</wp:posOffset>
                </wp:positionH>
                <wp:positionV relativeFrom="page">
                  <wp:posOffset>0</wp:posOffset>
                </wp:positionV>
                <wp:extent cx="7559040" cy="68122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rect style="position:absolute;margin-left:0pt;margin-top:0pt;width:595.2001pt;height:536.4pt;mso-position-horizontal-relative:page;mso-position-vertical-relative:page;z-index:-16301056" id="docshape1" filled="true" fillcolor="#123350" stroked="false">
                <v:fill type="solid"/>
                <w10:wrap type="none"/>
              </v:rect>
            </w:pict>
          </mc:Fallback>
        </mc:AlternateContent>
      </w:r>
      <w:r>
        <w:rPr>
          <w:rFonts w:ascii="Times New Roman"/>
          <w:sz w:val="24"/>
        </w:rPr>
        <mc:AlternateContent>
          <mc:Choice Requires="wps">
            <w:drawing>
              <wp:anchor distT="0" distB="0" distL="0" distR="0" allowOverlap="1" layoutInCell="1" locked="0" behindDoc="1" simplePos="0" relativeHeight="487015936">
                <wp:simplePos x="0" y="0"/>
                <wp:positionH relativeFrom="page">
                  <wp:posOffset>-6350</wp:posOffset>
                </wp:positionH>
                <wp:positionV relativeFrom="page">
                  <wp:posOffset>-6350</wp:posOffset>
                </wp:positionV>
                <wp:extent cx="7571740" cy="68249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71740" cy="6824980"/>
                          <a:chExt cx="7571740" cy="6824980"/>
                        </a:xfrm>
                      </wpg:grpSpPr>
                      <wps:wsp>
                        <wps:cNvPr id="3" name="Graphic 3"/>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pic:nvPicPr>
                          <pic:cNvPr id="4" name="Image 4" descr="A picture containing text, electronics  Description automatically generated"/>
                          <pic:cNvPicPr/>
                        </pic:nvPicPr>
                        <pic:blipFill>
                          <a:blip r:embed="rId5" cstate="print"/>
                          <a:stretch>
                            <a:fillRect/>
                          </a:stretch>
                        </pic:blipFill>
                        <pic:spPr>
                          <a:xfrm>
                            <a:off x="6349" y="209550"/>
                            <a:ext cx="7553325" cy="6554470"/>
                          </a:xfrm>
                          <a:prstGeom prst="rect">
                            <a:avLst/>
                          </a:prstGeom>
                        </pic:spPr>
                      </pic:pic>
                      <wps:wsp>
                        <wps:cNvPr id="5" name="Graphic 5"/>
                        <wps:cNvSpPr/>
                        <wps:spPr>
                          <a:xfrm>
                            <a:off x="617219" y="3403980"/>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5pt;width:596.2pt;height:537.4pt;mso-position-horizontal-relative:page;mso-position-vertical-relative:page;z-index:-16300544" id="docshapegroup2" coordorigin="-10,-10" coordsize="11924,10748">
                <v:shape style="position:absolute;left:0;top:0;width:11904;height:10728" id="docshape3" coordorigin="0,0" coordsize="11904,10728" path="m0,10728l11904,10728,11904,0e" filled="false" stroked="true" strokeweight="1pt" strokecolor="#2e528f">
                  <v:path arrowok="t"/>
                  <v:stroke dashstyle="solid"/>
                </v:shape>
                <v:shape style="position:absolute;left:0;top:320;width:11895;height:10322" type="#_x0000_t75" id="docshape4" alt="A picture containing text, electronics  Description automatically generated" stroked="false">
                  <v:imagedata r:id="rId5" o:title=""/>
                </v:shape>
                <v:rect style="position:absolute;left:962;top:5350;width:3232;height:168" id="docshape5" filled="true" fillcolor="#ffffff" stroked="false">
                  <v:fill type="solid"/>
                </v:rect>
                <w10:wrap type="none"/>
              </v:group>
            </w:pict>
          </mc:Fallback>
        </mc:AlternateContent>
      </w:r>
    </w:p>
    <w:p>
      <w:pPr>
        <w:pStyle w:val="Heading2"/>
        <w:spacing w:before="1"/>
      </w:pPr>
      <w:r>
        <w:rPr>
          <w:color w:val="001F5F"/>
          <w:spacing w:val="-10"/>
        </w:rPr>
        <w:t>f</w:t>
      </w:r>
    </w:p>
    <w:p>
      <w:pPr>
        <w:pStyle w:val="BodyText"/>
        <w:rPr>
          <w:b/>
          <w:sz w:val="44"/>
        </w:rPr>
      </w:pPr>
    </w:p>
    <w:p>
      <w:pPr>
        <w:pStyle w:val="BodyText"/>
        <w:spacing w:before="90"/>
        <w:rPr>
          <w:b/>
          <w:sz w:val="44"/>
        </w:rPr>
      </w:pPr>
    </w:p>
    <w:p>
      <w:pPr>
        <w:spacing w:before="0"/>
        <w:ind w:left="297" w:right="0" w:firstLine="0"/>
        <w:jc w:val="left"/>
        <w:rPr>
          <w:b/>
          <w:sz w:val="44"/>
        </w:rPr>
      </w:pPr>
      <w:r>
        <w:rPr>
          <w:b/>
          <w:color w:val="FFFFFF"/>
          <w:sz w:val="44"/>
        </w:rPr>
        <w:t>Cardiff</w:t>
      </w:r>
      <w:r>
        <w:rPr>
          <w:b/>
          <w:color w:val="FFFFFF"/>
          <w:spacing w:val="-6"/>
          <w:sz w:val="44"/>
        </w:rPr>
        <w:t> </w:t>
      </w:r>
      <w:r>
        <w:rPr>
          <w:b/>
          <w:color w:val="FFFFFF"/>
          <w:sz w:val="44"/>
        </w:rPr>
        <w:t>School</w:t>
      </w:r>
      <w:r>
        <w:rPr>
          <w:b/>
          <w:color w:val="FFFFFF"/>
          <w:spacing w:val="-7"/>
          <w:sz w:val="44"/>
        </w:rPr>
        <w:t> </w:t>
      </w:r>
      <w:r>
        <w:rPr>
          <w:b/>
          <w:color w:val="FFFFFF"/>
          <w:sz w:val="44"/>
        </w:rPr>
        <w:t>of</w:t>
      </w:r>
      <w:r>
        <w:rPr>
          <w:b/>
          <w:color w:val="FFFFFF"/>
          <w:spacing w:val="-3"/>
          <w:sz w:val="44"/>
        </w:rPr>
        <w:t> </w:t>
      </w:r>
      <w:r>
        <w:rPr>
          <w:b/>
          <w:color w:val="FFFFFF"/>
          <w:spacing w:val="-2"/>
          <w:sz w:val="44"/>
        </w:rPr>
        <w:t>Technologies</w:t>
      </w:r>
    </w:p>
    <w:p>
      <w:pPr>
        <w:pStyle w:val="BodyText"/>
        <w:spacing w:before="5"/>
        <w:rPr>
          <w:b/>
          <w:sz w:val="44"/>
        </w:rPr>
      </w:pPr>
    </w:p>
    <w:p>
      <w:pPr>
        <w:pStyle w:val="Title"/>
      </w:pPr>
      <w:bookmarkStart w:name="Assessment" w:id="1"/>
      <w:bookmarkEnd w:id="1"/>
      <w:r>
        <w:rPr>
          <w:b w:val="0"/>
        </w:rPr>
      </w:r>
      <w:r>
        <w:rPr>
          <w:color w:val="FFFFFF"/>
          <w:spacing w:val="-2"/>
        </w:rPr>
        <w:t>Assessment </w:t>
      </w:r>
      <w:bookmarkStart w:name="Brief" w:id="2"/>
      <w:bookmarkEnd w:id="2"/>
      <w:r>
        <w:rPr>
          <w:color w:val="FFFFFF"/>
          <w:spacing w:val="-2"/>
        </w:rPr>
        <w:t>B</w:t>
      </w:r>
      <w:r>
        <w:rPr>
          <w:color w:val="FFFFFF"/>
          <w:spacing w:val="-2"/>
        </w:rPr>
        <w:t>rief</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7"/>
        <w:rPr>
          <w:b/>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1"/>
        <w:gridCol w:w="7878"/>
      </w:tblGrid>
      <w:tr>
        <w:trPr>
          <w:trHeight w:val="487" w:hRule="atLeast"/>
        </w:trPr>
        <w:tc>
          <w:tcPr>
            <w:tcW w:w="2441" w:type="dxa"/>
          </w:tcPr>
          <w:p>
            <w:pPr>
              <w:pStyle w:val="TableParagraph"/>
              <w:spacing w:line="268" w:lineRule="exact"/>
              <w:ind w:left="35"/>
              <w:rPr>
                <w:b/>
                <w:sz w:val="24"/>
              </w:rPr>
            </w:pPr>
            <w:r>
              <w:rPr>
                <w:b/>
                <w:color w:val="FFFFFF"/>
                <w:spacing w:val="-2"/>
                <w:sz w:val="24"/>
              </w:rPr>
              <w:t>Module</w:t>
            </w:r>
            <w:r>
              <w:rPr>
                <w:b/>
                <w:color w:val="FFFFFF"/>
                <w:spacing w:val="-7"/>
                <w:sz w:val="24"/>
              </w:rPr>
              <w:t> </w:t>
            </w:r>
            <w:r>
              <w:rPr>
                <w:b/>
                <w:color w:val="FFFFFF"/>
                <w:spacing w:val="-4"/>
                <w:sz w:val="24"/>
              </w:rPr>
              <w:t>Code</w:t>
            </w:r>
          </w:p>
        </w:tc>
        <w:tc>
          <w:tcPr>
            <w:tcW w:w="7878" w:type="dxa"/>
          </w:tcPr>
          <w:p>
            <w:pPr>
              <w:pStyle w:val="TableParagraph"/>
              <w:spacing w:line="268" w:lineRule="exact"/>
              <w:ind w:left="90"/>
              <w:rPr>
                <w:b/>
                <w:sz w:val="24"/>
              </w:rPr>
            </w:pPr>
            <w:r>
              <w:rPr>
                <w:b/>
                <w:color w:val="FFFFFF"/>
                <w:spacing w:val="-2"/>
                <w:sz w:val="24"/>
              </w:rPr>
              <w:t>Module</w:t>
            </w:r>
            <w:r>
              <w:rPr>
                <w:b/>
                <w:color w:val="FFFFFF"/>
                <w:spacing w:val="-7"/>
                <w:sz w:val="24"/>
              </w:rPr>
              <w:t> </w:t>
            </w:r>
            <w:r>
              <w:rPr>
                <w:b/>
                <w:color w:val="FFFFFF"/>
                <w:spacing w:val="-2"/>
                <w:sz w:val="24"/>
              </w:rPr>
              <w:t>Title</w:t>
            </w:r>
          </w:p>
        </w:tc>
      </w:tr>
      <w:tr>
        <w:trPr>
          <w:trHeight w:val="470" w:hRule="atLeast"/>
        </w:trPr>
        <w:tc>
          <w:tcPr>
            <w:tcW w:w="2441" w:type="dxa"/>
            <w:tcBorders>
              <w:right w:val="single" w:sz="48" w:space="0" w:color="123350"/>
            </w:tcBorders>
            <w:shd w:val="clear" w:color="auto" w:fill="D9E1F3"/>
          </w:tcPr>
          <w:p>
            <w:pPr>
              <w:pStyle w:val="TableParagraph"/>
              <w:spacing w:before="108"/>
              <w:ind w:left="175"/>
              <w:rPr>
                <w:sz w:val="22"/>
              </w:rPr>
            </w:pPr>
            <w:r>
              <w:rPr>
                <w:color w:val="123350"/>
                <w:spacing w:val="-2"/>
                <w:sz w:val="22"/>
              </w:rPr>
              <w:t>GDV4000</w:t>
            </w:r>
          </w:p>
        </w:tc>
        <w:tc>
          <w:tcPr>
            <w:tcW w:w="7878" w:type="dxa"/>
            <w:tcBorders>
              <w:left w:val="single" w:sz="48" w:space="0" w:color="123350"/>
            </w:tcBorders>
            <w:shd w:val="clear" w:color="auto" w:fill="D9E1F3"/>
          </w:tcPr>
          <w:p>
            <w:pPr>
              <w:pStyle w:val="TableParagraph"/>
              <w:spacing w:before="108"/>
              <w:ind w:left="170"/>
              <w:rPr>
                <w:sz w:val="22"/>
              </w:rPr>
            </w:pPr>
            <w:r>
              <w:rPr>
                <w:color w:val="123350"/>
                <w:sz w:val="22"/>
              </w:rPr>
              <w:t>Introduction</w:t>
            </w:r>
            <w:r>
              <w:rPr>
                <w:color w:val="123350"/>
                <w:spacing w:val="-3"/>
                <w:sz w:val="22"/>
              </w:rPr>
              <w:t> </w:t>
            </w:r>
            <w:r>
              <w:rPr>
                <w:color w:val="123350"/>
                <w:sz w:val="22"/>
              </w:rPr>
              <w:t>to</w:t>
            </w:r>
            <w:r>
              <w:rPr>
                <w:color w:val="123350"/>
                <w:spacing w:val="-2"/>
                <w:sz w:val="22"/>
              </w:rPr>
              <w:t> </w:t>
            </w:r>
            <w:r>
              <w:rPr>
                <w:color w:val="123350"/>
                <w:sz w:val="22"/>
              </w:rPr>
              <w:t>Game</w:t>
            </w:r>
            <w:r>
              <w:rPr>
                <w:color w:val="123350"/>
                <w:spacing w:val="-2"/>
                <w:sz w:val="22"/>
              </w:rPr>
              <w:t> </w:t>
            </w:r>
            <w:r>
              <w:rPr>
                <w:color w:val="123350"/>
                <w:sz w:val="22"/>
              </w:rPr>
              <w:t>Industry</w:t>
            </w:r>
            <w:r>
              <w:rPr>
                <w:color w:val="123350"/>
                <w:spacing w:val="-4"/>
                <w:sz w:val="22"/>
              </w:rPr>
              <w:t> </w:t>
            </w:r>
            <w:r>
              <w:rPr>
                <w:color w:val="123350"/>
                <w:spacing w:val="-2"/>
                <w:sz w:val="22"/>
              </w:rPr>
              <w:t>Practice</w:t>
            </w:r>
          </w:p>
        </w:tc>
      </w:tr>
      <w:tr>
        <w:trPr>
          <w:trHeight w:val="710" w:hRule="atLeast"/>
        </w:trPr>
        <w:tc>
          <w:tcPr>
            <w:tcW w:w="2441" w:type="dxa"/>
          </w:tcPr>
          <w:p>
            <w:pPr>
              <w:pStyle w:val="TableParagraph"/>
              <w:spacing w:before="220"/>
              <w:ind w:left="35"/>
              <w:rPr>
                <w:b/>
                <w:sz w:val="24"/>
              </w:rPr>
            </w:pPr>
            <w:r>
              <w:rPr>
                <w:b/>
                <w:color w:val="FFFFFF"/>
                <w:sz w:val="24"/>
              </w:rPr>
              <w:t>Academic</w:t>
            </w:r>
            <w:r>
              <w:rPr>
                <w:b/>
                <w:color w:val="FFFFFF"/>
                <w:spacing w:val="-2"/>
                <w:sz w:val="24"/>
              </w:rPr>
              <w:t> </w:t>
            </w:r>
            <w:r>
              <w:rPr>
                <w:b/>
                <w:color w:val="FFFFFF"/>
                <w:spacing w:val="-4"/>
                <w:sz w:val="24"/>
              </w:rPr>
              <w:t>Year</w:t>
            </w:r>
          </w:p>
        </w:tc>
        <w:tc>
          <w:tcPr>
            <w:tcW w:w="7878" w:type="dxa"/>
          </w:tcPr>
          <w:p>
            <w:pPr>
              <w:pStyle w:val="TableParagraph"/>
              <w:spacing w:before="220"/>
              <w:ind w:left="90"/>
              <w:rPr>
                <w:b/>
                <w:sz w:val="24"/>
              </w:rPr>
            </w:pPr>
            <w:r>
              <w:rPr>
                <w:b/>
                <w:color w:val="FFFFFF"/>
                <w:spacing w:val="-2"/>
                <w:sz w:val="24"/>
              </w:rPr>
              <w:t>Semester</w:t>
            </w:r>
          </w:p>
        </w:tc>
      </w:tr>
      <w:tr>
        <w:trPr>
          <w:trHeight w:val="475" w:hRule="atLeast"/>
        </w:trPr>
        <w:tc>
          <w:tcPr>
            <w:tcW w:w="2441" w:type="dxa"/>
            <w:tcBorders>
              <w:right w:val="single" w:sz="48" w:space="0" w:color="123350"/>
            </w:tcBorders>
            <w:shd w:val="clear" w:color="auto" w:fill="D9E1F3"/>
          </w:tcPr>
          <w:p>
            <w:pPr>
              <w:pStyle w:val="TableParagraph"/>
              <w:spacing w:before="113"/>
              <w:ind w:left="175"/>
              <w:rPr>
                <w:sz w:val="22"/>
              </w:rPr>
            </w:pPr>
            <w:r>
              <w:rPr>
                <w:color w:val="123350"/>
                <w:spacing w:val="-2"/>
                <w:sz w:val="22"/>
              </w:rPr>
              <w:t>2024-</w:t>
            </w:r>
            <w:r>
              <w:rPr>
                <w:color w:val="123350"/>
                <w:spacing w:val="-4"/>
                <w:sz w:val="22"/>
              </w:rPr>
              <w:t>2025</w:t>
            </w:r>
          </w:p>
        </w:tc>
        <w:tc>
          <w:tcPr>
            <w:tcW w:w="7878" w:type="dxa"/>
            <w:tcBorders>
              <w:left w:val="single" w:sz="48" w:space="0" w:color="123350"/>
            </w:tcBorders>
            <w:shd w:val="clear" w:color="auto" w:fill="D9E1F3"/>
          </w:tcPr>
          <w:p>
            <w:pPr>
              <w:pStyle w:val="TableParagraph"/>
              <w:spacing w:before="113"/>
              <w:ind w:left="170"/>
              <w:rPr>
                <w:sz w:val="22"/>
              </w:rPr>
            </w:pPr>
            <w:r>
              <w:rPr>
                <w:color w:val="123350"/>
                <w:spacing w:val="-5"/>
                <w:sz w:val="22"/>
              </w:rPr>
              <w:t>01</w:t>
            </w:r>
          </w:p>
        </w:tc>
      </w:tr>
      <w:tr>
        <w:trPr>
          <w:trHeight w:val="710" w:hRule="atLeast"/>
        </w:trPr>
        <w:tc>
          <w:tcPr>
            <w:tcW w:w="10319" w:type="dxa"/>
            <w:gridSpan w:val="2"/>
          </w:tcPr>
          <w:p>
            <w:pPr>
              <w:pStyle w:val="TableParagraph"/>
              <w:spacing w:before="220"/>
              <w:ind w:left="35"/>
              <w:rPr>
                <w:b/>
                <w:sz w:val="24"/>
              </w:rPr>
            </w:pPr>
            <w:r>
              <w:rPr>
                <w:b/>
                <w:color w:val="FFFFFF"/>
                <w:sz w:val="24"/>
              </w:rPr>
              <w:t>Module</w:t>
            </w:r>
            <w:r>
              <w:rPr>
                <w:b/>
                <w:color w:val="FFFFFF"/>
                <w:spacing w:val="-6"/>
                <w:sz w:val="24"/>
              </w:rPr>
              <w:t> </w:t>
            </w:r>
            <w:r>
              <w:rPr>
                <w:b/>
                <w:color w:val="FFFFFF"/>
                <w:sz w:val="24"/>
              </w:rPr>
              <w:t>Leader</w:t>
            </w:r>
            <w:r>
              <w:rPr>
                <w:b/>
                <w:color w:val="FFFFFF"/>
                <w:spacing w:val="-10"/>
                <w:sz w:val="24"/>
              </w:rPr>
              <w:t> </w:t>
            </w:r>
            <w:r>
              <w:rPr>
                <w:b/>
                <w:color w:val="FFFFFF"/>
                <w:spacing w:val="-4"/>
                <w:sz w:val="24"/>
              </w:rPr>
              <w:t>email</w:t>
            </w:r>
          </w:p>
        </w:tc>
      </w:tr>
      <w:tr>
        <w:trPr>
          <w:trHeight w:val="475" w:hRule="atLeast"/>
        </w:trPr>
        <w:tc>
          <w:tcPr>
            <w:tcW w:w="10319" w:type="dxa"/>
            <w:gridSpan w:val="2"/>
            <w:shd w:val="clear" w:color="auto" w:fill="D9E1F3"/>
          </w:tcPr>
          <w:p>
            <w:pPr>
              <w:pStyle w:val="TableParagraph"/>
              <w:spacing w:before="113"/>
              <w:ind w:left="175"/>
              <w:rPr>
                <w:sz w:val="22"/>
              </w:rPr>
            </w:pPr>
            <w:hyperlink r:id="rId6">
              <w:r>
                <w:rPr>
                  <w:color w:val="123350"/>
                  <w:spacing w:val="-2"/>
                  <w:sz w:val="22"/>
                </w:rPr>
                <w:t>ismith@cardiffmet.ac.uk</w:t>
              </w:r>
            </w:hyperlink>
          </w:p>
        </w:tc>
      </w:tr>
    </w:tbl>
    <w:p>
      <w:pPr>
        <w:pStyle w:val="BodyText"/>
        <w:spacing w:before="617"/>
        <w:rPr>
          <w:b/>
          <w:sz w:val="96"/>
        </w:rPr>
      </w:pPr>
    </w:p>
    <w:p>
      <w:pPr>
        <w:spacing w:before="0"/>
        <w:ind w:left="4549" w:right="0" w:firstLine="0"/>
        <w:jc w:val="left"/>
        <w:rPr>
          <w:b/>
          <w:sz w:val="48"/>
        </w:rPr>
      </w:pPr>
      <w:r>
        <w:rPr>
          <w:b/>
          <w:color w:val="001F5F"/>
          <w:spacing w:val="-2"/>
          <w:sz w:val="48"/>
        </w:rPr>
        <w:t>Content</w:t>
      </w:r>
    </w:p>
    <w:sdt>
      <w:sdtPr>
        <w:docPartObj>
          <w:docPartGallery w:val="Table of Contents"/>
          <w:docPartUnique/>
        </w:docPartObj>
      </w:sdtPr>
      <w:sdtEndPr/>
      <w:sdtContent>
        <w:p>
          <w:pPr>
            <w:pStyle w:val="TOC1"/>
            <w:tabs>
              <w:tab w:pos="10469" w:val="right" w:leader="dot"/>
            </w:tabs>
            <w:spacing w:before="373"/>
          </w:pPr>
          <w:hyperlink w:history="true" w:anchor="_bookmark0">
            <w:r>
              <w:rPr>
                <w:color w:val="001F5F"/>
              </w:rPr>
              <w:t>Assessment</w:t>
            </w:r>
            <w:r>
              <w:rPr>
                <w:color w:val="001F5F"/>
                <w:spacing w:val="-3"/>
              </w:rPr>
              <w:t> </w:t>
            </w:r>
            <w:r>
              <w:rPr>
                <w:color w:val="001F5F"/>
                <w:spacing w:val="-2"/>
              </w:rPr>
              <w:t>Details</w:t>
            </w:r>
            <w:r>
              <w:rPr>
                <w:color w:val="001F5F"/>
              </w:rPr>
              <w:tab/>
            </w:r>
            <w:r>
              <w:rPr>
                <w:color w:val="001F5F"/>
                <w:spacing w:val="-10"/>
              </w:rPr>
              <w:t>2</w:t>
            </w:r>
          </w:hyperlink>
        </w:p>
        <w:p>
          <w:pPr>
            <w:pStyle w:val="TOC1"/>
            <w:tabs>
              <w:tab w:pos="10469" w:val="right" w:leader="dot"/>
            </w:tabs>
            <w:spacing w:before="120"/>
          </w:pPr>
          <w:hyperlink w:history="true" w:anchor="_bookmark1">
            <w:r>
              <w:rPr>
                <w:color w:val="001F5F"/>
              </w:rPr>
              <w:t>Submission</w:t>
            </w:r>
            <w:r>
              <w:rPr>
                <w:color w:val="001F5F"/>
                <w:spacing w:val="-11"/>
              </w:rPr>
              <w:t> </w:t>
            </w:r>
            <w:r>
              <w:rPr>
                <w:color w:val="001F5F"/>
                <w:spacing w:val="-2"/>
              </w:rPr>
              <w:t>Details</w:t>
            </w:r>
            <w:r>
              <w:rPr>
                <w:color w:val="001F5F"/>
              </w:rPr>
              <w:tab/>
            </w:r>
            <w:r>
              <w:rPr>
                <w:color w:val="001F5F"/>
                <w:spacing w:val="-10"/>
              </w:rPr>
              <w:t>3</w:t>
            </w:r>
          </w:hyperlink>
        </w:p>
        <w:p>
          <w:pPr>
            <w:pStyle w:val="TOC1"/>
            <w:tabs>
              <w:tab w:pos="10469" w:val="right" w:leader="dot"/>
            </w:tabs>
          </w:pPr>
          <w:hyperlink w:history="true" w:anchor="_bookmark2">
            <w:r>
              <w:rPr>
                <w:color w:val="001F5F"/>
              </w:rPr>
              <w:t>Assessment</w:t>
            </w:r>
            <w:r>
              <w:rPr>
                <w:color w:val="001F5F"/>
                <w:spacing w:val="-3"/>
              </w:rPr>
              <w:t> </w:t>
            </w:r>
            <w:r>
              <w:rPr>
                <w:color w:val="001F5F"/>
                <w:spacing w:val="-2"/>
              </w:rPr>
              <w:t>Criteria</w:t>
            </w:r>
            <w:r>
              <w:rPr>
                <w:color w:val="001F5F"/>
              </w:rPr>
              <w:tab/>
            </w:r>
            <w:r>
              <w:rPr>
                <w:color w:val="001F5F"/>
                <w:spacing w:val="-10"/>
              </w:rPr>
              <w:t>3</w:t>
            </w:r>
          </w:hyperlink>
        </w:p>
        <w:p>
          <w:pPr>
            <w:pStyle w:val="TOC1"/>
            <w:tabs>
              <w:tab w:pos="10469" w:val="right" w:leader="dot"/>
            </w:tabs>
            <w:spacing w:before="124"/>
          </w:pPr>
          <w:r>
            <w:rPr>
              <w:color w:val="001F5F"/>
            </w:rPr>
            <w:t>Further</w:t>
          </w:r>
          <w:r>
            <w:rPr>
              <w:color w:val="001F5F"/>
              <w:spacing w:val="-5"/>
            </w:rPr>
            <w:t> </w:t>
          </w:r>
          <w:r>
            <w:rPr>
              <w:color w:val="001F5F"/>
              <w:spacing w:val="-2"/>
            </w:rPr>
            <w:t>Information</w:t>
          </w:r>
          <w:r>
            <w:rPr>
              <w:color w:val="001F5F"/>
            </w:rPr>
            <w:tab/>
          </w:r>
          <w:r>
            <w:rPr>
              <w:color w:val="001F5F"/>
              <w:spacing w:val="-10"/>
            </w:rPr>
            <w:t>5</w:t>
          </w:r>
        </w:p>
        <w:p>
          <w:pPr>
            <w:pStyle w:val="TOC2"/>
            <w:tabs>
              <w:tab w:pos="10472" w:val="right" w:leader="dot"/>
            </w:tabs>
            <w:spacing w:before="122"/>
          </w:pPr>
          <w:r>
            <w:rPr>
              <w:color w:val="001F5F"/>
            </w:rPr>
            <w:t>Who</w:t>
          </w:r>
          <w:r>
            <w:rPr>
              <w:color w:val="001F5F"/>
              <w:spacing w:val="-5"/>
            </w:rPr>
            <w:t> </w:t>
          </w:r>
          <w:r>
            <w:rPr>
              <w:color w:val="001F5F"/>
            </w:rPr>
            <w:t>can</w:t>
          </w:r>
          <w:r>
            <w:rPr>
              <w:color w:val="001F5F"/>
              <w:spacing w:val="-4"/>
            </w:rPr>
            <w:t> </w:t>
          </w:r>
          <w:r>
            <w:rPr>
              <w:color w:val="001F5F"/>
            </w:rPr>
            <w:t>answer questions</w:t>
          </w:r>
          <w:r>
            <w:rPr>
              <w:color w:val="001F5F"/>
              <w:spacing w:val="-4"/>
            </w:rPr>
            <w:t> </w:t>
          </w:r>
          <w:r>
            <w:rPr>
              <w:color w:val="001F5F"/>
            </w:rPr>
            <w:t>about</w:t>
          </w:r>
          <w:r>
            <w:rPr>
              <w:color w:val="001F5F"/>
              <w:spacing w:val="-3"/>
            </w:rPr>
            <w:t> </w:t>
          </w:r>
          <w:r>
            <w:rPr>
              <w:color w:val="001F5F"/>
            </w:rPr>
            <w:t>my</w:t>
          </w:r>
          <w:r>
            <w:rPr>
              <w:color w:val="001F5F"/>
              <w:spacing w:val="-3"/>
            </w:rPr>
            <w:t> </w:t>
          </w:r>
          <w:r>
            <w:rPr>
              <w:color w:val="001F5F"/>
              <w:spacing w:val="-2"/>
            </w:rPr>
            <w:t>assessment?</w:t>
          </w:r>
          <w:r>
            <w:rPr>
              <w:color w:val="001F5F"/>
            </w:rPr>
            <w:tab/>
          </w:r>
          <w:r>
            <w:rPr>
              <w:color w:val="001F5F"/>
              <w:spacing w:val="-10"/>
            </w:rPr>
            <w:t>5</w:t>
          </w:r>
        </w:p>
        <w:p>
          <w:pPr>
            <w:pStyle w:val="TOC2"/>
            <w:tabs>
              <w:tab w:pos="10472" w:val="right" w:leader="dot"/>
            </w:tabs>
          </w:pPr>
          <w:r>
            <w:rPr>
              <w:color w:val="001F5F"/>
              <w:spacing w:val="-2"/>
            </w:rPr>
            <w:t>Referencing</w:t>
          </w:r>
          <w:r>
            <w:rPr>
              <w:color w:val="001F5F"/>
            </w:rPr>
            <w:tab/>
          </w:r>
          <w:r>
            <w:rPr>
              <w:color w:val="001F5F"/>
              <w:spacing w:val="-10"/>
            </w:rPr>
            <w:t>5</w:t>
          </w:r>
        </w:p>
        <w:p>
          <w:pPr>
            <w:pStyle w:val="TOC2"/>
            <w:tabs>
              <w:tab w:pos="10472" w:val="right" w:leader="dot"/>
            </w:tabs>
          </w:pPr>
          <w:r>
            <w:rPr>
              <w:color w:val="001F5F"/>
            </w:rPr>
            <w:t>Submission</w:t>
          </w:r>
          <w:r>
            <w:rPr>
              <w:color w:val="001F5F"/>
              <w:spacing w:val="-10"/>
            </w:rPr>
            <w:t> </w:t>
          </w:r>
          <w:r>
            <w:rPr>
              <w:color w:val="001F5F"/>
              <w:spacing w:val="-2"/>
            </w:rPr>
            <w:t>problems</w:t>
          </w:r>
          <w:r>
            <w:rPr>
              <w:color w:val="001F5F"/>
            </w:rPr>
            <w:tab/>
          </w:r>
          <w:r>
            <w:rPr>
              <w:color w:val="001F5F"/>
              <w:spacing w:val="-10"/>
            </w:rPr>
            <w:t>5</w:t>
          </w:r>
        </w:p>
        <w:p>
          <w:pPr>
            <w:pStyle w:val="TOC2"/>
            <w:tabs>
              <w:tab w:pos="10472" w:val="right" w:leader="dot"/>
            </w:tabs>
          </w:pPr>
          <w:r>
            <w:rPr>
              <w:color w:val="001F5F"/>
            </w:rPr>
            <w:t>Unfair</w:t>
          </w:r>
          <w:r>
            <w:rPr>
              <w:color w:val="001F5F"/>
              <w:spacing w:val="-7"/>
            </w:rPr>
            <w:t> </w:t>
          </w:r>
          <w:r>
            <w:rPr>
              <w:color w:val="001F5F"/>
            </w:rPr>
            <w:t>academic</w:t>
          </w:r>
          <w:r>
            <w:rPr>
              <w:color w:val="001F5F"/>
              <w:spacing w:val="-6"/>
            </w:rPr>
            <w:t> </w:t>
          </w:r>
          <w:r>
            <w:rPr>
              <w:color w:val="001F5F"/>
              <w:spacing w:val="-2"/>
            </w:rPr>
            <w:t>practice</w:t>
          </w:r>
          <w:r>
            <w:rPr>
              <w:color w:val="001F5F"/>
            </w:rPr>
            <w:tab/>
          </w:r>
          <w:r>
            <w:rPr>
              <w:color w:val="001F5F"/>
              <w:spacing w:val="-10"/>
            </w:rPr>
            <w:t>5</w:t>
          </w:r>
        </w:p>
        <w:p>
          <w:pPr>
            <w:pStyle w:val="TOC2"/>
            <w:tabs>
              <w:tab w:pos="10472" w:val="right" w:leader="dot"/>
            </w:tabs>
          </w:pPr>
          <w:r>
            <w:rPr>
              <w:color w:val="001F5F"/>
            </w:rPr>
            <w:t>How</w:t>
          </w:r>
          <w:r>
            <w:rPr>
              <w:color w:val="001F5F"/>
              <w:spacing w:val="2"/>
            </w:rPr>
            <w:t> </w:t>
          </w:r>
          <w:r>
            <w:rPr>
              <w:color w:val="001F5F"/>
            </w:rPr>
            <w:t>is</w:t>
          </w:r>
          <w:r>
            <w:rPr>
              <w:color w:val="001F5F"/>
              <w:spacing w:val="-3"/>
            </w:rPr>
            <w:t> </w:t>
          </w:r>
          <w:r>
            <w:rPr>
              <w:color w:val="001F5F"/>
            </w:rPr>
            <w:t>my</w:t>
          </w:r>
          <w:r>
            <w:rPr>
              <w:color w:val="001F5F"/>
              <w:spacing w:val="-3"/>
            </w:rPr>
            <w:t> </w:t>
          </w:r>
          <w:r>
            <w:rPr>
              <w:color w:val="001F5F"/>
            </w:rPr>
            <w:t>work</w:t>
          </w:r>
          <w:r>
            <w:rPr>
              <w:color w:val="001F5F"/>
              <w:spacing w:val="-3"/>
            </w:rPr>
            <w:t> </w:t>
          </w:r>
          <w:r>
            <w:rPr>
              <w:color w:val="001F5F"/>
              <w:spacing w:val="-2"/>
            </w:rPr>
            <w:t>graded?</w:t>
          </w:r>
          <w:r>
            <w:rPr>
              <w:color w:val="001F5F"/>
            </w:rPr>
            <w:tab/>
          </w:r>
          <w:r>
            <w:rPr>
              <w:color w:val="001F5F"/>
              <w:spacing w:val="-10"/>
            </w:rPr>
            <w:t>6</w:t>
          </w:r>
        </w:p>
      </w:sdtContent>
    </w:sdt>
    <w:p>
      <w:pPr>
        <w:pStyle w:val="TOC2"/>
        <w:spacing w:after="0"/>
        <w:sectPr>
          <w:type w:val="continuous"/>
          <w:pgSz w:w="11910" w:h="16840"/>
          <w:pgMar w:top="0" w:bottom="280" w:left="708" w:right="708"/>
        </w:sectPr>
      </w:pPr>
    </w:p>
    <w:p>
      <w:pPr>
        <w:pStyle w:val="Heading1"/>
      </w:pPr>
      <w:bookmarkStart w:name="Assessment Details" w:id="3"/>
      <w:bookmarkEnd w:id="3"/>
      <w:r>
        <w:rPr>
          <w:b w:val="0"/>
        </w:rPr>
      </w:r>
      <w:bookmarkStart w:name="_bookmark0" w:id="4"/>
      <w:bookmarkEnd w:id="4"/>
      <w:r>
        <w:rPr>
          <w:b w:val="0"/>
        </w:rPr>
      </w:r>
      <w:r>
        <w:rPr>
          <w:color w:val="123350"/>
        </w:rPr>
        <w:t>Assessment</w:t>
      </w:r>
      <w:r>
        <w:rPr>
          <w:color w:val="123350"/>
          <w:spacing w:val="-10"/>
        </w:rPr>
        <w:t> </w:t>
      </w:r>
      <w:r>
        <w:rPr>
          <w:color w:val="123350"/>
          <w:spacing w:val="-2"/>
        </w:rPr>
        <w:t>Details</w:t>
      </w:r>
    </w:p>
    <w:p>
      <w:pPr>
        <w:pStyle w:val="BodyText"/>
        <w:spacing w:before="43"/>
        <w:rPr>
          <w:b/>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2"/>
        <w:gridCol w:w="2246"/>
        <w:gridCol w:w="2911"/>
      </w:tblGrid>
      <w:tr>
        <w:trPr>
          <w:trHeight w:val="709" w:hRule="atLeast"/>
        </w:trPr>
        <w:tc>
          <w:tcPr>
            <w:tcW w:w="5312" w:type="dxa"/>
            <w:tcBorders>
              <w:top w:val="single" w:sz="4" w:space="0" w:color="000000"/>
              <w:left w:val="single" w:sz="4" w:space="0" w:color="000000"/>
            </w:tcBorders>
          </w:tcPr>
          <w:p>
            <w:pPr>
              <w:pStyle w:val="TableParagraph"/>
              <w:spacing w:before="220"/>
              <w:ind w:left="220"/>
              <w:rPr>
                <w:b/>
                <w:sz w:val="24"/>
              </w:rPr>
            </w:pPr>
            <w:r>
              <w:rPr>
                <w:b/>
                <w:color w:val="001F5F"/>
                <w:sz w:val="24"/>
              </w:rPr>
              <w:t>Assessment</w:t>
            </w:r>
            <w:r>
              <w:rPr>
                <w:b/>
                <w:color w:val="001F5F"/>
                <w:spacing w:val="-3"/>
                <w:sz w:val="24"/>
              </w:rPr>
              <w:t> </w:t>
            </w:r>
            <w:r>
              <w:rPr>
                <w:b/>
                <w:color w:val="001F5F"/>
                <w:spacing w:val="-4"/>
                <w:sz w:val="24"/>
              </w:rPr>
              <w:t>title</w:t>
            </w:r>
          </w:p>
        </w:tc>
        <w:tc>
          <w:tcPr>
            <w:tcW w:w="2246" w:type="dxa"/>
            <w:tcBorders>
              <w:top w:val="single" w:sz="4" w:space="0" w:color="000000"/>
            </w:tcBorders>
          </w:tcPr>
          <w:p>
            <w:pPr>
              <w:pStyle w:val="TableParagraph"/>
              <w:spacing w:before="220"/>
              <w:ind w:left="170"/>
              <w:rPr>
                <w:b/>
                <w:sz w:val="24"/>
              </w:rPr>
            </w:pPr>
            <w:r>
              <w:rPr>
                <w:b/>
                <w:color w:val="001F5F"/>
                <w:spacing w:val="-4"/>
                <w:sz w:val="24"/>
              </w:rPr>
              <w:t>Abr.</w:t>
            </w:r>
          </w:p>
        </w:tc>
        <w:tc>
          <w:tcPr>
            <w:tcW w:w="2911" w:type="dxa"/>
            <w:tcBorders>
              <w:top w:val="single" w:sz="4" w:space="0" w:color="000000"/>
              <w:right w:val="single" w:sz="4" w:space="0" w:color="000000"/>
            </w:tcBorders>
          </w:tcPr>
          <w:p>
            <w:pPr>
              <w:pStyle w:val="TableParagraph"/>
              <w:spacing w:before="220"/>
              <w:ind w:left="169"/>
              <w:rPr>
                <w:b/>
                <w:sz w:val="24"/>
              </w:rPr>
            </w:pPr>
            <w:r>
              <w:rPr>
                <w:b/>
                <w:color w:val="001F5F"/>
                <w:spacing w:val="-2"/>
                <w:sz w:val="24"/>
              </w:rPr>
              <w:t>Weighting</w:t>
            </w:r>
          </w:p>
        </w:tc>
      </w:tr>
      <w:tr>
        <w:trPr>
          <w:trHeight w:val="475" w:hRule="atLeast"/>
        </w:trPr>
        <w:tc>
          <w:tcPr>
            <w:tcW w:w="5312" w:type="dxa"/>
            <w:tcBorders>
              <w:left w:val="single" w:sz="4" w:space="0" w:color="000000"/>
            </w:tcBorders>
            <w:shd w:val="clear" w:color="auto" w:fill="D9E1F3"/>
          </w:tcPr>
          <w:p>
            <w:pPr>
              <w:pStyle w:val="TableParagraph"/>
              <w:spacing w:before="114"/>
              <w:ind w:left="220"/>
              <w:rPr>
                <w:sz w:val="22"/>
              </w:rPr>
            </w:pPr>
            <w:r>
              <w:rPr>
                <w:sz w:val="22"/>
              </w:rPr>
              <mc:AlternateContent>
                <mc:Choice Requires="wps">
                  <w:drawing>
                    <wp:anchor distT="0" distB="0" distL="0" distR="0" allowOverlap="1" layoutInCell="1" locked="0" behindDoc="1" simplePos="0" relativeHeight="487016448">
                      <wp:simplePos x="0" y="0"/>
                      <wp:positionH relativeFrom="column">
                        <wp:posOffset>69850</wp:posOffset>
                      </wp:positionH>
                      <wp:positionV relativeFrom="paragraph">
                        <wp:posOffset>-90</wp:posOffset>
                      </wp:positionV>
                      <wp:extent cx="3268345" cy="30226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3268345" cy="302260"/>
                                <a:chExt cx="3268345" cy="302260"/>
                              </a:xfrm>
                            </wpg:grpSpPr>
                            <wps:wsp>
                              <wps:cNvPr id="9" name="Graphic 9"/>
                              <wps:cNvSpPr/>
                              <wps:spPr>
                                <a:xfrm>
                                  <a:off x="0" y="0"/>
                                  <a:ext cx="3268345" cy="302260"/>
                                </a:xfrm>
                                <a:custGeom>
                                  <a:avLst/>
                                  <a:gdLst/>
                                  <a:ahLst/>
                                  <a:cxnLst/>
                                  <a:rect l="l" t="t" r="r" b="b"/>
                                  <a:pathLst>
                                    <a:path w="3268345" h="302260">
                                      <a:moveTo>
                                        <a:pt x="3268345" y="0"/>
                                      </a:moveTo>
                                      <a:lnTo>
                                        <a:pt x="0" y="0"/>
                                      </a:lnTo>
                                      <a:lnTo>
                                        <a:pt x="0" y="301942"/>
                                      </a:lnTo>
                                      <a:lnTo>
                                        <a:pt x="3268345" y="301942"/>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007117pt;width:257.3500pt;height:23.8pt;mso-position-horizontal-relative:column;mso-position-vertical-relative:paragraph;z-index:-16300032" id="docshapegroup7" coordorigin="110,0" coordsize="5147,476">
                      <v:rect style="position:absolute;left:110;top:-1;width:5147;height:476" id="docshape8" filled="true" fillcolor="#d9e1f3" stroked="false">
                        <v:fill type="solid"/>
                      </v:rect>
                      <w10:wrap type="none"/>
                    </v:group>
                  </w:pict>
                </mc:Fallback>
              </mc:AlternateContent>
            </w:r>
            <w:r>
              <w:rPr>
                <w:sz w:val="22"/>
              </w:rPr>
              <w:t>Designing</w:t>
            </w:r>
            <w:r>
              <w:rPr>
                <w:spacing w:val="-5"/>
                <w:sz w:val="22"/>
              </w:rPr>
              <w:t> </w:t>
            </w:r>
            <w:r>
              <w:rPr>
                <w:color w:val="123350"/>
                <w:sz w:val="22"/>
              </w:rPr>
              <w:t>a</w:t>
            </w:r>
            <w:r>
              <w:rPr>
                <w:color w:val="123350"/>
                <w:spacing w:val="-1"/>
                <w:sz w:val="22"/>
              </w:rPr>
              <w:t> </w:t>
            </w:r>
            <w:r>
              <w:rPr>
                <w:color w:val="123350"/>
                <w:sz w:val="22"/>
              </w:rPr>
              <w:t>Game</w:t>
            </w:r>
            <w:r>
              <w:rPr>
                <w:color w:val="123350"/>
                <w:spacing w:val="-1"/>
                <w:sz w:val="22"/>
              </w:rPr>
              <w:t> </w:t>
            </w:r>
            <w:r>
              <w:rPr>
                <w:color w:val="123350"/>
                <w:sz w:val="22"/>
              </w:rPr>
              <w:t>Based</w:t>
            </w:r>
            <w:r>
              <w:rPr>
                <w:color w:val="123350"/>
                <w:spacing w:val="-1"/>
                <w:sz w:val="22"/>
              </w:rPr>
              <w:t> </w:t>
            </w:r>
            <w:r>
              <w:rPr>
                <w:color w:val="123350"/>
                <w:sz w:val="22"/>
              </w:rPr>
              <w:t>on</w:t>
            </w:r>
            <w:r>
              <w:rPr>
                <w:color w:val="123350"/>
                <w:spacing w:val="-7"/>
                <w:sz w:val="22"/>
              </w:rPr>
              <w:t> </w:t>
            </w:r>
            <w:r>
              <w:rPr>
                <w:color w:val="123350"/>
                <w:sz w:val="22"/>
              </w:rPr>
              <w:t>a</w:t>
            </w:r>
            <w:r>
              <w:rPr>
                <w:color w:val="123350"/>
                <w:spacing w:val="-1"/>
                <w:sz w:val="22"/>
              </w:rPr>
              <w:t> </w:t>
            </w:r>
            <w:r>
              <w:rPr>
                <w:color w:val="123350"/>
                <w:sz w:val="22"/>
              </w:rPr>
              <w:t>Given</w:t>
            </w:r>
            <w:r>
              <w:rPr>
                <w:color w:val="123350"/>
                <w:spacing w:val="-1"/>
                <w:sz w:val="22"/>
              </w:rPr>
              <w:t> </w:t>
            </w:r>
            <w:r>
              <w:rPr>
                <w:color w:val="123350"/>
                <w:spacing w:val="-2"/>
                <w:sz w:val="22"/>
              </w:rPr>
              <w:t>Brief.</w:t>
            </w:r>
          </w:p>
        </w:tc>
        <w:tc>
          <w:tcPr>
            <w:tcW w:w="2246" w:type="dxa"/>
            <w:shd w:val="clear" w:color="auto" w:fill="D9E1F3"/>
          </w:tcPr>
          <w:p>
            <w:pPr>
              <w:pStyle w:val="TableParagraph"/>
              <w:spacing w:before="114"/>
              <w:ind w:left="170"/>
              <w:rPr>
                <w:sz w:val="22"/>
              </w:rPr>
            </w:pPr>
            <w:r>
              <w:rPr>
                <w:sz w:val="22"/>
              </w:rPr>
              <mc:AlternateContent>
                <mc:Choice Requires="wps">
                  <w:drawing>
                    <wp:anchor distT="0" distB="0" distL="0" distR="0" allowOverlap="1" layoutInCell="1" locked="0" behindDoc="1" simplePos="0" relativeHeight="487016960">
                      <wp:simplePos x="0" y="0"/>
                      <wp:positionH relativeFrom="column">
                        <wp:posOffset>34956</wp:posOffset>
                      </wp:positionH>
                      <wp:positionV relativeFrom="paragraph">
                        <wp:posOffset>-90</wp:posOffset>
                      </wp:positionV>
                      <wp:extent cx="1356360" cy="3022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56360" cy="302260"/>
                                <a:chExt cx="1356360" cy="302260"/>
                              </a:xfrm>
                            </wpg:grpSpPr>
                            <wps:wsp>
                              <wps:cNvPr id="11" name="Graphic 11"/>
                              <wps:cNvSpPr/>
                              <wps:spPr>
                                <a:xfrm>
                                  <a:off x="0" y="0"/>
                                  <a:ext cx="1356360" cy="302260"/>
                                </a:xfrm>
                                <a:custGeom>
                                  <a:avLst/>
                                  <a:gdLst/>
                                  <a:ahLst/>
                                  <a:cxnLst/>
                                  <a:rect l="l" t="t" r="r" b="b"/>
                                  <a:pathLst>
                                    <a:path w="1356360" h="302260">
                                      <a:moveTo>
                                        <a:pt x="1356360" y="0"/>
                                      </a:moveTo>
                                      <a:lnTo>
                                        <a:pt x="0" y="0"/>
                                      </a:lnTo>
                                      <a:lnTo>
                                        <a:pt x="0" y="301942"/>
                                      </a:lnTo>
                                      <a:lnTo>
                                        <a:pt x="1356360" y="301942"/>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25pt;margin-top:-.007117pt;width:106.8pt;height:23.8pt;mso-position-horizontal-relative:column;mso-position-vertical-relative:paragraph;z-index:-16299520" id="docshapegroup9" coordorigin="55,0" coordsize="2136,476">
                      <v:rect style="position:absolute;left:55;top:-1;width:2136;height:476" id="docshape10" filled="true" fillcolor="#d9e1f3" stroked="false">
                        <v:fill type="solid"/>
                      </v:rect>
                      <w10:wrap type="none"/>
                    </v:group>
                  </w:pict>
                </mc:Fallback>
              </mc:AlternateContent>
            </w:r>
            <w:r>
              <w:rPr>
                <w:spacing w:val="-2"/>
                <w:sz w:val="22"/>
              </w:rPr>
              <w:t>WRIT1</w:t>
            </w:r>
          </w:p>
        </w:tc>
        <w:tc>
          <w:tcPr>
            <w:tcW w:w="2911" w:type="dxa"/>
            <w:tcBorders>
              <w:right w:val="single" w:sz="4" w:space="0" w:color="000000"/>
            </w:tcBorders>
            <w:shd w:val="clear" w:color="auto" w:fill="D9E1F3"/>
          </w:tcPr>
          <w:p>
            <w:pPr>
              <w:pStyle w:val="TableParagraph"/>
              <w:spacing w:before="114"/>
              <w:ind w:left="169"/>
              <w:rPr>
                <w:sz w:val="22"/>
              </w:rPr>
            </w:pPr>
            <w:r>
              <w:rPr>
                <w:sz w:val="22"/>
              </w:rPr>
              <mc:AlternateContent>
                <mc:Choice Requires="wps">
                  <w:drawing>
                    <wp:anchor distT="0" distB="0" distL="0" distR="0" allowOverlap="1" layoutInCell="1" locked="0" behindDoc="1" simplePos="0" relativeHeight="487017472">
                      <wp:simplePos x="0" y="0"/>
                      <wp:positionH relativeFrom="column">
                        <wp:posOffset>34925</wp:posOffset>
                      </wp:positionH>
                      <wp:positionV relativeFrom="paragraph">
                        <wp:posOffset>-90</wp:posOffset>
                      </wp:positionV>
                      <wp:extent cx="1743710" cy="3022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743710" cy="302260"/>
                                <a:chExt cx="1743710" cy="302260"/>
                              </a:xfrm>
                            </wpg:grpSpPr>
                            <wps:wsp>
                              <wps:cNvPr id="13" name="Graphic 13"/>
                              <wps:cNvSpPr/>
                              <wps:spPr>
                                <a:xfrm>
                                  <a:off x="0" y="0"/>
                                  <a:ext cx="1743710" cy="302260"/>
                                </a:xfrm>
                                <a:custGeom>
                                  <a:avLst/>
                                  <a:gdLst/>
                                  <a:ahLst/>
                                  <a:cxnLst/>
                                  <a:rect l="l" t="t" r="r" b="b"/>
                                  <a:pathLst>
                                    <a:path w="1743710" h="302260">
                                      <a:moveTo>
                                        <a:pt x="1743710" y="0"/>
                                      </a:moveTo>
                                      <a:lnTo>
                                        <a:pt x="0" y="0"/>
                                      </a:lnTo>
                                      <a:lnTo>
                                        <a:pt x="0" y="301942"/>
                                      </a:lnTo>
                                      <a:lnTo>
                                        <a:pt x="1743710" y="301942"/>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pt;margin-top:-.007117pt;width:137.3pt;height:23.8pt;mso-position-horizontal-relative:column;mso-position-vertical-relative:paragraph;z-index:-16299008" id="docshapegroup11" coordorigin="55,0" coordsize="2746,476">
                      <v:rect style="position:absolute;left:55;top:-1;width:2746;height:476" id="docshape12" filled="true" fillcolor="#d9e1f3" stroked="false">
                        <v:fill type="solid"/>
                      </v:rect>
                      <w10:wrap type="none"/>
                    </v:group>
                  </w:pict>
                </mc:Fallback>
              </mc:AlternateContent>
            </w:r>
            <w:r>
              <w:rPr>
                <w:color w:val="123350"/>
                <w:spacing w:val="-5"/>
                <w:sz w:val="22"/>
              </w:rPr>
              <w:t>40%</w:t>
            </w:r>
          </w:p>
        </w:tc>
      </w:tr>
      <w:tr>
        <w:trPr>
          <w:trHeight w:val="690" w:hRule="atLeast"/>
        </w:trPr>
        <w:tc>
          <w:tcPr>
            <w:tcW w:w="10469" w:type="dxa"/>
            <w:gridSpan w:val="3"/>
            <w:tcBorders>
              <w:left w:val="single" w:sz="4" w:space="0" w:color="000000"/>
              <w:bottom w:val="single" w:sz="4" w:space="0" w:color="000000"/>
              <w:right w:val="single" w:sz="4" w:space="0" w:color="000000"/>
            </w:tcBorders>
          </w:tcPr>
          <w:p>
            <w:pPr>
              <w:pStyle w:val="TableParagraph"/>
              <w:spacing w:before="218"/>
              <w:ind w:left="220"/>
              <w:rPr>
                <w:sz w:val="22"/>
              </w:rPr>
            </w:pPr>
            <w:r>
              <w:rPr>
                <w:color w:val="123350"/>
                <w:sz w:val="22"/>
              </w:rPr>
              <w:t>Pass</w:t>
            </w:r>
            <w:r>
              <w:rPr>
                <w:color w:val="123350"/>
                <w:spacing w:val="-5"/>
                <w:sz w:val="22"/>
              </w:rPr>
              <w:t> </w:t>
            </w:r>
            <w:r>
              <w:rPr>
                <w:color w:val="123350"/>
                <w:sz w:val="22"/>
              </w:rPr>
              <w:t>marks</w:t>
            </w:r>
            <w:r>
              <w:rPr>
                <w:color w:val="123350"/>
                <w:spacing w:val="-4"/>
                <w:sz w:val="22"/>
              </w:rPr>
              <w:t> </w:t>
            </w:r>
            <w:r>
              <w:rPr>
                <w:color w:val="123350"/>
                <w:sz w:val="22"/>
              </w:rPr>
              <w:t>are</w:t>
            </w:r>
            <w:r>
              <w:rPr>
                <w:color w:val="123350"/>
                <w:spacing w:val="-6"/>
                <w:sz w:val="22"/>
              </w:rPr>
              <w:t> </w:t>
            </w:r>
            <w:r>
              <w:rPr>
                <w:color w:val="123350"/>
                <w:sz w:val="22"/>
              </w:rPr>
              <w:t>40%</w:t>
            </w:r>
            <w:r>
              <w:rPr>
                <w:color w:val="123350"/>
                <w:spacing w:val="-4"/>
                <w:sz w:val="22"/>
              </w:rPr>
              <w:t> </w:t>
            </w:r>
            <w:r>
              <w:rPr>
                <w:color w:val="123350"/>
                <w:sz w:val="22"/>
              </w:rPr>
              <w:t>for</w:t>
            </w:r>
            <w:r>
              <w:rPr>
                <w:color w:val="123350"/>
                <w:spacing w:val="-2"/>
                <w:sz w:val="22"/>
              </w:rPr>
              <w:t> </w:t>
            </w:r>
            <w:r>
              <w:rPr>
                <w:color w:val="123350"/>
                <w:sz w:val="22"/>
              </w:rPr>
              <w:t>undergraduate</w:t>
            </w:r>
            <w:r>
              <w:rPr>
                <w:color w:val="123350"/>
                <w:spacing w:val="-2"/>
                <w:sz w:val="22"/>
              </w:rPr>
              <w:t> </w:t>
            </w:r>
            <w:r>
              <w:rPr>
                <w:color w:val="123350"/>
                <w:sz w:val="22"/>
              </w:rPr>
              <w:t>work</w:t>
            </w:r>
            <w:r>
              <w:rPr>
                <w:color w:val="123350"/>
                <w:spacing w:val="-4"/>
                <w:sz w:val="22"/>
              </w:rPr>
              <w:t> </w:t>
            </w:r>
            <w:r>
              <w:rPr>
                <w:color w:val="123350"/>
                <w:sz w:val="22"/>
              </w:rPr>
              <w:t>and</w:t>
            </w:r>
            <w:r>
              <w:rPr>
                <w:color w:val="123350"/>
                <w:spacing w:val="-6"/>
                <w:sz w:val="22"/>
              </w:rPr>
              <w:t> </w:t>
            </w:r>
            <w:r>
              <w:rPr>
                <w:color w:val="123350"/>
                <w:sz w:val="22"/>
              </w:rPr>
              <w:t>50%</w:t>
            </w:r>
            <w:r>
              <w:rPr>
                <w:color w:val="123350"/>
                <w:spacing w:val="-4"/>
                <w:sz w:val="22"/>
              </w:rPr>
              <w:t> </w:t>
            </w:r>
            <w:r>
              <w:rPr>
                <w:color w:val="123350"/>
                <w:sz w:val="22"/>
              </w:rPr>
              <w:t>for</w:t>
            </w:r>
            <w:r>
              <w:rPr>
                <w:color w:val="123350"/>
                <w:spacing w:val="-2"/>
                <w:sz w:val="22"/>
              </w:rPr>
              <w:t> </w:t>
            </w:r>
            <w:r>
              <w:rPr>
                <w:color w:val="123350"/>
                <w:sz w:val="22"/>
              </w:rPr>
              <w:t>postgraduate</w:t>
            </w:r>
            <w:r>
              <w:rPr>
                <w:color w:val="123350"/>
                <w:spacing w:val="-2"/>
                <w:sz w:val="22"/>
              </w:rPr>
              <w:t> </w:t>
            </w:r>
            <w:r>
              <w:rPr>
                <w:color w:val="123350"/>
                <w:sz w:val="22"/>
              </w:rPr>
              <w:t>work</w:t>
            </w:r>
            <w:r>
              <w:rPr>
                <w:color w:val="123350"/>
                <w:spacing w:val="-4"/>
                <w:sz w:val="22"/>
              </w:rPr>
              <w:t> </w:t>
            </w:r>
            <w:r>
              <w:rPr>
                <w:color w:val="123350"/>
                <w:sz w:val="22"/>
              </w:rPr>
              <w:t>unless</w:t>
            </w:r>
            <w:r>
              <w:rPr>
                <w:color w:val="123350"/>
                <w:spacing w:val="-4"/>
                <w:sz w:val="22"/>
              </w:rPr>
              <w:t> </w:t>
            </w:r>
            <w:r>
              <w:rPr>
                <w:color w:val="123350"/>
                <w:sz w:val="22"/>
              </w:rPr>
              <w:t>stated</w:t>
            </w:r>
            <w:r>
              <w:rPr>
                <w:color w:val="123350"/>
                <w:spacing w:val="-1"/>
                <w:sz w:val="22"/>
              </w:rPr>
              <w:t> </w:t>
            </w:r>
            <w:r>
              <w:rPr>
                <w:color w:val="123350"/>
                <w:spacing w:val="-2"/>
                <w:sz w:val="22"/>
              </w:rPr>
              <w:t>otherwise.</w:t>
            </w:r>
          </w:p>
        </w:tc>
      </w:tr>
    </w:tbl>
    <w:p>
      <w:pPr>
        <w:pStyle w:val="BodyText"/>
        <w:rPr>
          <w:b/>
          <w:sz w:val="20"/>
        </w:rPr>
      </w:pPr>
    </w:p>
    <w:p>
      <w:pPr>
        <w:pStyle w:val="BodyText"/>
        <w:spacing w:before="46"/>
        <w:rPr>
          <w:b/>
          <w:sz w:val="20"/>
        </w:rPr>
      </w:pPr>
    </w:p>
    <w:tbl>
      <w:tblPr>
        <w:tblW w:w="0" w:type="auto"/>
        <w:jc w:val="lef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0"/>
      </w:tblGrid>
      <w:tr>
        <w:trPr>
          <w:trHeight w:val="715" w:hRule="atLeast"/>
        </w:trPr>
        <w:tc>
          <w:tcPr>
            <w:tcW w:w="10470" w:type="dxa"/>
            <w:tcBorders>
              <w:bottom w:val="nil"/>
            </w:tcBorders>
          </w:tcPr>
          <w:p>
            <w:pPr>
              <w:pStyle w:val="TableParagraph"/>
              <w:spacing w:before="220"/>
              <w:ind w:left="220"/>
              <w:rPr>
                <w:b/>
                <w:sz w:val="24"/>
              </w:rPr>
            </w:pPr>
            <w:r>
              <w:rPr>
                <w:b/>
                <w:color w:val="001F5F"/>
                <w:sz w:val="24"/>
              </w:rPr>
              <w:t>Task/assessment</w:t>
            </w:r>
            <w:r>
              <w:rPr>
                <w:b/>
                <w:color w:val="001F5F"/>
                <w:spacing w:val="-7"/>
                <w:sz w:val="24"/>
              </w:rPr>
              <w:t> </w:t>
            </w:r>
            <w:r>
              <w:rPr>
                <w:b/>
                <w:color w:val="001F5F"/>
                <w:spacing w:val="-2"/>
                <w:sz w:val="24"/>
              </w:rPr>
              <w:t>brief:</w:t>
            </w:r>
          </w:p>
        </w:tc>
      </w:tr>
      <w:tr>
        <w:trPr>
          <w:trHeight w:val="11268" w:hRule="atLeast"/>
        </w:trPr>
        <w:tc>
          <w:tcPr>
            <w:tcW w:w="10470" w:type="dxa"/>
            <w:tcBorders>
              <w:top w:val="nil"/>
            </w:tcBorders>
            <w:shd w:val="clear" w:color="auto" w:fill="D9E1F3"/>
          </w:tcPr>
          <w:p>
            <w:pPr>
              <w:pStyle w:val="TableParagraph"/>
              <w:spacing w:before="110"/>
              <w:rPr>
                <w:b/>
                <w:sz w:val="22"/>
              </w:rPr>
            </w:pPr>
          </w:p>
          <w:p>
            <w:pPr>
              <w:pStyle w:val="TableParagraph"/>
              <w:spacing w:line="242" w:lineRule="auto"/>
              <w:ind w:left="220" w:right="202"/>
              <w:jc w:val="both"/>
              <w:rPr>
                <w:b/>
                <w:sz w:val="22"/>
              </w:rPr>
            </w:pPr>
            <w:r>
              <w:rPr>
                <w:b/>
                <w:sz w:val="22"/>
              </w:rPr>
              <mc:AlternateContent>
                <mc:Choice Requires="wps">
                  <w:drawing>
                    <wp:anchor distT="0" distB="0" distL="0" distR="0" allowOverlap="1" layoutInCell="1" locked="0" behindDoc="1" simplePos="0" relativeHeight="487017984">
                      <wp:simplePos x="0" y="0"/>
                      <wp:positionH relativeFrom="column">
                        <wp:posOffset>69850</wp:posOffset>
                      </wp:positionH>
                      <wp:positionV relativeFrom="paragraph">
                        <wp:posOffset>-230976</wp:posOffset>
                      </wp:positionV>
                      <wp:extent cx="6508115" cy="712343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508115" cy="7123430"/>
                                <a:chExt cx="6508115" cy="7123430"/>
                              </a:xfrm>
                            </wpg:grpSpPr>
                            <wps:wsp>
                              <wps:cNvPr id="15" name="Graphic 15"/>
                              <wps:cNvSpPr/>
                              <wps:spPr>
                                <a:xfrm>
                                  <a:off x="0" y="0"/>
                                  <a:ext cx="6508115" cy="7123430"/>
                                </a:xfrm>
                                <a:custGeom>
                                  <a:avLst/>
                                  <a:gdLst/>
                                  <a:ahLst/>
                                  <a:cxnLst/>
                                  <a:rect l="l" t="t" r="r" b="b"/>
                                  <a:pathLst>
                                    <a:path w="6508115" h="7123430">
                                      <a:moveTo>
                                        <a:pt x="6508115" y="0"/>
                                      </a:moveTo>
                                      <a:lnTo>
                                        <a:pt x="0" y="0"/>
                                      </a:lnTo>
                                      <a:lnTo>
                                        <a:pt x="0" y="7123430"/>
                                      </a:lnTo>
                                      <a:lnTo>
                                        <a:pt x="6508115" y="7123430"/>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18.187145pt;width:512.4500pt;height:560.9pt;mso-position-horizontal-relative:column;mso-position-vertical-relative:paragraph;z-index:-16298496" id="docshapegroup13" coordorigin="110,-364" coordsize="10249,11218">
                      <v:rect style="position:absolute;left:110;top:-364;width:10249;height:11218" id="docshape14" filled="true" fillcolor="#d9e1f3" stroked="false">
                        <v:fill type="solid"/>
                      </v:rect>
                      <w10:wrap type="none"/>
                    </v:group>
                  </w:pict>
                </mc:Fallback>
              </mc:AlternateContent>
            </w:r>
            <w:r>
              <w:rPr>
                <w:b/>
                <w:sz w:val="22"/>
              </w:rPr>
              <w:t>To</w:t>
            </w:r>
            <w:r>
              <w:rPr>
                <w:b/>
                <w:spacing w:val="-13"/>
                <w:sz w:val="22"/>
              </w:rPr>
              <w:t> </w:t>
            </w:r>
            <w:r>
              <w:rPr>
                <w:b/>
                <w:sz w:val="22"/>
              </w:rPr>
              <w:t>celebrate</w:t>
            </w:r>
            <w:r>
              <w:rPr>
                <w:b/>
                <w:spacing w:val="-6"/>
                <w:sz w:val="22"/>
              </w:rPr>
              <w:t> </w:t>
            </w:r>
            <w:r>
              <w:rPr>
                <w:b/>
                <w:sz w:val="22"/>
              </w:rPr>
              <w:t>the</w:t>
            </w:r>
            <w:r>
              <w:rPr>
                <w:b/>
                <w:spacing w:val="-6"/>
                <w:sz w:val="22"/>
              </w:rPr>
              <w:t> </w:t>
            </w:r>
            <w:r>
              <w:rPr>
                <w:b/>
                <w:sz w:val="22"/>
              </w:rPr>
              <w:t>upcoming</w:t>
            </w:r>
            <w:r>
              <w:rPr>
                <w:b/>
                <w:spacing w:val="-8"/>
                <w:sz w:val="22"/>
              </w:rPr>
              <w:t> </w:t>
            </w:r>
            <w:r>
              <w:rPr>
                <w:b/>
                <w:sz w:val="22"/>
              </w:rPr>
              <w:t>40</w:t>
            </w:r>
            <w:r>
              <w:rPr>
                <w:b/>
                <w:sz w:val="22"/>
                <w:vertAlign w:val="superscript"/>
              </w:rPr>
              <w:t>th</w:t>
            </w:r>
            <w:r>
              <w:rPr>
                <w:b/>
                <w:spacing w:val="-9"/>
                <w:sz w:val="22"/>
                <w:vertAlign w:val="baseline"/>
              </w:rPr>
              <w:t> </w:t>
            </w:r>
            <w:r>
              <w:rPr>
                <w:b/>
                <w:sz w:val="22"/>
                <w:vertAlign w:val="baseline"/>
              </w:rPr>
              <w:t>anniversary</w:t>
            </w:r>
            <w:r>
              <w:rPr>
                <w:b/>
                <w:spacing w:val="-12"/>
                <w:sz w:val="22"/>
                <w:vertAlign w:val="baseline"/>
              </w:rPr>
              <w:t> </w:t>
            </w:r>
            <w:r>
              <w:rPr>
                <w:b/>
                <w:sz w:val="22"/>
                <w:vertAlign w:val="baseline"/>
              </w:rPr>
              <w:t>of</w:t>
            </w:r>
            <w:r>
              <w:rPr>
                <w:b/>
                <w:spacing w:val="-6"/>
                <w:sz w:val="22"/>
                <w:vertAlign w:val="baseline"/>
              </w:rPr>
              <w:t> </w:t>
            </w:r>
            <w:r>
              <w:rPr>
                <w:b/>
                <w:sz w:val="22"/>
                <w:vertAlign w:val="baseline"/>
              </w:rPr>
              <w:t>the</w:t>
            </w:r>
            <w:r>
              <w:rPr>
                <w:b/>
                <w:spacing w:val="-4"/>
                <w:sz w:val="22"/>
                <w:vertAlign w:val="baseline"/>
              </w:rPr>
              <w:t> </w:t>
            </w:r>
            <w:hyperlink r:id="rId8">
              <w:r>
                <w:rPr>
                  <w:b/>
                  <w:color w:val="0462C1"/>
                  <w:sz w:val="22"/>
                  <w:u w:val="single" w:color="0462C1"/>
                  <w:vertAlign w:val="baseline"/>
                </w:rPr>
                <w:t>Atari</w:t>
              </w:r>
              <w:r>
                <w:rPr>
                  <w:b/>
                  <w:color w:val="0462C1"/>
                  <w:spacing w:val="-10"/>
                  <w:sz w:val="22"/>
                  <w:u w:val="single" w:color="0462C1"/>
                  <w:vertAlign w:val="baseline"/>
                </w:rPr>
                <w:t> </w:t>
              </w:r>
              <w:r>
                <w:rPr>
                  <w:b/>
                  <w:color w:val="0462C1"/>
                  <w:sz w:val="22"/>
                  <w:u w:val="single" w:color="0462C1"/>
                  <w:vertAlign w:val="baseline"/>
                </w:rPr>
                <w:t>ST</w:t>
              </w:r>
            </w:hyperlink>
            <w:r>
              <w:rPr>
                <w:b/>
                <w:sz w:val="22"/>
                <w:u w:val="none"/>
                <w:vertAlign w:val="baseline"/>
              </w:rPr>
              <w:t>,</w:t>
            </w:r>
            <w:r>
              <w:rPr>
                <w:b/>
                <w:spacing w:val="40"/>
                <w:sz w:val="22"/>
                <w:u w:val="none"/>
                <w:vertAlign w:val="baseline"/>
              </w:rPr>
              <w:t> </w:t>
            </w:r>
            <w:r>
              <w:rPr>
                <w:b/>
                <w:sz w:val="22"/>
                <w:u w:val="none"/>
                <w:vertAlign w:val="baseline"/>
              </w:rPr>
              <w:t>you</w:t>
            </w:r>
            <w:r>
              <w:rPr>
                <w:b/>
                <w:spacing w:val="-8"/>
                <w:sz w:val="22"/>
                <w:u w:val="none"/>
                <w:vertAlign w:val="baseline"/>
              </w:rPr>
              <w:t> </w:t>
            </w:r>
            <w:r>
              <w:rPr>
                <w:b/>
                <w:sz w:val="22"/>
                <w:u w:val="none"/>
                <w:vertAlign w:val="baseline"/>
              </w:rPr>
              <w:t>are</w:t>
            </w:r>
            <w:r>
              <w:rPr>
                <w:b/>
                <w:spacing w:val="-6"/>
                <w:sz w:val="22"/>
                <w:u w:val="none"/>
                <w:vertAlign w:val="baseline"/>
              </w:rPr>
              <w:t> </w:t>
            </w:r>
            <w:r>
              <w:rPr>
                <w:b/>
                <w:sz w:val="22"/>
                <w:u w:val="none"/>
                <w:vertAlign w:val="baseline"/>
              </w:rPr>
              <w:t>required</w:t>
            </w:r>
            <w:r>
              <w:rPr>
                <w:b/>
                <w:spacing w:val="-8"/>
                <w:sz w:val="22"/>
                <w:u w:val="none"/>
                <w:vertAlign w:val="baseline"/>
              </w:rPr>
              <w:t> </w:t>
            </w:r>
            <w:r>
              <w:rPr>
                <w:b/>
                <w:sz w:val="22"/>
                <w:u w:val="none"/>
                <w:vertAlign w:val="baseline"/>
              </w:rPr>
              <w:t>to</w:t>
            </w:r>
            <w:r>
              <w:rPr>
                <w:b/>
                <w:spacing w:val="-8"/>
                <w:sz w:val="22"/>
                <w:u w:val="none"/>
                <w:vertAlign w:val="baseline"/>
              </w:rPr>
              <w:t> </w:t>
            </w:r>
            <w:r>
              <w:rPr>
                <w:b/>
                <w:sz w:val="22"/>
                <w:u w:val="none"/>
                <w:vertAlign w:val="baseline"/>
              </w:rPr>
              <w:t>design</w:t>
            </w:r>
            <w:r>
              <w:rPr>
                <w:b/>
                <w:spacing w:val="-10"/>
                <w:sz w:val="22"/>
                <w:u w:val="none"/>
                <w:vertAlign w:val="baseline"/>
              </w:rPr>
              <w:t> </w:t>
            </w:r>
            <w:r>
              <w:rPr>
                <w:b/>
                <w:sz w:val="22"/>
                <w:u w:val="none"/>
                <w:vertAlign w:val="baseline"/>
              </w:rPr>
              <w:t>a</w:t>
            </w:r>
            <w:r>
              <w:rPr>
                <w:b/>
                <w:spacing w:val="-10"/>
                <w:sz w:val="22"/>
                <w:u w:val="none"/>
                <w:vertAlign w:val="baseline"/>
              </w:rPr>
              <w:t> </w:t>
            </w:r>
            <w:r>
              <w:rPr>
                <w:b/>
                <w:color w:val="000000"/>
                <w:sz w:val="22"/>
                <w:highlight w:val="yellow"/>
                <w:u w:val="none"/>
                <w:vertAlign w:val="baseline"/>
              </w:rPr>
              <w:t>vertical-scrolling shoot-em-up</w:t>
            </w:r>
            <w:r>
              <w:rPr>
                <w:b/>
                <w:color w:val="000000"/>
                <w:sz w:val="22"/>
                <w:u w:val="none"/>
                <w:vertAlign w:val="baseline"/>
              </w:rPr>
              <w:t> along the lines of </w:t>
            </w:r>
            <w:r>
              <w:rPr>
                <w:b/>
                <w:i/>
                <w:color w:val="000000"/>
                <w:sz w:val="22"/>
                <w:u w:val="none"/>
                <w:vertAlign w:val="baseline"/>
              </w:rPr>
              <w:t>Xenon 2: Megablast (</w:t>
            </w:r>
            <w:r>
              <w:rPr>
                <w:b/>
                <w:i/>
                <w:color w:val="0462C1"/>
                <w:sz w:val="22"/>
                <w:u w:val="single" w:color="0462C1"/>
                <w:vertAlign w:val="baseline"/>
              </w:rPr>
              <w:t>Wiki Link</w:t>
            </w:r>
            <w:r>
              <w:rPr>
                <w:b/>
                <w:i/>
                <w:color w:val="000000"/>
                <w:sz w:val="22"/>
                <w:u w:val="none"/>
                <w:vertAlign w:val="baseline"/>
              </w:rPr>
              <w:t>. </w:t>
            </w:r>
            <w:hyperlink r:id="rId9">
              <w:r>
                <w:rPr>
                  <w:b/>
                  <w:i/>
                  <w:color w:val="0462C1"/>
                  <w:sz w:val="22"/>
                  <w:u w:val="single" w:color="0462C1"/>
                  <w:vertAlign w:val="baseline"/>
                </w:rPr>
                <w:t>Video Gameplay Link</w:t>
              </w:r>
            </w:hyperlink>
            <w:r>
              <w:rPr>
                <w:b/>
                <w:i/>
                <w:color w:val="000000"/>
                <w:sz w:val="22"/>
                <w:u w:val="none"/>
                <w:vertAlign w:val="baseline"/>
              </w:rPr>
              <w:t>.</w:t>
            </w:r>
            <w:r>
              <w:rPr>
                <w:b/>
                <w:i/>
                <w:color w:val="000000"/>
                <w:sz w:val="22"/>
                <w:u w:val="none"/>
                <w:vertAlign w:val="baseline"/>
              </w:rPr>
              <w:t> Publisher: Bitmap Brothers) </w:t>
            </w:r>
            <w:r>
              <w:rPr>
                <w:b/>
                <w:color w:val="000000"/>
                <w:sz w:val="22"/>
                <w:u w:val="none"/>
                <w:vertAlign w:val="baseline"/>
              </w:rPr>
              <w:t>which was a massive hit on that platform.</w:t>
            </w:r>
          </w:p>
          <w:p>
            <w:pPr>
              <w:pStyle w:val="TableParagraph"/>
              <w:spacing w:before="249"/>
              <w:ind w:left="220" w:right="209"/>
              <w:jc w:val="both"/>
              <w:rPr>
                <w:b/>
                <w:sz w:val="22"/>
              </w:rPr>
            </w:pPr>
            <w:r>
              <w:rPr>
                <w:b/>
                <w:sz w:val="22"/>
              </w:rPr>
              <w:t>Each</w:t>
            </w:r>
            <w:r>
              <w:rPr>
                <w:b/>
                <w:spacing w:val="-9"/>
                <w:sz w:val="22"/>
              </w:rPr>
              <w:t> </w:t>
            </w:r>
            <w:r>
              <w:rPr>
                <w:b/>
                <w:sz w:val="22"/>
              </w:rPr>
              <w:t>level</w:t>
            </w:r>
            <w:r>
              <w:rPr>
                <w:b/>
                <w:spacing w:val="-11"/>
                <w:sz w:val="22"/>
              </w:rPr>
              <w:t> </w:t>
            </w:r>
            <w:r>
              <w:rPr>
                <w:b/>
                <w:sz w:val="22"/>
              </w:rPr>
              <w:t>requires</w:t>
            </w:r>
            <w:r>
              <w:rPr>
                <w:b/>
                <w:spacing w:val="-7"/>
                <w:sz w:val="22"/>
              </w:rPr>
              <w:t> </w:t>
            </w:r>
            <w:r>
              <w:rPr>
                <w:b/>
                <w:sz w:val="22"/>
              </w:rPr>
              <w:t>the</w:t>
            </w:r>
            <w:r>
              <w:rPr>
                <w:b/>
                <w:spacing w:val="-7"/>
                <w:sz w:val="22"/>
              </w:rPr>
              <w:t> </w:t>
            </w:r>
            <w:r>
              <w:rPr>
                <w:b/>
                <w:sz w:val="22"/>
              </w:rPr>
              <w:t>player</w:t>
            </w:r>
            <w:r>
              <w:rPr>
                <w:b/>
                <w:spacing w:val="-15"/>
                <w:sz w:val="22"/>
              </w:rPr>
              <w:t> </w:t>
            </w:r>
            <w:r>
              <w:rPr>
                <w:b/>
                <w:sz w:val="22"/>
              </w:rPr>
              <w:t>complete</w:t>
            </w:r>
            <w:r>
              <w:rPr>
                <w:b/>
                <w:spacing w:val="-12"/>
                <w:sz w:val="22"/>
              </w:rPr>
              <w:t> </w:t>
            </w:r>
            <w:r>
              <w:rPr>
                <w:b/>
                <w:sz w:val="22"/>
              </w:rPr>
              <w:t>a</w:t>
            </w:r>
            <w:r>
              <w:rPr>
                <w:b/>
                <w:spacing w:val="-7"/>
                <w:sz w:val="22"/>
              </w:rPr>
              <w:t> </w:t>
            </w:r>
            <w:r>
              <w:rPr>
                <w:b/>
                <w:sz w:val="22"/>
              </w:rPr>
              <w:t>challenge</w:t>
            </w:r>
            <w:r>
              <w:rPr>
                <w:b/>
                <w:spacing w:val="-7"/>
                <w:sz w:val="22"/>
              </w:rPr>
              <w:t> </w:t>
            </w:r>
            <w:r>
              <w:rPr>
                <w:b/>
                <w:sz w:val="22"/>
              </w:rPr>
              <w:t>for</w:t>
            </w:r>
            <w:r>
              <w:rPr>
                <w:b/>
                <w:spacing w:val="-15"/>
                <w:sz w:val="22"/>
              </w:rPr>
              <w:t> </w:t>
            </w:r>
            <w:r>
              <w:rPr>
                <w:b/>
                <w:sz w:val="22"/>
              </w:rPr>
              <w:t>an</w:t>
            </w:r>
            <w:r>
              <w:rPr>
                <w:b/>
                <w:spacing w:val="-9"/>
                <w:sz w:val="22"/>
              </w:rPr>
              <w:t> </w:t>
            </w:r>
            <w:r>
              <w:rPr>
                <w:b/>
                <w:sz w:val="22"/>
              </w:rPr>
              <w:t>appropriate</w:t>
            </w:r>
            <w:r>
              <w:rPr>
                <w:b/>
                <w:spacing w:val="-7"/>
                <w:sz w:val="22"/>
              </w:rPr>
              <w:t> </w:t>
            </w:r>
            <w:r>
              <w:rPr>
                <w:b/>
                <w:sz w:val="22"/>
              </w:rPr>
              <w:t>reward.</w:t>
            </w:r>
            <w:r>
              <w:rPr>
                <w:b/>
                <w:spacing w:val="-11"/>
                <w:sz w:val="22"/>
              </w:rPr>
              <w:t> </w:t>
            </w:r>
            <w:r>
              <w:rPr>
                <w:b/>
                <w:sz w:val="22"/>
              </w:rPr>
              <w:t>Challenges</w:t>
            </w:r>
            <w:r>
              <w:rPr>
                <w:b/>
                <w:spacing w:val="-12"/>
                <w:sz w:val="22"/>
              </w:rPr>
              <w:t> </w:t>
            </w:r>
            <w:r>
              <w:rPr>
                <w:b/>
                <w:sz w:val="22"/>
              </w:rPr>
              <w:t>would involve seeing off different</w:t>
            </w:r>
            <w:r>
              <w:rPr>
                <w:b/>
                <w:spacing w:val="-1"/>
                <w:sz w:val="22"/>
              </w:rPr>
              <w:t> </w:t>
            </w:r>
            <w:r>
              <w:rPr>
                <w:b/>
                <w:sz w:val="22"/>
              </w:rPr>
              <w:t>waves</w:t>
            </w:r>
            <w:r>
              <w:rPr>
                <w:b/>
                <w:spacing w:val="-1"/>
                <w:sz w:val="22"/>
              </w:rPr>
              <w:t> </w:t>
            </w:r>
            <w:r>
              <w:rPr>
                <w:b/>
                <w:sz w:val="22"/>
              </w:rPr>
              <w:t>of</w:t>
            </w:r>
            <w:r>
              <w:rPr>
                <w:b/>
                <w:spacing w:val="-1"/>
                <w:sz w:val="22"/>
              </w:rPr>
              <w:t> </w:t>
            </w:r>
            <w:r>
              <w:rPr>
                <w:b/>
                <w:sz w:val="22"/>
              </w:rPr>
              <w:t>enemy</w:t>
            </w:r>
            <w:r>
              <w:rPr>
                <w:b/>
                <w:spacing w:val="-2"/>
                <w:sz w:val="22"/>
              </w:rPr>
              <w:t> </w:t>
            </w:r>
            <w:r>
              <w:rPr>
                <w:b/>
                <w:sz w:val="22"/>
              </w:rPr>
              <w:t>ships, including boss</w:t>
            </w:r>
            <w:r>
              <w:rPr>
                <w:b/>
                <w:spacing w:val="-1"/>
                <w:sz w:val="22"/>
              </w:rPr>
              <w:t> </w:t>
            </w:r>
            <w:r>
              <w:rPr>
                <w:b/>
                <w:sz w:val="22"/>
              </w:rPr>
              <w:t>enemies,</w:t>
            </w:r>
            <w:r>
              <w:rPr>
                <w:b/>
                <w:spacing w:val="-5"/>
                <w:sz w:val="22"/>
              </w:rPr>
              <w:t> </w:t>
            </w:r>
            <w:r>
              <w:rPr>
                <w:b/>
                <w:sz w:val="22"/>
              </w:rPr>
              <w:t>avoiding projectiles as well as successfully navigating each level.</w:t>
            </w:r>
            <w:r>
              <w:rPr>
                <w:b/>
                <w:spacing w:val="40"/>
                <w:sz w:val="22"/>
              </w:rPr>
              <w:t> </w:t>
            </w:r>
            <w:r>
              <w:rPr>
                <w:b/>
                <w:sz w:val="22"/>
              </w:rPr>
              <w:t>Rewards can be points-based for example, but this is left for you to decide. Only one level needs to be designed, but multiple levels can be designed if you want to. The theme of the game is also left for you to decide.</w:t>
            </w:r>
          </w:p>
          <w:p>
            <w:pPr>
              <w:pStyle w:val="TableParagraph"/>
              <w:spacing w:before="251"/>
              <w:ind w:left="220"/>
              <w:rPr>
                <w:sz w:val="22"/>
              </w:rPr>
            </w:pPr>
            <w:r>
              <w:rPr>
                <w:sz w:val="22"/>
              </w:rPr>
              <w:t>This</w:t>
            </w:r>
            <w:r>
              <w:rPr>
                <w:spacing w:val="-7"/>
                <w:sz w:val="22"/>
              </w:rPr>
              <w:t> </w:t>
            </w:r>
            <w:r>
              <w:rPr>
                <w:sz w:val="22"/>
              </w:rPr>
              <w:t>will</w:t>
            </w:r>
            <w:r>
              <w:rPr>
                <w:spacing w:val="-4"/>
                <w:sz w:val="22"/>
              </w:rPr>
              <w:t> </w:t>
            </w:r>
            <w:r>
              <w:rPr>
                <w:sz w:val="22"/>
              </w:rPr>
              <w:t>be</w:t>
            </w:r>
            <w:r>
              <w:rPr>
                <w:spacing w:val="-7"/>
                <w:sz w:val="22"/>
              </w:rPr>
              <w:t> </w:t>
            </w:r>
            <w:r>
              <w:rPr>
                <w:sz w:val="22"/>
              </w:rPr>
              <w:t>a</w:t>
            </w:r>
            <w:r>
              <w:rPr>
                <w:spacing w:val="1"/>
                <w:sz w:val="22"/>
              </w:rPr>
              <w:t> </w:t>
            </w:r>
            <w:r>
              <w:rPr>
                <w:b/>
                <w:i/>
                <w:sz w:val="22"/>
              </w:rPr>
              <w:t>team-based</w:t>
            </w:r>
            <w:r>
              <w:rPr>
                <w:b/>
                <w:i/>
                <w:spacing w:val="-3"/>
                <w:sz w:val="22"/>
              </w:rPr>
              <w:t> </w:t>
            </w:r>
            <w:r>
              <w:rPr>
                <w:b/>
                <w:i/>
                <w:sz w:val="22"/>
              </w:rPr>
              <w:t>assignment </w:t>
            </w:r>
            <w:r>
              <w:rPr>
                <w:sz w:val="22"/>
              </w:rPr>
              <w:t>and</w:t>
            </w:r>
            <w:r>
              <w:rPr>
                <w:spacing w:val="-2"/>
                <w:sz w:val="22"/>
              </w:rPr>
              <w:t> </w:t>
            </w:r>
            <w:r>
              <w:rPr>
                <w:sz w:val="22"/>
              </w:rPr>
              <w:t>your</w:t>
            </w:r>
            <w:r>
              <w:rPr>
                <w:spacing w:val="-3"/>
                <w:sz w:val="22"/>
              </w:rPr>
              <w:t> </w:t>
            </w:r>
            <w:r>
              <w:rPr>
                <w:sz w:val="22"/>
              </w:rPr>
              <w:t>final</w:t>
            </w:r>
            <w:r>
              <w:rPr>
                <w:spacing w:val="-3"/>
                <w:sz w:val="22"/>
              </w:rPr>
              <w:t> </w:t>
            </w:r>
            <w:r>
              <w:rPr>
                <w:sz w:val="22"/>
              </w:rPr>
              <w:t>submission</w:t>
            </w:r>
            <w:r>
              <w:rPr>
                <w:spacing w:val="-2"/>
                <w:sz w:val="22"/>
              </w:rPr>
              <w:t> </w:t>
            </w:r>
            <w:r>
              <w:rPr>
                <w:sz w:val="22"/>
              </w:rPr>
              <w:t>is</w:t>
            </w:r>
            <w:r>
              <w:rPr>
                <w:spacing w:val="-5"/>
                <w:sz w:val="22"/>
              </w:rPr>
              <w:t> </w:t>
            </w:r>
            <w:r>
              <w:rPr>
                <w:sz w:val="22"/>
              </w:rPr>
              <w:t>to</w:t>
            </w:r>
            <w:r>
              <w:rPr>
                <w:spacing w:val="-2"/>
                <w:sz w:val="22"/>
              </w:rPr>
              <w:t> </w:t>
            </w:r>
            <w:r>
              <w:rPr>
                <w:sz w:val="22"/>
              </w:rPr>
              <w:t>contain</w:t>
            </w:r>
            <w:r>
              <w:rPr>
                <w:spacing w:val="-2"/>
                <w:sz w:val="22"/>
              </w:rPr>
              <w:t> </w:t>
            </w:r>
            <w:r>
              <w:rPr>
                <w:sz w:val="22"/>
              </w:rPr>
              <w:t>the</w:t>
            </w:r>
            <w:r>
              <w:rPr>
                <w:spacing w:val="-1"/>
                <w:sz w:val="22"/>
              </w:rPr>
              <w:t> </w:t>
            </w:r>
            <w:r>
              <w:rPr>
                <w:spacing w:val="-2"/>
                <w:sz w:val="22"/>
              </w:rPr>
              <w:t>following:</w:t>
            </w:r>
          </w:p>
          <w:p>
            <w:pPr>
              <w:pStyle w:val="TableParagraph"/>
              <w:spacing w:before="252"/>
              <w:ind w:left="220"/>
              <w:rPr>
                <w:b/>
                <w:sz w:val="22"/>
              </w:rPr>
            </w:pPr>
            <w:r>
              <w:rPr>
                <w:b/>
                <w:color w:val="001F5F"/>
                <w:spacing w:val="-2"/>
                <w:sz w:val="22"/>
              </w:rPr>
              <w:t>Documentation</w:t>
            </w:r>
          </w:p>
          <w:p>
            <w:pPr>
              <w:pStyle w:val="TableParagraph"/>
              <w:spacing w:before="39"/>
              <w:rPr>
                <w:b/>
                <w:sz w:val="22"/>
              </w:rPr>
            </w:pPr>
          </w:p>
          <w:p>
            <w:pPr>
              <w:pStyle w:val="TableParagraph"/>
              <w:spacing w:line="242" w:lineRule="auto"/>
              <w:ind w:left="220" w:right="209"/>
              <w:jc w:val="both"/>
              <w:rPr>
                <w:sz w:val="22"/>
              </w:rPr>
            </w:pPr>
            <w:r>
              <w:rPr>
                <w:sz w:val="22"/>
              </w:rPr>
              <w:t>Your</w:t>
            </w:r>
            <w:r>
              <w:rPr>
                <w:spacing w:val="-1"/>
                <w:sz w:val="22"/>
              </w:rPr>
              <w:t> </w:t>
            </w:r>
            <w:r>
              <w:rPr>
                <w:sz w:val="22"/>
              </w:rPr>
              <w:t>documentation will</w:t>
            </w:r>
            <w:r>
              <w:rPr>
                <w:spacing w:val="-2"/>
                <w:sz w:val="22"/>
              </w:rPr>
              <w:t> </w:t>
            </w:r>
            <w:r>
              <w:rPr>
                <w:sz w:val="22"/>
              </w:rPr>
              <w:t>be in the form</w:t>
            </w:r>
            <w:r>
              <w:rPr>
                <w:spacing w:val="-1"/>
                <w:sz w:val="22"/>
              </w:rPr>
              <w:t> </w:t>
            </w:r>
            <w:r>
              <w:rPr>
                <w:sz w:val="22"/>
              </w:rPr>
              <w:t>of</w:t>
            </w:r>
            <w:r>
              <w:rPr>
                <w:spacing w:val="-4"/>
                <w:sz w:val="22"/>
              </w:rPr>
              <w:t> </w:t>
            </w:r>
            <w:r>
              <w:rPr>
                <w:sz w:val="22"/>
              </w:rPr>
              <w:t>a </w:t>
            </w:r>
            <w:r>
              <w:rPr>
                <w:b/>
                <w:sz w:val="22"/>
              </w:rPr>
              <w:t>Cut Down</w:t>
            </w:r>
            <w:r>
              <w:rPr>
                <w:b/>
                <w:spacing w:val="-1"/>
                <w:sz w:val="22"/>
              </w:rPr>
              <w:t> </w:t>
            </w:r>
            <w:r>
              <w:rPr>
                <w:b/>
                <w:sz w:val="22"/>
              </w:rPr>
              <w:t>GDD </w:t>
            </w:r>
            <w:r>
              <w:rPr>
                <w:sz w:val="22"/>
              </w:rPr>
              <w:t>and should be no longer</w:t>
            </w:r>
            <w:r>
              <w:rPr>
                <w:spacing w:val="-1"/>
                <w:sz w:val="22"/>
              </w:rPr>
              <w:t> </w:t>
            </w:r>
            <w:r>
              <w:rPr>
                <w:sz w:val="22"/>
              </w:rPr>
              <w:t>in total</w:t>
            </w:r>
            <w:r>
              <w:rPr>
                <w:spacing w:val="-2"/>
                <w:sz w:val="22"/>
              </w:rPr>
              <w:t> </w:t>
            </w:r>
            <w:r>
              <w:rPr>
                <w:sz w:val="22"/>
              </w:rPr>
              <w:t>than </w:t>
            </w:r>
            <w:r>
              <w:rPr>
                <w:b/>
                <w:sz w:val="22"/>
              </w:rPr>
              <w:t>1600 words </w:t>
            </w:r>
            <w:r>
              <w:rPr>
                <w:color w:val="123350"/>
                <w:sz w:val="22"/>
              </w:rPr>
              <w:t>(</w:t>
            </w:r>
            <w:r>
              <w:rPr>
                <w:b/>
                <w:color w:val="123350"/>
                <w:sz w:val="22"/>
              </w:rPr>
              <w:t>per team member</w:t>
            </w:r>
            <w:r>
              <w:rPr>
                <w:color w:val="123350"/>
                <w:sz w:val="22"/>
              </w:rPr>
              <w:t>) </w:t>
            </w:r>
            <w:r>
              <w:rPr>
                <w:sz w:val="22"/>
              </w:rPr>
              <w:t>(not including diagrams and illustrations / sketches of your design).</w:t>
            </w:r>
          </w:p>
          <w:p>
            <w:pPr>
              <w:pStyle w:val="TableParagraph"/>
              <w:spacing w:before="31"/>
              <w:rPr>
                <w:b/>
                <w:sz w:val="22"/>
              </w:rPr>
            </w:pPr>
          </w:p>
          <w:p>
            <w:pPr>
              <w:pStyle w:val="TableParagraph"/>
              <w:spacing w:before="1"/>
              <w:ind w:left="220"/>
              <w:rPr>
                <w:b/>
                <w:sz w:val="22"/>
              </w:rPr>
            </w:pPr>
            <w:r>
              <w:rPr>
                <w:b/>
                <w:color w:val="001F5F"/>
                <w:sz w:val="22"/>
              </w:rPr>
              <w:t>Cut</w:t>
            </w:r>
            <w:r>
              <w:rPr>
                <w:b/>
                <w:color w:val="001F5F"/>
                <w:spacing w:val="-3"/>
                <w:sz w:val="22"/>
              </w:rPr>
              <w:t> </w:t>
            </w:r>
            <w:r>
              <w:rPr>
                <w:b/>
                <w:color w:val="001F5F"/>
                <w:sz w:val="22"/>
              </w:rPr>
              <w:t>Down</w:t>
            </w:r>
            <w:r>
              <w:rPr>
                <w:b/>
                <w:color w:val="001F5F"/>
                <w:spacing w:val="-3"/>
                <w:sz w:val="22"/>
              </w:rPr>
              <w:t> </w:t>
            </w:r>
            <w:r>
              <w:rPr>
                <w:b/>
                <w:color w:val="001F5F"/>
                <w:sz w:val="22"/>
              </w:rPr>
              <w:t>GDD</w:t>
            </w:r>
            <w:r>
              <w:rPr>
                <w:b/>
                <w:color w:val="001F5F"/>
                <w:spacing w:val="-3"/>
                <w:sz w:val="22"/>
              </w:rPr>
              <w:t> </w:t>
            </w:r>
            <w:r>
              <w:rPr>
                <w:b/>
                <w:color w:val="001F5F"/>
                <w:sz w:val="22"/>
              </w:rPr>
              <w:t>(~1200</w:t>
            </w:r>
            <w:r>
              <w:rPr>
                <w:b/>
                <w:color w:val="001F5F"/>
                <w:spacing w:val="-2"/>
                <w:sz w:val="22"/>
              </w:rPr>
              <w:t> </w:t>
            </w:r>
            <w:r>
              <w:rPr>
                <w:b/>
                <w:color w:val="001F5F"/>
                <w:sz w:val="22"/>
              </w:rPr>
              <w:t>per</w:t>
            </w:r>
            <w:r>
              <w:rPr>
                <w:b/>
                <w:color w:val="001F5F"/>
                <w:spacing w:val="-5"/>
                <w:sz w:val="22"/>
              </w:rPr>
              <w:t> </w:t>
            </w:r>
            <w:r>
              <w:rPr>
                <w:b/>
                <w:color w:val="001F5F"/>
                <w:sz w:val="22"/>
              </w:rPr>
              <w:t>team</w:t>
            </w:r>
            <w:r>
              <w:rPr>
                <w:b/>
                <w:color w:val="001F5F"/>
                <w:spacing w:val="-6"/>
                <w:sz w:val="22"/>
              </w:rPr>
              <w:t> </w:t>
            </w:r>
            <w:r>
              <w:rPr>
                <w:b/>
                <w:color w:val="001F5F"/>
                <w:spacing w:val="-2"/>
                <w:sz w:val="22"/>
              </w:rPr>
              <w:t>member)</w:t>
            </w:r>
          </w:p>
          <w:p>
            <w:pPr>
              <w:pStyle w:val="TableParagraph"/>
              <w:spacing w:before="38"/>
              <w:rPr>
                <w:b/>
                <w:sz w:val="22"/>
              </w:rPr>
            </w:pPr>
          </w:p>
          <w:p>
            <w:pPr>
              <w:pStyle w:val="TableParagraph"/>
              <w:spacing w:line="242" w:lineRule="auto" w:before="1"/>
              <w:ind w:left="220" w:right="214"/>
              <w:jc w:val="both"/>
              <w:rPr>
                <w:sz w:val="22"/>
              </w:rPr>
            </w:pPr>
            <w:r>
              <w:rPr>
                <w:sz w:val="22"/>
              </w:rPr>
              <w:t>The accompanying GDD Template (GDD_Structure_GDV4000.docx) has been highlighted to help you structure this section of the documentation.</w:t>
            </w:r>
          </w:p>
          <w:p>
            <w:pPr>
              <w:pStyle w:val="TableParagraph"/>
              <w:spacing w:before="249"/>
              <w:ind w:left="220"/>
              <w:rPr>
                <w:sz w:val="22"/>
              </w:rPr>
            </w:pPr>
            <w:r>
              <w:rPr>
                <w:sz w:val="22"/>
              </w:rPr>
              <w:t>Please</w:t>
            </w:r>
            <w:r>
              <w:rPr>
                <w:spacing w:val="-5"/>
                <w:sz w:val="22"/>
              </w:rPr>
              <w:t> </w:t>
            </w:r>
            <w:r>
              <w:rPr>
                <w:sz w:val="22"/>
              </w:rPr>
              <w:t>note </w:t>
            </w:r>
            <w:r>
              <w:rPr>
                <w:spacing w:val="-2"/>
                <w:sz w:val="22"/>
              </w:rPr>
              <w:t>that:</w:t>
            </w:r>
          </w:p>
          <w:p>
            <w:pPr>
              <w:pStyle w:val="TableParagraph"/>
              <w:numPr>
                <w:ilvl w:val="0"/>
                <w:numId w:val="1"/>
              </w:numPr>
              <w:tabs>
                <w:tab w:pos="938" w:val="left" w:leader="none"/>
                <w:tab w:pos="940" w:val="left" w:leader="none"/>
              </w:tabs>
              <w:spacing w:line="237" w:lineRule="auto" w:before="4" w:after="0"/>
              <w:ind w:left="940" w:right="220" w:hanging="360"/>
              <w:jc w:val="left"/>
              <w:rPr>
                <w:sz w:val="22"/>
              </w:rPr>
            </w:pPr>
            <w:r>
              <w:rPr>
                <w:sz w:val="22"/>
              </w:rPr>
              <w:t>When</w:t>
            </w:r>
            <w:r>
              <w:rPr>
                <w:spacing w:val="-2"/>
                <w:sz w:val="22"/>
              </w:rPr>
              <w:t> </w:t>
            </w:r>
            <w:r>
              <w:rPr>
                <w:sz w:val="22"/>
              </w:rPr>
              <w:t>explaining</w:t>
            </w:r>
            <w:r>
              <w:rPr>
                <w:spacing w:val="-6"/>
                <w:sz w:val="22"/>
              </w:rPr>
              <w:t> </w:t>
            </w:r>
            <w:r>
              <w:rPr>
                <w:sz w:val="22"/>
              </w:rPr>
              <w:t>mechanics,</w:t>
            </w:r>
            <w:r>
              <w:rPr>
                <w:spacing w:val="-5"/>
                <w:sz w:val="22"/>
              </w:rPr>
              <w:t> </w:t>
            </w:r>
            <w:r>
              <w:rPr>
                <w:sz w:val="22"/>
              </w:rPr>
              <w:t>player</w:t>
            </w:r>
            <w:r>
              <w:rPr>
                <w:spacing w:val="-2"/>
                <w:sz w:val="22"/>
              </w:rPr>
              <w:t> </w:t>
            </w:r>
            <w:r>
              <w:rPr>
                <w:sz w:val="22"/>
              </w:rPr>
              <w:t>and</w:t>
            </w:r>
            <w:r>
              <w:rPr>
                <w:spacing w:val="-2"/>
                <w:sz w:val="22"/>
              </w:rPr>
              <w:t> </w:t>
            </w:r>
            <w:r>
              <w:rPr>
                <w:sz w:val="22"/>
              </w:rPr>
              <w:t>NPCs</w:t>
            </w:r>
            <w:r>
              <w:rPr>
                <w:spacing w:val="-4"/>
                <w:sz w:val="22"/>
              </w:rPr>
              <w:t> </w:t>
            </w:r>
            <w:r>
              <w:rPr>
                <w:sz w:val="22"/>
              </w:rPr>
              <w:t>include</w:t>
            </w:r>
            <w:r>
              <w:rPr>
                <w:spacing w:val="-2"/>
                <w:sz w:val="22"/>
              </w:rPr>
              <w:t> </w:t>
            </w:r>
            <w:r>
              <w:rPr>
                <w:sz w:val="22"/>
              </w:rPr>
              <w:t>tables</w:t>
            </w:r>
            <w:r>
              <w:rPr>
                <w:spacing w:val="-4"/>
                <w:sz w:val="22"/>
              </w:rPr>
              <w:t> </w:t>
            </w:r>
            <w:r>
              <w:rPr>
                <w:sz w:val="22"/>
              </w:rPr>
              <w:t>/</w:t>
            </w:r>
            <w:r>
              <w:rPr>
                <w:spacing w:val="-5"/>
                <w:sz w:val="22"/>
              </w:rPr>
              <w:t> </w:t>
            </w:r>
            <w:r>
              <w:rPr>
                <w:sz w:val="22"/>
              </w:rPr>
              <w:t>charts</w:t>
            </w:r>
            <w:r>
              <w:rPr>
                <w:spacing w:val="-4"/>
                <w:sz w:val="22"/>
              </w:rPr>
              <w:t> </w:t>
            </w:r>
            <w:r>
              <w:rPr>
                <w:sz w:val="22"/>
              </w:rPr>
              <w:t>showing</w:t>
            </w:r>
            <w:r>
              <w:rPr>
                <w:spacing w:val="-6"/>
                <w:sz w:val="22"/>
              </w:rPr>
              <w:t> </w:t>
            </w:r>
            <w:r>
              <w:rPr>
                <w:sz w:val="22"/>
              </w:rPr>
              <w:t>the</w:t>
            </w:r>
            <w:r>
              <w:rPr>
                <w:spacing w:val="-2"/>
                <w:sz w:val="22"/>
              </w:rPr>
              <w:t> </w:t>
            </w:r>
            <w:r>
              <w:rPr>
                <w:sz w:val="22"/>
              </w:rPr>
              <w:t>properties,</w:t>
            </w:r>
            <w:r>
              <w:rPr>
                <w:spacing w:val="-5"/>
                <w:sz w:val="22"/>
              </w:rPr>
              <w:t> </w:t>
            </w:r>
            <w:r>
              <w:rPr>
                <w:sz w:val="22"/>
              </w:rPr>
              <w:t>or attributes of elements within the game.</w:t>
            </w:r>
          </w:p>
          <w:p>
            <w:pPr>
              <w:pStyle w:val="TableParagraph"/>
              <w:numPr>
                <w:ilvl w:val="0"/>
                <w:numId w:val="1"/>
              </w:numPr>
              <w:tabs>
                <w:tab w:pos="938" w:val="left" w:leader="none"/>
                <w:tab w:pos="940" w:val="left" w:leader="none"/>
              </w:tabs>
              <w:spacing w:line="242" w:lineRule="auto" w:before="2" w:after="0"/>
              <w:ind w:left="940" w:right="225" w:hanging="360"/>
              <w:jc w:val="left"/>
              <w:rPr>
                <w:sz w:val="22"/>
              </w:rPr>
            </w:pPr>
            <w:r>
              <w:rPr>
                <w:sz w:val="22"/>
              </w:rPr>
              <w:t>The level design this does</w:t>
            </w:r>
            <w:r>
              <w:rPr>
                <w:spacing w:val="-4"/>
                <w:sz w:val="22"/>
              </w:rPr>
              <w:t> </w:t>
            </w:r>
            <w:r>
              <w:rPr>
                <w:sz w:val="22"/>
              </w:rPr>
              <w:t>not have to</w:t>
            </w:r>
            <w:r>
              <w:rPr>
                <w:spacing w:val="-1"/>
                <w:sz w:val="22"/>
              </w:rPr>
              <w:t> </w:t>
            </w:r>
            <w:r>
              <w:rPr>
                <w:sz w:val="22"/>
              </w:rPr>
              <w:t>be</w:t>
            </w:r>
            <w:r>
              <w:rPr>
                <w:spacing w:val="-1"/>
                <w:sz w:val="22"/>
              </w:rPr>
              <w:t> </w:t>
            </w:r>
            <w:r>
              <w:rPr>
                <w:sz w:val="22"/>
              </w:rPr>
              <w:t>the complete level</w:t>
            </w:r>
            <w:r>
              <w:rPr>
                <w:spacing w:val="-3"/>
                <w:sz w:val="22"/>
              </w:rPr>
              <w:t> </w:t>
            </w:r>
            <w:r>
              <w:rPr>
                <w:sz w:val="22"/>
              </w:rPr>
              <w:t>design but key</w:t>
            </w:r>
            <w:r>
              <w:rPr>
                <w:spacing w:val="-4"/>
                <w:sz w:val="22"/>
              </w:rPr>
              <w:t> </w:t>
            </w:r>
            <w:r>
              <w:rPr>
                <w:sz w:val="22"/>
              </w:rPr>
              <w:t>ideas that underpin the final level structure.</w:t>
            </w:r>
          </w:p>
          <w:p>
            <w:pPr>
              <w:pStyle w:val="TableParagraph"/>
              <w:numPr>
                <w:ilvl w:val="0"/>
                <w:numId w:val="1"/>
              </w:numPr>
              <w:tabs>
                <w:tab w:pos="938" w:val="left" w:leader="none"/>
                <w:tab w:pos="940" w:val="left" w:leader="none"/>
              </w:tabs>
              <w:spacing w:line="242" w:lineRule="auto" w:before="0" w:after="0"/>
              <w:ind w:left="940" w:right="220" w:hanging="360"/>
              <w:jc w:val="left"/>
              <w:rPr>
                <w:sz w:val="22"/>
              </w:rPr>
            </w:pPr>
            <w:r>
              <w:rPr>
                <w:sz w:val="22"/>
              </w:rPr>
              <w:t>For</w:t>
            </w:r>
            <w:r>
              <w:rPr>
                <w:spacing w:val="-4"/>
                <w:sz w:val="22"/>
              </w:rPr>
              <w:t> </w:t>
            </w:r>
            <w:r>
              <w:rPr>
                <w:sz w:val="22"/>
              </w:rPr>
              <w:t>the</w:t>
            </w:r>
            <w:r>
              <w:rPr>
                <w:spacing w:val="-3"/>
                <w:sz w:val="22"/>
              </w:rPr>
              <w:t> </w:t>
            </w:r>
            <w:r>
              <w:rPr>
                <w:sz w:val="22"/>
              </w:rPr>
              <w:t>design</w:t>
            </w:r>
            <w:r>
              <w:rPr>
                <w:spacing w:val="-7"/>
                <w:sz w:val="22"/>
              </w:rPr>
              <w:t> </w:t>
            </w:r>
            <w:r>
              <w:rPr>
                <w:sz w:val="22"/>
              </w:rPr>
              <w:t>elements</w:t>
            </w:r>
            <w:r>
              <w:rPr>
                <w:spacing w:val="-5"/>
                <w:sz w:val="22"/>
              </w:rPr>
              <w:t> </w:t>
            </w:r>
            <w:r>
              <w:rPr>
                <w:sz w:val="22"/>
              </w:rPr>
              <w:t>use</w:t>
            </w:r>
            <w:r>
              <w:rPr>
                <w:spacing w:val="-3"/>
                <w:sz w:val="22"/>
              </w:rPr>
              <w:t> </w:t>
            </w:r>
            <w:r>
              <w:rPr>
                <w:sz w:val="22"/>
              </w:rPr>
              <w:t>suitable</w:t>
            </w:r>
            <w:r>
              <w:rPr>
                <w:spacing w:val="-3"/>
                <w:sz w:val="22"/>
              </w:rPr>
              <w:t> </w:t>
            </w:r>
            <w:r>
              <w:rPr>
                <w:sz w:val="22"/>
              </w:rPr>
              <w:t>examples,</w:t>
            </w:r>
            <w:r>
              <w:rPr>
                <w:spacing w:val="-6"/>
                <w:sz w:val="22"/>
              </w:rPr>
              <w:t> </w:t>
            </w:r>
            <w:r>
              <w:rPr>
                <w:sz w:val="22"/>
              </w:rPr>
              <w:t>including</w:t>
            </w:r>
            <w:r>
              <w:rPr>
                <w:spacing w:val="-7"/>
                <w:sz w:val="22"/>
              </w:rPr>
              <w:t> </w:t>
            </w:r>
            <w:r>
              <w:rPr>
                <w:sz w:val="22"/>
              </w:rPr>
              <w:t>images</w:t>
            </w:r>
            <w:r>
              <w:rPr>
                <w:spacing w:val="-10"/>
                <w:sz w:val="22"/>
              </w:rPr>
              <w:t> </w:t>
            </w:r>
            <w:r>
              <w:rPr>
                <w:sz w:val="22"/>
              </w:rPr>
              <w:t>and</w:t>
            </w:r>
            <w:r>
              <w:rPr>
                <w:spacing w:val="-3"/>
                <w:sz w:val="22"/>
              </w:rPr>
              <w:t> </w:t>
            </w:r>
            <w:r>
              <w:rPr>
                <w:sz w:val="22"/>
              </w:rPr>
              <w:t>sketches</w:t>
            </w:r>
            <w:r>
              <w:rPr>
                <w:spacing w:val="-5"/>
                <w:sz w:val="22"/>
              </w:rPr>
              <w:t> </w:t>
            </w:r>
            <w:r>
              <w:rPr>
                <w:sz w:val="22"/>
              </w:rPr>
              <w:t>throughout</w:t>
            </w:r>
            <w:r>
              <w:rPr>
                <w:spacing w:val="-6"/>
                <w:sz w:val="22"/>
              </w:rPr>
              <w:t> </w:t>
            </w:r>
            <w:r>
              <w:rPr>
                <w:sz w:val="22"/>
              </w:rPr>
              <w:t>your design</w:t>
            </w:r>
            <w:r>
              <w:rPr>
                <w:spacing w:val="-16"/>
                <w:sz w:val="22"/>
              </w:rPr>
              <w:t> </w:t>
            </w:r>
            <w:r>
              <w:rPr>
                <w:sz w:val="22"/>
              </w:rPr>
              <w:t>to</w:t>
            </w:r>
            <w:r>
              <w:rPr>
                <w:spacing w:val="-15"/>
                <w:sz w:val="22"/>
              </w:rPr>
              <w:t> </w:t>
            </w:r>
            <w:r>
              <w:rPr>
                <w:sz w:val="22"/>
              </w:rPr>
              <w:t>help</w:t>
            </w:r>
            <w:r>
              <w:rPr>
                <w:spacing w:val="-15"/>
                <w:sz w:val="22"/>
              </w:rPr>
              <w:t> </w:t>
            </w:r>
            <w:r>
              <w:rPr>
                <w:sz w:val="22"/>
              </w:rPr>
              <w:t>illustrate</w:t>
            </w:r>
            <w:r>
              <w:rPr>
                <w:spacing w:val="-16"/>
                <w:sz w:val="22"/>
              </w:rPr>
              <w:t> </w:t>
            </w:r>
            <w:r>
              <w:rPr>
                <w:sz w:val="22"/>
              </w:rPr>
              <w:t>your</w:t>
            </w:r>
            <w:r>
              <w:rPr>
                <w:spacing w:val="-15"/>
                <w:sz w:val="22"/>
              </w:rPr>
              <w:t> </w:t>
            </w:r>
            <w:r>
              <w:rPr>
                <w:sz w:val="22"/>
              </w:rPr>
              <w:t>ideas.</w:t>
            </w:r>
            <w:r>
              <w:rPr>
                <w:spacing w:val="3"/>
                <w:sz w:val="22"/>
              </w:rPr>
              <w:t> </w:t>
            </w:r>
            <w:r>
              <w:rPr>
                <w:sz w:val="22"/>
              </w:rPr>
              <w:t>These</w:t>
            </w:r>
            <w:r>
              <w:rPr>
                <w:spacing w:val="-15"/>
                <w:sz w:val="22"/>
              </w:rPr>
              <w:t> </w:t>
            </w:r>
            <w:r>
              <w:rPr>
                <w:sz w:val="22"/>
              </w:rPr>
              <w:t>can</w:t>
            </w:r>
            <w:r>
              <w:rPr>
                <w:spacing w:val="-16"/>
                <w:sz w:val="22"/>
              </w:rPr>
              <w:t> </w:t>
            </w:r>
            <w:r>
              <w:rPr>
                <w:sz w:val="22"/>
              </w:rPr>
              <w:t>be</w:t>
            </w:r>
            <w:r>
              <w:rPr>
                <w:spacing w:val="-15"/>
                <w:sz w:val="22"/>
              </w:rPr>
              <w:t> </w:t>
            </w:r>
            <w:r>
              <w:rPr>
                <w:sz w:val="22"/>
              </w:rPr>
              <w:t>sketches</w:t>
            </w:r>
            <w:r>
              <w:rPr>
                <w:spacing w:val="-17"/>
                <w:sz w:val="22"/>
              </w:rPr>
              <w:t> </w:t>
            </w:r>
            <w:r>
              <w:rPr>
                <w:sz w:val="22"/>
              </w:rPr>
              <w:t>or</w:t>
            </w:r>
            <w:r>
              <w:rPr>
                <w:spacing w:val="-15"/>
                <w:sz w:val="22"/>
              </w:rPr>
              <w:t> </w:t>
            </w:r>
            <w:r>
              <w:rPr>
                <w:sz w:val="22"/>
              </w:rPr>
              <w:t>more</w:t>
            </w:r>
            <w:r>
              <w:rPr>
                <w:spacing w:val="-15"/>
                <w:sz w:val="22"/>
              </w:rPr>
              <w:t> </w:t>
            </w:r>
            <w:r>
              <w:rPr>
                <w:sz w:val="22"/>
              </w:rPr>
              <w:t>scrap</w:t>
            </w:r>
            <w:r>
              <w:rPr>
                <w:spacing w:val="-16"/>
                <w:sz w:val="22"/>
              </w:rPr>
              <w:t> </w:t>
            </w:r>
            <w:r>
              <w:rPr>
                <w:sz w:val="22"/>
              </w:rPr>
              <w:t>book</w:t>
            </w:r>
            <w:r>
              <w:rPr>
                <w:spacing w:val="-17"/>
                <w:sz w:val="22"/>
              </w:rPr>
              <w:t> </w:t>
            </w:r>
            <w:r>
              <w:rPr>
                <w:sz w:val="22"/>
              </w:rPr>
              <w:t>like</w:t>
            </w:r>
            <w:r>
              <w:rPr>
                <w:spacing w:val="-15"/>
                <w:sz w:val="22"/>
              </w:rPr>
              <w:t> </w:t>
            </w:r>
            <w:r>
              <w:rPr>
                <w:sz w:val="22"/>
              </w:rPr>
              <w:t>place</w:t>
            </w:r>
            <w:r>
              <w:rPr>
                <w:spacing w:val="-15"/>
                <w:sz w:val="22"/>
              </w:rPr>
              <w:t> </w:t>
            </w:r>
            <w:r>
              <w:rPr>
                <w:sz w:val="22"/>
              </w:rPr>
              <w:t>holders.</w:t>
            </w:r>
          </w:p>
          <w:p>
            <w:pPr>
              <w:pStyle w:val="TableParagraph"/>
              <w:numPr>
                <w:ilvl w:val="0"/>
                <w:numId w:val="1"/>
              </w:numPr>
              <w:tabs>
                <w:tab w:pos="938" w:val="left" w:leader="none"/>
                <w:tab w:pos="940" w:val="left" w:leader="none"/>
              </w:tabs>
              <w:spacing w:line="242" w:lineRule="auto" w:before="0" w:after="0"/>
              <w:ind w:left="940" w:right="221" w:hanging="360"/>
              <w:jc w:val="left"/>
              <w:rPr>
                <w:sz w:val="22"/>
              </w:rPr>
            </w:pPr>
            <w:r>
              <w:rPr>
                <w:sz w:val="22"/>
              </w:rPr>
              <w:t>The</w:t>
            </w:r>
            <w:r>
              <w:rPr>
                <w:spacing w:val="-16"/>
                <w:sz w:val="22"/>
              </w:rPr>
              <w:t> </w:t>
            </w:r>
            <w:r>
              <w:rPr>
                <w:sz w:val="22"/>
              </w:rPr>
              <w:t>target</w:t>
            </w:r>
            <w:r>
              <w:rPr>
                <w:spacing w:val="-18"/>
                <w:sz w:val="22"/>
              </w:rPr>
              <w:t> </w:t>
            </w:r>
            <w:r>
              <w:rPr>
                <w:sz w:val="22"/>
              </w:rPr>
              <w:t>platform</w:t>
            </w:r>
            <w:r>
              <w:rPr>
                <w:spacing w:val="-15"/>
                <w:sz w:val="22"/>
              </w:rPr>
              <w:t> </w:t>
            </w:r>
            <w:r>
              <w:rPr>
                <w:sz w:val="22"/>
              </w:rPr>
              <w:t>for</w:t>
            </w:r>
            <w:r>
              <w:rPr>
                <w:spacing w:val="-15"/>
                <w:sz w:val="22"/>
              </w:rPr>
              <w:t> </w:t>
            </w:r>
            <w:r>
              <w:rPr>
                <w:sz w:val="22"/>
              </w:rPr>
              <w:t>your</w:t>
            </w:r>
            <w:r>
              <w:rPr>
                <w:spacing w:val="-16"/>
                <w:sz w:val="22"/>
              </w:rPr>
              <w:t> </w:t>
            </w:r>
            <w:r>
              <w:rPr>
                <w:sz w:val="22"/>
              </w:rPr>
              <w:t>game</w:t>
            </w:r>
            <w:r>
              <w:rPr>
                <w:spacing w:val="-15"/>
                <w:sz w:val="22"/>
              </w:rPr>
              <w:t> </w:t>
            </w:r>
            <w:r>
              <w:rPr>
                <w:sz w:val="22"/>
              </w:rPr>
              <w:t>has</w:t>
            </w:r>
            <w:r>
              <w:rPr>
                <w:spacing w:val="-17"/>
                <w:sz w:val="22"/>
              </w:rPr>
              <w:t> </w:t>
            </w:r>
            <w:r>
              <w:rPr>
                <w:sz w:val="22"/>
              </w:rPr>
              <w:t>an</w:t>
            </w:r>
            <w:r>
              <w:rPr>
                <w:spacing w:val="-15"/>
                <w:sz w:val="22"/>
              </w:rPr>
              <w:t> </w:t>
            </w:r>
            <w:r>
              <w:rPr>
                <w:sz w:val="22"/>
              </w:rPr>
              <w:t>impact</w:t>
            </w:r>
            <w:r>
              <w:rPr>
                <w:spacing w:val="-18"/>
                <w:sz w:val="22"/>
              </w:rPr>
              <w:t> </w:t>
            </w:r>
            <w:r>
              <w:rPr>
                <w:sz w:val="22"/>
              </w:rPr>
              <w:t>on</w:t>
            </w:r>
            <w:r>
              <w:rPr>
                <w:spacing w:val="-15"/>
                <w:sz w:val="22"/>
              </w:rPr>
              <w:t> </w:t>
            </w:r>
            <w:r>
              <w:rPr>
                <w:sz w:val="22"/>
              </w:rPr>
              <w:t>the</w:t>
            </w:r>
            <w:r>
              <w:rPr>
                <w:spacing w:val="-16"/>
                <w:sz w:val="22"/>
              </w:rPr>
              <w:t> </w:t>
            </w:r>
            <w:r>
              <w:rPr>
                <w:sz w:val="22"/>
              </w:rPr>
              <w:t>optimisation</w:t>
            </w:r>
            <w:r>
              <w:rPr>
                <w:spacing w:val="-15"/>
                <w:sz w:val="22"/>
              </w:rPr>
              <w:t> </w:t>
            </w:r>
            <w:r>
              <w:rPr>
                <w:sz w:val="22"/>
              </w:rPr>
              <w:t>strategies</w:t>
            </w:r>
            <w:r>
              <w:rPr>
                <w:spacing w:val="-17"/>
                <w:sz w:val="22"/>
              </w:rPr>
              <w:t> </w:t>
            </w:r>
            <w:r>
              <w:rPr>
                <w:sz w:val="22"/>
              </w:rPr>
              <w:t>employed,</w:t>
            </w:r>
            <w:r>
              <w:rPr>
                <w:spacing w:val="-18"/>
                <w:sz w:val="22"/>
              </w:rPr>
              <w:t> </w:t>
            </w:r>
            <w:r>
              <w:rPr>
                <w:sz w:val="22"/>
              </w:rPr>
              <w:t>provide some reasons for your choice.</w:t>
            </w:r>
          </w:p>
          <w:p>
            <w:pPr>
              <w:pStyle w:val="TableParagraph"/>
              <w:spacing w:before="238"/>
              <w:ind w:left="220" w:right="206"/>
              <w:jc w:val="both"/>
              <w:rPr>
                <w:sz w:val="22"/>
              </w:rPr>
            </w:pPr>
            <w:r>
              <w:rPr>
                <w:b/>
                <w:sz w:val="22"/>
              </w:rPr>
              <w:t>Hint #1</w:t>
            </w:r>
            <w:r>
              <w:rPr>
                <w:sz w:val="22"/>
              </w:rPr>
              <w:t>: Build flexibility into your design as certain aspects might change later in the project. Identify / prioritise</w:t>
            </w:r>
            <w:r>
              <w:rPr>
                <w:spacing w:val="-6"/>
                <w:sz w:val="22"/>
              </w:rPr>
              <w:t> </w:t>
            </w:r>
            <w:r>
              <w:rPr>
                <w:sz w:val="22"/>
              </w:rPr>
              <w:t>key</w:t>
            </w:r>
            <w:r>
              <w:rPr>
                <w:spacing w:val="-9"/>
                <w:sz w:val="22"/>
              </w:rPr>
              <w:t> </w:t>
            </w:r>
            <w:r>
              <w:rPr>
                <w:sz w:val="22"/>
              </w:rPr>
              <w:t>elements</w:t>
            </w:r>
            <w:r>
              <w:rPr>
                <w:spacing w:val="-9"/>
                <w:sz w:val="22"/>
              </w:rPr>
              <w:t> </w:t>
            </w:r>
            <w:r>
              <w:rPr>
                <w:sz w:val="22"/>
              </w:rPr>
              <w:t>that</w:t>
            </w:r>
            <w:r>
              <w:rPr>
                <w:spacing w:val="-10"/>
                <w:sz w:val="22"/>
              </w:rPr>
              <w:t> </w:t>
            </w:r>
            <w:r>
              <w:rPr>
                <w:sz w:val="22"/>
              </w:rPr>
              <w:t>define</w:t>
            </w:r>
            <w:r>
              <w:rPr>
                <w:spacing w:val="-6"/>
                <w:sz w:val="22"/>
              </w:rPr>
              <w:t> </w:t>
            </w:r>
            <w:r>
              <w:rPr>
                <w:sz w:val="22"/>
              </w:rPr>
              <w:t>the</w:t>
            </w:r>
            <w:r>
              <w:rPr>
                <w:spacing w:val="-6"/>
                <w:sz w:val="22"/>
              </w:rPr>
              <w:t> </w:t>
            </w:r>
            <w:r>
              <w:rPr>
                <w:sz w:val="22"/>
              </w:rPr>
              <w:t>core</w:t>
            </w:r>
            <w:r>
              <w:rPr>
                <w:spacing w:val="-6"/>
                <w:sz w:val="22"/>
              </w:rPr>
              <w:t> </w:t>
            </w:r>
            <w:r>
              <w:rPr>
                <w:sz w:val="22"/>
              </w:rPr>
              <w:t>characteristics</w:t>
            </w:r>
            <w:r>
              <w:rPr>
                <w:spacing w:val="-9"/>
                <w:sz w:val="22"/>
              </w:rPr>
              <w:t> </w:t>
            </w:r>
            <w:r>
              <w:rPr>
                <w:sz w:val="22"/>
              </w:rPr>
              <w:t>of</w:t>
            </w:r>
            <w:r>
              <w:rPr>
                <w:spacing w:val="-10"/>
                <w:sz w:val="22"/>
              </w:rPr>
              <w:t> </w:t>
            </w:r>
            <w:r>
              <w:rPr>
                <w:sz w:val="22"/>
              </w:rPr>
              <w:t>your</w:t>
            </w:r>
            <w:r>
              <w:rPr>
                <w:spacing w:val="-7"/>
                <w:sz w:val="22"/>
              </w:rPr>
              <w:t> </w:t>
            </w:r>
            <w:r>
              <w:rPr>
                <w:sz w:val="22"/>
              </w:rPr>
              <w:t>game</w:t>
            </w:r>
            <w:r>
              <w:rPr>
                <w:spacing w:val="-6"/>
                <w:sz w:val="22"/>
              </w:rPr>
              <w:t> </w:t>
            </w:r>
            <w:r>
              <w:rPr>
                <w:sz w:val="22"/>
              </w:rPr>
              <w:t>which </w:t>
            </w:r>
            <w:r>
              <w:rPr>
                <w:i/>
                <w:sz w:val="22"/>
              </w:rPr>
              <w:t>cannot</w:t>
            </w:r>
            <w:r>
              <w:rPr>
                <w:i/>
                <w:spacing w:val="-9"/>
                <w:sz w:val="22"/>
              </w:rPr>
              <w:t> </w:t>
            </w:r>
            <w:r>
              <w:rPr>
                <w:sz w:val="22"/>
              </w:rPr>
              <w:t>change</w:t>
            </w:r>
            <w:r>
              <w:rPr>
                <w:spacing w:val="-6"/>
                <w:sz w:val="22"/>
              </w:rPr>
              <w:t> </w:t>
            </w:r>
            <w:r>
              <w:rPr>
                <w:sz w:val="22"/>
              </w:rPr>
              <w:t>as</w:t>
            </w:r>
            <w:r>
              <w:rPr>
                <w:spacing w:val="-9"/>
                <w:sz w:val="22"/>
              </w:rPr>
              <w:t> </w:t>
            </w:r>
            <w:r>
              <w:rPr>
                <w:sz w:val="22"/>
              </w:rPr>
              <w:t>well</w:t>
            </w:r>
            <w:r>
              <w:rPr>
                <w:spacing w:val="-13"/>
                <w:sz w:val="22"/>
              </w:rPr>
              <w:t> </w:t>
            </w:r>
            <w:r>
              <w:rPr>
                <w:sz w:val="22"/>
              </w:rPr>
              <w:t>as elements that are open to change and may evolve. Also consider alternative approaches to ideas / concepts within your design as initial ideas may take too long to complete.</w:t>
            </w:r>
          </w:p>
          <w:p>
            <w:pPr>
              <w:pStyle w:val="TableParagraph"/>
              <w:rPr>
                <w:b/>
                <w:sz w:val="22"/>
              </w:rPr>
            </w:pPr>
          </w:p>
          <w:p>
            <w:pPr>
              <w:pStyle w:val="TableParagraph"/>
              <w:spacing w:line="242" w:lineRule="auto"/>
              <w:ind w:left="220" w:right="215"/>
              <w:jc w:val="both"/>
              <w:rPr>
                <w:sz w:val="22"/>
              </w:rPr>
            </w:pPr>
            <w:r>
              <w:rPr>
                <w:sz w:val="22"/>
              </w:rPr>
              <w:t>Your submission must contain a link to the repository containing your completed GDD and incomplete TDD</w:t>
            </w:r>
            <w:r>
              <w:rPr>
                <w:spacing w:val="-3"/>
                <w:sz w:val="22"/>
              </w:rPr>
              <w:t> </w:t>
            </w:r>
            <w:r>
              <w:rPr>
                <w:sz w:val="22"/>
              </w:rPr>
              <w:t>(for</w:t>
            </w:r>
            <w:r>
              <w:rPr>
                <w:spacing w:val="-7"/>
                <w:sz w:val="22"/>
              </w:rPr>
              <w:t> </w:t>
            </w:r>
            <w:r>
              <w:rPr>
                <w:sz w:val="22"/>
              </w:rPr>
              <w:t>production</w:t>
            </w:r>
            <w:r>
              <w:rPr>
                <w:spacing w:val="-1"/>
                <w:sz w:val="22"/>
              </w:rPr>
              <w:t> </w:t>
            </w:r>
            <w:r>
              <w:rPr>
                <w:sz w:val="22"/>
              </w:rPr>
              <w:t>plan) other</w:t>
            </w:r>
            <w:r>
              <w:rPr>
                <w:spacing w:val="-2"/>
                <w:sz w:val="22"/>
              </w:rPr>
              <w:t> </w:t>
            </w:r>
            <w:r>
              <w:rPr>
                <w:sz w:val="22"/>
              </w:rPr>
              <w:t>elements</w:t>
            </w:r>
            <w:r>
              <w:rPr>
                <w:spacing w:val="-4"/>
                <w:sz w:val="22"/>
              </w:rPr>
              <w:t> </w:t>
            </w:r>
            <w:r>
              <w:rPr>
                <w:sz w:val="22"/>
              </w:rPr>
              <w:t>of</w:t>
            </w:r>
            <w:r>
              <w:rPr>
                <w:spacing w:val="-5"/>
                <w:sz w:val="22"/>
              </w:rPr>
              <w:t> </w:t>
            </w:r>
            <w:r>
              <w:rPr>
                <w:sz w:val="22"/>
              </w:rPr>
              <w:t>the</w:t>
            </w:r>
            <w:r>
              <w:rPr>
                <w:spacing w:val="-1"/>
                <w:sz w:val="22"/>
              </w:rPr>
              <w:t> </w:t>
            </w:r>
            <w:r>
              <w:rPr>
                <w:sz w:val="22"/>
              </w:rPr>
              <w:t>documentation</w:t>
            </w:r>
            <w:r>
              <w:rPr>
                <w:spacing w:val="-1"/>
                <w:sz w:val="22"/>
              </w:rPr>
              <w:t> </w:t>
            </w:r>
            <w:r>
              <w:rPr>
                <w:sz w:val="22"/>
              </w:rPr>
              <w:t>will</w:t>
            </w:r>
            <w:r>
              <w:rPr>
                <w:spacing w:val="-3"/>
                <w:sz w:val="22"/>
              </w:rPr>
              <w:t> </w:t>
            </w:r>
            <w:r>
              <w:rPr>
                <w:sz w:val="22"/>
              </w:rPr>
              <w:t>be</w:t>
            </w:r>
            <w:r>
              <w:rPr>
                <w:spacing w:val="-1"/>
                <w:sz w:val="22"/>
              </w:rPr>
              <w:t> </w:t>
            </w:r>
            <w:r>
              <w:rPr>
                <w:sz w:val="22"/>
              </w:rPr>
              <w:t>considered</w:t>
            </w:r>
            <w:r>
              <w:rPr>
                <w:spacing w:val="-6"/>
                <w:sz w:val="22"/>
              </w:rPr>
              <w:t> </w:t>
            </w:r>
            <w:r>
              <w:rPr>
                <w:sz w:val="22"/>
              </w:rPr>
              <w:t>as</w:t>
            </w:r>
            <w:r>
              <w:rPr>
                <w:spacing w:val="-4"/>
                <w:sz w:val="22"/>
              </w:rPr>
              <w:t> </w:t>
            </w:r>
            <w:r>
              <w:rPr>
                <w:sz w:val="22"/>
              </w:rPr>
              <w:t>being</w:t>
            </w:r>
            <w:r>
              <w:rPr>
                <w:spacing w:val="-6"/>
                <w:sz w:val="22"/>
              </w:rPr>
              <w:t> </w:t>
            </w:r>
            <w:r>
              <w:rPr>
                <w:sz w:val="22"/>
              </w:rPr>
              <w:t>in</w:t>
            </w:r>
            <w:r>
              <w:rPr>
                <w:spacing w:val="-6"/>
                <w:sz w:val="22"/>
              </w:rPr>
              <w:t> </w:t>
            </w:r>
            <w:r>
              <w:rPr>
                <w:sz w:val="22"/>
              </w:rPr>
              <w:t>progress.</w:t>
            </w:r>
          </w:p>
          <w:p>
            <w:pPr>
              <w:pStyle w:val="TableParagraph"/>
              <w:spacing w:line="242" w:lineRule="auto" w:before="249"/>
              <w:ind w:left="220" w:right="213"/>
              <w:jc w:val="both"/>
              <w:rPr>
                <w:sz w:val="22"/>
              </w:rPr>
            </w:pPr>
            <w:r>
              <w:rPr>
                <w:sz w:val="22"/>
              </w:rPr>
              <w:t>The</w:t>
            </w:r>
            <w:r>
              <w:rPr>
                <w:spacing w:val="-5"/>
                <w:sz w:val="22"/>
              </w:rPr>
              <w:t> </w:t>
            </w:r>
            <w:r>
              <w:rPr>
                <w:sz w:val="22"/>
              </w:rPr>
              <w:t>use</w:t>
            </w:r>
            <w:r>
              <w:rPr>
                <w:spacing w:val="-5"/>
                <w:sz w:val="22"/>
              </w:rPr>
              <w:t> </w:t>
            </w:r>
            <w:r>
              <w:rPr>
                <w:sz w:val="22"/>
              </w:rPr>
              <w:t>of</w:t>
            </w:r>
            <w:r>
              <w:rPr>
                <w:spacing w:val="-7"/>
                <w:sz w:val="22"/>
              </w:rPr>
              <w:t> </w:t>
            </w:r>
            <w:r>
              <w:rPr>
                <w:b/>
                <w:sz w:val="22"/>
              </w:rPr>
              <w:t>Generative</w:t>
            </w:r>
            <w:r>
              <w:rPr>
                <w:b/>
                <w:spacing w:val="-5"/>
                <w:sz w:val="22"/>
              </w:rPr>
              <w:t> </w:t>
            </w:r>
            <w:r>
              <w:rPr>
                <w:b/>
                <w:sz w:val="22"/>
              </w:rPr>
              <w:t>AI</w:t>
            </w:r>
            <w:r>
              <w:rPr>
                <w:b/>
                <w:spacing w:val="-7"/>
                <w:sz w:val="22"/>
              </w:rPr>
              <w:t> </w:t>
            </w:r>
            <w:r>
              <w:rPr>
                <w:sz w:val="22"/>
              </w:rPr>
              <w:t>is</w:t>
            </w:r>
            <w:r>
              <w:rPr>
                <w:spacing w:val="-7"/>
                <w:sz w:val="22"/>
              </w:rPr>
              <w:t> </w:t>
            </w:r>
            <w:r>
              <w:rPr>
                <w:b/>
                <w:sz w:val="22"/>
              </w:rPr>
              <w:t>not</w:t>
            </w:r>
            <w:r>
              <w:rPr>
                <w:b/>
                <w:spacing w:val="-5"/>
                <w:sz w:val="22"/>
              </w:rPr>
              <w:t> </w:t>
            </w:r>
            <w:r>
              <w:rPr>
                <w:sz w:val="22"/>
              </w:rPr>
              <w:t>permitted</w:t>
            </w:r>
            <w:r>
              <w:rPr>
                <w:spacing w:val="-5"/>
                <w:sz w:val="22"/>
              </w:rPr>
              <w:t> </w:t>
            </w:r>
            <w:r>
              <w:rPr>
                <w:sz w:val="22"/>
              </w:rPr>
              <w:t>on</w:t>
            </w:r>
            <w:r>
              <w:rPr>
                <w:spacing w:val="-5"/>
                <w:sz w:val="22"/>
              </w:rPr>
              <w:t> </w:t>
            </w:r>
            <w:r>
              <w:rPr>
                <w:sz w:val="22"/>
              </w:rPr>
              <w:t>this</w:t>
            </w:r>
            <w:r>
              <w:rPr>
                <w:spacing w:val="-8"/>
                <w:sz w:val="22"/>
              </w:rPr>
              <w:t> </w:t>
            </w:r>
            <w:r>
              <w:rPr>
                <w:sz w:val="22"/>
              </w:rPr>
              <w:t>module.</w:t>
            </w:r>
            <w:r>
              <w:rPr>
                <w:spacing w:val="-9"/>
                <w:sz w:val="22"/>
              </w:rPr>
              <w:t> </w:t>
            </w:r>
            <w:r>
              <w:rPr>
                <w:sz w:val="22"/>
              </w:rPr>
              <w:t>Spell</w:t>
            </w:r>
            <w:r>
              <w:rPr>
                <w:spacing w:val="-7"/>
                <w:sz w:val="22"/>
              </w:rPr>
              <w:t> </w:t>
            </w:r>
            <w:r>
              <w:rPr>
                <w:sz w:val="22"/>
              </w:rPr>
              <w:t>checking</w:t>
            </w:r>
            <w:r>
              <w:rPr>
                <w:spacing w:val="-10"/>
                <w:sz w:val="22"/>
              </w:rPr>
              <w:t> </w:t>
            </w:r>
            <w:r>
              <w:rPr>
                <w:sz w:val="22"/>
              </w:rPr>
              <w:t>and</w:t>
            </w:r>
            <w:r>
              <w:rPr>
                <w:spacing w:val="-5"/>
                <w:sz w:val="22"/>
              </w:rPr>
              <w:t> </w:t>
            </w:r>
            <w:r>
              <w:rPr>
                <w:sz w:val="22"/>
              </w:rPr>
              <w:t>Grammar</w:t>
            </w:r>
            <w:r>
              <w:rPr>
                <w:spacing w:val="-6"/>
                <w:sz w:val="22"/>
              </w:rPr>
              <w:t> </w:t>
            </w:r>
            <w:r>
              <w:rPr>
                <w:sz w:val="22"/>
              </w:rPr>
              <w:t>checking</w:t>
            </w:r>
            <w:r>
              <w:rPr>
                <w:spacing w:val="-10"/>
                <w:sz w:val="22"/>
              </w:rPr>
              <w:t> </w:t>
            </w:r>
            <w:r>
              <w:rPr>
                <w:sz w:val="22"/>
              </w:rPr>
              <w:t>using in-built tools is</w:t>
            </w:r>
            <w:r>
              <w:rPr>
                <w:spacing w:val="-3"/>
                <w:sz w:val="22"/>
              </w:rPr>
              <w:t> </w:t>
            </w:r>
            <w:r>
              <w:rPr>
                <w:sz w:val="22"/>
              </w:rPr>
              <w:t>accepted. All citations</w:t>
            </w:r>
            <w:r>
              <w:rPr>
                <w:spacing w:val="-3"/>
                <w:sz w:val="22"/>
              </w:rPr>
              <w:t> </w:t>
            </w:r>
            <w:r>
              <w:rPr>
                <w:sz w:val="22"/>
              </w:rPr>
              <w:t>and references</w:t>
            </w:r>
            <w:r>
              <w:rPr>
                <w:spacing w:val="-3"/>
                <w:sz w:val="22"/>
              </w:rPr>
              <w:t> </w:t>
            </w:r>
            <w:r>
              <w:rPr>
                <w:sz w:val="22"/>
              </w:rPr>
              <w:t>must be in Harvard style as per </w:t>
            </w:r>
            <w:hyperlink r:id="rId10">
              <w:r>
                <w:rPr>
                  <w:color w:val="0462C1"/>
                  <w:sz w:val="22"/>
                  <w:u w:val="single" w:color="0462C1"/>
                </w:rPr>
                <w:t>Cite Them Right</w:t>
              </w:r>
            </w:hyperlink>
            <w:r>
              <w:rPr>
                <w:sz w:val="22"/>
                <w:u w:val="none"/>
              </w:rPr>
              <w:t>.</w:t>
            </w:r>
          </w:p>
        </w:tc>
      </w:tr>
    </w:tbl>
    <w:p>
      <w:pPr>
        <w:pStyle w:val="TableParagraph"/>
        <w:spacing w:after="0" w:line="242" w:lineRule="auto"/>
        <w:jc w:val="both"/>
        <w:rPr>
          <w:sz w:val="22"/>
        </w:rPr>
        <w:sectPr>
          <w:footerReference w:type="default" r:id="rId7"/>
          <w:pgSz w:w="11910" w:h="16840"/>
          <w:pgMar w:header="0" w:footer="512" w:top="600" w:bottom="700" w:left="708" w:right="708"/>
          <w:pgNumType w:start="2"/>
        </w:sect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7"/>
        <w:gridCol w:w="5252"/>
      </w:tblGrid>
      <w:tr>
        <w:trPr>
          <w:trHeight w:val="4361" w:hRule="atLeast"/>
        </w:trPr>
        <w:tc>
          <w:tcPr>
            <w:tcW w:w="10469" w:type="dxa"/>
            <w:gridSpan w:val="2"/>
            <w:tcBorders>
              <w:top w:val="single" w:sz="4" w:space="0" w:color="000000"/>
              <w:left w:val="single" w:sz="4" w:space="0" w:color="000000"/>
              <w:right w:val="single" w:sz="4" w:space="0" w:color="000000"/>
            </w:tcBorders>
            <w:shd w:val="clear" w:color="auto" w:fill="D9E1F3"/>
          </w:tcPr>
          <w:p>
            <w:pPr>
              <w:pStyle w:val="TableParagraph"/>
              <w:spacing w:before="166"/>
              <w:rPr>
                <w:b/>
                <w:sz w:val="22"/>
              </w:rPr>
            </w:pPr>
          </w:p>
          <w:p>
            <w:pPr>
              <w:pStyle w:val="TableParagraph"/>
              <w:ind w:left="220"/>
              <w:rPr>
                <w:b/>
                <w:sz w:val="22"/>
              </w:rPr>
            </w:pPr>
            <w:r>
              <w:rPr>
                <w:b/>
                <w:sz w:val="22"/>
              </w:rPr>
              <mc:AlternateContent>
                <mc:Choice Requires="wps">
                  <w:drawing>
                    <wp:anchor distT="0" distB="0" distL="0" distR="0" allowOverlap="1" layoutInCell="1" locked="0" behindDoc="1" simplePos="0" relativeHeight="487018496">
                      <wp:simplePos x="0" y="0"/>
                      <wp:positionH relativeFrom="column">
                        <wp:posOffset>69850</wp:posOffset>
                      </wp:positionH>
                      <wp:positionV relativeFrom="paragraph">
                        <wp:posOffset>-231294</wp:posOffset>
                      </wp:positionV>
                      <wp:extent cx="6508115" cy="273494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508115" cy="2734945"/>
                                <a:chExt cx="6508115" cy="2734945"/>
                              </a:xfrm>
                            </wpg:grpSpPr>
                            <wps:wsp>
                              <wps:cNvPr id="17" name="Graphic 17"/>
                              <wps:cNvSpPr/>
                              <wps:spPr>
                                <a:xfrm>
                                  <a:off x="0" y="0"/>
                                  <a:ext cx="6508115" cy="2734945"/>
                                </a:xfrm>
                                <a:custGeom>
                                  <a:avLst/>
                                  <a:gdLst/>
                                  <a:ahLst/>
                                  <a:cxnLst/>
                                  <a:rect l="l" t="t" r="r" b="b"/>
                                  <a:pathLst>
                                    <a:path w="6508115" h="2734945">
                                      <a:moveTo>
                                        <a:pt x="6508115" y="0"/>
                                      </a:moveTo>
                                      <a:lnTo>
                                        <a:pt x="0" y="0"/>
                                      </a:lnTo>
                                      <a:lnTo>
                                        <a:pt x="0" y="2734691"/>
                                      </a:lnTo>
                                      <a:lnTo>
                                        <a:pt x="6508115" y="2734691"/>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18.212158pt;width:512.4500pt;height:215.35pt;mso-position-horizontal-relative:column;mso-position-vertical-relative:paragraph;z-index:-16297984" id="docshapegroup15" coordorigin="110,-364" coordsize="10249,4307">
                      <v:rect style="position:absolute;left:110;top:-365;width:10249;height:4307" id="docshape16" filled="true" fillcolor="#d9e1f3" stroked="false">
                        <v:fill type="solid"/>
                      </v:rect>
                      <w10:wrap type="none"/>
                    </v:group>
                  </w:pict>
                </mc:Fallback>
              </mc:AlternateContent>
            </w:r>
            <w:r>
              <w:rPr>
                <w:b/>
                <w:color w:val="001F5F"/>
                <w:sz w:val="22"/>
              </w:rPr>
              <w:t>Reflective</w:t>
            </w:r>
            <w:r>
              <w:rPr>
                <w:b/>
                <w:color w:val="001F5F"/>
                <w:spacing w:val="-3"/>
                <w:sz w:val="22"/>
              </w:rPr>
              <w:t> </w:t>
            </w:r>
            <w:r>
              <w:rPr>
                <w:b/>
                <w:color w:val="001F5F"/>
                <w:sz w:val="22"/>
              </w:rPr>
              <w:t>Report</w:t>
            </w:r>
            <w:r>
              <w:rPr>
                <w:b/>
                <w:color w:val="001F5F"/>
                <w:spacing w:val="-1"/>
                <w:sz w:val="22"/>
              </w:rPr>
              <w:t> </w:t>
            </w:r>
            <w:r>
              <w:rPr>
                <w:b/>
                <w:color w:val="001F5F"/>
                <w:sz w:val="22"/>
              </w:rPr>
              <w:t>(~400</w:t>
            </w:r>
            <w:r>
              <w:rPr>
                <w:b/>
                <w:color w:val="001F5F"/>
                <w:spacing w:val="-7"/>
                <w:sz w:val="22"/>
              </w:rPr>
              <w:t> </w:t>
            </w:r>
            <w:r>
              <w:rPr>
                <w:b/>
                <w:color w:val="001F5F"/>
                <w:sz w:val="22"/>
              </w:rPr>
              <w:t>words</w:t>
            </w:r>
            <w:r>
              <w:rPr>
                <w:b/>
                <w:color w:val="001F5F"/>
                <w:spacing w:val="-3"/>
                <w:sz w:val="22"/>
              </w:rPr>
              <w:t> </w:t>
            </w:r>
            <w:r>
              <w:rPr>
                <w:b/>
                <w:color w:val="001F5F"/>
                <w:sz w:val="22"/>
              </w:rPr>
              <w:t>per</w:t>
            </w:r>
            <w:r>
              <w:rPr>
                <w:b/>
                <w:color w:val="001F5F"/>
                <w:spacing w:val="-5"/>
                <w:sz w:val="22"/>
              </w:rPr>
              <w:t> </w:t>
            </w:r>
            <w:r>
              <w:rPr>
                <w:b/>
                <w:color w:val="001F5F"/>
                <w:sz w:val="22"/>
              </w:rPr>
              <w:t>team</w:t>
            </w:r>
            <w:r>
              <w:rPr>
                <w:b/>
                <w:color w:val="001F5F"/>
                <w:spacing w:val="-5"/>
                <w:sz w:val="22"/>
              </w:rPr>
              <w:t> </w:t>
            </w:r>
            <w:r>
              <w:rPr>
                <w:b/>
                <w:color w:val="001F5F"/>
                <w:spacing w:val="-2"/>
                <w:sz w:val="22"/>
              </w:rPr>
              <w:t>member)</w:t>
            </w:r>
          </w:p>
          <w:p>
            <w:pPr>
              <w:pStyle w:val="TableParagraph"/>
              <w:spacing w:before="39"/>
              <w:rPr>
                <w:b/>
                <w:sz w:val="22"/>
              </w:rPr>
            </w:pPr>
          </w:p>
          <w:p>
            <w:pPr>
              <w:pStyle w:val="TableParagraph"/>
              <w:ind w:left="220" w:right="224"/>
              <w:rPr>
                <w:sz w:val="22"/>
              </w:rPr>
            </w:pPr>
            <w:r>
              <w:rPr>
                <w:sz w:val="22"/>
              </w:rPr>
              <w:t>Each team member is expected to submit a short report reflecting on their contribution to the group work, and their experience to date. This is the only</w:t>
            </w:r>
            <w:r>
              <w:rPr>
                <w:spacing w:val="-1"/>
                <w:sz w:val="22"/>
              </w:rPr>
              <w:t> </w:t>
            </w:r>
            <w:r>
              <w:rPr>
                <w:sz w:val="22"/>
              </w:rPr>
              <w:t>part of the written work that should be in </w:t>
            </w:r>
            <w:r>
              <w:rPr>
                <w:b/>
                <w:sz w:val="22"/>
              </w:rPr>
              <w:t>first person</w:t>
            </w:r>
            <w:r>
              <w:rPr>
                <w:sz w:val="22"/>
              </w:rPr>
              <w:t>.</w:t>
            </w:r>
            <w:r>
              <w:rPr>
                <w:spacing w:val="-5"/>
                <w:sz w:val="22"/>
              </w:rPr>
              <w:t> </w:t>
            </w:r>
            <w:r>
              <w:rPr>
                <w:sz w:val="22"/>
              </w:rPr>
              <w:t>It</w:t>
            </w:r>
            <w:r>
              <w:rPr>
                <w:spacing w:val="-5"/>
                <w:sz w:val="22"/>
              </w:rPr>
              <w:t> </w:t>
            </w:r>
            <w:r>
              <w:rPr>
                <w:sz w:val="22"/>
              </w:rPr>
              <w:t>is</w:t>
            </w:r>
            <w:r>
              <w:rPr>
                <w:spacing w:val="-4"/>
                <w:sz w:val="22"/>
              </w:rPr>
              <w:t> </w:t>
            </w:r>
            <w:r>
              <w:rPr>
                <w:sz w:val="22"/>
              </w:rPr>
              <w:t>recommended</w:t>
            </w:r>
            <w:r>
              <w:rPr>
                <w:spacing w:val="-1"/>
                <w:sz w:val="22"/>
              </w:rPr>
              <w:t> </w:t>
            </w:r>
            <w:r>
              <w:rPr>
                <w:sz w:val="22"/>
              </w:rPr>
              <w:t>to</w:t>
            </w:r>
            <w:r>
              <w:rPr>
                <w:spacing w:val="-1"/>
                <w:sz w:val="22"/>
              </w:rPr>
              <w:t> </w:t>
            </w:r>
            <w:r>
              <w:rPr>
                <w:sz w:val="22"/>
              </w:rPr>
              <w:t>use</w:t>
            </w:r>
            <w:r>
              <w:rPr>
                <w:spacing w:val="-1"/>
                <w:sz w:val="22"/>
              </w:rPr>
              <w:t> </w:t>
            </w:r>
            <w:r>
              <w:rPr>
                <w:sz w:val="22"/>
              </w:rPr>
              <w:t>a</w:t>
            </w:r>
            <w:r>
              <w:rPr>
                <w:spacing w:val="-1"/>
                <w:sz w:val="22"/>
              </w:rPr>
              <w:t> </w:t>
            </w:r>
            <w:r>
              <w:rPr>
                <w:sz w:val="22"/>
              </w:rPr>
              <w:t>structure,</w:t>
            </w:r>
            <w:r>
              <w:rPr>
                <w:spacing w:val="-5"/>
                <w:sz w:val="22"/>
              </w:rPr>
              <w:t> </w:t>
            </w:r>
            <w:r>
              <w:rPr>
                <w:sz w:val="22"/>
              </w:rPr>
              <w:t>such</w:t>
            </w:r>
            <w:r>
              <w:rPr>
                <w:spacing w:val="-6"/>
                <w:sz w:val="22"/>
              </w:rPr>
              <w:t> </w:t>
            </w:r>
            <w:r>
              <w:rPr>
                <w:sz w:val="22"/>
              </w:rPr>
              <w:t>as </w:t>
            </w:r>
            <w:hyperlink r:id="rId11">
              <w:r>
                <w:rPr>
                  <w:color w:val="0462C1"/>
                  <w:sz w:val="22"/>
                  <w:u w:val="single" w:color="0462C1"/>
                </w:rPr>
                <w:t>Gibbs</w:t>
              </w:r>
            </w:hyperlink>
            <w:hyperlink r:id="rId11">
              <w:r>
                <w:rPr>
                  <w:color w:val="0462C1"/>
                  <w:sz w:val="22"/>
                  <w:u w:val="single" w:color="0462C1"/>
                </w:rPr>
                <w:t>’</w:t>
              </w:r>
              <w:r>
                <w:rPr>
                  <w:color w:val="0462C1"/>
                  <w:spacing w:val="-3"/>
                  <w:sz w:val="22"/>
                  <w:u w:val="single" w:color="0462C1"/>
                </w:rPr>
                <w:t> </w:t>
              </w:r>
              <w:r>
                <w:rPr>
                  <w:color w:val="0462C1"/>
                  <w:sz w:val="22"/>
                  <w:u w:val="single" w:color="0462C1"/>
                </w:rPr>
                <w:t>Reflective</w:t>
              </w:r>
              <w:r>
                <w:rPr>
                  <w:color w:val="0462C1"/>
                  <w:spacing w:val="-1"/>
                  <w:sz w:val="22"/>
                  <w:u w:val="single" w:color="0462C1"/>
                </w:rPr>
                <w:t> </w:t>
              </w:r>
              <w:r>
                <w:rPr>
                  <w:color w:val="0462C1"/>
                  <w:sz w:val="22"/>
                  <w:u w:val="single" w:color="0462C1"/>
                </w:rPr>
                <w:t>Cycle</w:t>
              </w:r>
            </w:hyperlink>
            <w:r>
              <w:rPr>
                <w:color w:val="0462C1"/>
                <w:sz w:val="22"/>
                <w:u w:val="none"/>
              </w:rPr>
              <w:t> </w:t>
            </w:r>
            <w:r>
              <w:rPr>
                <w:sz w:val="22"/>
                <w:u w:val="none"/>
              </w:rPr>
              <w:t>and</w:t>
            </w:r>
            <w:r>
              <w:rPr>
                <w:spacing w:val="-1"/>
                <w:sz w:val="22"/>
                <w:u w:val="none"/>
              </w:rPr>
              <w:t> </w:t>
            </w:r>
            <w:r>
              <w:rPr>
                <w:sz w:val="22"/>
                <w:u w:val="none"/>
              </w:rPr>
              <w:t>write</w:t>
            </w:r>
            <w:r>
              <w:rPr>
                <w:spacing w:val="-1"/>
                <w:sz w:val="22"/>
                <w:u w:val="none"/>
              </w:rPr>
              <w:t> </w:t>
            </w:r>
            <w:r>
              <w:rPr>
                <w:sz w:val="22"/>
                <w:u w:val="none"/>
              </w:rPr>
              <w:t>a</w:t>
            </w:r>
            <w:r>
              <w:rPr>
                <w:spacing w:val="-6"/>
                <w:sz w:val="22"/>
                <w:u w:val="none"/>
              </w:rPr>
              <w:t> </w:t>
            </w:r>
            <w:r>
              <w:rPr>
                <w:sz w:val="22"/>
                <w:u w:val="none"/>
              </w:rPr>
              <w:t>paragraph on each of the 6 phases:</w:t>
            </w:r>
          </w:p>
          <w:p>
            <w:pPr>
              <w:pStyle w:val="TableParagraph"/>
              <w:rPr>
                <w:b/>
                <w:sz w:val="22"/>
              </w:rPr>
            </w:pPr>
          </w:p>
          <w:p>
            <w:pPr>
              <w:pStyle w:val="TableParagraph"/>
              <w:numPr>
                <w:ilvl w:val="0"/>
                <w:numId w:val="2"/>
              </w:numPr>
              <w:tabs>
                <w:tab w:pos="939" w:val="left" w:leader="none"/>
              </w:tabs>
              <w:spacing w:line="240" w:lineRule="auto" w:before="1" w:after="0"/>
              <w:ind w:left="939" w:right="0" w:hanging="359"/>
              <w:jc w:val="left"/>
              <w:rPr>
                <w:sz w:val="22"/>
              </w:rPr>
            </w:pPr>
            <w:r>
              <w:rPr>
                <w:b/>
                <w:sz w:val="22"/>
              </w:rPr>
              <w:t>Description</w:t>
            </w:r>
            <w:r>
              <w:rPr>
                <w:b/>
                <w:spacing w:val="-2"/>
                <w:sz w:val="22"/>
              </w:rPr>
              <w:t> </w:t>
            </w:r>
            <w:r>
              <w:rPr>
                <w:sz w:val="22"/>
              </w:rPr>
              <w:t>–</w:t>
            </w:r>
            <w:r>
              <w:rPr>
                <w:spacing w:val="-7"/>
                <w:sz w:val="22"/>
              </w:rPr>
              <w:t> </w:t>
            </w:r>
            <w:r>
              <w:rPr>
                <w:sz w:val="22"/>
              </w:rPr>
              <w:t>What</w:t>
            </w:r>
            <w:r>
              <w:rPr>
                <w:spacing w:val="-5"/>
                <w:sz w:val="22"/>
              </w:rPr>
              <w:t> </w:t>
            </w:r>
            <w:r>
              <w:rPr>
                <w:sz w:val="22"/>
              </w:rPr>
              <w:t>happened?</w:t>
            </w:r>
            <w:r>
              <w:rPr>
                <w:spacing w:val="-3"/>
                <w:sz w:val="22"/>
              </w:rPr>
              <w:t> </w:t>
            </w:r>
            <w:r>
              <w:rPr>
                <w:sz w:val="22"/>
              </w:rPr>
              <w:t>Describe</w:t>
            </w:r>
            <w:r>
              <w:rPr>
                <w:spacing w:val="-2"/>
                <w:sz w:val="22"/>
              </w:rPr>
              <w:t> </w:t>
            </w:r>
            <w:r>
              <w:rPr>
                <w:sz w:val="22"/>
              </w:rPr>
              <w:t>the</w:t>
            </w:r>
            <w:r>
              <w:rPr>
                <w:spacing w:val="-2"/>
                <w:sz w:val="22"/>
              </w:rPr>
              <w:t> experience.</w:t>
            </w:r>
          </w:p>
          <w:p>
            <w:pPr>
              <w:pStyle w:val="TableParagraph"/>
              <w:numPr>
                <w:ilvl w:val="0"/>
                <w:numId w:val="2"/>
              </w:numPr>
              <w:tabs>
                <w:tab w:pos="939" w:val="left" w:leader="none"/>
              </w:tabs>
              <w:spacing w:line="251" w:lineRule="exact" w:before="2" w:after="0"/>
              <w:ind w:left="939" w:right="0" w:hanging="359"/>
              <w:jc w:val="left"/>
              <w:rPr>
                <w:sz w:val="22"/>
              </w:rPr>
            </w:pPr>
            <w:r>
              <w:rPr>
                <w:b/>
                <w:sz w:val="22"/>
              </w:rPr>
              <w:t>Feelings</w:t>
            </w:r>
            <w:r>
              <w:rPr>
                <w:b/>
                <w:spacing w:val="-1"/>
                <w:sz w:val="22"/>
              </w:rPr>
              <w:t> </w:t>
            </w:r>
            <w:r>
              <w:rPr>
                <w:sz w:val="22"/>
              </w:rPr>
              <w:t>-</w:t>
            </w:r>
            <w:r>
              <w:rPr>
                <w:spacing w:val="-2"/>
                <w:sz w:val="22"/>
              </w:rPr>
              <w:t> </w:t>
            </w:r>
            <w:r>
              <w:rPr>
                <w:sz w:val="22"/>
              </w:rPr>
              <w:t>What</w:t>
            </w:r>
            <w:r>
              <w:rPr>
                <w:spacing w:val="-5"/>
                <w:sz w:val="22"/>
              </w:rPr>
              <w:t> </w:t>
            </w:r>
            <w:r>
              <w:rPr>
                <w:sz w:val="22"/>
              </w:rPr>
              <w:t>were</w:t>
            </w:r>
            <w:r>
              <w:rPr>
                <w:spacing w:val="-1"/>
                <w:sz w:val="22"/>
              </w:rPr>
              <w:t> </w:t>
            </w:r>
            <w:r>
              <w:rPr>
                <w:sz w:val="22"/>
              </w:rPr>
              <w:t>you</w:t>
            </w:r>
            <w:r>
              <w:rPr>
                <w:spacing w:val="-1"/>
                <w:sz w:val="22"/>
              </w:rPr>
              <w:t> </w:t>
            </w:r>
            <w:r>
              <w:rPr>
                <w:sz w:val="22"/>
              </w:rPr>
              <w:t>feeling</w:t>
            </w:r>
            <w:r>
              <w:rPr>
                <w:spacing w:val="-6"/>
                <w:sz w:val="22"/>
              </w:rPr>
              <w:t> </w:t>
            </w:r>
            <w:r>
              <w:rPr>
                <w:sz w:val="22"/>
              </w:rPr>
              <w:t>and</w:t>
            </w:r>
            <w:r>
              <w:rPr>
                <w:spacing w:val="-2"/>
                <w:sz w:val="22"/>
              </w:rPr>
              <w:t> </w:t>
            </w:r>
            <w:r>
              <w:rPr>
                <w:sz w:val="22"/>
              </w:rPr>
              <w:t>thinking?</w:t>
            </w:r>
            <w:r>
              <w:rPr>
                <w:spacing w:val="-1"/>
                <w:sz w:val="22"/>
              </w:rPr>
              <w:t> </w:t>
            </w:r>
            <w:r>
              <w:rPr>
                <w:sz w:val="22"/>
              </w:rPr>
              <w:t>Why</w:t>
            </w:r>
            <w:r>
              <w:rPr>
                <w:spacing w:val="-4"/>
                <w:sz w:val="22"/>
              </w:rPr>
              <w:t> </w:t>
            </w:r>
            <w:r>
              <w:rPr>
                <w:sz w:val="22"/>
              </w:rPr>
              <w:t>might</w:t>
            </w:r>
            <w:r>
              <w:rPr>
                <w:spacing w:val="-5"/>
                <w:sz w:val="22"/>
              </w:rPr>
              <w:t> </w:t>
            </w:r>
            <w:r>
              <w:rPr>
                <w:sz w:val="22"/>
              </w:rPr>
              <w:t>you</w:t>
            </w:r>
            <w:r>
              <w:rPr>
                <w:spacing w:val="-1"/>
                <w:sz w:val="22"/>
              </w:rPr>
              <w:t> </w:t>
            </w:r>
            <w:r>
              <w:rPr>
                <w:sz w:val="22"/>
              </w:rPr>
              <w:t>have</w:t>
            </w:r>
            <w:r>
              <w:rPr>
                <w:spacing w:val="-2"/>
                <w:sz w:val="22"/>
              </w:rPr>
              <w:t> </w:t>
            </w:r>
            <w:r>
              <w:rPr>
                <w:sz w:val="22"/>
              </w:rPr>
              <w:t>felt</w:t>
            </w:r>
            <w:r>
              <w:rPr>
                <w:spacing w:val="-5"/>
                <w:sz w:val="22"/>
              </w:rPr>
              <w:t> </w:t>
            </w:r>
            <w:r>
              <w:rPr>
                <w:sz w:val="22"/>
              </w:rPr>
              <w:t>that</w:t>
            </w:r>
            <w:r>
              <w:rPr>
                <w:spacing w:val="-5"/>
                <w:sz w:val="22"/>
              </w:rPr>
              <w:t> </w:t>
            </w:r>
            <w:r>
              <w:rPr>
                <w:spacing w:val="-4"/>
                <w:sz w:val="22"/>
              </w:rPr>
              <w:t>way?</w:t>
            </w:r>
          </w:p>
          <w:p>
            <w:pPr>
              <w:pStyle w:val="TableParagraph"/>
              <w:numPr>
                <w:ilvl w:val="0"/>
                <w:numId w:val="2"/>
              </w:numPr>
              <w:tabs>
                <w:tab w:pos="940" w:val="left" w:leader="none"/>
              </w:tabs>
              <w:spacing w:line="242" w:lineRule="auto" w:before="0" w:after="0"/>
              <w:ind w:left="940" w:right="905" w:hanging="360"/>
              <w:jc w:val="left"/>
              <w:rPr>
                <w:sz w:val="22"/>
              </w:rPr>
            </w:pPr>
            <w:r>
              <w:rPr>
                <w:b/>
                <w:sz w:val="22"/>
              </w:rPr>
              <w:t>Evaluation</w:t>
            </w:r>
            <w:r>
              <w:rPr>
                <w:b/>
                <w:spacing w:val="-3"/>
                <w:sz w:val="22"/>
              </w:rPr>
              <w:t> </w:t>
            </w:r>
            <w:r>
              <w:rPr>
                <w:b/>
                <w:sz w:val="22"/>
              </w:rPr>
              <w:t>-</w:t>
            </w:r>
            <w:r>
              <w:rPr>
                <w:b/>
                <w:spacing w:val="-2"/>
                <w:sz w:val="22"/>
              </w:rPr>
              <w:t> </w:t>
            </w:r>
            <w:r>
              <w:rPr>
                <w:sz w:val="22"/>
              </w:rPr>
              <w:t>What</w:t>
            </w:r>
            <w:r>
              <w:rPr>
                <w:spacing w:val="-6"/>
                <w:sz w:val="22"/>
              </w:rPr>
              <w:t> </w:t>
            </w:r>
            <w:r>
              <w:rPr>
                <w:sz w:val="22"/>
              </w:rPr>
              <w:t>did</w:t>
            </w:r>
            <w:r>
              <w:rPr>
                <w:spacing w:val="-2"/>
                <w:sz w:val="22"/>
              </w:rPr>
              <w:t> </w:t>
            </w:r>
            <w:r>
              <w:rPr>
                <w:sz w:val="22"/>
              </w:rPr>
              <w:t>you</w:t>
            </w:r>
            <w:r>
              <w:rPr>
                <w:spacing w:val="-2"/>
                <w:sz w:val="22"/>
              </w:rPr>
              <w:t> </w:t>
            </w:r>
            <w:r>
              <w:rPr>
                <w:sz w:val="22"/>
              </w:rPr>
              <w:t>consider</w:t>
            </w:r>
            <w:r>
              <w:rPr>
                <w:spacing w:val="-3"/>
                <w:sz w:val="22"/>
              </w:rPr>
              <w:t> </w:t>
            </w:r>
            <w:r>
              <w:rPr>
                <w:sz w:val="22"/>
              </w:rPr>
              <w:t>to</w:t>
            </w:r>
            <w:r>
              <w:rPr>
                <w:spacing w:val="-2"/>
                <w:sz w:val="22"/>
              </w:rPr>
              <w:t> </w:t>
            </w:r>
            <w:r>
              <w:rPr>
                <w:sz w:val="22"/>
              </w:rPr>
              <w:t>be</w:t>
            </w:r>
            <w:r>
              <w:rPr>
                <w:spacing w:val="-2"/>
                <w:sz w:val="22"/>
              </w:rPr>
              <w:t> </w:t>
            </w:r>
            <w:r>
              <w:rPr>
                <w:sz w:val="22"/>
              </w:rPr>
              <w:t>good</w:t>
            </w:r>
            <w:r>
              <w:rPr>
                <w:spacing w:val="-2"/>
                <w:sz w:val="22"/>
              </w:rPr>
              <w:t> </w:t>
            </w:r>
            <w:r>
              <w:rPr>
                <w:sz w:val="22"/>
              </w:rPr>
              <w:t>and</w:t>
            </w:r>
            <w:r>
              <w:rPr>
                <w:spacing w:val="-7"/>
                <w:sz w:val="22"/>
              </w:rPr>
              <w:t> </w:t>
            </w:r>
            <w:r>
              <w:rPr>
                <w:sz w:val="22"/>
              </w:rPr>
              <w:t>bad? Were</w:t>
            </w:r>
            <w:r>
              <w:rPr>
                <w:spacing w:val="-2"/>
                <w:sz w:val="22"/>
              </w:rPr>
              <w:t> </w:t>
            </w:r>
            <w:r>
              <w:rPr>
                <w:sz w:val="22"/>
              </w:rPr>
              <w:t>all</w:t>
            </w:r>
            <w:r>
              <w:rPr>
                <w:spacing w:val="-4"/>
                <w:sz w:val="22"/>
              </w:rPr>
              <w:t> </w:t>
            </w:r>
            <w:r>
              <w:rPr>
                <w:sz w:val="22"/>
              </w:rPr>
              <w:t>members</w:t>
            </w:r>
            <w:r>
              <w:rPr>
                <w:spacing w:val="-5"/>
                <w:sz w:val="22"/>
              </w:rPr>
              <w:t> </w:t>
            </w:r>
            <w:r>
              <w:rPr>
                <w:sz w:val="22"/>
              </w:rPr>
              <w:t>contributing </w:t>
            </w:r>
            <w:r>
              <w:rPr>
                <w:spacing w:val="-2"/>
                <w:sz w:val="22"/>
              </w:rPr>
              <w:t>equally?</w:t>
            </w:r>
          </w:p>
          <w:p>
            <w:pPr>
              <w:pStyle w:val="TableParagraph"/>
              <w:numPr>
                <w:ilvl w:val="0"/>
                <w:numId w:val="2"/>
              </w:numPr>
              <w:tabs>
                <w:tab w:pos="939" w:val="left" w:leader="none"/>
              </w:tabs>
              <w:spacing w:line="250" w:lineRule="exact" w:before="0" w:after="0"/>
              <w:ind w:left="939" w:right="0" w:hanging="359"/>
              <w:jc w:val="left"/>
              <w:rPr>
                <w:sz w:val="22"/>
              </w:rPr>
            </w:pPr>
            <w:r>
              <w:rPr>
                <w:b/>
                <w:sz w:val="22"/>
              </w:rPr>
              <w:t>Analysis -</w:t>
            </w:r>
            <w:r>
              <w:rPr>
                <w:b/>
                <w:spacing w:val="-2"/>
                <w:sz w:val="22"/>
              </w:rPr>
              <w:t> </w:t>
            </w:r>
            <w:r>
              <w:rPr>
                <w:sz w:val="22"/>
              </w:rPr>
              <w:t>What</w:t>
            </w:r>
            <w:r>
              <w:rPr>
                <w:spacing w:val="-5"/>
                <w:sz w:val="22"/>
              </w:rPr>
              <w:t> </w:t>
            </w:r>
            <w:r>
              <w:rPr>
                <w:sz w:val="22"/>
              </w:rPr>
              <w:t>sense</w:t>
            </w:r>
            <w:r>
              <w:rPr>
                <w:spacing w:val="-1"/>
                <w:sz w:val="22"/>
              </w:rPr>
              <w:t> </w:t>
            </w:r>
            <w:r>
              <w:rPr>
                <w:sz w:val="22"/>
              </w:rPr>
              <w:t>can</w:t>
            </w:r>
            <w:r>
              <w:rPr>
                <w:spacing w:val="-1"/>
                <w:sz w:val="22"/>
              </w:rPr>
              <w:t> </w:t>
            </w:r>
            <w:r>
              <w:rPr>
                <w:sz w:val="22"/>
              </w:rPr>
              <w:t>you</w:t>
            </w:r>
            <w:r>
              <w:rPr>
                <w:spacing w:val="-1"/>
                <w:sz w:val="22"/>
              </w:rPr>
              <w:t> </w:t>
            </w:r>
            <w:r>
              <w:rPr>
                <w:sz w:val="22"/>
              </w:rPr>
              <w:t>make</w:t>
            </w:r>
            <w:r>
              <w:rPr>
                <w:spacing w:val="-6"/>
                <w:sz w:val="22"/>
              </w:rPr>
              <w:t> </w:t>
            </w:r>
            <w:r>
              <w:rPr>
                <w:sz w:val="22"/>
              </w:rPr>
              <w:t>of</w:t>
            </w:r>
            <w:r>
              <w:rPr>
                <w:spacing w:val="-4"/>
                <w:sz w:val="22"/>
              </w:rPr>
              <w:t> </w:t>
            </w:r>
            <w:r>
              <w:rPr>
                <w:sz w:val="22"/>
              </w:rPr>
              <w:t>the</w:t>
            </w:r>
            <w:r>
              <w:rPr>
                <w:spacing w:val="-1"/>
                <w:sz w:val="22"/>
              </w:rPr>
              <w:t> </w:t>
            </w:r>
            <w:r>
              <w:rPr>
                <w:sz w:val="22"/>
              </w:rPr>
              <w:t>situation?</w:t>
            </w:r>
            <w:r>
              <w:rPr>
                <w:spacing w:val="-1"/>
                <w:sz w:val="22"/>
              </w:rPr>
              <w:t> </w:t>
            </w:r>
            <w:r>
              <w:rPr>
                <w:sz w:val="22"/>
              </w:rPr>
              <w:t>What</w:t>
            </w:r>
            <w:r>
              <w:rPr>
                <w:spacing w:val="-5"/>
                <w:sz w:val="22"/>
              </w:rPr>
              <w:t> </w:t>
            </w:r>
            <w:r>
              <w:rPr>
                <w:sz w:val="22"/>
              </w:rPr>
              <w:t>steps</w:t>
            </w:r>
            <w:r>
              <w:rPr>
                <w:spacing w:val="-4"/>
                <w:sz w:val="22"/>
              </w:rPr>
              <w:t> </w:t>
            </w:r>
            <w:r>
              <w:rPr>
                <w:sz w:val="22"/>
              </w:rPr>
              <w:t>could</w:t>
            </w:r>
            <w:r>
              <w:rPr>
                <w:spacing w:val="-5"/>
                <w:sz w:val="22"/>
              </w:rPr>
              <w:t> </w:t>
            </w:r>
            <w:r>
              <w:rPr>
                <w:sz w:val="22"/>
              </w:rPr>
              <w:t>be</w:t>
            </w:r>
            <w:r>
              <w:rPr>
                <w:spacing w:val="-1"/>
                <w:sz w:val="22"/>
              </w:rPr>
              <w:t> </w:t>
            </w:r>
            <w:r>
              <w:rPr>
                <w:spacing w:val="-2"/>
                <w:sz w:val="22"/>
              </w:rPr>
              <w:t>considered?</w:t>
            </w:r>
          </w:p>
          <w:p>
            <w:pPr>
              <w:pStyle w:val="TableParagraph"/>
              <w:numPr>
                <w:ilvl w:val="0"/>
                <w:numId w:val="2"/>
              </w:numPr>
              <w:tabs>
                <w:tab w:pos="939" w:val="left" w:leader="none"/>
              </w:tabs>
              <w:spacing w:line="251" w:lineRule="exact" w:before="0" w:after="0"/>
              <w:ind w:left="939" w:right="0" w:hanging="359"/>
              <w:jc w:val="left"/>
              <w:rPr>
                <w:sz w:val="22"/>
              </w:rPr>
            </w:pPr>
            <w:r>
              <w:rPr>
                <w:b/>
                <w:sz w:val="22"/>
              </w:rPr>
              <w:t>Conclusion</w:t>
            </w:r>
            <w:r>
              <w:rPr>
                <w:b/>
                <w:spacing w:val="-5"/>
                <w:sz w:val="22"/>
              </w:rPr>
              <w:t> </w:t>
            </w:r>
            <w:r>
              <w:rPr>
                <w:sz w:val="22"/>
              </w:rPr>
              <w:t>-</w:t>
            </w:r>
            <w:r>
              <w:rPr>
                <w:spacing w:val="-1"/>
                <w:sz w:val="22"/>
              </w:rPr>
              <w:t> </w:t>
            </w:r>
            <w:r>
              <w:rPr>
                <w:sz w:val="22"/>
              </w:rPr>
              <w:t>What</w:t>
            </w:r>
            <w:r>
              <w:rPr>
                <w:spacing w:val="-4"/>
                <w:sz w:val="22"/>
              </w:rPr>
              <w:t> </w:t>
            </w:r>
            <w:r>
              <w:rPr>
                <w:sz w:val="22"/>
              </w:rPr>
              <w:t>could you have</w:t>
            </w:r>
            <w:r>
              <w:rPr>
                <w:spacing w:val="-5"/>
                <w:sz w:val="22"/>
              </w:rPr>
              <w:t> </w:t>
            </w:r>
            <w:r>
              <w:rPr>
                <w:sz w:val="22"/>
              </w:rPr>
              <w:t>done in that</w:t>
            </w:r>
            <w:r>
              <w:rPr>
                <w:spacing w:val="-4"/>
                <w:sz w:val="22"/>
              </w:rPr>
              <w:t> </w:t>
            </w:r>
            <w:r>
              <w:rPr>
                <w:spacing w:val="-2"/>
                <w:sz w:val="22"/>
              </w:rPr>
              <w:t>situation?</w:t>
            </w:r>
          </w:p>
          <w:p>
            <w:pPr>
              <w:pStyle w:val="TableParagraph"/>
              <w:numPr>
                <w:ilvl w:val="0"/>
                <w:numId w:val="2"/>
              </w:numPr>
              <w:tabs>
                <w:tab w:pos="939" w:val="left" w:leader="none"/>
              </w:tabs>
              <w:spacing w:line="240" w:lineRule="auto" w:before="1" w:after="0"/>
              <w:ind w:left="939" w:right="0" w:hanging="359"/>
              <w:jc w:val="left"/>
              <w:rPr>
                <w:sz w:val="22"/>
              </w:rPr>
            </w:pPr>
            <w:r>
              <w:rPr>
                <w:b/>
                <w:sz w:val="22"/>
              </w:rPr>
              <w:t>Action</w:t>
            </w:r>
            <w:r>
              <w:rPr>
                <w:b/>
                <w:spacing w:val="-3"/>
                <w:sz w:val="22"/>
              </w:rPr>
              <w:t> </w:t>
            </w:r>
            <w:r>
              <w:rPr>
                <w:b/>
                <w:sz w:val="22"/>
              </w:rPr>
              <w:t>plan</w:t>
            </w:r>
            <w:r>
              <w:rPr>
                <w:b/>
                <w:spacing w:val="-6"/>
                <w:sz w:val="22"/>
              </w:rPr>
              <w:t> </w:t>
            </w:r>
            <w:r>
              <w:rPr>
                <w:sz w:val="22"/>
              </w:rPr>
              <w:t>-</w:t>
            </w:r>
            <w:r>
              <w:rPr>
                <w:spacing w:val="-2"/>
                <w:sz w:val="22"/>
              </w:rPr>
              <w:t> </w:t>
            </w:r>
            <w:r>
              <w:rPr>
                <w:sz w:val="22"/>
              </w:rPr>
              <w:t>How</w:t>
            </w:r>
            <w:r>
              <w:rPr>
                <w:spacing w:val="-3"/>
                <w:sz w:val="22"/>
              </w:rPr>
              <w:t> </w:t>
            </w:r>
            <w:r>
              <w:rPr>
                <w:sz w:val="22"/>
              </w:rPr>
              <w:t>would</w:t>
            </w:r>
            <w:r>
              <w:rPr>
                <w:spacing w:val="-1"/>
                <w:sz w:val="22"/>
              </w:rPr>
              <w:t> </w:t>
            </w:r>
            <w:r>
              <w:rPr>
                <w:sz w:val="22"/>
              </w:rPr>
              <w:t>you</w:t>
            </w:r>
            <w:r>
              <w:rPr>
                <w:spacing w:val="-1"/>
                <w:sz w:val="22"/>
              </w:rPr>
              <w:t> </w:t>
            </w:r>
            <w:r>
              <w:rPr>
                <w:sz w:val="22"/>
              </w:rPr>
              <w:t>think</w:t>
            </w:r>
            <w:r>
              <w:rPr>
                <w:spacing w:val="-4"/>
                <w:sz w:val="22"/>
              </w:rPr>
              <w:t> </w:t>
            </w:r>
            <w:r>
              <w:rPr>
                <w:sz w:val="22"/>
              </w:rPr>
              <w:t>and</w:t>
            </w:r>
            <w:r>
              <w:rPr>
                <w:spacing w:val="-1"/>
                <w:sz w:val="22"/>
              </w:rPr>
              <w:t> </w:t>
            </w:r>
            <w:r>
              <w:rPr>
                <w:sz w:val="22"/>
              </w:rPr>
              <w:t>react</w:t>
            </w:r>
            <w:r>
              <w:rPr>
                <w:spacing w:val="-5"/>
                <w:sz w:val="22"/>
              </w:rPr>
              <w:t> </w:t>
            </w:r>
            <w:r>
              <w:rPr>
                <w:sz w:val="22"/>
              </w:rPr>
              <w:t>if</w:t>
            </w:r>
            <w:r>
              <w:rPr>
                <w:spacing w:val="-5"/>
                <w:sz w:val="22"/>
              </w:rPr>
              <w:t> </w:t>
            </w:r>
            <w:r>
              <w:rPr>
                <w:sz w:val="22"/>
              </w:rPr>
              <w:t>that</w:t>
            </w:r>
            <w:r>
              <w:rPr>
                <w:spacing w:val="-5"/>
                <w:sz w:val="22"/>
              </w:rPr>
              <w:t> </w:t>
            </w:r>
            <w:r>
              <w:rPr>
                <w:sz w:val="22"/>
              </w:rPr>
              <w:t>situation</w:t>
            </w:r>
            <w:r>
              <w:rPr>
                <w:spacing w:val="-1"/>
                <w:sz w:val="22"/>
              </w:rPr>
              <w:t> </w:t>
            </w:r>
            <w:r>
              <w:rPr>
                <w:sz w:val="22"/>
              </w:rPr>
              <w:t>arose</w:t>
            </w:r>
            <w:r>
              <w:rPr>
                <w:spacing w:val="-1"/>
                <w:sz w:val="22"/>
              </w:rPr>
              <w:t> </w:t>
            </w:r>
            <w:r>
              <w:rPr>
                <w:spacing w:val="-2"/>
                <w:sz w:val="22"/>
              </w:rPr>
              <w:t>again?</w:t>
            </w:r>
          </w:p>
        </w:tc>
      </w:tr>
      <w:tr>
        <w:trPr>
          <w:trHeight w:val="110" w:hRule="atLeast"/>
        </w:trPr>
        <w:tc>
          <w:tcPr>
            <w:tcW w:w="10469" w:type="dxa"/>
            <w:gridSpan w:val="2"/>
            <w:tcBorders>
              <w:left w:val="single" w:sz="4" w:space="0" w:color="000000"/>
              <w:right w:val="single" w:sz="4" w:space="0" w:color="000000"/>
            </w:tcBorders>
          </w:tcPr>
          <w:p>
            <w:pPr>
              <w:pStyle w:val="TableParagraph"/>
              <w:rPr>
                <w:rFonts w:ascii="Times New Roman"/>
                <w:sz w:val="6"/>
              </w:rPr>
            </w:pPr>
          </w:p>
        </w:tc>
      </w:tr>
      <w:tr>
        <w:trPr>
          <w:trHeight w:val="475" w:hRule="atLeast"/>
        </w:trPr>
        <w:tc>
          <w:tcPr>
            <w:tcW w:w="5217" w:type="dxa"/>
            <w:tcBorders>
              <w:left w:val="single" w:sz="4" w:space="0" w:color="000000"/>
            </w:tcBorders>
          </w:tcPr>
          <w:p>
            <w:pPr>
              <w:pStyle w:val="TableParagraph"/>
              <w:spacing w:before="113"/>
              <w:ind w:left="220"/>
              <w:rPr>
                <w:b/>
                <w:sz w:val="22"/>
              </w:rPr>
            </w:pPr>
            <w:r>
              <w:rPr>
                <w:b/>
                <w:color w:val="001F5F"/>
                <w:sz w:val="22"/>
              </w:rPr>
              <w:t>Word</w:t>
            </w:r>
            <w:r>
              <w:rPr>
                <w:b/>
                <w:color w:val="001F5F"/>
                <w:spacing w:val="-1"/>
                <w:sz w:val="22"/>
              </w:rPr>
              <w:t> </w:t>
            </w:r>
            <w:r>
              <w:rPr>
                <w:b/>
                <w:color w:val="001F5F"/>
                <w:sz w:val="22"/>
              </w:rPr>
              <w:t>count</w:t>
            </w:r>
            <w:r>
              <w:rPr>
                <w:b/>
                <w:color w:val="001F5F"/>
                <w:spacing w:val="-1"/>
                <w:sz w:val="22"/>
              </w:rPr>
              <w:t> </w:t>
            </w:r>
            <w:r>
              <w:rPr>
                <w:b/>
                <w:color w:val="001F5F"/>
                <w:sz w:val="22"/>
              </w:rPr>
              <w:t>(or</w:t>
            </w:r>
            <w:r>
              <w:rPr>
                <w:b/>
                <w:color w:val="001F5F"/>
                <w:spacing w:val="-2"/>
                <w:sz w:val="22"/>
              </w:rPr>
              <w:t> equivalent):</w:t>
            </w:r>
          </w:p>
        </w:tc>
        <w:tc>
          <w:tcPr>
            <w:tcW w:w="5252" w:type="dxa"/>
            <w:tcBorders>
              <w:right w:val="single" w:sz="4" w:space="0" w:color="000000"/>
            </w:tcBorders>
            <w:shd w:val="clear" w:color="auto" w:fill="D9E1F3"/>
          </w:tcPr>
          <w:p>
            <w:pPr>
              <w:pStyle w:val="TableParagraph"/>
              <w:spacing w:before="113"/>
              <w:ind w:left="110"/>
              <w:rPr>
                <w:sz w:val="22"/>
              </w:rPr>
            </w:pPr>
            <w:r>
              <w:rPr>
                <w:sz w:val="22"/>
              </w:rPr>
              <mc:AlternateContent>
                <mc:Choice Requires="wps">
                  <w:drawing>
                    <wp:anchor distT="0" distB="0" distL="0" distR="0" allowOverlap="1" layoutInCell="1" locked="0" behindDoc="1" simplePos="0" relativeHeight="487019008">
                      <wp:simplePos x="0" y="0"/>
                      <wp:positionH relativeFrom="column">
                        <wp:posOffset>0</wp:posOffset>
                      </wp:positionH>
                      <wp:positionV relativeFrom="paragraph">
                        <wp:posOffset>-408</wp:posOffset>
                      </wp:positionV>
                      <wp:extent cx="3265170" cy="30162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265170" cy="301625"/>
                                <a:chExt cx="3265170" cy="301625"/>
                              </a:xfrm>
                            </wpg:grpSpPr>
                            <wps:wsp>
                              <wps:cNvPr id="19" name="Graphic 19"/>
                              <wps:cNvSpPr/>
                              <wps:spPr>
                                <a:xfrm>
                                  <a:off x="0" y="0"/>
                                  <a:ext cx="3265170" cy="301625"/>
                                </a:xfrm>
                                <a:custGeom>
                                  <a:avLst/>
                                  <a:gdLst/>
                                  <a:ahLst/>
                                  <a:cxnLst/>
                                  <a:rect l="l" t="t" r="r" b="b"/>
                                  <a:pathLst>
                                    <a:path w="3265170" h="301625">
                                      <a:moveTo>
                                        <a:pt x="3265170" y="0"/>
                                      </a:moveTo>
                                      <a:lnTo>
                                        <a:pt x="0" y="0"/>
                                      </a:lnTo>
                                      <a:lnTo>
                                        <a:pt x="0" y="301625"/>
                                      </a:lnTo>
                                      <a:lnTo>
                                        <a:pt x="3265170" y="301625"/>
                                      </a:lnTo>
                                      <a:lnTo>
                                        <a:pt x="326517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0pt;margin-top:-.032146pt;width:257.1pt;height:23.75pt;mso-position-horizontal-relative:column;mso-position-vertical-relative:paragraph;z-index:-16297472" id="docshapegroup17" coordorigin="0,-1" coordsize="5142,475">
                      <v:rect style="position:absolute;left:0;top:-1;width:5142;height:475" id="docshape18" filled="true" fillcolor="#d9e1f3" stroked="false">
                        <v:fill type="solid"/>
                      </v:rect>
                      <w10:wrap type="none"/>
                    </v:group>
                  </w:pict>
                </mc:Fallback>
              </mc:AlternateContent>
            </w:r>
            <w:r>
              <w:rPr>
                <w:color w:val="123350"/>
                <w:sz w:val="22"/>
              </w:rPr>
              <w:t>1600</w:t>
            </w:r>
            <w:r>
              <w:rPr>
                <w:color w:val="123350"/>
                <w:spacing w:val="-1"/>
                <w:sz w:val="22"/>
              </w:rPr>
              <w:t> </w:t>
            </w:r>
            <w:r>
              <w:rPr>
                <w:color w:val="123350"/>
                <w:sz w:val="22"/>
              </w:rPr>
              <w:t>words</w:t>
            </w:r>
            <w:r>
              <w:rPr>
                <w:color w:val="123350"/>
                <w:spacing w:val="-2"/>
                <w:sz w:val="22"/>
              </w:rPr>
              <w:t> </w:t>
            </w:r>
            <w:r>
              <w:rPr>
                <w:color w:val="123350"/>
                <w:sz w:val="22"/>
              </w:rPr>
              <w:t>(</w:t>
            </w:r>
            <w:r>
              <w:rPr>
                <w:b/>
                <w:color w:val="123350"/>
                <w:sz w:val="22"/>
              </w:rPr>
              <w:t>per</w:t>
            </w:r>
            <w:r>
              <w:rPr>
                <w:b/>
                <w:color w:val="123350"/>
                <w:spacing w:val="-3"/>
                <w:sz w:val="22"/>
              </w:rPr>
              <w:t> </w:t>
            </w:r>
            <w:r>
              <w:rPr>
                <w:b/>
                <w:color w:val="123350"/>
                <w:sz w:val="22"/>
              </w:rPr>
              <w:t>team</w:t>
            </w:r>
            <w:r>
              <w:rPr>
                <w:b/>
                <w:color w:val="123350"/>
                <w:spacing w:val="-3"/>
                <w:sz w:val="22"/>
              </w:rPr>
              <w:t> </w:t>
            </w:r>
            <w:r>
              <w:rPr>
                <w:b/>
                <w:color w:val="123350"/>
                <w:spacing w:val="-2"/>
                <w:sz w:val="22"/>
              </w:rPr>
              <w:t>member</w:t>
            </w:r>
            <w:r>
              <w:rPr>
                <w:color w:val="123350"/>
                <w:spacing w:val="-2"/>
                <w:sz w:val="22"/>
              </w:rPr>
              <w:t>)</w:t>
            </w:r>
          </w:p>
        </w:tc>
      </w:tr>
      <w:tr>
        <w:trPr>
          <w:trHeight w:val="1445" w:hRule="atLeast"/>
        </w:trPr>
        <w:tc>
          <w:tcPr>
            <w:tcW w:w="10469" w:type="dxa"/>
            <w:gridSpan w:val="2"/>
            <w:tcBorders>
              <w:left w:val="single" w:sz="4" w:space="0" w:color="000000"/>
              <w:bottom w:val="single" w:sz="4" w:space="0" w:color="000000"/>
              <w:right w:val="single" w:sz="4" w:space="0" w:color="000000"/>
            </w:tcBorders>
          </w:tcPr>
          <w:p>
            <w:pPr>
              <w:pStyle w:val="TableParagraph"/>
              <w:spacing w:before="218"/>
              <w:ind w:left="220" w:right="218"/>
              <w:jc w:val="both"/>
              <w:rPr>
                <w:sz w:val="22"/>
              </w:rPr>
            </w:pPr>
            <w:r>
              <w:rPr>
                <w:color w:val="123350"/>
                <w:sz w:val="22"/>
              </w:rPr>
              <w:t>This reflects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pPr>
        <w:pStyle w:val="BodyText"/>
        <w:rPr>
          <w:b/>
          <w:sz w:val="20"/>
        </w:rPr>
      </w:pPr>
    </w:p>
    <w:p>
      <w:pPr>
        <w:pStyle w:val="BodyText"/>
        <w:spacing w:before="71"/>
        <w:rPr>
          <w:b/>
          <w:sz w:val="20"/>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0"/>
      </w:tblGrid>
      <w:tr>
        <w:trPr>
          <w:trHeight w:val="720" w:hRule="atLeast"/>
        </w:trPr>
        <w:tc>
          <w:tcPr>
            <w:tcW w:w="10460" w:type="dxa"/>
            <w:tcBorders>
              <w:bottom w:val="nil"/>
            </w:tcBorders>
          </w:tcPr>
          <w:p>
            <w:pPr>
              <w:pStyle w:val="TableParagraph"/>
              <w:spacing w:before="230"/>
              <w:ind w:left="230"/>
              <w:rPr>
                <w:b/>
                <w:sz w:val="24"/>
              </w:rPr>
            </w:pPr>
            <w:r>
              <w:rPr>
                <w:b/>
                <w:color w:val="001F5F"/>
                <w:sz w:val="24"/>
              </w:rPr>
              <w:t>Academic</w:t>
            </w:r>
            <w:r>
              <w:rPr>
                <w:b/>
                <w:color w:val="001F5F"/>
                <w:spacing w:val="-2"/>
                <w:sz w:val="24"/>
              </w:rPr>
              <w:t> </w:t>
            </w:r>
            <w:r>
              <w:rPr>
                <w:b/>
                <w:color w:val="001F5F"/>
                <w:sz w:val="24"/>
              </w:rPr>
              <w:t>or</w:t>
            </w:r>
            <w:r>
              <w:rPr>
                <w:b/>
                <w:color w:val="001F5F"/>
                <w:spacing w:val="-2"/>
                <w:sz w:val="24"/>
              </w:rPr>
              <w:t> </w:t>
            </w:r>
            <w:r>
              <w:rPr>
                <w:b/>
                <w:color w:val="001F5F"/>
                <w:sz w:val="24"/>
              </w:rPr>
              <w:t>technical</w:t>
            </w:r>
            <w:r>
              <w:rPr>
                <w:b/>
                <w:color w:val="001F5F"/>
                <w:spacing w:val="-5"/>
                <w:sz w:val="24"/>
              </w:rPr>
              <w:t> </w:t>
            </w:r>
            <w:r>
              <w:rPr>
                <w:b/>
                <w:color w:val="001F5F"/>
                <w:sz w:val="24"/>
              </w:rPr>
              <w:t>terms</w:t>
            </w:r>
            <w:r>
              <w:rPr>
                <w:b/>
                <w:color w:val="001F5F"/>
                <w:spacing w:val="-2"/>
                <w:sz w:val="24"/>
              </w:rPr>
              <w:t> explained:</w:t>
            </w:r>
          </w:p>
        </w:tc>
      </w:tr>
      <w:tr>
        <w:trPr>
          <w:trHeight w:val="7932" w:hRule="atLeast"/>
        </w:trPr>
        <w:tc>
          <w:tcPr>
            <w:tcW w:w="10460" w:type="dxa"/>
            <w:tcBorders>
              <w:top w:val="nil"/>
            </w:tcBorders>
            <w:shd w:val="clear" w:color="auto" w:fill="D9E1F3"/>
          </w:tcPr>
          <w:p>
            <w:pPr>
              <w:pStyle w:val="TableParagraph"/>
              <w:spacing w:line="242" w:lineRule="auto" w:before="113"/>
              <w:ind w:left="230"/>
              <w:rPr>
                <w:sz w:val="22"/>
              </w:rPr>
            </w:pPr>
            <w:r>
              <w:rPr>
                <w:sz w:val="22"/>
              </w:rPr>
              <mc:AlternateContent>
                <mc:Choice Requires="wps">
                  <w:drawing>
                    <wp:anchor distT="0" distB="0" distL="0" distR="0" allowOverlap="1" layoutInCell="1" locked="0" behindDoc="1" simplePos="0" relativeHeight="487019520">
                      <wp:simplePos x="0" y="0"/>
                      <wp:positionH relativeFrom="column">
                        <wp:posOffset>76200</wp:posOffset>
                      </wp:positionH>
                      <wp:positionV relativeFrom="paragraph">
                        <wp:posOffset>-344</wp:posOffset>
                      </wp:positionV>
                      <wp:extent cx="6489065" cy="496062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489065" cy="4960620"/>
                                <a:chExt cx="6489065" cy="4960620"/>
                              </a:xfrm>
                            </wpg:grpSpPr>
                            <wps:wsp>
                              <wps:cNvPr id="21" name="Graphic 21"/>
                              <wps:cNvSpPr/>
                              <wps:spPr>
                                <a:xfrm>
                                  <a:off x="0" y="0"/>
                                  <a:ext cx="6489065" cy="4960620"/>
                                </a:xfrm>
                                <a:custGeom>
                                  <a:avLst/>
                                  <a:gdLst/>
                                  <a:ahLst/>
                                  <a:cxnLst/>
                                  <a:rect l="l" t="t" r="r" b="b"/>
                                  <a:pathLst>
                                    <a:path w="6489065" h="4960620">
                                      <a:moveTo>
                                        <a:pt x="6489065" y="0"/>
                                      </a:moveTo>
                                      <a:lnTo>
                                        <a:pt x="0" y="0"/>
                                      </a:lnTo>
                                      <a:lnTo>
                                        <a:pt x="0" y="4960620"/>
                                      </a:lnTo>
                                      <a:lnTo>
                                        <a:pt x="6489065" y="4960620"/>
                                      </a:lnTo>
                                      <a:lnTo>
                                        <a:pt x="648906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6pt;margin-top:-.027124pt;width:510.95pt;height:390.6pt;mso-position-horizontal-relative:column;mso-position-vertical-relative:paragraph;z-index:-16296960" id="docshapegroup19" coordorigin="120,-1" coordsize="10219,7812">
                      <v:rect style="position:absolute;left:120;top:-1;width:10219;height:7812" id="docshape20" filled="true" fillcolor="#d9e1f3" stroked="false">
                        <v:fill type="solid"/>
                      </v:rect>
                      <w10:wrap type="none"/>
                    </v:group>
                  </w:pict>
                </mc:Fallback>
              </mc:AlternateContent>
            </w:r>
            <w:r>
              <w:rPr>
                <w:sz w:val="22"/>
              </w:rPr>
              <w:t>Prototype</w:t>
            </w:r>
            <w:r>
              <w:rPr>
                <w:spacing w:val="40"/>
                <w:sz w:val="22"/>
              </w:rPr>
              <w:t> </w:t>
            </w:r>
            <w:r>
              <w:rPr>
                <w:sz w:val="22"/>
              </w:rPr>
              <w:t>–</w:t>
            </w:r>
            <w:r>
              <w:rPr>
                <w:spacing w:val="40"/>
                <w:sz w:val="22"/>
              </w:rPr>
              <w:t> </w:t>
            </w:r>
            <w:r>
              <w:rPr>
                <w:sz w:val="22"/>
              </w:rPr>
              <w:t>An</w:t>
            </w:r>
            <w:r>
              <w:rPr>
                <w:spacing w:val="40"/>
                <w:sz w:val="22"/>
              </w:rPr>
              <w:t> </w:t>
            </w:r>
            <w:r>
              <w:rPr>
                <w:sz w:val="22"/>
              </w:rPr>
              <w:t>incomplete</w:t>
            </w:r>
            <w:r>
              <w:rPr>
                <w:spacing w:val="40"/>
                <w:sz w:val="22"/>
              </w:rPr>
              <w:t> </w:t>
            </w:r>
            <w:r>
              <w:rPr>
                <w:sz w:val="22"/>
              </w:rPr>
              <w:t>version</w:t>
            </w:r>
            <w:r>
              <w:rPr>
                <w:spacing w:val="40"/>
                <w:sz w:val="22"/>
              </w:rPr>
              <w:t> </w:t>
            </w:r>
            <w:r>
              <w:rPr>
                <w:sz w:val="22"/>
              </w:rPr>
              <w:t>of</w:t>
            </w:r>
            <w:r>
              <w:rPr>
                <w:spacing w:val="40"/>
                <w:sz w:val="22"/>
              </w:rPr>
              <w:t> </w:t>
            </w:r>
            <w:r>
              <w:rPr>
                <w:sz w:val="22"/>
              </w:rPr>
              <w:t>the</w:t>
            </w:r>
            <w:r>
              <w:rPr>
                <w:spacing w:val="40"/>
                <w:sz w:val="22"/>
              </w:rPr>
              <w:t> </w:t>
            </w:r>
            <w:r>
              <w:rPr>
                <w:sz w:val="22"/>
              </w:rPr>
              <w:t>software</w:t>
            </w:r>
            <w:r>
              <w:rPr>
                <w:spacing w:val="40"/>
                <w:sz w:val="22"/>
              </w:rPr>
              <w:t> </w:t>
            </w:r>
            <w:r>
              <w:rPr>
                <w:sz w:val="22"/>
              </w:rPr>
              <w:t>(or</w:t>
            </w:r>
            <w:r>
              <w:rPr>
                <w:spacing w:val="40"/>
                <w:sz w:val="22"/>
              </w:rPr>
              <w:t> </w:t>
            </w:r>
            <w:r>
              <w:rPr>
                <w:sz w:val="22"/>
              </w:rPr>
              <w:t>Game)</w:t>
            </w:r>
            <w:r>
              <w:rPr>
                <w:spacing w:val="40"/>
                <w:sz w:val="22"/>
              </w:rPr>
              <w:t> </w:t>
            </w:r>
            <w:r>
              <w:rPr>
                <w:sz w:val="22"/>
              </w:rPr>
              <w:t>developed</w:t>
            </w:r>
            <w:r>
              <w:rPr>
                <w:spacing w:val="40"/>
                <w:sz w:val="22"/>
              </w:rPr>
              <w:t> </w:t>
            </w:r>
            <w:r>
              <w:rPr>
                <w:sz w:val="22"/>
              </w:rPr>
              <w:t>to</w:t>
            </w:r>
            <w:r>
              <w:rPr>
                <w:spacing w:val="40"/>
                <w:sz w:val="22"/>
              </w:rPr>
              <w:t> </w:t>
            </w:r>
            <w:r>
              <w:rPr>
                <w:sz w:val="22"/>
              </w:rPr>
              <w:t>explore</w:t>
            </w:r>
            <w:r>
              <w:rPr>
                <w:spacing w:val="40"/>
                <w:sz w:val="22"/>
              </w:rPr>
              <w:t> </w:t>
            </w:r>
            <w:r>
              <w:rPr>
                <w:sz w:val="22"/>
              </w:rPr>
              <w:t>technological boundaries, techniques, libraries or user experience (e.g. gameplay).</w:t>
            </w:r>
          </w:p>
          <w:p>
            <w:pPr>
              <w:pStyle w:val="TableParagraph"/>
              <w:spacing w:line="480" w:lineRule="auto" w:before="249"/>
              <w:ind w:left="230" w:right="4071"/>
              <w:rPr>
                <w:sz w:val="22"/>
              </w:rPr>
            </w:pPr>
            <w:r>
              <w:rPr>
                <w:sz w:val="22"/>
              </w:rPr>
              <w:t>Feature</w:t>
            </w:r>
            <w:r>
              <w:rPr>
                <w:spacing w:val="-7"/>
                <w:sz w:val="22"/>
              </w:rPr>
              <w:t> </w:t>
            </w:r>
            <w:r>
              <w:rPr>
                <w:sz w:val="22"/>
              </w:rPr>
              <w:t>–</w:t>
            </w:r>
            <w:r>
              <w:rPr>
                <w:spacing w:val="-3"/>
                <w:sz w:val="22"/>
              </w:rPr>
              <w:t> </w:t>
            </w:r>
            <w:r>
              <w:rPr>
                <w:sz w:val="22"/>
              </w:rPr>
              <w:t>A</w:t>
            </w:r>
            <w:r>
              <w:rPr>
                <w:spacing w:val="-7"/>
                <w:sz w:val="22"/>
              </w:rPr>
              <w:t> </w:t>
            </w:r>
            <w:r>
              <w:rPr>
                <w:sz w:val="22"/>
              </w:rPr>
              <w:t>distinct</w:t>
            </w:r>
            <w:r>
              <w:rPr>
                <w:spacing w:val="-7"/>
                <w:sz w:val="22"/>
              </w:rPr>
              <w:t> </w:t>
            </w:r>
            <w:r>
              <w:rPr>
                <w:sz w:val="22"/>
              </w:rPr>
              <w:t>software</w:t>
            </w:r>
            <w:r>
              <w:rPr>
                <w:spacing w:val="-8"/>
                <w:sz w:val="22"/>
              </w:rPr>
              <w:t> </w:t>
            </w:r>
            <w:r>
              <w:rPr>
                <w:sz w:val="22"/>
              </w:rPr>
              <w:t>behaviour</w:t>
            </w:r>
            <w:r>
              <w:rPr>
                <w:spacing w:val="-4"/>
                <w:sz w:val="22"/>
              </w:rPr>
              <w:t> </w:t>
            </w:r>
            <w:r>
              <w:rPr>
                <w:sz w:val="22"/>
              </w:rPr>
              <w:t>or</w:t>
            </w:r>
            <w:r>
              <w:rPr>
                <w:spacing w:val="-4"/>
                <w:sz w:val="22"/>
              </w:rPr>
              <w:t> </w:t>
            </w:r>
            <w:r>
              <w:rPr>
                <w:sz w:val="22"/>
              </w:rPr>
              <w:t>game</w:t>
            </w:r>
            <w:r>
              <w:rPr>
                <w:spacing w:val="-3"/>
                <w:sz w:val="22"/>
              </w:rPr>
              <w:t> </w:t>
            </w:r>
            <w:r>
              <w:rPr>
                <w:sz w:val="22"/>
              </w:rPr>
              <w:t>mechanic. NPC – Non-Player Character (AI controlled player).</w:t>
            </w:r>
          </w:p>
          <w:p>
            <w:pPr>
              <w:pStyle w:val="TableParagraph"/>
              <w:spacing w:line="242" w:lineRule="auto"/>
              <w:ind w:left="230"/>
              <w:rPr>
                <w:sz w:val="22"/>
              </w:rPr>
            </w:pPr>
            <w:r>
              <w:rPr>
                <w:sz w:val="22"/>
              </w:rPr>
              <w:t>IP – Intellectual Property. I</w:t>
            </w:r>
            <w:r>
              <w:rPr>
                <w:sz w:val="21"/>
              </w:rPr>
              <w:t>ntangible property that is the result of creativity.</w:t>
            </w:r>
            <w:r>
              <w:rPr>
                <w:spacing w:val="40"/>
                <w:sz w:val="21"/>
              </w:rPr>
              <w:t> </w:t>
            </w:r>
            <w:r>
              <w:rPr>
                <w:sz w:val="21"/>
              </w:rPr>
              <w:t>In this context assets, images used for aesthetic queues etc.</w:t>
            </w:r>
            <w:r>
              <w:rPr>
                <w:spacing w:val="40"/>
                <w:sz w:val="21"/>
              </w:rPr>
              <w:t> </w:t>
            </w:r>
            <w:r>
              <w:rPr>
                <w:sz w:val="22"/>
              </w:rPr>
              <w:t>This also covers references and any copyrighted materials.</w:t>
            </w:r>
          </w:p>
          <w:p>
            <w:pPr>
              <w:pStyle w:val="TableParagraph"/>
              <w:spacing w:before="6"/>
              <w:rPr>
                <w:b/>
                <w:sz w:val="21"/>
              </w:rPr>
            </w:pPr>
          </w:p>
          <w:p>
            <w:pPr>
              <w:pStyle w:val="TableParagraph"/>
              <w:spacing w:line="242" w:lineRule="auto"/>
              <w:ind w:left="230" w:right="95"/>
              <w:rPr>
                <w:sz w:val="22"/>
              </w:rPr>
            </w:pPr>
            <w:r>
              <w:rPr>
                <w:sz w:val="22"/>
              </w:rPr>
              <w:t>VCS – Version Control System.</w:t>
            </w:r>
            <w:r>
              <w:rPr>
                <w:spacing w:val="80"/>
                <w:sz w:val="22"/>
              </w:rPr>
              <w:t> </w:t>
            </w:r>
            <w:r>
              <w:rPr>
                <w:sz w:val="22"/>
              </w:rPr>
              <w:t>Software used in conjunction with good developer practices to track and manage changes to source code.</w:t>
            </w:r>
          </w:p>
          <w:p>
            <w:pPr>
              <w:pStyle w:val="TableParagraph"/>
              <w:spacing w:before="250"/>
              <w:ind w:left="230" w:right="227"/>
              <w:jc w:val="both"/>
              <w:rPr>
                <w:sz w:val="22"/>
              </w:rPr>
            </w:pPr>
            <w:r>
              <w:rPr>
                <w:sz w:val="22"/>
              </w:rPr>
              <w:t>Evaluate</w:t>
            </w:r>
            <w:r>
              <w:rPr>
                <w:spacing w:val="-16"/>
                <w:sz w:val="22"/>
              </w:rPr>
              <w:t> </w:t>
            </w:r>
            <w:r>
              <w:rPr>
                <w:sz w:val="22"/>
              </w:rPr>
              <w:t>-</w:t>
            </w:r>
            <w:r>
              <w:rPr>
                <w:spacing w:val="-15"/>
                <w:sz w:val="22"/>
              </w:rPr>
              <w:t> </w:t>
            </w:r>
            <w:r>
              <w:rPr>
                <w:sz w:val="22"/>
              </w:rPr>
              <w:t>Measure</w:t>
            </w:r>
            <w:r>
              <w:rPr>
                <w:spacing w:val="-15"/>
                <w:sz w:val="22"/>
              </w:rPr>
              <w:t> </w:t>
            </w:r>
            <w:r>
              <w:rPr>
                <w:sz w:val="22"/>
              </w:rPr>
              <w:t>or</w:t>
            </w:r>
            <w:r>
              <w:rPr>
                <w:spacing w:val="-16"/>
                <w:sz w:val="22"/>
              </w:rPr>
              <w:t> </w:t>
            </w:r>
            <w:r>
              <w:rPr>
                <w:sz w:val="22"/>
              </w:rPr>
              <w:t>evaluate</w:t>
            </w:r>
            <w:r>
              <w:rPr>
                <w:spacing w:val="-15"/>
                <w:sz w:val="22"/>
              </w:rPr>
              <w:t> </w:t>
            </w:r>
            <w:r>
              <w:rPr>
                <w:sz w:val="22"/>
              </w:rPr>
              <w:t>one</w:t>
            </w:r>
            <w:r>
              <w:rPr>
                <w:spacing w:val="-15"/>
                <w:sz w:val="22"/>
              </w:rPr>
              <w:t> </w:t>
            </w:r>
            <w:r>
              <w:rPr>
                <w:sz w:val="22"/>
              </w:rPr>
              <w:t>or</w:t>
            </w:r>
            <w:r>
              <w:rPr>
                <w:spacing w:val="-15"/>
                <w:sz w:val="22"/>
              </w:rPr>
              <w:t> </w:t>
            </w:r>
            <w:r>
              <w:rPr>
                <w:sz w:val="22"/>
              </w:rPr>
              <w:t>more</w:t>
            </w:r>
            <w:r>
              <w:rPr>
                <w:spacing w:val="-16"/>
                <w:sz w:val="22"/>
              </w:rPr>
              <w:t> </w:t>
            </w:r>
            <w:r>
              <w:rPr>
                <w:sz w:val="22"/>
              </w:rPr>
              <w:t>aspect</w:t>
            </w:r>
            <w:r>
              <w:rPr>
                <w:spacing w:val="-15"/>
                <w:sz w:val="22"/>
              </w:rPr>
              <w:t> </w:t>
            </w:r>
            <w:r>
              <w:rPr>
                <w:sz w:val="22"/>
              </w:rPr>
              <w:t>of</w:t>
            </w:r>
            <w:r>
              <w:rPr>
                <w:spacing w:val="-15"/>
                <w:sz w:val="22"/>
              </w:rPr>
              <w:t> </w:t>
            </w:r>
            <w:r>
              <w:rPr>
                <w:sz w:val="22"/>
              </w:rPr>
              <w:t>something</w:t>
            </w:r>
            <w:r>
              <w:rPr>
                <w:spacing w:val="-16"/>
                <w:sz w:val="22"/>
              </w:rPr>
              <w:t> </w:t>
            </w:r>
            <w:r>
              <w:rPr>
                <w:sz w:val="22"/>
              </w:rPr>
              <w:t>with</w:t>
            </w:r>
            <w:r>
              <w:rPr>
                <w:spacing w:val="-15"/>
                <w:sz w:val="22"/>
              </w:rPr>
              <w:t> </w:t>
            </w:r>
            <w:r>
              <w:rPr>
                <w:sz w:val="22"/>
              </w:rPr>
              <w:t>emphasis</w:t>
            </w:r>
            <w:r>
              <w:rPr>
                <w:spacing w:val="-15"/>
                <w:sz w:val="22"/>
              </w:rPr>
              <w:t> </w:t>
            </w:r>
            <w:r>
              <w:rPr>
                <w:sz w:val="22"/>
              </w:rPr>
              <w:t>on</w:t>
            </w:r>
            <w:r>
              <w:rPr>
                <w:spacing w:val="-15"/>
                <w:sz w:val="22"/>
              </w:rPr>
              <w:t> </w:t>
            </w:r>
            <w:r>
              <w:rPr>
                <w:sz w:val="22"/>
              </w:rPr>
              <w:t>an</w:t>
            </w:r>
            <w:r>
              <w:rPr>
                <w:spacing w:val="-16"/>
                <w:sz w:val="22"/>
              </w:rPr>
              <w:t> </w:t>
            </w:r>
            <w:r>
              <w:rPr>
                <w:sz w:val="22"/>
              </w:rPr>
              <w:t>overall</w:t>
            </w:r>
            <w:r>
              <w:rPr>
                <w:spacing w:val="-15"/>
                <w:sz w:val="22"/>
              </w:rPr>
              <w:t> </w:t>
            </w:r>
            <w:r>
              <w:rPr>
                <w:sz w:val="22"/>
              </w:rPr>
              <w:t>judgement of something, explaining the extent to which it is, for example, effective, useful, or true. Evaluation is therefore sometimes more subjective and contestable than some kinds of pure assessment.</w:t>
            </w:r>
          </w:p>
          <w:p>
            <w:pPr>
              <w:pStyle w:val="TableParagraph"/>
              <w:spacing w:before="251"/>
              <w:ind w:left="230" w:right="232"/>
              <w:jc w:val="both"/>
              <w:rPr>
                <w:sz w:val="22"/>
              </w:rPr>
            </w:pPr>
            <w:r>
              <w:rPr>
                <w:sz w:val="22"/>
              </w:rPr>
              <w:t>Discuss – A written debate using reasoning skill and selected evidence (i.e. references).</w:t>
            </w:r>
            <w:r>
              <w:rPr>
                <w:spacing w:val="40"/>
                <w:sz w:val="22"/>
              </w:rPr>
              <w:t> </w:t>
            </w:r>
            <w:r>
              <w:rPr>
                <w:sz w:val="22"/>
              </w:rPr>
              <w:t>This may present an argument for and against or highlight advantages and disadvantages of a given context, method, tool etc. ending with a conclusion.</w:t>
            </w:r>
          </w:p>
          <w:p>
            <w:pPr>
              <w:pStyle w:val="TableParagraph"/>
              <w:spacing w:before="5"/>
              <w:rPr>
                <w:b/>
                <w:sz w:val="22"/>
              </w:rPr>
            </w:pPr>
          </w:p>
          <w:p>
            <w:pPr>
              <w:pStyle w:val="TableParagraph"/>
              <w:spacing w:line="237" w:lineRule="auto" w:before="1"/>
              <w:ind w:left="230" w:right="220"/>
              <w:jc w:val="both"/>
              <w:rPr>
                <w:sz w:val="22"/>
              </w:rPr>
            </w:pPr>
            <w:r>
              <w:rPr>
                <w:sz w:val="22"/>
              </w:rPr>
              <w:t>Demonstrate an awareness – Show that you are conscious of something, i.e. not just recall facts connected to a subject but consider how this impacts on a given scenario, task or project.</w:t>
            </w:r>
          </w:p>
          <w:p>
            <w:pPr>
              <w:pStyle w:val="TableParagraph"/>
              <w:spacing w:line="242" w:lineRule="auto" w:before="252"/>
              <w:ind w:left="230" w:right="229"/>
              <w:jc w:val="both"/>
              <w:rPr>
                <w:sz w:val="22"/>
              </w:rPr>
            </w:pPr>
            <w:r>
              <w:rPr>
                <w:sz w:val="22"/>
              </w:rPr>
              <w:t>GDD</w:t>
            </w:r>
            <w:r>
              <w:rPr>
                <w:spacing w:val="-8"/>
                <w:sz w:val="22"/>
              </w:rPr>
              <w:t> </w:t>
            </w:r>
            <w:r>
              <w:rPr>
                <w:sz w:val="22"/>
              </w:rPr>
              <w:t>–</w:t>
            </w:r>
            <w:r>
              <w:rPr>
                <w:spacing w:val="-7"/>
                <w:sz w:val="22"/>
              </w:rPr>
              <w:t> </w:t>
            </w:r>
            <w:r>
              <w:rPr>
                <w:sz w:val="22"/>
              </w:rPr>
              <w:t>Game</w:t>
            </w:r>
            <w:r>
              <w:rPr>
                <w:spacing w:val="-7"/>
                <w:sz w:val="22"/>
              </w:rPr>
              <w:t> </w:t>
            </w:r>
            <w:r>
              <w:rPr>
                <w:sz w:val="22"/>
              </w:rPr>
              <w:t>Design</w:t>
            </w:r>
            <w:r>
              <w:rPr>
                <w:spacing w:val="-7"/>
                <w:sz w:val="22"/>
              </w:rPr>
              <w:t> </w:t>
            </w:r>
            <w:r>
              <w:rPr>
                <w:sz w:val="22"/>
              </w:rPr>
              <w:t>Document,</w:t>
            </w:r>
            <w:r>
              <w:rPr>
                <w:spacing w:val="-11"/>
                <w:sz w:val="22"/>
              </w:rPr>
              <w:t> </w:t>
            </w:r>
            <w:r>
              <w:rPr>
                <w:sz w:val="22"/>
              </w:rPr>
              <w:t>a</w:t>
            </w:r>
            <w:r>
              <w:rPr>
                <w:spacing w:val="-7"/>
                <w:sz w:val="22"/>
              </w:rPr>
              <w:t> </w:t>
            </w:r>
            <w:r>
              <w:rPr>
                <w:sz w:val="22"/>
              </w:rPr>
              <w:t>document</w:t>
            </w:r>
            <w:r>
              <w:rPr>
                <w:spacing w:val="-11"/>
                <w:sz w:val="22"/>
              </w:rPr>
              <w:t> </w:t>
            </w:r>
            <w:r>
              <w:rPr>
                <w:sz w:val="22"/>
              </w:rPr>
              <w:t>used</w:t>
            </w:r>
            <w:r>
              <w:rPr>
                <w:spacing w:val="-7"/>
                <w:sz w:val="22"/>
              </w:rPr>
              <w:t> </w:t>
            </w:r>
            <w:r>
              <w:rPr>
                <w:sz w:val="22"/>
              </w:rPr>
              <w:t>to</w:t>
            </w:r>
            <w:r>
              <w:rPr>
                <w:spacing w:val="-7"/>
                <w:sz w:val="22"/>
              </w:rPr>
              <w:t> </w:t>
            </w:r>
            <w:r>
              <w:rPr>
                <w:sz w:val="22"/>
              </w:rPr>
              <w:t>describe</w:t>
            </w:r>
            <w:r>
              <w:rPr>
                <w:spacing w:val="-7"/>
                <w:sz w:val="22"/>
              </w:rPr>
              <w:t> </w:t>
            </w:r>
            <w:r>
              <w:rPr>
                <w:sz w:val="22"/>
              </w:rPr>
              <w:t>the</w:t>
            </w:r>
            <w:r>
              <w:rPr>
                <w:spacing w:val="-7"/>
                <w:sz w:val="22"/>
              </w:rPr>
              <w:t> </w:t>
            </w:r>
            <w:r>
              <w:rPr>
                <w:sz w:val="22"/>
              </w:rPr>
              <w:t>aesthetic</w:t>
            </w:r>
            <w:r>
              <w:rPr>
                <w:spacing w:val="-10"/>
                <w:sz w:val="22"/>
              </w:rPr>
              <w:t> </w:t>
            </w:r>
            <w:r>
              <w:rPr>
                <w:sz w:val="22"/>
              </w:rPr>
              <w:t>design</w:t>
            </w:r>
            <w:r>
              <w:rPr>
                <w:spacing w:val="-7"/>
                <w:sz w:val="22"/>
              </w:rPr>
              <w:t> </w:t>
            </w:r>
            <w:r>
              <w:rPr>
                <w:sz w:val="22"/>
              </w:rPr>
              <w:t>of</w:t>
            </w:r>
            <w:r>
              <w:rPr>
                <w:spacing w:val="-11"/>
                <w:sz w:val="22"/>
              </w:rPr>
              <w:t> </w:t>
            </w:r>
            <w:r>
              <w:rPr>
                <w:sz w:val="22"/>
              </w:rPr>
              <w:t>the</w:t>
            </w:r>
            <w:r>
              <w:rPr>
                <w:spacing w:val="-7"/>
                <w:sz w:val="22"/>
              </w:rPr>
              <w:t> </w:t>
            </w:r>
            <w:r>
              <w:rPr>
                <w:sz w:val="22"/>
              </w:rPr>
              <w:t>game</w:t>
            </w:r>
            <w:r>
              <w:rPr>
                <w:spacing w:val="-12"/>
                <w:sz w:val="22"/>
              </w:rPr>
              <w:t> </w:t>
            </w:r>
            <w:r>
              <w:rPr>
                <w:sz w:val="22"/>
              </w:rPr>
              <w:t>and</w:t>
            </w:r>
            <w:r>
              <w:rPr>
                <w:spacing w:val="-7"/>
                <w:sz w:val="22"/>
              </w:rPr>
              <w:t> </w:t>
            </w:r>
            <w:r>
              <w:rPr>
                <w:sz w:val="22"/>
              </w:rPr>
              <w:t>it’s intended mechanics. This maps out how the game should look and play at the end of development.</w:t>
            </w:r>
          </w:p>
          <w:p>
            <w:pPr>
              <w:pStyle w:val="TableParagraph"/>
              <w:spacing w:before="249"/>
              <w:ind w:left="230" w:right="231"/>
              <w:jc w:val="both"/>
              <w:rPr>
                <w:sz w:val="22"/>
              </w:rPr>
            </w:pPr>
            <w:r>
              <w:rPr>
                <w:sz w:val="22"/>
              </w:rPr>
              <w:t>TDD</w:t>
            </w:r>
            <w:r>
              <w:rPr>
                <w:spacing w:val="-6"/>
                <w:sz w:val="22"/>
              </w:rPr>
              <w:t> </w:t>
            </w:r>
            <w:r>
              <w:rPr>
                <w:sz w:val="22"/>
              </w:rPr>
              <w:t>–</w:t>
            </w:r>
            <w:r>
              <w:rPr>
                <w:spacing w:val="-5"/>
                <w:sz w:val="22"/>
              </w:rPr>
              <w:t> </w:t>
            </w:r>
            <w:r>
              <w:rPr>
                <w:sz w:val="22"/>
              </w:rPr>
              <w:t>Technical</w:t>
            </w:r>
            <w:r>
              <w:rPr>
                <w:spacing w:val="-7"/>
                <w:sz w:val="22"/>
              </w:rPr>
              <w:t> </w:t>
            </w:r>
            <w:r>
              <w:rPr>
                <w:sz w:val="22"/>
              </w:rPr>
              <w:t>Design</w:t>
            </w:r>
            <w:r>
              <w:rPr>
                <w:spacing w:val="-5"/>
                <w:sz w:val="22"/>
              </w:rPr>
              <w:t> </w:t>
            </w:r>
            <w:r>
              <w:rPr>
                <w:sz w:val="22"/>
              </w:rPr>
              <w:t>Document,</w:t>
            </w:r>
            <w:r>
              <w:rPr>
                <w:spacing w:val="-9"/>
                <w:sz w:val="22"/>
              </w:rPr>
              <w:t> </w:t>
            </w:r>
            <w:r>
              <w:rPr>
                <w:sz w:val="22"/>
              </w:rPr>
              <w:t>a</w:t>
            </w:r>
            <w:r>
              <w:rPr>
                <w:spacing w:val="-5"/>
                <w:sz w:val="22"/>
              </w:rPr>
              <w:t> </w:t>
            </w:r>
            <w:r>
              <w:rPr>
                <w:sz w:val="22"/>
              </w:rPr>
              <w:t>document</w:t>
            </w:r>
            <w:r>
              <w:rPr>
                <w:spacing w:val="-9"/>
                <w:sz w:val="22"/>
              </w:rPr>
              <w:t> </w:t>
            </w:r>
            <w:r>
              <w:rPr>
                <w:sz w:val="22"/>
              </w:rPr>
              <w:t>used</w:t>
            </w:r>
            <w:r>
              <w:rPr>
                <w:spacing w:val="-5"/>
                <w:sz w:val="22"/>
              </w:rPr>
              <w:t> </w:t>
            </w:r>
            <w:r>
              <w:rPr>
                <w:sz w:val="22"/>
              </w:rPr>
              <w:t>to</w:t>
            </w:r>
            <w:r>
              <w:rPr>
                <w:spacing w:val="-5"/>
                <w:sz w:val="22"/>
              </w:rPr>
              <w:t> </w:t>
            </w:r>
            <w:r>
              <w:rPr>
                <w:sz w:val="22"/>
              </w:rPr>
              <w:t>describe</w:t>
            </w:r>
            <w:r>
              <w:rPr>
                <w:spacing w:val="-5"/>
                <w:sz w:val="22"/>
              </w:rPr>
              <w:t> </w:t>
            </w:r>
            <w:r>
              <w:rPr>
                <w:sz w:val="22"/>
              </w:rPr>
              <w:t>the</w:t>
            </w:r>
            <w:r>
              <w:rPr>
                <w:spacing w:val="-5"/>
                <w:sz w:val="22"/>
              </w:rPr>
              <w:t> </w:t>
            </w:r>
            <w:r>
              <w:rPr>
                <w:sz w:val="22"/>
              </w:rPr>
              <w:t>technical</w:t>
            </w:r>
            <w:r>
              <w:rPr>
                <w:spacing w:val="-7"/>
                <w:sz w:val="22"/>
              </w:rPr>
              <w:t> </w:t>
            </w:r>
            <w:r>
              <w:rPr>
                <w:sz w:val="22"/>
              </w:rPr>
              <w:t>design</w:t>
            </w:r>
            <w:r>
              <w:rPr>
                <w:spacing w:val="-5"/>
                <w:sz w:val="22"/>
              </w:rPr>
              <w:t> </w:t>
            </w:r>
            <w:r>
              <w:rPr>
                <w:sz w:val="22"/>
              </w:rPr>
              <w:t>of</w:t>
            </w:r>
            <w:r>
              <w:rPr>
                <w:spacing w:val="-9"/>
                <w:sz w:val="22"/>
              </w:rPr>
              <w:t> </w:t>
            </w:r>
            <w:r>
              <w:rPr>
                <w:sz w:val="22"/>
              </w:rPr>
              <w:t>a</w:t>
            </w:r>
            <w:r>
              <w:rPr>
                <w:spacing w:val="-5"/>
                <w:sz w:val="22"/>
              </w:rPr>
              <w:t> </w:t>
            </w:r>
            <w:r>
              <w:rPr>
                <w:sz w:val="22"/>
              </w:rPr>
              <w:t>game</w:t>
            </w:r>
            <w:r>
              <w:rPr>
                <w:spacing w:val="-5"/>
                <w:sz w:val="22"/>
              </w:rPr>
              <w:t> </w:t>
            </w:r>
            <w:r>
              <w:rPr>
                <w:sz w:val="22"/>
              </w:rPr>
              <w:t>along with details</w:t>
            </w:r>
            <w:r>
              <w:rPr>
                <w:spacing w:val="-3"/>
                <w:sz w:val="22"/>
              </w:rPr>
              <w:t> </w:t>
            </w:r>
            <w:r>
              <w:rPr>
                <w:sz w:val="22"/>
              </w:rPr>
              <w:t>of its implementation and testing.</w:t>
            </w:r>
            <w:r>
              <w:rPr>
                <w:spacing w:val="40"/>
                <w:sz w:val="22"/>
              </w:rPr>
              <w:t> </w:t>
            </w:r>
            <w:r>
              <w:rPr>
                <w:sz w:val="22"/>
              </w:rPr>
              <w:t>Due to the Agile nature of the development process this is often a live document.</w:t>
            </w:r>
          </w:p>
        </w:tc>
      </w:tr>
    </w:tbl>
    <w:p>
      <w:pPr>
        <w:pStyle w:val="TableParagraph"/>
        <w:spacing w:after="0"/>
        <w:jc w:val="both"/>
        <w:rPr>
          <w:sz w:val="22"/>
        </w:rPr>
        <w:sectPr>
          <w:type w:val="continuous"/>
          <w:pgSz w:w="11910" w:h="16840"/>
          <w:pgMar w:header="0" w:footer="512" w:top="380" w:bottom="700" w:left="708" w:right="708"/>
        </w:sectPr>
      </w:pPr>
    </w:p>
    <w:p>
      <w:pPr>
        <w:pStyle w:val="BodyText"/>
        <w:rPr>
          <w:b/>
          <w:sz w:val="24"/>
        </w:rPr>
      </w:pPr>
      <w:r>
        <w:rPr>
          <w:b/>
          <w:sz w:val="24"/>
        </w:rPr>
        <mc:AlternateContent>
          <mc:Choice Requires="wps">
            <w:drawing>
              <wp:anchor distT="0" distB="0" distL="0" distR="0" allowOverlap="1" layoutInCell="1" locked="0" behindDoc="0" simplePos="0" relativeHeight="15733248">
                <wp:simplePos x="0" y="0"/>
                <wp:positionH relativeFrom="page">
                  <wp:posOffset>457517</wp:posOffset>
                </wp:positionH>
                <wp:positionV relativeFrom="page">
                  <wp:posOffset>254000</wp:posOffset>
                </wp:positionV>
                <wp:extent cx="6648450" cy="106743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648450" cy="1067435"/>
                          <a:chExt cx="6648450" cy="1067435"/>
                        </a:xfrm>
                      </wpg:grpSpPr>
                      <wps:wsp>
                        <wps:cNvPr id="23" name="Graphic 23"/>
                        <wps:cNvSpPr/>
                        <wps:spPr>
                          <a:xfrm>
                            <a:off x="0" y="0"/>
                            <a:ext cx="6648450" cy="1067435"/>
                          </a:xfrm>
                          <a:custGeom>
                            <a:avLst/>
                            <a:gdLst/>
                            <a:ahLst/>
                            <a:cxnLst/>
                            <a:rect l="l" t="t" r="r" b="b"/>
                            <a:pathLst>
                              <a:path w="6648450" h="1067435">
                                <a:moveTo>
                                  <a:pt x="6641719" y="1060831"/>
                                </a:moveTo>
                                <a:lnTo>
                                  <a:pt x="6350" y="1060831"/>
                                </a:lnTo>
                                <a:lnTo>
                                  <a:pt x="6350" y="111188"/>
                                </a:lnTo>
                                <a:lnTo>
                                  <a:pt x="0" y="111188"/>
                                </a:lnTo>
                                <a:lnTo>
                                  <a:pt x="0" y="1060831"/>
                                </a:lnTo>
                                <a:lnTo>
                                  <a:pt x="0" y="1067181"/>
                                </a:lnTo>
                                <a:lnTo>
                                  <a:pt x="6350" y="1067181"/>
                                </a:lnTo>
                                <a:lnTo>
                                  <a:pt x="6641719" y="1067181"/>
                                </a:lnTo>
                                <a:lnTo>
                                  <a:pt x="6641719" y="1060831"/>
                                </a:lnTo>
                                <a:close/>
                              </a:path>
                              <a:path w="6648450" h="1067435">
                                <a:moveTo>
                                  <a:pt x="6641719" y="0"/>
                                </a:moveTo>
                                <a:lnTo>
                                  <a:pt x="6350" y="0"/>
                                </a:lnTo>
                                <a:lnTo>
                                  <a:pt x="0" y="0"/>
                                </a:lnTo>
                                <a:lnTo>
                                  <a:pt x="0" y="6350"/>
                                </a:lnTo>
                                <a:lnTo>
                                  <a:pt x="0" y="111125"/>
                                </a:lnTo>
                                <a:lnTo>
                                  <a:pt x="6350" y="111125"/>
                                </a:lnTo>
                                <a:lnTo>
                                  <a:pt x="6350" y="6350"/>
                                </a:lnTo>
                                <a:lnTo>
                                  <a:pt x="6641719" y="6350"/>
                                </a:lnTo>
                                <a:lnTo>
                                  <a:pt x="6641719" y="0"/>
                                </a:lnTo>
                                <a:close/>
                              </a:path>
                              <a:path w="6648450" h="1067435">
                                <a:moveTo>
                                  <a:pt x="6648132" y="111188"/>
                                </a:moveTo>
                                <a:lnTo>
                                  <a:pt x="6641782" y="111188"/>
                                </a:lnTo>
                                <a:lnTo>
                                  <a:pt x="6641782" y="1060831"/>
                                </a:lnTo>
                                <a:lnTo>
                                  <a:pt x="6641782" y="1067181"/>
                                </a:lnTo>
                                <a:lnTo>
                                  <a:pt x="6648132" y="1067181"/>
                                </a:lnTo>
                                <a:lnTo>
                                  <a:pt x="6648132" y="1060831"/>
                                </a:lnTo>
                                <a:lnTo>
                                  <a:pt x="6648132" y="111188"/>
                                </a:lnTo>
                                <a:close/>
                              </a:path>
                              <a:path w="6648450" h="1067435">
                                <a:moveTo>
                                  <a:pt x="6648132" y="0"/>
                                </a:moveTo>
                                <a:lnTo>
                                  <a:pt x="6641782" y="0"/>
                                </a:lnTo>
                                <a:lnTo>
                                  <a:pt x="6641782" y="6350"/>
                                </a:lnTo>
                                <a:lnTo>
                                  <a:pt x="6641782" y="111125"/>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79375" y="41338"/>
                            <a:ext cx="6489065" cy="943610"/>
                          </a:xfrm>
                          <a:prstGeom prst="rect">
                            <a:avLst/>
                          </a:prstGeom>
                          <a:solidFill>
                            <a:srgbClr val="D9E1F3"/>
                          </a:solidFill>
                        </wps:spPr>
                        <wps:txbx>
                          <w:txbxContent>
                            <w:p>
                              <w:pPr>
                                <w:spacing w:line="240" w:lineRule="auto" w:before="111"/>
                                <w:rPr>
                                  <w:color w:val="000000"/>
                                  <w:sz w:val="22"/>
                                </w:rPr>
                              </w:pPr>
                            </w:p>
                            <w:p>
                              <w:pPr>
                                <w:spacing w:line="242" w:lineRule="auto" w:before="0"/>
                                <w:ind w:left="110" w:right="23" w:firstLine="0"/>
                                <w:jc w:val="left"/>
                                <w:rPr>
                                  <w:color w:val="000000"/>
                                  <w:sz w:val="22"/>
                                </w:rPr>
                              </w:pPr>
                              <w:r>
                                <w:rPr>
                                  <w:color w:val="000000"/>
                                  <w:sz w:val="22"/>
                                </w:rPr>
                                <w:t>Closing</w:t>
                              </w:r>
                              <w:r>
                                <w:rPr>
                                  <w:color w:val="000000"/>
                                  <w:spacing w:val="-1"/>
                                  <w:sz w:val="22"/>
                                </w:rPr>
                                <w:t> </w:t>
                              </w:r>
                              <w:r>
                                <w:rPr>
                                  <w:color w:val="000000"/>
                                  <w:sz w:val="22"/>
                                </w:rPr>
                                <w:t>Kit – This is</w:t>
                              </w:r>
                              <w:r>
                                <w:rPr>
                                  <w:color w:val="000000"/>
                                  <w:spacing w:val="-4"/>
                                  <w:sz w:val="22"/>
                                </w:rPr>
                                <w:t> </w:t>
                              </w:r>
                              <w:r>
                                <w:rPr>
                                  <w:color w:val="000000"/>
                                  <w:sz w:val="22"/>
                                </w:rPr>
                                <w:t>a combination</w:t>
                              </w:r>
                              <w:r>
                                <w:rPr>
                                  <w:color w:val="000000"/>
                                  <w:spacing w:val="-1"/>
                                  <w:sz w:val="22"/>
                                </w:rPr>
                                <w:t> </w:t>
                              </w:r>
                              <w:r>
                                <w:rPr>
                                  <w:color w:val="000000"/>
                                  <w:sz w:val="22"/>
                                </w:rPr>
                                <w:t>of</w:t>
                              </w:r>
                              <w:r>
                                <w:rPr>
                                  <w:color w:val="000000"/>
                                  <w:spacing w:val="-1"/>
                                  <w:sz w:val="22"/>
                                </w:rPr>
                                <w:t> </w:t>
                              </w:r>
                              <w:r>
                                <w:rPr>
                                  <w:color w:val="000000"/>
                                  <w:sz w:val="22"/>
                                </w:rPr>
                                <w:t>documentation and software artefacts which</w:t>
                              </w:r>
                              <w:r>
                                <w:rPr>
                                  <w:color w:val="000000"/>
                                  <w:spacing w:val="-1"/>
                                  <w:sz w:val="22"/>
                                </w:rPr>
                                <w:t> </w:t>
                              </w:r>
                              <w:r>
                                <w:rPr>
                                  <w:color w:val="000000"/>
                                  <w:sz w:val="22"/>
                                </w:rPr>
                                <w:t>provides an archive of the game for handover or future resurrection.</w:t>
                              </w:r>
                            </w:p>
                            <w:p>
                              <w:pPr>
                                <w:spacing w:before="249"/>
                                <w:ind w:left="110" w:right="0" w:firstLine="0"/>
                                <w:jc w:val="left"/>
                                <w:rPr>
                                  <w:color w:val="000000"/>
                                  <w:sz w:val="22"/>
                                </w:rPr>
                              </w:pPr>
                              <w:r>
                                <w:rPr>
                                  <w:color w:val="000000"/>
                                  <w:sz w:val="22"/>
                                </w:rPr>
                                <w:t>EDGE</w:t>
                              </w:r>
                              <w:r>
                                <w:rPr>
                                  <w:color w:val="000000"/>
                                  <w:spacing w:val="-7"/>
                                  <w:sz w:val="22"/>
                                </w:rPr>
                                <w:t> </w:t>
                              </w:r>
                              <w:r>
                                <w:rPr>
                                  <w:color w:val="000000"/>
                                  <w:sz w:val="22"/>
                                </w:rPr>
                                <w:t>(Ethical,</w:t>
                              </w:r>
                              <w:r>
                                <w:rPr>
                                  <w:color w:val="000000"/>
                                  <w:spacing w:val="-7"/>
                                  <w:sz w:val="22"/>
                                </w:rPr>
                                <w:t> </w:t>
                              </w:r>
                              <w:r>
                                <w:rPr>
                                  <w:color w:val="000000"/>
                                  <w:sz w:val="22"/>
                                </w:rPr>
                                <w:t>Digital,</w:t>
                              </w:r>
                              <w:r>
                                <w:rPr>
                                  <w:color w:val="000000"/>
                                  <w:spacing w:val="-6"/>
                                  <w:sz w:val="22"/>
                                </w:rPr>
                                <w:t> </w:t>
                              </w:r>
                              <w:r>
                                <w:rPr>
                                  <w:color w:val="000000"/>
                                  <w:sz w:val="22"/>
                                </w:rPr>
                                <w:t>Global</w:t>
                              </w:r>
                              <w:r>
                                <w:rPr>
                                  <w:color w:val="000000"/>
                                  <w:spacing w:val="-5"/>
                                  <w:sz w:val="22"/>
                                </w:rPr>
                                <w:t> </w:t>
                              </w:r>
                              <w:r>
                                <w:rPr>
                                  <w:color w:val="000000"/>
                                  <w:sz w:val="22"/>
                                </w:rPr>
                                <w:t>and</w:t>
                              </w:r>
                              <w:r>
                                <w:rPr>
                                  <w:color w:val="000000"/>
                                  <w:spacing w:val="-3"/>
                                  <w:sz w:val="22"/>
                                </w:rPr>
                                <w:t> </w:t>
                              </w:r>
                              <w:r>
                                <w:rPr>
                                  <w:color w:val="000000"/>
                                  <w:sz w:val="22"/>
                                </w:rPr>
                                <w:t>Entrepreneurial</w:t>
                              </w:r>
                              <w:r>
                                <w:rPr>
                                  <w:color w:val="000000"/>
                                  <w:spacing w:val="-5"/>
                                  <w:sz w:val="22"/>
                                </w:rPr>
                                <w:t> </w:t>
                              </w:r>
                              <w:r>
                                <w:rPr>
                                  <w:color w:val="000000"/>
                                  <w:spacing w:val="-2"/>
                                  <w:sz w:val="22"/>
                                </w:rPr>
                                <w:t>skills)</w:t>
                              </w:r>
                            </w:p>
                          </w:txbxContent>
                        </wps:txbx>
                        <wps:bodyPr wrap="square" lIns="0" tIns="0" rIns="0" bIns="0" rtlCol="0">
                          <a:noAutofit/>
                        </wps:bodyPr>
                      </wps:wsp>
                    </wpg:wgp>
                  </a:graphicData>
                </a:graphic>
              </wp:anchor>
            </w:drawing>
          </mc:Choice>
          <mc:Fallback>
            <w:pict>
              <v:group style="position:absolute;margin-left:36.025002pt;margin-top:20pt;width:523.5pt;height:84.05pt;mso-position-horizontal-relative:page;mso-position-vertical-relative:page;z-index:15733248" id="docshapegroup21" coordorigin="721,400" coordsize="10470,1681">
                <v:shape style="position:absolute;left:720;top:400;width:10470;height:1681" id="docshape22" coordorigin="721,400" coordsize="10470,1681" path="m11180,2071l731,2071,731,575,721,575,721,2071,721,2081,731,2081,11180,2081,11180,2071xm11180,400l731,400,721,400,721,410,721,575,731,575,731,410,11180,410,11180,400xm11190,575l11180,575,11180,2071,11180,2081,11190,2081,11190,2071,11190,575xm11190,400l11180,400,11180,410,11180,575,11190,575,11190,410,11190,400xe" filled="true" fillcolor="#000000" stroked="false">
                  <v:path arrowok="t"/>
                  <v:fill type="solid"/>
                </v:shape>
                <v:shape style="position:absolute;left:845;top:465;width:10219;height:1486" type="#_x0000_t202" id="docshape23" filled="true" fillcolor="#d9e1f3" stroked="false">
                  <v:textbox inset="0,0,0,0">
                    <w:txbxContent>
                      <w:p>
                        <w:pPr>
                          <w:spacing w:line="240" w:lineRule="auto" w:before="111"/>
                          <w:rPr>
                            <w:color w:val="000000"/>
                            <w:sz w:val="22"/>
                          </w:rPr>
                        </w:pPr>
                      </w:p>
                      <w:p>
                        <w:pPr>
                          <w:spacing w:line="242" w:lineRule="auto" w:before="0"/>
                          <w:ind w:left="110" w:right="23" w:firstLine="0"/>
                          <w:jc w:val="left"/>
                          <w:rPr>
                            <w:color w:val="000000"/>
                            <w:sz w:val="22"/>
                          </w:rPr>
                        </w:pPr>
                        <w:r>
                          <w:rPr>
                            <w:color w:val="000000"/>
                            <w:sz w:val="22"/>
                          </w:rPr>
                          <w:t>Closing</w:t>
                        </w:r>
                        <w:r>
                          <w:rPr>
                            <w:color w:val="000000"/>
                            <w:spacing w:val="-1"/>
                            <w:sz w:val="22"/>
                          </w:rPr>
                          <w:t> </w:t>
                        </w:r>
                        <w:r>
                          <w:rPr>
                            <w:color w:val="000000"/>
                            <w:sz w:val="22"/>
                          </w:rPr>
                          <w:t>Kit – This is</w:t>
                        </w:r>
                        <w:r>
                          <w:rPr>
                            <w:color w:val="000000"/>
                            <w:spacing w:val="-4"/>
                            <w:sz w:val="22"/>
                          </w:rPr>
                          <w:t> </w:t>
                        </w:r>
                        <w:r>
                          <w:rPr>
                            <w:color w:val="000000"/>
                            <w:sz w:val="22"/>
                          </w:rPr>
                          <w:t>a combination</w:t>
                        </w:r>
                        <w:r>
                          <w:rPr>
                            <w:color w:val="000000"/>
                            <w:spacing w:val="-1"/>
                            <w:sz w:val="22"/>
                          </w:rPr>
                          <w:t> </w:t>
                        </w:r>
                        <w:r>
                          <w:rPr>
                            <w:color w:val="000000"/>
                            <w:sz w:val="22"/>
                          </w:rPr>
                          <w:t>of</w:t>
                        </w:r>
                        <w:r>
                          <w:rPr>
                            <w:color w:val="000000"/>
                            <w:spacing w:val="-1"/>
                            <w:sz w:val="22"/>
                          </w:rPr>
                          <w:t> </w:t>
                        </w:r>
                        <w:r>
                          <w:rPr>
                            <w:color w:val="000000"/>
                            <w:sz w:val="22"/>
                          </w:rPr>
                          <w:t>documentation and software artefacts which</w:t>
                        </w:r>
                        <w:r>
                          <w:rPr>
                            <w:color w:val="000000"/>
                            <w:spacing w:val="-1"/>
                            <w:sz w:val="22"/>
                          </w:rPr>
                          <w:t> </w:t>
                        </w:r>
                        <w:r>
                          <w:rPr>
                            <w:color w:val="000000"/>
                            <w:sz w:val="22"/>
                          </w:rPr>
                          <w:t>provides an archive of the game for handover or future resurrection.</w:t>
                        </w:r>
                      </w:p>
                      <w:p>
                        <w:pPr>
                          <w:spacing w:before="249"/>
                          <w:ind w:left="110" w:right="0" w:firstLine="0"/>
                          <w:jc w:val="left"/>
                          <w:rPr>
                            <w:color w:val="000000"/>
                            <w:sz w:val="22"/>
                          </w:rPr>
                        </w:pPr>
                        <w:r>
                          <w:rPr>
                            <w:color w:val="000000"/>
                            <w:sz w:val="22"/>
                          </w:rPr>
                          <w:t>EDGE</w:t>
                        </w:r>
                        <w:r>
                          <w:rPr>
                            <w:color w:val="000000"/>
                            <w:spacing w:val="-7"/>
                            <w:sz w:val="22"/>
                          </w:rPr>
                          <w:t> </w:t>
                        </w:r>
                        <w:r>
                          <w:rPr>
                            <w:color w:val="000000"/>
                            <w:sz w:val="22"/>
                          </w:rPr>
                          <w:t>(Ethical,</w:t>
                        </w:r>
                        <w:r>
                          <w:rPr>
                            <w:color w:val="000000"/>
                            <w:spacing w:val="-7"/>
                            <w:sz w:val="22"/>
                          </w:rPr>
                          <w:t> </w:t>
                        </w:r>
                        <w:r>
                          <w:rPr>
                            <w:color w:val="000000"/>
                            <w:sz w:val="22"/>
                          </w:rPr>
                          <w:t>Digital,</w:t>
                        </w:r>
                        <w:r>
                          <w:rPr>
                            <w:color w:val="000000"/>
                            <w:spacing w:val="-6"/>
                            <w:sz w:val="22"/>
                          </w:rPr>
                          <w:t> </w:t>
                        </w:r>
                        <w:r>
                          <w:rPr>
                            <w:color w:val="000000"/>
                            <w:sz w:val="22"/>
                          </w:rPr>
                          <w:t>Global</w:t>
                        </w:r>
                        <w:r>
                          <w:rPr>
                            <w:color w:val="000000"/>
                            <w:spacing w:val="-5"/>
                            <w:sz w:val="22"/>
                          </w:rPr>
                          <w:t> </w:t>
                        </w:r>
                        <w:r>
                          <w:rPr>
                            <w:color w:val="000000"/>
                            <w:sz w:val="22"/>
                          </w:rPr>
                          <w:t>and</w:t>
                        </w:r>
                        <w:r>
                          <w:rPr>
                            <w:color w:val="000000"/>
                            <w:spacing w:val="-3"/>
                            <w:sz w:val="22"/>
                          </w:rPr>
                          <w:t> </w:t>
                        </w:r>
                        <w:r>
                          <w:rPr>
                            <w:color w:val="000000"/>
                            <w:sz w:val="22"/>
                          </w:rPr>
                          <w:t>Entrepreneurial</w:t>
                        </w:r>
                        <w:r>
                          <w:rPr>
                            <w:color w:val="000000"/>
                            <w:spacing w:val="-5"/>
                            <w:sz w:val="22"/>
                          </w:rPr>
                          <w:t> </w:t>
                        </w:r>
                        <w:r>
                          <w:rPr>
                            <w:color w:val="000000"/>
                            <w:spacing w:val="-2"/>
                            <w:sz w:val="22"/>
                          </w:rPr>
                          <w:t>skills)</w:t>
                        </w:r>
                      </w:p>
                    </w:txbxContent>
                  </v:textbox>
                  <v:fill type="solid"/>
                  <w10:wrap type="none"/>
                </v:shape>
                <w10:wrap type="none"/>
              </v:group>
            </w:pict>
          </mc:Fallback>
        </mc:AlternateConten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4"/>
        <w:rPr>
          <w:b/>
          <w:sz w:val="24"/>
        </w:rPr>
      </w:pPr>
    </w:p>
    <w:p>
      <w:pPr>
        <w:pStyle w:val="Heading2"/>
      </w:pPr>
      <w:r>
        <w:rPr>
          <w:color w:val="001F5F"/>
        </w:rPr>
        <w:t>Artificial</w:t>
      </w:r>
      <w:r>
        <w:rPr>
          <w:color w:val="001F5F"/>
          <w:spacing w:val="-8"/>
        </w:rPr>
        <w:t> </w:t>
      </w:r>
      <w:r>
        <w:rPr>
          <w:color w:val="001F5F"/>
        </w:rPr>
        <w:t>Intelligence</w:t>
      </w:r>
      <w:r>
        <w:rPr>
          <w:color w:val="001F5F"/>
          <w:spacing w:val="-4"/>
        </w:rPr>
        <w:t> </w:t>
      </w:r>
      <w:r>
        <w:rPr>
          <w:color w:val="001F5F"/>
        </w:rPr>
        <w:t>Models</w:t>
      </w:r>
      <w:r>
        <w:rPr>
          <w:color w:val="001F5F"/>
          <w:spacing w:val="-2"/>
        </w:rPr>
        <w:t> </w:t>
      </w:r>
      <w:r>
        <w:rPr>
          <w:color w:val="001F5F"/>
        </w:rPr>
        <w:t>–</w:t>
      </w:r>
      <w:r>
        <w:rPr>
          <w:color w:val="001F5F"/>
          <w:spacing w:val="1"/>
        </w:rPr>
        <w:t> </w:t>
      </w:r>
      <w:r>
        <w:rPr>
          <w:color w:val="001F5F"/>
        </w:rPr>
        <w:t>Guidance</w:t>
      </w:r>
      <w:r>
        <w:rPr>
          <w:color w:val="001F5F"/>
          <w:spacing w:val="-4"/>
        </w:rPr>
        <w:t> </w:t>
      </w:r>
      <w:r>
        <w:rPr>
          <w:color w:val="001F5F"/>
        </w:rPr>
        <w:t>for this</w:t>
      </w:r>
      <w:r>
        <w:rPr>
          <w:color w:val="001F5F"/>
          <w:spacing w:val="-4"/>
        </w:rPr>
        <w:t> </w:t>
      </w:r>
      <w:r>
        <w:rPr>
          <w:color w:val="001F5F"/>
          <w:spacing w:val="-2"/>
        </w:rPr>
        <w:t>assessment:</w:t>
      </w:r>
    </w:p>
    <w:p>
      <w:pPr>
        <w:pStyle w:val="BodyText"/>
        <w:spacing w:line="242" w:lineRule="auto" w:before="253"/>
        <w:ind w:left="12" w:right="42"/>
      </w:pPr>
      <w:r>
        <w:rPr>
          <w:color w:val="123350"/>
        </w:rPr>
        <w:t>Artificial</w:t>
      </w:r>
      <w:r>
        <w:rPr>
          <w:color w:val="123350"/>
          <w:spacing w:val="-3"/>
        </w:rPr>
        <w:t> </w:t>
      </w:r>
      <w:r>
        <w:rPr>
          <w:color w:val="123350"/>
        </w:rPr>
        <w:t>Intelligence</w:t>
      </w:r>
      <w:r>
        <w:rPr>
          <w:color w:val="123350"/>
          <w:spacing w:val="-1"/>
        </w:rPr>
        <w:t> </w:t>
      </w:r>
      <w:r>
        <w:rPr>
          <w:color w:val="123350"/>
        </w:rPr>
        <w:t>(AI)</w:t>
      </w:r>
      <w:r>
        <w:rPr>
          <w:color w:val="123350"/>
          <w:spacing w:val="-3"/>
        </w:rPr>
        <w:t> </w:t>
      </w:r>
      <w:r>
        <w:rPr>
          <w:color w:val="123350"/>
        </w:rPr>
        <w:t>models</w:t>
      </w:r>
      <w:r>
        <w:rPr>
          <w:color w:val="123350"/>
          <w:spacing w:val="-5"/>
        </w:rPr>
        <w:t> </w:t>
      </w:r>
      <w:r>
        <w:rPr>
          <w:color w:val="123350"/>
        </w:rPr>
        <w:t>can be</w:t>
      </w:r>
      <w:r>
        <w:rPr>
          <w:color w:val="123350"/>
          <w:spacing w:val="-2"/>
        </w:rPr>
        <w:t> </w:t>
      </w:r>
      <w:r>
        <w:rPr>
          <w:color w:val="123350"/>
        </w:rPr>
        <w:t>a</w:t>
      </w:r>
      <w:r>
        <w:rPr>
          <w:color w:val="123350"/>
          <w:spacing w:val="-2"/>
        </w:rPr>
        <w:t> </w:t>
      </w:r>
      <w:r>
        <w:rPr>
          <w:color w:val="123350"/>
        </w:rPr>
        <w:t>powerful</w:t>
      </w:r>
      <w:r>
        <w:rPr>
          <w:color w:val="123350"/>
          <w:spacing w:val="-4"/>
        </w:rPr>
        <w:t> </w:t>
      </w:r>
      <w:r>
        <w:rPr>
          <w:color w:val="123350"/>
        </w:rPr>
        <w:t>tool</w:t>
      </w:r>
      <w:r>
        <w:rPr>
          <w:color w:val="123350"/>
          <w:spacing w:val="-4"/>
        </w:rPr>
        <w:t> </w:t>
      </w:r>
      <w:r>
        <w:rPr>
          <w:color w:val="123350"/>
        </w:rPr>
        <w:t>to</w:t>
      </w:r>
      <w:r>
        <w:rPr>
          <w:color w:val="123350"/>
          <w:spacing w:val="-2"/>
        </w:rPr>
        <w:t> </w:t>
      </w:r>
      <w:r>
        <w:rPr>
          <w:color w:val="123350"/>
        </w:rPr>
        <w:t>support</w:t>
      </w:r>
      <w:r>
        <w:rPr>
          <w:color w:val="123350"/>
          <w:spacing w:val="-6"/>
        </w:rPr>
        <w:t> </w:t>
      </w:r>
      <w:r>
        <w:rPr>
          <w:color w:val="123350"/>
        </w:rPr>
        <w:t>your</w:t>
      </w:r>
      <w:r>
        <w:rPr>
          <w:color w:val="123350"/>
          <w:spacing w:val="-3"/>
        </w:rPr>
        <w:t> </w:t>
      </w:r>
      <w:r>
        <w:rPr>
          <w:color w:val="123350"/>
        </w:rPr>
        <w:t>learning.</w:t>
      </w:r>
      <w:r>
        <w:rPr>
          <w:color w:val="123350"/>
          <w:spacing w:val="-5"/>
        </w:rPr>
        <w:t> </w:t>
      </w:r>
      <w:r>
        <w:rPr>
          <w:color w:val="123350"/>
        </w:rPr>
        <w:t>The</w:t>
      </w:r>
      <w:r>
        <w:rPr>
          <w:color w:val="123350"/>
          <w:spacing w:val="-1"/>
        </w:rPr>
        <w:t> </w:t>
      </w:r>
      <w:r>
        <w:rPr>
          <w:color w:val="123350"/>
        </w:rPr>
        <w:t>University</w:t>
      </w:r>
      <w:r>
        <w:rPr>
          <w:color w:val="123350"/>
          <w:spacing w:val="-4"/>
        </w:rPr>
        <w:t> </w:t>
      </w:r>
      <w:r>
        <w:rPr>
          <w:color w:val="123350"/>
        </w:rPr>
        <w:t>has provided some resources to support you in its appropriate usage:</w:t>
      </w:r>
    </w:p>
    <w:p>
      <w:pPr>
        <w:pStyle w:val="BodyText"/>
        <w:spacing w:before="25"/>
      </w:pPr>
    </w:p>
    <w:p>
      <w:pPr>
        <w:pStyle w:val="ListParagraph"/>
        <w:numPr>
          <w:ilvl w:val="0"/>
          <w:numId w:val="3"/>
        </w:numPr>
        <w:tabs>
          <w:tab w:pos="1452" w:val="left" w:leader="none"/>
        </w:tabs>
        <w:spacing w:line="240" w:lineRule="auto" w:before="1" w:after="0"/>
        <w:ind w:left="1452" w:right="0" w:hanging="359"/>
        <w:jc w:val="left"/>
        <w:rPr>
          <w:sz w:val="22"/>
        </w:rPr>
      </w:pPr>
      <w:hyperlink r:id="rId12">
        <w:r>
          <w:rPr>
            <w:color w:val="0462C1"/>
            <w:sz w:val="22"/>
            <w:u w:val="single" w:color="0462C1"/>
          </w:rPr>
          <w:t>Library</w:t>
        </w:r>
        <w:r>
          <w:rPr>
            <w:color w:val="0462C1"/>
            <w:spacing w:val="-6"/>
            <w:sz w:val="22"/>
            <w:u w:val="single" w:color="0462C1"/>
          </w:rPr>
          <w:t> </w:t>
        </w:r>
        <w:r>
          <w:rPr>
            <w:color w:val="0462C1"/>
            <w:sz w:val="22"/>
            <w:u w:val="single" w:color="0462C1"/>
          </w:rPr>
          <w:t>Services</w:t>
        </w:r>
        <w:r>
          <w:rPr>
            <w:color w:val="0462C1"/>
            <w:spacing w:val="-5"/>
            <w:sz w:val="22"/>
            <w:u w:val="single" w:color="0462C1"/>
          </w:rPr>
          <w:t> </w:t>
        </w:r>
        <w:r>
          <w:rPr>
            <w:color w:val="0462C1"/>
            <w:sz w:val="22"/>
            <w:u w:val="single" w:color="0462C1"/>
          </w:rPr>
          <w:t>AI</w:t>
        </w:r>
        <w:r>
          <w:rPr>
            <w:color w:val="0462C1"/>
            <w:spacing w:val="-6"/>
            <w:sz w:val="22"/>
            <w:u w:val="single" w:color="0462C1"/>
          </w:rPr>
          <w:t> </w:t>
        </w:r>
        <w:r>
          <w:rPr>
            <w:color w:val="0462C1"/>
            <w:spacing w:val="-5"/>
            <w:sz w:val="22"/>
            <w:u w:val="single" w:color="0462C1"/>
          </w:rPr>
          <w:t>Hub</w:t>
        </w:r>
      </w:hyperlink>
    </w:p>
    <w:p>
      <w:pPr>
        <w:pStyle w:val="BodyText"/>
        <w:spacing w:before="24"/>
      </w:pPr>
    </w:p>
    <w:p>
      <w:pPr>
        <w:pStyle w:val="ListParagraph"/>
        <w:numPr>
          <w:ilvl w:val="0"/>
          <w:numId w:val="3"/>
        </w:numPr>
        <w:tabs>
          <w:tab w:pos="1452" w:val="left" w:leader="none"/>
        </w:tabs>
        <w:spacing w:line="240" w:lineRule="auto" w:before="0" w:after="0"/>
        <w:ind w:left="1452" w:right="0" w:hanging="359"/>
        <w:jc w:val="left"/>
        <w:rPr>
          <w:sz w:val="22"/>
        </w:rPr>
      </w:pPr>
      <w:r>
        <w:rPr>
          <w:color w:val="0462C1"/>
          <w:sz w:val="22"/>
          <w:u w:val="single" w:color="0462C1"/>
        </w:rPr>
        <w:t>Student</w:t>
      </w:r>
      <w:r>
        <w:rPr>
          <w:color w:val="0462C1"/>
          <w:spacing w:val="-4"/>
          <w:sz w:val="22"/>
          <w:u w:val="single" w:color="0462C1"/>
        </w:rPr>
        <w:t> </w:t>
      </w:r>
      <w:r>
        <w:rPr>
          <w:color w:val="0462C1"/>
          <w:sz w:val="22"/>
          <w:u w:val="single" w:color="0462C1"/>
        </w:rPr>
        <w:t>Guide to AI</w:t>
      </w:r>
      <w:r>
        <w:rPr>
          <w:color w:val="0462C1"/>
          <w:spacing w:val="-4"/>
          <w:sz w:val="22"/>
          <w:u w:val="single" w:color="0462C1"/>
        </w:rPr>
        <w:t> </w:t>
      </w:r>
      <w:r>
        <w:rPr>
          <w:color w:val="0462C1"/>
          <w:sz w:val="22"/>
          <w:u w:val="single" w:color="0462C1"/>
        </w:rPr>
        <w:t>and</w:t>
      </w:r>
      <w:r>
        <w:rPr>
          <w:color w:val="0462C1"/>
          <w:spacing w:val="1"/>
          <w:sz w:val="22"/>
          <w:u w:val="single" w:color="0462C1"/>
        </w:rPr>
        <w:t> </w:t>
      </w:r>
      <w:r>
        <w:rPr>
          <w:color w:val="0462C1"/>
          <w:spacing w:val="-2"/>
          <w:sz w:val="22"/>
          <w:u w:val="single" w:color="0462C1"/>
        </w:rPr>
        <w:t>Assessment</w:t>
      </w:r>
    </w:p>
    <w:p>
      <w:pPr>
        <w:pStyle w:val="BodyText"/>
        <w:spacing w:before="29"/>
      </w:pPr>
    </w:p>
    <w:p>
      <w:pPr>
        <w:pStyle w:val="ListParagraph"/>
        <w:numPr>
          <w:ilvl w:val="0"/>
          <w:numId w:val="3"/>
        </w:numPr>
        <w:tabs>
          <w:tab w:pos="1452" w:val="left" w:leader="none"/>
        </w:tabs>
        <w:spacing w:line="240" w:lineRule="auto" w:before="0" w:after="0"/>
        <w:ind w:left="1452" w:right="0" w:hanging="359"/>
        <w:jc w:val="left"/>
        <w:rPr>
          <w:sz w:val="22"/>
        </w:rPr>
      </w:pPr>
      <w:r>
        <w:rPr>
          <w:color w:val="0462C1"/>
          <w:sz w:val="22"/>
          <w:u w:val="single" w:color="0462C1"/>
        </w:rPr>
        <w:t>Code</w:t>
      </w:r>
      <w:r>
        <w:rPr>
          <w:color w:val="0462C1"/>
          <w:spacing w:val="-1"/>
          <w:sz w:val="22"/>
          <w:u w:val="single" w:color="0462C1"/>
        </w:rPr>
        <w:t> </w:t>
      </w:r>
      <w:r>
        <w:rPr>
          <w:color w:val="0462C1"/>
          <w:sz w:val="22"/>
          <w:u w:val="single" w:color="0462C1"/>
        </w:rPr>
        <w:t>of</w:t>
      </w:r>
      <w:r>
        <w:rPr>
          <w:color w:val="0462C1"/>
          <w:spacing w:val="-5"/>
          <w:sz w:val="22"/>
          <w:u w:val="single" w:color="0462C1"/>
        </w:rPr>
        <w:t> </w:t>
      </w:r>
      <w:r>
        <w:rPr>
          <w:color w:val="0462C1"/>
          <w:sz w:val="22"/>
          <w:u w:val="single" w:color="0462C1"/>
        </w:rPr>
        <w:t>Conduct</w:t>
      </w:r>
      <w:r>
        <w:rPr>
          <w:color w:val="0462C1"/>
          <w:spacing w:val="-5"/>
          <w:sz w:val="22"/>
          <w:u w:val="single" w:color="0462C1"/>
        </w:rPr>
        <w:t> </w:t>
      </w:r>
      <w:r>
        <w:rPr>
          <w:color w:val="0462C1"/>
          <w:sz w:val="22"/>
          <w:u w:val="single" w:color="0462C1"/>
        </w:rPr>
        <w:t>for</w:t>
      </w:r>
      <w:r>
        <w:rPr>
          <w:color w:val="0462C1"/>
          <w:spacing w:val="-2"/>
          <w:sz w:val="22"/>
          <w:u w:val="single" w:color="0462C1"/>
        </w:rPr>
        <w:t> </w:t>
      </w:r>
      <w:r>
        <w:rPr>
          <w:color w:val="0462C1"/>
          <w:sz w:val="22"/>
          <w:u w:val="single" w:color="0462C1"/>
        </w:rPr>
        <w:t>Students</w:t>
      </w:r>
      <w:r>
        <w:rPr>
          <w:color w:val="0462C1"/>
          <w:spacing w:val="-4"/>
          <w:sz w:val="22"/>
          <w:u w:val="single" w:color="0462C1"/>
        </w:rPr>
        <w:t> </w:t>
      </w:r>
      <w:r>
        <w:rPr>
          <w:color w:val="0462C1"/>
          <w:sz w:val="22"/>
          <w:u w:val="single" w:color="0462C1"/>
        </w:rPr>
        <w:t>on</w:t>
      </w:r>
      <w:r>
        <w:rPr>
          <w:color w:val="0462C1"/>
          <w:spacing w:val="-1"/>
          <w:sz w:val="22"/>
          <w:u w:val="single" w:color="0462C1"/>
        </w:rPr>
        <w:t> </w:t>
      </w:r>
      <w:r>
        <w:rPr>
          <w:color w:val="0462C1"/>
          <w:sz w:val="22"/>
          <w:u w:val="single" w:color="0462C1"/>
        </w:rPr>
        <w:t>the</w:t>
      </w:r>
      <w:r>
        <w:rPr>
          <w:color w:val="0462C1"/>
          <w:spacing w:val="-1"/>
          <w:sz w:val="22"/>
          <w:u w:val="single" w:color="0462C1"/>
        </w:rPr>
        <w:t> </w:t>
      </w:r>
      <w:r>
        <w:rPr>
          <w:color w:val="0462C1"/>
          <w:sz w:val="22"/>
          <w:u w:val="single" w:color="0462C1"/>
        </w:rPr>
        <w:t>use</w:t>
      </w:r>
      <w:r>
        <w:rPr>
          <w:color w:val="0462C1"/>
          <w:spacing w:val="-1"/>
          <w:sz w:val="22"/>
          <w:u w:val="single" w:color="0462C1"/>
        </w:rPr>
        <w:t> </w:t>
      </w:r>
      <w:r>
        <w:rPr>
          <w:color w:val="0462C1"/>
          <w:sz w:val="22"/>
          <w:u w:val="single" w:color="0462C1"/>
        </w:rPr>
        <w:t>of</w:t>
      </w:r>
      <w:r>
        <w:rPr>
          <w:color w:val="0462C1"/>
          <w:spacing w:val="-5"/>
          <w:sz w:val="22"/>
          <w:u w:val="single" w:color="0462C1"/>
        </w:rPr>
        <w:t> AI</w:t>
      </w:r>
    </w:p>
    <w:p>
      <w:pPr>
        <w:pStyle w:val="BodyText"/>
        <w:spacing w:before="29"/>
      </w:pPr>
    </w:p>
    <w:p>
      <w:pPr>
        <w:pStyle w:val="ListParagraph"/>
        <w:numPr>
          <w:ilvl w:val="0"/>
          <w:numId w:val="3"/>
        </w:numPr>
        <w:tabs>
          <w:tab w:pos="1452" w:val="left" w:leader="none"/>
        </w:tabs>
        <w:spacing w:line="240" w:lineRule="auto" w:before="0" w:after="0"/>
        <w:ind w:left="1452" w:right="0" w:hanging="359"/>
        <w:jc w:val="left"/>
        <w:rPr>
          <w:sz w:val="22"/>
        </w:rPr>
      </w:pPr>
      <w:hyperlink r:id="rId13">
        <w:r>
          <w:rPr>
            <w:color w:val="0462C1"/>
            <w:sz w:val="22"/>
            <w:u w:val="single" w:color="0462C1"/>
          </w:rPr>
          <w:t>Cite</w:t>
        </w:r>
        <w:r>
          <w:rPr>
            <w:color w:val="0462C1"/>
            <w:spacing w:val="-3"/>
            <w:sz w:val="22"/>
            <w:u w:val="single" w:color="0462C1"/>
          </w:rPr>
          <w:t> </w:t>
        </w:r>
        <w:r>
          <w:rPr>
            <w:color w:val="0462C1"/>
            <w:sz w:val="22"/>
            <w:u w:val="single" w:color="0462C1"/>
          </w:rPr>
          <w:t>Them</w:t>
        </w:r>
        <w:r>
          <w:rPr>
            <w:color w:val="0462C1"/>
            <w:spacing w:val="-3"/>
            <w:sz w:val="22"/>
            <w:u w:val="single" w:color="0462C1"/>
          </w:rPr>
          <w:t> </w:t>
        </w:r>
        <w:r>
          <w:rPr>
            <w:color w:val="0462C1"/>
            <w:sz w:val="22"/>
            <w:u w:val="single" w:color="0462C1"/>
          </w:rPr>
          <w:t>Right</w:t>
        </w:r>
        <w:r>
          <w:rPr>
            <w:color w:val="0462C1"/>
            <w:spacing w:val="-6"/>
            <w:sz w:val="22"/>
            <w:u w:val="single" w:color="0462C1"/>
          </w:rPr>
          <w:t> </w:t>
        </w:r>
        <w:r>
          <w:rPr>
            <w:color w:val="0462C1"/>
            <w:sz w:val="22"/>
            <w:u w:val="single" w:color="0462C1"/>
          </w:rPr>
          <w:t>resource</w:t>
        </w:r>
        <w:r>
          <w:rPr>
            <w:color w:val="0462C1"/>
            <w:spacing w:val="-3"/>
            <w:sz w:val="22"/>
            <w:u w:val="single" w:color="0462C1"/>
          </w:rPr>
          <w:t> </w:t>
        </w:r>
        <w:r>
          <w:rPr>
            <w:color w:val="0462C1"/>
            <w:sz w:val="22"/>
            <w:u w:val="single" w:color="0462C1"/>
          </w:rPr>
          <w:t>on</w:t>
        </w:r>
        <w:r>
          <w:rPr>
            <w:color w:val="0462C1"/>
            <w:spacing w:val="-2"/>
            <w:sz w:val="22"/>
            <w:u w:val="single" w:color="0462C1"/>
          </w:rPr>
          <w:t> </w:t>
        </w:r>
        <w:r>
          <w:rPr>
            <w:color w:val="0462C1"/>
            <w:sz w:val="22"/>
            <w:u w:val="single" w:color="0462C1"/>
          </w:rPr>
          <w:t>citing</w:t>
        </w:r>
        <w:r>
          <w:rPr>
            <w:color w:val="0462C1"/>
            <w:spacing w:val="-7"/>
            <w:sz w:val="22"/>
            <w:u w:val="single" w:color="0462C1"/>
          </w:rPr>
          <w:t> </w:t>
        </w:r>
        <w:r>
          <w:rPr>
            <w:color w:val="0462C1"/>
            <w:sz w:val="22"/>
            <w:u w:val="single" w:color="0462C1"/>
          </w:rPr>
          <w:t>materials</w:t>
        </w:r>
        <w:r>
          <w:rPr>
            <w:color w:val="0462C1"/>
            <w:spacing w:val="-5"/>
            <w:sz w:val="22"/>
            <w:u w:val="single" w:color="0462C1"/>
          </w:rPr>
          <w:t> </w:t>
        </w:r>
        <w:r>
          <w:rPr>
            <w:color w:val="0462C1"/>
            <w:sz w:val="22"/>
            <w:u w:val="single" w:color="0462C1"/>
          </w:rPr>
          <w:t>relating</w:t>
        </w:r>
        <w:r>
          <w:rPr>
            <w:color w:val="0462C1"/>
            <w:spacing w:val="-7"/>
            <w:sz w:val="22"/>
            <w:u w:val="single" w:color="0462C1"/>
          </w:rPr>
          <w:t> </w:t>
        </w:r>
        <w:r>
          <w:rPr>
            <w:color w:val="0462C1"/>
            <w:sz w:val="22"/>
            <w:u w:val="single" w:color="0462C1"/>
          </w:rPr>
          <w:t>to</w:t>
        </w:r>
        <w:r>
          <w:rPr>
            <w:color w:val="0462C1"/>
            <w:spacing w:val="-2"/>
            <w:sz w:val="22"/>
            <w:u w:val="single" w:color="0462C1"/>
          </w:rPr>
          <w:t> </w:t>
        </w:r>
        <w:r>
          <w:rPr>
            <w:color w:val="0462C1"/>
            <w:sz w:val="22"/>
            <w:u w:val="single" w:color="0462C1"/>
          </w:rPr>
          <w:t>AI</w:t>
        </w:r>
        <w:r>
          <w:rPr>
            <w:color w:val="0462C1"/>
            <w:spacing w:val="-7"/>
            <w:sz w:val="22"/>
            <w:u w:val="single" w:color="0462C1"/>
          </w:rPr>
          <w:t> </w:t>
        </w:r>
        <w:r>
          <w:rPr>
            <w:color w:val="0462C1"/>
            <w:sz w:val="22"/>
            <w:u w:val="single" w:color="0462C1"/>
          </w:rPr>
          <w:t>(if</w:t>
        </w:r>
        <w:r>
          <w:rPr>
            <w:color w:val="0462C1"/>
            <w:spacing w:val="-6"/>
            <w:sz w:val="22"/>
            <w:u w:val="single" w:color="0462C1"/>
          </w:rPr>
          <w:t> </w:t>
        </w:r>
        <w:r>
          <w:rPr>
            <w:color w:val="0462C1"/>
            <w:spacing w:val="-2"/>
            <w:sz w:val="22"/>
            <w:u w:val="single" w:color="0462C1"/>
          </w:rPr>
          <w:t>permitted)</w:t>
        </w:r>
      </w:hyperlink>
    </w:p>
    <w:p>
      <w:pPr>
        <w:pStyle w:val="BodyText"/>
      </w:pPr>
    </w:p>
    <w:p>
      <w:pPr>
        <w:pStyle w:val="BodyText"/>
        <w:spacing w:before="22"/>
      </w:pPr>
    </w:p>
    <w:p>
      <w:pPr>
        <w:pStyle w:val="BodyText"/>
        <w:spacing w:line="242" w:lineRule="auto"/>
        <w:ind w:left="12" w:right="213"/>
        <w:jc w:val="both"/>
      </w:pPr>
      <w:r>
        <w:rPr>
          <w:color w:val="123350"/>
        </w:rPr>
        <w:t>As</w:t>
      </w:r>
      <w:r>
        <w:rPr>
          <w:color w:val="123350"/>
          <w:spacing w:val="-1"/>
        </w:rPr>
        <w:t> </w:t>
      </w:r>
      <w:r>
        <w:rPr>
          <w:color w:val="123350"/>
        </w:rPr>
        <w:t>per the</w:t>
      </w:r>
      <w:r>
        <w:rPr>
          <w:color w:val="123350"/>
          <w:spacing w:val="-3"/>
        </w:rPr>
        <w:t> </w:t>
      </w:r>
      <w:r>
        <w:rPr>
          <w:color w:val="123350"/>
        </w:rPr>
        <w:t>academic</w:t>
      </w:r>
      <w:r>
        <w:rPr>
          <w:color w:val="123350"/>
          <w:spacing w:val="-1"/>
        </w:rPr>
        <w:t> </w:t>
      </w:r>
      <w:r>
        <w:rPr>
          <w:color w:val="123350"/>
        </w:rPr>
        <w:t>regulations</w:t>
      </w:r>
      <w:r>
        <w:rPr>
          <w:color w:val="123350"/>
          <w:spacing w:val="-6"/>
        </w:rPr>
        <w:t> </w:t>
      </w:r>
      <w:r>
        <w:rPr>
          <w:color w:val="123350"/>
        </w:rPr>
        <w:t>(</w:t>
      </w:r>
      <w:hyperlink r:id="rId14">
        <w:r>
          <w:rPr>
            <w:color w:val="0462C1"/>
            <w:u w:val="single" w:color="0462C1"/>
          </w:rPr>
          <w:t>Academic</w:t>
        </w:r>
        <w:r>
          <w:rPr>
            <w:color w:val="0462C1"/>
            <w:spacing w:val="-1"/>
            <w:u w:val="single" w:color="0462C1"/>
          </w:rPr>
          <w:t> </w:t>
        </w:r>
        <w:r>
          <w:rPr>
            <w:color w:val="0462C1"/>
            <w:u w:val="single" w:color="0462C1"/>
          </w:rPr>
          <w:t>Handbook</w:t>
        </w:r>
        <w:r>
          <w:rPr>
            <w:color w:val="0462C1"/>
            <w:spacing w:val="-1"/>
            <w:u w:val="single" w:color="0462C1"/>
          </w:rPr>
          <w:t> </w:t>
        </w:r>
        <w:r>
          <w:rPr>
            <w:color w:val="0462C1"/>
            <w:u w:val="single" w:color="0462C1"/>
          </w:rPr>
          <w:t>Ah1_08</w:t>
        </w:r>
      </w:hyperlink>
      <w:r>
        <w:rPr>
          <w:color w:val="123350"/>
          <w:u w:val="none"/>
        </w:rPr>
        <w:t>),</w:t>
      </w:r>
      <w:r>
        <w:rPr>
          <w:color w:val="123350"/>
          <w:spacing w:val="-2"/>
          <w:u w:val="none"/>
        </w:rPr>
        <w:t> </w:t>
      </w:r>
      <w:r>
        <w:rPr>
          <w:color w:val="123350"/>
          <w:u w:val="none"/>
        </w:rPr>
        <w:t>in</w:t>
      </w:r>
      <w:r>
        <w:rPr>
          <w:color w:val="123350"/>
          <w:spacing w:val="-3"/>
          <w:u w:val="none"/>
        </w:rPr>
        <w:t> </w:t>
      </w:r>
      <w:r>
        <w:rPr>
          <w:color w:val="123350"/>
          <w:u w:val="none"/>
        </w:rPr>
        <w:t>all cases</w:t>
      </w:r>
      <w:r>
        <w:rPr>
          <w:color w:val="123350"/>
          <w:spacing w:val="-1"/>
          <w:u w:val="none"/>
        </w:rPr>
        <w:t> </w:t>
      </w:r>
      <w:r>
        <w:rPr>
          <w:color w:val="123350"/>
          <w:u w:val="none"/>
        </w:rPr>
        <w:t>you must</w:t>
      </w:r>
      <w:r>
        <w:rPr>
          <w:color w:val="123350"/>
          <w:spacing w:val="-2"/>
          <w:u w:val="none"/>
        </w:rPr>
        <w:t> </w:t>
      </w:r>
      <w:r>
        <w:rPr>
          <w:color w:val="123350"/>
          <w:u w:val="none"/>
        </w:rPr>
        <w:t>submit</w:t>
      </w:r>
      <w:r>
        <w:rPr>
          <w:color w:val="123350"/>
          <w:spacing w:val="-2"/>
          <w:u w:val="none"/>
        </w:rPr>
        <w:t> </w:t>
      </w:r>
      <w:r>
        <w:rPr>
          <w:color w:val="123350"/>
          <w:u w:val="none"/>
        </w:rPr>
        <w:t>work</w:t>
      </w:r>
      <w:r>
        <w:rPr>
          <w:color w:val="123350"/>
          <w:spacing w:val="-1"/>
          <w:u w:val="none"/>
        </w:rPr>
        <w:t> </w:t>
      </w:r>
      <w:r>
        <w:rPr>
          <w:color w:val="123350"/>
          <w:u w:val="none"/>
        </w:rPr>
        <w:t>that</w:t>
      </w:r>
      <w:r>
        <w:rPr>
          <w:color w:val="123350"/>
          <w:spacing w:val="-2"/>
          <w:u w:val="none"/>
        </w:rPr>
        <w:t> </w:t>
      </w:r>
      <w:r>
        <w:rPr>
          <w:color w:val="123350"/>
          <w:u w:val="none"/>
        </w:rPr>
        <w:t>is your</w:t>
      </w:r>
      <w:r>
        <w:rPr>
          <w:color w:val="123350"/>
          <w:spacing w:val="-5"/>
          <w:u w:val="none"/>
        </w:rPr>
        <w:t> </w:t>
      </w:r>
      <w:r>
        <w:rPr>
          <w:color w:val="123350"/>
          <w:u w:val="none"/>
        </w:rPr>
        <w:t>own,</w:t>
      </w:r>
      <w:r>
        <w:rPr>
          <w:color w:val="123350"/>
          <w:spacing w:val="-8"/>
          <w:u w:val="none"/>
        </w:rPr>
        <w:t> </w:t>
      </w:r>
      <w:r>
        <w:rPr>
          <w:color w:val="123350"/>
          <w:u w:val="none"/>
        </w:rPr>
        <w:t>acknowledging</w:t>
      </w:r>
      <w:r>
        <w:rPr>
          <w:color w:val="123350"/>
          <w:spacing w:val="-4"/>
          <w:u w:val="none"/>
        </w:rPr>
        <w:t> </w:t>
      </w:r>
      <w:r>
        <w:rPr>
          <w:color w:val="123350"/>
          <w:u w:val="none"/>
        </w:rPr>
        <w:t>any</w:t>
      </w:r>
      <w:r>
        <w:rPr>
          <w:color w:val="123350"/>
          <w:spacing w:val="-2"/>
          <w:u w:val="none"/>
        </w:rPr>
        <w:t> </w:t>
      </w:r>
      <w:r>
        <w:rPr>
          <w:color w:val="123350"/>
          <w:u w:val="none"/>
        </w:rPr>
        <w:t>part</w:t>
      </w:r>
      <w:r>
        <w:rPr>
          <w:color w:val="123350"/>
          <w:spacing w:val="-3"/>
          <w:u w:val="none"/>
        </w:rPr>
        <w:t> </w:t>
      </w:r>
      <w:r>
        <w:rPr>
          <w:color w:val="123350"/>
          <w:u w:val="none"/>
        </w:rPr>
        <w:t>of</w:t>
      </w:r>
      <w:r>
        <w:rPr>
          <w:color w:val="123350"/>
          <w:spacing w:val="-3"/>
          <w:u w:val="none"/>
        </w:rPr>
        <w:t> </w:t>
      </w:r>
      <w:r>
        <w:rPr>
          <w:color w:val="123350"/>
          <w:u w:val="none"/>
        </w:rPr>
        <w:t>it</w:t>
      </w:r>
      <w:r>
        <w:rPr>
          <w:color w:val="123350"/>
          <w:spacing w:val="-3"/>
          <w:u w:val="none"/>
        </w:rPr>
        <w:t> </w:t>
      </w:r>
      <w:r>
        <w:rPr>
          <w:color w:val="123350"/>
          <w:u w:val="none"/>
        </w:rPr>
        <w:t>that</w:t>
      </w:r>
      <w:r>
        <w:rPr>
          <w:color w:val="123350"/>
          <w:spacing w:val="-3"/>
          <w:u w:val="none"/>
        </w:rPr>
        <w:t> </w:t>
      </w:r>
      <w:r>
        <w:rPr>
          <w:color w:val="123350"/>
          <w:u w:val="none"/>
        </w:rPr>
        <w:t>has</w:t>
      </w:r>
      <w:r>
        <w:rPr>
          <w:color w:val="123350"/>
          <w:spacing w:val="-2"/>
          <w:u w:val="none"/>
        </w:rPr>
        <w:t> </w:t>
      </w:r>
      <w:r>
        <w:rPr>
          <w:color w:val="123350"/>
          <w:u w:val="none"/>
        </w:rPr>
        <w:t>been informed by</w:t>
      </w:r>
      <w:r>
        <w:rPr>
          <w:color w:val="123350"/>
          <w:spacing w:val="-7"/>
          <w:u w:val="none"/>
        </w:rPr>
        <w:t> </w:t>
      </w:r>
      <w:r>
        <w:rPr>
          <w:color w:val="123350"/>
          <w:u w:val="none"/>
        </w:rPr>
        <w:t>another source – including</w:t>
      </w:r>
      <w:r>
        <w:rPr>
          <w:color w:val="123350"/>
          <w:spacing w:val="-4"/>
          <w:u w:val="none"/>
        </w:rPr>
        <w:t> </w:t>
      </w:r>
      <w:r>
        <w:rPr>
          <w:color w:val="123350"/>
          <w:u w:val="none"/>
        </w:rPr>
        <w:t>that</w:t>
      </w:r>
      <w:r>
        <w:rPr>
          <w:color w:val="123350"/>
          <w:spacing w:val="-3"/>
          <w:u w:val="none"/>
        </w:rPr>
        <w:t> </w:t>
      </w:r>
      <w:r>
        <w:rPr>
          <w:color w:val="123350"/>
          <w:u w:val="none"/>
        </w:rPr>
        <w:t>which</w:t>
      </w:r>
      <w:r>
        <w:rPr>
          <w:color w:val="123350"/>
          <w:spacing w:val="-4"/>
          <w:u w:val="none"/>
        </w:rPr>
        <w:t> </w:t>
      </w:r>
      <w:r>
        <w:rPr>
          <w:color w:val="123350"/>
          <w:u w:val="none"/>
        </w:rPr>
        <w:t>is AI generated. Upon submission of work, you will be asked to confirm the following statement:</w:t>
      </w:r>
    </w:p>
    <w:p>
      <w:pPr>
        <w:spacing w:line="240" w:lineRule="auto" w:before="0"/>
        <w:ind w:left="732" w:right="109" w:firstLine="0"/>
        <w:jc w:val="both"/>
        <w:rPr>
          <w:i/>
          <w:sz w:val="22"/>
        </w:rPr>
      </w:pPr>
      <w:r>
        <w:rPr>
          <w:i/>
          <w:color w:val="123350"/>
          <w:sz w:val="22"/>
        </w:rPr>
        <w:t>I</w:t>
      </w:r>
      <w:r>
        <w:rPr>
          <w:i/>
          <w:color w:val="123350"/>
          <w:spacing w:val="-4"/>
          <w:sz w:val="22"/>
        </w:rPr>
        <w:t> </w:t>
      </w:r>
      <w:r>
        <w:rPr>
          <w:i/>
          <w:color w:val="123350"/>
          <w:sz w:val="22"/>
        </w:rPr>
        <w:t>confirm</w:t>
      </w:r>
      <w:r>
        <w:rPr>
          <w:i/>
          <w:color w:val="123350"/>
          <w:spacing w:val="-1"/>
          <w:sz w:val="22"/>
        </w:rPr>
        <w:t> </w:t>
      </w:r>
      <w:r>
        <w:rPr>
          <w:i/>
          <w:color w:val="123350"/>
          <w:sz w:val="22"/>
        </w:rPr>
        <w:t>that</w:t>
      </w:r>
      <w:r>
        <w:rPr>
          <w:i/>
          <w:color w:val="123350"/>
          <w:spacing w:val="-4"/>
          <w:sz w:val="22"/>
        </w:rPr>
        <w:t> </w:t>
      </w:r>
      <w:r>
        <w:rPr>
          <w:i/>
          <w:color w:val="123350"/>
          <w:sz w:val="22"/>
        </w:rPr>
        <w:t>this</w:t>
      </w:r>
      <w:r>
        <w:rPr>
          <w:i/>
          <w:color w:val="123350"/>
          <w:spacing w:val="-3"/>
          <w:sz w:val="22"/>
        </w:rPr>
        <w:t> </w:t>
      </w:r>
      <w:r>
        <w:rPr>
          <w:i/>
          <w:color w:val="123350"/>
          <w:sz w:val="22"/>
        </w:rPr>
        <w:t>assignment</w:t>
      </w:r>
      <w:r>
        <w:rPr>
          <w:i/>
          <w:color w:val="123350"/>
          <w:spacing w:val="-4"/>
          <w:sz w:val="22"/>
        </w:rPr>
        <w:t> </w:t>
      </w:r>
      <w:r>
        <w:rPr>
          <w:i/>
          <w:color w:val="123350"/>
          <w:sz w:val="22"/>
        </w:rPr>
        <w:t>is</w:t>
      </w:r>
      <w:r>
        <w:rPr>
          <w:i/>
          <w:color w:val="123350"/>
          <w:spacing w:val="-3"/>
          <w:sz w:val="22"/>
        </w:rPr>
        <w:t> </w:t>
      </w:r>
      <w:r>
        <w:rPr>
          <w:i/>
          <w:color w:val="123350"/>
          <w:sz w:val="22"/>
        </w:rPr>
        <w:t>my</w:t>
      </w:r>
      <w:r>
        <w:rPr>
          <w:i/>
          <w:color w:val="123350"/>
          <w:spacing w:val="-3"/>
          <w:sz w:val="22"/>
        </w:rPr>
        <w:t> </w:t>
      </w:r>
      <w:r>
        <w:rPr>
          <w:i/>
          <w:color w:val="123350"/>
          <w:sz w:val="22"/>
        </w:rPr>
        <w:t>own work,</w:t>
      </w:r>
      <w:r>
        <w:rPr>
          <w:i/>
          <w:color w:val="123350"/>
          <w:spacing w:val="-4"/>
          <w:sz w:val="22"/>
        </w:rPr>
        <w:t> </w:t>
      </w:r>
      <w:r>
        <w:rPr>
          <w:i/>
          <w:color w:val="123350"/>
          <w:sz w:val="22"/>
        </w:rPr>
        <w:t>except</w:t>
      </w:r>
      <w:r>
        <w:rPr>
          <w:i/>
          <w:color w:val="123350"/>
          <w:spacing w:val="-4"/>
          <w:sz w:val="22"/>
        </w:rPr>
        <w:t> </w:t>
      </w:r>
      <w:r>
        <w:rPr>
          <w:i/>
          <w:color w:val="123350"/>
          <w:sz w:val="22"/>
        </w:rPr>
        <w:t>where I</w:t>
      </w:r>
      <w:r>
        <w:rPr>
          <w:i/>
          <w:color w:val="123350"/>
          <w:spacing w:val="-4"/>
          <w:sz w:val="22"/>
        </w:rPr>
        <w:t> </w:t>
      </w:r>
      <w:r>
        <w:rPr>
          <w:i/>
          <w:color w:val="123350"/>
          <w:sz w:val="22"/>
        </w:rPr>
        <w:t>have acknowledged the</w:t>
      </w:r>
      <w:r>
        <w:rPr>
          <w:i/>
          <w:color w:val="123350"/>
          <w:spacing w:val="-5"/>
          <w:sz w:val="22"/>
        </w:rPr>
        <w:t> </w:t>
      </w:r>
      <w:r>
        <w:rPr>
          <w:i/>
          <w:color w:val="123350"/>
          <w:sz w:val="22"/>
        </w:rPr>
        <w:t>use of</w:t>
      </w:r>
      <w:r>
        <w:rPr>
          <w:i/>
          <w:color w:val="123350"/>
          <w:spacing w:val="-4"/>
          <w:sz w:val="22"/>
        </w:rPr>
        <w:t> </w:t>
      </w:r>
      <w:r>
        <w:rPr>
          <w:i/>
          <w:color w:val="123350"/>
          <w:sz w:val="22"/>
        </w:rPr>
        <w:t>works</w:t>
      </w:r>
      <w:r>
        <w:rPr>
          <w:i/>
          <w:color w:val="123350"/>
          <w:sz w:val="22"/>
        </w:rPr>
        <w:t> from</w:t>
      </w:r>
      <w:r>
        <w:rPr>
          <w:i/>
          <w:color w:val="123350"/>
          <w:spacing w:val="-2"/>
          <w:sz w:val="22"/>
        </w:rPr>
        <w:t> </w:t>
      </w:r>
      <w:r>
        <w:rPr>
          <w:i/>
          <w:color w:val="123350"/>
          <w:sz w:val="22"/>
        </w:rPr>
        <w:t>other</w:t>
      </w:r>
      <w:r>
        <w:rPr>
          <w:i/>
          <w:color w:val="123350"/>
          <w:spacing w:val="-2"/>
          <w:sz w:val="22"/>
        </w:rPr>
        <w:t> </w:t>
      </w:r>
      <w:r>
        <w:rPr>
          <w:i/>
          <w:color w:val="123350"/>
          <w:sz w:val="22"/>
        </w:rPr>
        <w:t>sources,</w:t>
      </w:r>
      <w:r>
        <w:rPr>
          <w:i/>
          <w:color w:val="123350"/>
          <w:spacing w:val="-5"/>
          <w:sz w:val="22"/>
        </w:rPr>
        <w:t> </w:t>
      </w:r>
      <w:r>
        <w:rPr>
          <w:i/>
          <w:color w:val="123350"/>
          <w:sz w:val="22"/>
        </w:rPr>
        <w:t>including</w:t>
      </w:r>
      <w:r>
        <w:rPr>
          <w:i/>
          <w:color w:val="123350"/>
          <w:spacing w:val="-1"/>
          <w:sz w:val="22"/>
        </w:rPr>
        <w:t> </w:t>
      </w:r>
      <w:r>
        <w:rPr>
          <w:i/>
          <w:color w:val="123350"/>
          <w:sz w:val="22"/>
        </w:rPr>
        <w:t>the</w:t>
      </w:r>
      <w:r>
        <w:rPr>
          <w:i/>
          <w:color w:val="123350"/>
          <w:spacing w:val="-1"/>
          <w:sz w:val="22"/>
        </w:rPr>
        <w:t> </w:t>
      </w:r>
      <w:r>
        <w:rPr>
          <w:i/>
          <w:color w:val="123350"/>
          <w:sz w:val="22"/>
        </w:rPr>
        <w:t>use</w:t>
      </w:r>
      <w:r>
        <w:rPr>
          <w:i/>
          <w:color w:val="123350"/>
          <w:spacing w:val="-1"/>
          <w:sz w:val="22"/>
        </w:rPr>
        <w:t> </w:t>
      </w:r>
      <w:r>
        <w:rPr>
          <w:i/>
          <w:color w:val="123350"/>
          <w:sz w:val="22"/>
        </w:rPr>
        <w:t>of</w:t>
      </w:r>
      <w:r>
        <w:rPr>
          <w:i/>
          <w:color w:val="123350"/>
          <w:spacing w:val="-5"/>
          <w:sz w:val="22"/>
        </w:rPr>
        <w:t> </w:t>
      </w:r>
      <w:r>
        <w:rPr>
          <w:i/>
          <w:color w:val="123350"/>
          <w:sz w:val="22"/>
        </w:rPr>
        <w:t>any</w:t>
      </w:r>
      <w:r>
        <w:rPr>
          <w:i/>
          <w:color w:val="123350"/>
          <w:spacing w:val="-9"/>
          <w:sz w:val="22"/>
        </w:rPr>
        <w:t> </w:t>
      </w:r>
      <w:r>
        <w:rPr>
          <w:i/>
          <w:color w:val="123350"/>
          <w:sz w:val="22"/>
        </w:rPr>
        <w:t>artificial</w:t>
      </w:r>
      <w:r>
        <w:rPr>
          <w:i/>
          <w:color w:val="123350"/>
          <w:spacing w:val="-7"/>
          <w:sz w:val="22"/>
        </w:rPr>
        <w:t> </w:t>
      </w:r>
      <w:r>
        <w:rPr>
          <w:i/>
          <w:color w:val="123350"/>
          <w:sz w:val="22"/>
        </w:rPr>
        <w:t>intelligence</w:t>
      </w:r>
      <w:r>
        <w:rPr>
          <w:i/>
          <w:color w:val="123350"/>
          <w:spacing w:val="-1"/>
          <w:sz w:val="22"/>
        </w:rPr>
        <w:t> </w:t>
      </w:r>
      <w:r>
        <w:rPr>
          <w:i/>
          <w:color w:val="123350"/>
          <w:sz w:val="22"/>
        </w:rPr>
        <w:t>(AI)</w:t>
      </w:r>
      <w:r>
        <w:rPr>
          <w:i/>
          <w:color w:val="123350"/>
          <w:spacing w:val="-2"/>
          <w:sz w:val="22"/>
        </w:rPr>
        <w:t> </w:t>
      </w:r>
      <w:r>
        <w:rPr>
          <w:i/>
          <w:color w:val="123350"/>
          <w:sz w:val="22"/>
        </w:rPr>
        <w:t>tools,</w:t>
      </w:r>
      <w:r>
        <w:rPr>
          <w:i/>
          <w:color w:val="123350"/>
          <w:spacing w:val="-5"/>
          <w:sz w:val="22"/>
        </w:rPr>
        <w:t> </w:t>
      </w:r>
      <w:r>
        <w:rPr>
          <w:i/>
          <w:color w:val="123350"/>
          <w:sz w:val="22"/>
        </w:rPr>
        <w:t>in</w:t>
      </w:r>
      <w:r>
        <w:rPr>
          <w:i/>
          <w:color w:val="123350"/>
          <w:spacing w:val="-1"/>
          <w:sz w:val="22"/>
        </w:rPr>
        <w:t> </w:t>
      </w:r>
      <w:r>
        <w:rPr>
          <w:i/>
          <w:color w:val="123350"/>
          <w:sz w:val="22"/>
        </w:rPr>
        <w:t>accordance</w:t>
      </w:r>
      <w:r>
        <w:rPr>
          <w:i/>
          <w:color w:val="123350"/>
          <w:spacing w:val="-1"/>
          <w:sz w:val="22"/>
        </w:rPr>
        <w:t> </w:t>
      </w:r>
      <w:r>
        <w:rPr>
          <w:i/>
          <w:color w:val="123350"/>
          <w:sz w:val="22"/>
        </w:rPr>
        <w:t>with</w:t>
      </w:r>
      <w:r>
        <w:rPr>
          <w:i/>
          <w:color w:val="123350"/>
          <w:spacing w:val="-1"/>
          <w:sz w:val="22"/>
        </w:rPr>
        <w:t> </w:t>
      </w:r>
      <w:r>
        <w:rPr>
          <w:i/>
          <w:color w:val="123350"/>
          <w:sz w:val="22"/>
        </w:rPr>
        <w:t>what is allowable as described in the assessment brief.</w:t>
      </w:r>
    </w:p>
    <w:p>
      <w:pPr>
        <w:pStyle w:val="BodyText"/>
        <w:spacing w:before="250"/>
        <w:ind w:left="12"/>
        <w:jc w:val="both"/>
      </w:pPr>
      <w:r>
        <w:rPr>
          <w:color w:val="123350"/>
        </w:rPr>
        <w:t>Please</w:t>
      </w:r>
      <w:r>
        <w:rPr>
          <w:color w:val="123350"/>
          <w:spacing w:val="-5"/>
        </w:rPr>
        <w:t> </w:t>
      </w:r>
      <w:r>
        <w:rPr>
          <w:color w:val="123350"/>
        </w:rPr>
        <w:t>note the</w:t>
      </w:r>
      <w:r>
        <w:rPr>
          <w:color w:val="123350"/>
          <w:spacing w:val="1"/>
        </w:rPr>
        <w:t> </w:t>
      </w:r>
      <w:r>
        <w:rPr>
          <w:color w:val="123350"/>
          <w:spacing w:val="-2"/>
        </w:rPr>
        <w:t>following:</w:t>
      </w:r>
    </w:p>
    <w:p>
      <w:pPr>
        <w:pStyle w:val="BodyText"/>
        <w:spacing w:before="24"/>
      </w:pPr>
    </w:p>
    <w:p>
      <w:pPr>
        <w:pStyle w:val="ListParagraph"/>
        <w:numPr>
          <w:ilvl w:val="0"/>
          <w:numId w:val="3"/>
        </w:numPr>
        <w:tabs>
          <w:tab w:pos="1452" w:val="left" w:leader="none"/>
        </w:tabs>
        <w:spacing w:line="242" w:lineRule="auto" w:before="0" w:after="0"/>
        <w:ind w:left="1093" w:right="62" w:firstLine="0"/>
        <w:jc w:val="left"/>
        <w:rPr>
          <w:sz w:val="22"/>
        </w:rPr>
      </w:pPr>
      <w:r>
        <w:rPr>
          <w:color w:val="123350"/>
          <w:sz w:val="22"/>
        </w:rPr>
        <w:t>AI</w:t>
      </w:r>
      <w:r>
        <w:rPr>
          <w:color w:val="123350"/>
          <w:spacing w:val="-5"/>
          <w:sz w:val="22"/>
        </w:rPr>
        <w:t> </w:t>
      </w:r>
      <w:r>
        <w:rPr>
          <w:color w:val="123350"/>
          <w:sz w:val="22"/>
        </w:rPr>
        <w:t>should</w:t>
      </w:r>
      <w:r>
        <w:rPr>
          <w:color w:val="123350"/>
          <w:spacing w:val="-2"/>
          <w:sz w:val="22"/>
        </w:rPr>
        <w:t> </w:t>
      </w:r>
      <w:r>
        <w:rPr>
          <w:color w:val="123350"/>
          <w:sz w:val="22"/>
        </w:rPr>
        <w:t>not</w:t>
      </w:r>
      <w:r>
        <w:rPr>
          <w:color w:val="123350"/>
          <w:spacing w:val="-5"/>
          <w:sz w:val="22"/>
        </w:rPr>
        <w:t> </w:t>
      </w:r>
      <w:r>
        <w:rPr>
          <w:color w:val="123350"/>
          <w:sz w:val="22"/>
        </w:rPr>
        <w:t>be</w:t>
      </w:r>
      <w:r>
        <w:rPr>
          <w:color w:val="123350"/>
          <w:spacing w:val="-2"/>
          <w:sz w:val="22"/>
        </w:rPr>
        <w:t> </w:t>
      </w:r>
      <w:r>
        <w:rPr>
          <w:color w:val="123350"/>
          <w:sz w:val="22"/>
        </w:rPr>
        <w:t>used</w:t>
      </w:r>
      <w:r>
        <w:rPr>
          <w:color w:val="123350"/>
          <w:spacing w:val="-4"/>
          <w:sz w:val="22"/>
        </w:rPr>
        <w:t> </w:t>
      </w:r>
      <w:r>
        <w:rPr>
          <w:color w:val="123350"/>
          <w:sz w:val="22"/>
        </w:rPr>
        <w:t>as</w:t>
      </w:r>
      <w:r>
        <w:rPr>
          <w:color w:val="123350"/>
          <w:spacing w:val="-5"/>
          <w:sz w:val="22"/>
        </w:rPr>
        <w:t> </w:t>
      </w:r>
      <w:r>
        <w:rPr>
          <w:color w:val="123350"/>
          <w:sz w:val="22"/>
        </w:rPr>
        <w:t>a</w:t>
      </w:r>
      <w:r>
        <w:rPr>
          <w:color w:val="123350"/>
          <w:spacing w:val="-2"/>
          <w:sz w:val="22"/>
        </w:rPr>
        <w:t> </w:t>
      </w:r>
      <w:r>
        <w:rPr>
          <w:color w:val="123350"/>
          <w:sz w:val="22"/>
        </w:rPr>
        <w:t>substitute</w:t>
      </w:r>
      <w:r>
        <w:rPr>
          <w:color w:val="123350"/>
          <w:spacing w:val="-2"/>
          <w:sz w:val="22"/>
        </w:rPr>
        <w:t> </w:t>
      </w:r>
      <w:r>
        <w:rPr>
          <w:color w:val="123350"/>
          <w:sz w:val="22"/>
        </w:rPr>
        <w:t>for</w:t>
      </w:r>
      <w:r>
        <w:rPr>
          <w:color w:val="123350"/>
          <w:spacing w:val="-3"/>
          <w:sz w:val="22"/>
        </w:rPr>
        <w:t> </w:t>
      </w:r>
      <w:r>
        <w:rPr>
          <w:color w:val="123350"/>
          <w:sz w:val="22"/>
        </w:rPr>
        <w:t>your</w:t>
      </w:r>
      <w:r>
        <w:rPr>
          <w:color w:val="123350"/>
          <w:spacing w:val="-3"/>
          <w:sz w:val="22"/>
        </w:rPr>
        <w:t> </w:t>
      </w:r>
      <w:r>
        <w:rPr>
          <w:color w:val="123350"/>
          <w:sz w:val="22"/>
        </w:rPr>
        <w:t>own</w:t>
      </w:r>
      <w:r>
        <w:rPr>
          <w:color w:val="123350"/>
          <w:spacing w:val="-2"/>
          <w:sz w:val="22"/>
        </w:rPr>
        <w:t> </w:t>
      </w:r>
      <w:r>
        <w:rPr>
          <w:color w:val="123350"/>
          <w:sz w:val="22"/>
        </w:rPr>
        <w:t>knowledge,</w:t>
      </w:r>
      <w:r>
        <w:rPr>
          <w:color w:val="123350"/>
          <w:spacing w:val="-5"/>
          <w:sz w:val="22"/>
        </w:rPr>
        <w:t> </w:t>
      </w:r>
      <w:r>
        <w:rPr>
          <w:color w:val="123350"/>
          <w:sz w:val="22"/>
        </w:rPr>
        <w:t>and</w:t>
      </w:r>
      <w:r>
        <w:rPr>
          <w:color w:val="123350"/>
          <w:spacing w:val="-2"/>
          <w:sz w:val="22"/>
        </w:rPr>
        <w:t> </w:t>
      </w:r>
      <w:r>
        <w:rPr>
          <w:color w:val="123350"/>
          <w:sz w:val="22"/>
        </w:rPr>
        <w:t>you</w:t>
      </w:r>
      <w:r>
        <w:rPr>
          <w:color w:val="123350"/>
          <w:spacing w:val="-2"/>
          <w:sz w:val="22"/>
        </w:rPr>
        <w:t> </w:t>
      </w:r>
      <w:r>
        <w:rPr>
          <w:color w:val="123350"/>
          <w:sz w:val="22"/>
        </w:rPr>
        <w:t>should</w:t>
      </w:r>
      <w:r>
        <w:rPr>
          <w:color w:val="123350"/>
          <w:spacing w:val="-2"/>
          <w:sz w:val="22"/>
        </w:rPr>
        <w:t> </w:t>
      </w:r>
      <w:r>
        <w:rPr>
          <w:color w:val="123350"/>
          <w:sz w:val="22"/>
        </w:rPr>
        <w:t>never</w:t>
      </w:r>
      <w:r>
        <w:rPr>
          <w:color w:val="123350"/>
          <w:spacing w:val="-3"/>
          <w:sz w:val="22"/>
        </w:rPr>
        <w:t> </w:t>
      </w:r>
      <w:r>
        <w:rPr>
          <w:color w:val="123350"/>
          <w:sz w:val="22"/>
        </w:rPr>
        <w:t>include any material that you do not understand and could not explain if asked.</w:t>
      </w:r>
    </w:p>
    <w:p>
      <w:pPr>
        <w:pStyle w:val="BodyText"/>
        <w:spacing w:before="21"/>
      </w:pPr>
    </w:p>
    <w:p>
      <w:pPr>
        <w:pStyle w:val="ListParagraph"/>
        <w:numPr>
          <w:ilvl w:val="0"/>
          <w:numId w:val="3"/>
        </w:numPr>
        <w:tabs>
          <w:tab w:pos="1452" w:val="left" w:leader="none"/>
        </w:tabs>
        <w:spacing w:line="242" w:lineRule="auto" w:before="0" w:after="0"/>
        <w:ind w:left="1093" w:right="76" w:firstLine="0"/>
        <w:jc w:val="left"/>
        <w:rPr>
          <w:sz w:val="22"/>
        </w:rPr>
      </w:pPr>
      <w:r>
        <w:rPr>
          <w:color w:val="123350"/>
          <w:sz w:val="22"/>
        </w:rPr>
        <w:t>Not</w:t>
      </w:r>
      <w:r>
        <w:rPr>
          <w:color w:val="123350"/>
          <w:spacing w:val="-5"/>
          <w:sz w:val="22"/>
        </w:rPr>
        <w:t> </w:t>
      </w:r>
      <w:r>
        <w:rPr>
          <w:color w:val="123350"/>
          <w:sz w:val="22"/>
        </w:rPr>
        <w:t>being</w:t>
      </w:r>
      <w:r>
        <w:rPr>
          <w:color w:val="123350"/>
          <w:spacing w:val="-6"/>
          <w:sz w:val="22"/>
        </w:rPr>
        <w:t> </w:t>
      </w:r>
      <w:r>
        <w:rPr>
          <w:color w:val="123350"/>
          <w:sz w:val="22"/>
        </w:rPr>
        <w:t>able</w:t>
      </w:r>
      <w:r>
        <w:rPr>
          <w:color w:val="123350"/>
          <w:spacing w:val="-1"/>
          <w:sz w:val="22"/>
        </w:rPr>
        <w:t> </w:t>
      </w:r>
      <w:r>
        <w:rPr>
          <w:color w:val="123350"/>
          <w:sz w:val="22"/>
        </w:rPr>
        <w:t>to</w:t>
      </w:r>
      <w:r>
        <w:rPr>
          <w:color w:val="123350"/>
          <w:spacing w:val="-6"/>
          <w:sz w:val="22"/>
        </w:rPr>
        <w:t> </w:t>
      </w:r>
      <w:r>
        <w:rPr>
          <w:color w:val="123350"/>
          <w:sz w:val="22"/>
        </w:rPr>
        <w:t>explain</w:t>
      </w:r>
      <w:r>
        <w:rPr>
          <w:color w:val="123350"/>
          <w:spacing w:val="-1"/>
          <w:sz w:val="22"/>
        </w:rPr>
        <w:t> </w:t>
      </w:r>
      <w:r>
        <w:rPr>
          <w:color w:val="123350"/>
          <w:sz w:val="22"/>
        </w:rPr>
        <w:t>your</w:t>
      </w:r>
      <w:r>
        <w:rPr>
          <w:color w:val="123350"/>
          <w:spacing w:val="-2"/>
          <w:sz w:val="22"/>
        </w:rPr>
        <w:t> </w:t>
      </w:r>
      <w:r>
        <w:rPr>
          <w:color w:val="123350"/>
          <w:sz w:val="22"/>
        </w:rPr>
        <w:t>work</w:t>
      </w:r>
      <w:r>
        <w:rPr>
          <w:color w:val="123350"/>
          <w:spacing w:val="-4"/>
          <w:sz w:val="22"/>
        </w:rPr>
        <w:t> </w:t>
      </w:r>
      <w:r>
        <w:rPr>
          <w:color w:val="123350"/>
          <w:sz w:val="22"/>
        </w:rPr>
        <w:t>when</w:t>
      </w:r>
      <w:r>
        <w:rPr>
          <w:color w:val="123350"/>
          <w:spacing w:val="-6"/>
          <w:sz w:val="22"/>
        </w:rPr>
        <w:t> </w:t>
      </w:r>
      <w:r>
        <w:rPr>
          <w:color w:val="123350"/>
          <w:sz w:val="22"/>
        </w:rPr>
        <w:t>asked</w:t>
      </w:r>
      <w:r>
        <w:rPr>
          <w:color w:val="123350"/>
          <w:spacing w:val="-1"/>
          <w:sz w:val="22"/>
        </w:rPr>
        <w:t> </w:t>
      </w:r>
      <w:r>
        <w:rPr>
          <w:color w:val="123350"/>
          <w:sz w:val="22"/>
        </w:rPr>
        <w:t>is</w:t>
      </w:r>
      <w:r>
        <w:rPr>
          <w:color w:val="123350"/>
          <w:spacing w:val="-4"/>
          <w:sz w:val="22"/>
        </w:rPr>
        <w:t> </w:t>
      </w:r>
      <w:r>
        <w:rPr>
          <w:color w:val="123350"/>
          <w:sz w:val="22"/>
        </w:rPr>
        <w:t>likely</w:t>
      </w:r>
      <w:r>
        <w:rPr>
          <w:color w:val="123350"/>
          <w:spacing w:val="-4"/>
          <w:sz w:val="22"/>
        </w:rPr>
        <w:t> </w:t>
      </w:r>
      <w:r>
        <w:rPr>
          <w:color w:val="123350"/>
          <w:sz w:val="22"/>
        </w:rPr>
        <w:t>to</w:t>
      </w:r>
      <w:r>
        <w:rPr>
          <w:color w:val="123350"/>
          <w:spacing w:val="-1"/>
          <w:sz w:val="22"/>
        </w:rPr>
        <w:t> </w:t>
      </w:r>
      <w:r>
        <w:rPr>
          <w:color w:val="123350"/>
          <w:sz w:val="22"/>
        </w:rPr>
        <w:t>be</w:t>
      </w:r>
      <w:r>
        <w:rPr>
          <w:color w:val="123350"/>
          <w:spacing w:val="-1"/>
          <w:sz w:val="22"/>
        </w:rPr>
        <w:t> </w:t>
      </w:r>
      <w:r>
        <w:rPr>
          <w:color w:val="123350"/>
          <w:sz w:val="22"/>
        </w:rPr>
        <w:t>a</w:t>
      </w:r>
      <w:r>
        <w:rPr>
          <w:color w:val="123350"/>
          <w:spacing w:val="-1"/>
          <w:sz w:val="22"/>
        </w:rPr>
        <w:t> </w:t>
      </w:r>
      <w:r>
        <w:rPr>
          <w:color w:val="123350"/>
          <w:sz w:val="22"/>
        </w:rPr>
        <w:t>key</w:t>
      </w:r>
      <w:r>
        <w:rPr>
          <w:color w:val="123350"/>
          <w:spacing w:val="-4"/>
          <w:sz w:val="22"/>
        </w:rPr>
        <w:t> </w:t>
      </w:r>
      <w:r>
        <w:rPr>
          <w:color w:val="123350"/>
          <w:sz w:val="22"/>
        </w:rPr>
        <w:t>factor</w:t>
      </w:r>
      <w:r>
        <w:rPr>
          <w:color w:val="123350"/>
          <w:spacing w:val="-2"/>
          <w:sz w:val="22"/>
        </w:rPr>
        <w:t> </w:t>
      </w:r>
      <w:r>
        <w:rPr>
          <w:color w:val="123350"/>
          <w:sz w:val="22"/>
        </w:rPr>
        <w:t>when</w:t>
      </w:r>
      <w:r>
        <w:rPr>
          <w:color w:val="123350"/>
          <w:spacing w:val="-1"/>
          <w:sz w:val="22"/>
        </w:rPr>
        <w:t> </w:t>
      </w:r>
      <w:r>
        <w:rPr>
          <w:color w:val="123350"/>
          <w:sz w:val="22"/>
        </w:rPr>
        <w:t>considering cases of academic misconduct related to AI.</w:t>
      </w:r>
    </w:p>
    <w:p>
      <w:pPr>
        <w:pStyle w:val="BodyText"/>
      </w:pPr>
    </w:p>
    <w:p>
      <w:pPr>
        <w:pStyle w:val="BodyText"/>
        <w:spacing w:before="23"/>
      </w:pPr>
    </w:p>
    <w:p>
      <w:pPr>
        <w:pStyle w:val="BodyText"/>
        <w:ind w:left="12"/>
      </w:pPr>
      <w:r>
        <w:rPr>
          <w:color w:val="123350"/>
        </w:rPr>
        <w:t>The</w:t>
      </w:r>
      <w:r>
        <w:rPr>
          <w:color w:val="123350"/>
          <w:spacing w:val="-1"/>
        </w:rPr>
        <w:t> </w:t>
      </w:r>
      <w:r>
        <w:rPr>
          <w:color w:val="123350"/>
        </w:rPr>
        <w:t>following</w:t>
      </w:r>
      <w:r>
        <w:rPr>
          <w:color w:val="123350"/>
          <w:spacing w:val="-5"/>
        </w:rPr>
        <w:t> </w:t>
      </w:r>
      <w:r>
        <w:rPr>
          <w:color w:val="123350"/>
        </w:rPr>
        <w:t>information</w:t>
      </w:r>
      <w:r>
        <w:rPr>
          <w:color w:val="123350"/>
          <w:spacing w:val="-1"/>
        </w:rPr>
        <w:t> </w:t>
      </w:r>
      <w:r>
        <w:rPr>
          <w:color w:val="123350"/>
        </w:rPr>
        <w:t>provides</w:t>
      </w:r>
      <w:r>
        <w:rPr>
          <w:color w:val="123350"/>
          <w:spacing w:val="-3"/>
        </w:rPr>
        <w:t> </w:t>
      </w:r>
      <w:r>
        <w:rPr>
          <w:color w:val="123350"/>
        </w:rPr>
        <w:t>specific</w:t>
      </w:r>
      <w:r>
        <w:rPr>
          <w:color w:val="123350"/>
          <w:spacing w:val="-3"/>
        </w:rPr>
        <w:t> </w:t>
      </w:r>
      <w:r>
        <w:rPr>
          <w:color w:val="123350"/>
        </w:rPr>
        <w:t>guidance</w:t>
      </w:r>
      <w:r>
        <w:rPr>
          <w:color w:val="123350"/>
          <w:spacing w:val="-5"/>
        </w:rPr>
        <w:t> </w:t>
      </w:r>
      <w:r>
        <w:rPr>
          <w:color w:val="123350"/>
        </w:rPr>
        <w:t>for</w:t>
      </w:r>
      <w:r>
        <w:rPr>
          <w:color w:val="123350"/>
          <w:spacing w:val="-2"/>
        </w:rPr>
        <w:t> </w:t>
      </w:r>
      <w:r>
        <w:rPr>
          <w:color w:val="123350"/>
        </w:rPr>
        <w:t>this</w:t>
      </w:r>
      <w:r>
        <w:rPr>
          <w:color w:val="123350"/>
          <w:spacing w:val="-3"/>
        </w:rPr>
        <w:t> </w:t>
      </w:r>
      <w:r>
        <w:rPr>
          <w:color w:val="123350"/>
        </w:rPr>
        <w:t>assessment</w:t>
      </w:r>
      <w:r>
        <w:rPr>
          <w:color w:val="123350"/>
          <w:spacing w:val="-4"/>
        </w:rPr>
        <w:t> </w:t>
      </w:r>
      <w:r>
        <w:rPr>
          <w:color w:val="123350"/>
        </w:rPr>
        <w:t>about</w:t>
      </w:r>
      <w:r>
        <w:rPr>
          <w:color w:val="123350"/>
          <w:spacing w:val="-4"/>
        </w:rPr>
        <w:t> </w:t>
      </w:r>
      <w:r>
        <w:rPr>
          <w:color w:val="123350"/>
        </w:rPr>
        <w:t>what</w:t>
      </w:r>
      <w:r>
        <w:rPr>
          <w:color w:val="123350"/>
          <w:spacing w:val="-4"/>
        </w:rPr>
        <w:t> </w:t>
      </w:r>
      <w:r>
        <w:rPr>
          <w:color w:val="123350"/>
        </w:rPr>
        <w:t>level</w:t>
      </w:r>
      <w:r>
        <w:rPr>
          <w:color w:val="123350"/>
          <w:spacing w:val="-3"/>
        </w:rPr>
        <w:t> </w:t>
      </w:r>
      <w:r>
        <w:rPr>
          <w:color w:val="123350"/>
        </w:rPr>
        <w:t>of</w:t>
      </w:r>
      <w:r>
        <w:rPr>
          <w:color w:val="123350"/>
          <w:spacing w:val="-4"/>
        </w:rPr>
        <w:t> </w:t>
      </w:r>
      <w:r>
        <w:rPr>
          <w:color w:val="123350"/>
        </w:rPr>
        <w:t>AI</w:t>
      </w:r>
      <w:r>
        <w:rPr>
          <w:color w:val="123350"/>
          <w:spacing w:val="-4"/>
        </w:rPr>
        <w:t> </w:t>
      </w:r>
      <w:r>
        <w:rPr>
          <w:color w:val="123350"/>
        </w:rPr>
        <w:t>use</w:t>
      </w:r>
      <w:r>
        <w:rPr>
          <w:color w:val="123350"/>
          <w:spacing w:val="-1"/>
        </w:rPr>
        <w:t> </w:t>
      </w:r>
      <w:r>
        <w:rPr>
          <w:color w:val="123350"/>
        </w:rPr>
        <w:t>is appropriate for this assessment. Remember that in all cases you must submit work that is your own, acknowledging any part of it that has been provided by another source.</w:t>
      </w:r>
    </w:p>
    <w:p>
      <w:pPr>
        <w:pStyle w:val="BodyText"/>
        <w:spacing w:before="23"/>
        <w:rPr>
          <w:sz w:val="20"/>
        </w:rPr>
      </w:pPr>
    </w:p>
    <w:tbl>
      <w:tblPr>
        <w:tblW w:w="0" w:type="auto"/>
        <w:jc w:val="left"/>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78"/>
        <w:gridCol w:w="2251"/>
      </w:tblGrid>
      <w:tr>
        <w:trPr>
          <w:trHeight w:val="310" w:hRule="atLeast"/>
        </w:trPr>
        <w:tc>
          <w:tcPr>
            <w:tcW w:w="7878" w:type="dxa"/>
            <w:tcBorders>
              <w:bottom w:val="nil"/>
            </w:tcBorders>
          </w:tcPr>
          <w:p>
            <w:pPr>
              <w:pStyle w:val="TableParagraph"/>
              <w:spacing w:before="15"/>
              <w:ind w:left="17"/>
              <w:rPr>
                <w:rFonts w:ascii="Calibri"/>
                <w:b/>
                <w:sz w:val="22"/>
              </w:rPr>
            </w:pPr>
            <w:r>
              <w:rPr>
                <w:rFonts w:ascii="Calibri"/>
                <w:b/>
                <w:w w:val="110"/>
                <w:sz w:val="22"/>
              </w:rPr>
              <w:t>NO</w:t>
            </w:r>
            <w:r>
              <w:rPr>
                <w:rFonts w:ascii="Calibri"/>
                <w:b/>
                <w:spacing w:val="-14"/>
                <w:w w:val="110"/>
                <w:sz w:val="22"/>
              </w:rPr>
              <w:t> </w:t>
            </w:r>
            <w:r>
              <w:rPr>
                <w:rFonts w:ascii="Calibri"/>
                <w:b/>
                <w:w w:val="110"/>
                <w:sz w:val="22"/>
              </w:rPr>
              <w:t>USE</w:t>
            </w:r>
            <w:r>
              <w:rPr>
                <w:rFonts w:ascii="Calibri"/>
                <w:b/>
                <w:spacing w:val="-13"/>
                <w:w w:val="110"/>
                <w:sz w:val="22"/>
              </w:rPr>
              <w:t> </w:t>
            </w:r>
            <w:r>
              <w:rPr>
                <w:rFonts w:ascii="Calibri"/>
                <w:b/>
                <w:w w:val="110"/>
                <w:sz w:val="22"/>
              </w:rPr>
              <w:t>OF</w:t>
            </w:r>
            <w:r>
              <w:rPr>
                <w:rFonts w:ascii="Calibri"/>
                <w:b/>
                <w:spacing w:val="-10"/>
                <w:w w:val="110"/>
                <w:sz w:val="22"/>
              </w:rPr>
              <w:t> </w:t>
            </w:r>
            <w:r>
              <w:rPr>
                <w:rFonts w:ascii="Calibri"/>
                <w:b/>
                <w:w w:val="110"/>
                <w:sz w:val="22"/>
              </w:rPr>
              <w:t>GENERATIVE</w:t>
            </w:r>
            <w:r>
              <w:rPr>
                <w:rFonts w:ascii="Calibri"/>
                <w:b/>
                <w:spacing w:val="-12"/>
                <w:w w:val="110"/>
                <w:sz w:val="22"/>
              </w:rPr>
              <w:t> </w:t>
            </w:r>
            <w:r>
              <w:rPr>
                <w:rFonts w:ascii="Calibri"/>
                <w:b/>
                <w:w w:val="110"/>
                <w:sz w:val="22"/>
              </w:rPr>
              <w:t>AI</w:t>
            </w:r>
            <w:r>
              <w:rPr>
                <w:rFonts w:ascii="Calibri"/>
                <w:b/>
                <w:spacing w:val="-11"/>
                <w:w w:val="110"/>
                <w:sz w:val="22"/>
              </w:rPr>
              <w:t> </w:t>
            </w:r>
            <w:r>
              <w:rPr>
                <w:rFonts w:ascii="Calibri"/>
                <w:b/>
                <w:spacing w:val="-2"/>
                <w:w w:val="110"/>
                <w:sz w:val="22"/>
              </w:rPr>
              <w:t>EXPECTED</w:t>
            </w:r>
          </w:p>
        </w:tc>
        <w:tc>
          <w:tcPr>
            <w:tcW w:w="2251" w:type="dxa"/>
            <w:vMerge w:val="restart"/>
          </w:tcPr>
          <w:p>
            <w:pPr>
              <w:pStyle w:val="TableParagraph"/>
              <w:spacing w:before="320"/>
              <w:rPr>
                <w:sz w:val="52"/>
              </w:rPr>
            </w:pPr>
          </w:p>
          <w:p>
            <w:pPr>
              <w:pStyle w:val="TableParagraph"/>
              <w:spacing w:before="1"/>
              <w:ind w:right="120"/>
              <w:jc w:val="center"/>
              <w:rPr>
                <w:rFonts w:ascii="Segoe UI Symbol" w:hAnsi="Segoe UI Symbol"/>
                <w:sz w:val="52"/>
              </w:rPr>
            </w:pPr>
            <w:r>
              <w:rPr>
                <w:rFonts w:ascii="Segoe UI Symbol" w:hAnsi="Segoe UI Symbol"/>
                <w:color w:val="C00000"/>
                <w:spacing w:val="-10"/>
                <w:sz w:val="52"/>
              </w:rPr>
              <w:t>☑</w:t>
            </w:r>
          </w:p>
        </w:tc>
      </w:tr>
      <w:tr>
        <w:trPr>
          <w:trHeight w:val="2205" w:hRule="atLeast"/>
        </w:trPr>
        <w:tc>
          <w:tcPr>
            <w:tcW w:w="7878" w:type="dxa"/>
            <w:tcBorders>
              <w:top w:val="nil"/>
            </w:tcBorders>
          </w:tcPr>
          <w:p>
            <w:pPr>
              <w:pStyle w:val="TableParagraph"/>
              <w:numPr>
                <w:ilvl w:val="0"/>
                <w:numId w:val="4"/>
              </w:numPr>
              <w:tabs>
                <w:tab w:pos="1457" w:val="left" w:leader="none"/>
              </w:tabs>
              <w:spacing w:line="240" w:lineRule="auto" w:before="20" w:after="0"/>
              <w:ind w:left="737" w:right="79" w:firstLine="0"/>
              <w:jc w:val="left"/>
              <w:rPr>
                <w:rFonts w:ascii="Calibri" w:hAnsi="Calibri"/>
                <w:sz w:val="22"/>
              </w:rPr>
            </w:pPr>
            <w:r>
              <w:rPr>
                <w:rFonts w:ascii="Calibri" w:hAnsi="Calibri"/>
                <w:w w:val="105"/>
                <w:sz w:val="22"/>
              </w:rPr>
              <w:t>Your assignment</w:t>
            </w:r>
            <w:r>
              <w:rPr>
                <w:rFonts w:ascii="Calibri" w:hAnsi="Calibri"/>
                <w:spacing w:val="-1"/>
                <w:w w:val="105"/>
                <w:sz w:val="22"/>
              </w:rPr>
              <w:t> </w:t>
            </w:r>
            <w:r>
              <w:rPr>
                <w:rFonts w:ascii="Calibri" w:hAnsi="Calibri"/>
                <w:w w:val="105"/>
                <w:sz w:val="22"/>
              </w:rPr>
              <w:t>should be produced</w:t>
            </w:r>
            <w:r>
              <w:rPr>
                <w:rFonts w:ascii="Calibri" w:hAnsi="Calibri"/>
                <w:spacing w:val="-3"/>
                <w:w w:val="105"/>
                <w:sz w:val="22"/>
              </w:rPr>
              <w:t> </w:t>
            </w:r>
            <w:r>
              <w:rPr>
                <w:rFonts w:ascii="Calibri" w:hAnsi="Calibri"/>
                <w:w w:val="105"/>
                <w:sz w:val="22"/>
              </w:rPr>
              <w:t>using</w:t>
            </w:r>
            <w:r>
              <w:rPr>
                <w:rFonts w:ascii="Calibri" w:hAnsi="Calibri"/>
                <w:spacing w:val="-1"/>
                <w:w w:val="105"/>
                <w:sz w:val="22"/>
              </w:rPr>
              <w:t> </w:t>
            </w:r>
            <w:r>
              <w:rPr>
                <w:rFonts w:ascii="Calibri" w:hAnsi="Calibri"/>
                <w:w w:val="105"/>
                <w:sz w:val="22"/>
              </w:rPr>
              <w:t>information</w:t>
            </w:r>
            <w:r>
              <w:rPr>
                <w:rFonts w:ascii="Calibri" w:hAnsi="Calibri"/>
                <w:spacing w:val="-1"/>
                <w:w w:val="105"/>
                <w:sz w:val="22"/>
              </w:rPr>
              <w:t> </w:t>
            </w:r>
            <w:r>
              <w:rPr>
                <w:rFonts w:ascii="Calibri" w:hAnsi="Calibri"/>
                <w:w w:val="105"/>
                <w:sz w:val="22"/>
              </w:rPr>
              <w:t>sourced by you from your learning materials and academic sources and cited </w:t>
            </w:r>
            <w:r>
              <w:rPr>
                <w:rFonts w:ascii="Calibri" w:hAnsi="Calibri"/>
                <w:spacing w:val="-2"/>
                <w:w w:val="105"/>
                <w:sz w:val="22"/>
              </w:rPr>
              <w:t>appropriately.</w:t>
            </w:r>
          </w:p>
          <w:p>
            <w:pPr>
              <w:pStyle w:val="TableParagraph"/>
              <w:spacing w:before="27"/>
              <w:rPr>
                <w:sz w:val="22"/>
              </w:rPr>
            </w:pPr>
          </w:p>
          <w:p>
            <w:pPr>
              <w:pStyle w:val="TableParagraph"/>
              <w:numPr>
                <w:ilvl w:val="0"/>
                <w:numId w:val="4"/>
              </w:numPr>
              <w:tabs>
                <w:tab w:pos="1457" w:val="left" w:leader="none"/>
              </w:tabs>
              <w:spacing w:line="240" w:lineRule="auto" w:before="0" w:after="0"/>
              <w:ind w:left="737" w:right="470" w:firstLine="0"/>
              <w:jc w:val="left"/>
              <w:rPr>
                <w:rFonts w:ascii="Calibri" w:hAnsi="Calibri"/>
                <w:sz w:val="22"/>
              </w:rPr>
            </w:pPr>
            <w:r>
              <w:rPr>
                <w:rFonts w:ascii="Calibri" w:hAnsi="Calibri"/>
                <w:w w:val="105"/>
                <w:sz w:val="22"/>
              </w:rPr>
              <w:t>AI</w:t>
            </w:r>
            <w:r>
              <w:rPr>
                <w:rFonts w:ascii="Calibri" w:hAnsi="Calibri"/>
                <w:spacing w:val="-5"/>
                <w:w w:val="105"/>
                <w:sz w:val="22"/>
              </w:rPr>
              <w:t> </w:t>
            </w:r>
            <w:r>
              <w:rPr>
                <w:rFonts w:ascii="Calibri" w:hAnsi="Calibri"/>
                <w:w w:val="105"/>
                <w:sz w:val="22"/>
              </w:rPr>
              <w:t>tools</w:t>
            </w:r>
            <w:r>
              <w:rPr>
                <w:rFonts w:ascii="Calibri" w:hAnsi="Calibri"/>
                <w:spacing w:val="-6"/>
                <w:w w:val="105"/>
                <w:sz w:val="22"/>
              </w:rPr>
              <w:t> </w:t>
            </w:r>
            <w:r>
              <w:rPr>
                <w:rFonts w:ascii="Calibri" w:hAnsi="Calibri"/>
                <w:w w:val="105"/>
                <w:sz w:val="22"/>
              </w:rPr>
              <w:t>for checking</w:t>
            </w:r>
            <w:r>
              <w:rPr>
                <w:rFonts w:ascii="Calibri" w:hAnsi="Calibri"/>
                <w:spacing w:val="-5"/>
                <w:w w:val="105"/>
                <w:sz w:val="22"/>
              </w:rPr>
              <w:t> </w:t>
            </w:r>
            <w:r>
              <w:rPr>
                <w:rFonts w:ascii="Calibri" w:hAnsi="Calibri"/>
                <w:w w:val="105"/>
                <w:sz w:val="22"/>
              </w:rPr>
              <w:t>spelling,</w:t>
            </w:r>
            <w:r>
              <w:rPr>
                <w:rFonts w:ascii="Calibri" w:hAnsi="Calibri"/>
                <w:spacing w:val="-2"/>
                <w:w w:val="105"/>
                <w:sz w:val="22"/>
              </w:rPr>
              <w:t> </w:t>
            </w:r>
            <w:r>
              <w:rPr>
                <w:rFonts w:ascii="Calibri" w:hAnsi="Calibri"/>
                <w:w w:val="105"/>
                <w:sz w:val="22"/>
              </w:rPr>
              <w:t>grammar</w:t>
            </w:r>
            <w:r>
              <w:rPr>
                <w:rFonts w:ascii="Calibri" w:hAnsi="Calibri"/>
                <w:spacing w:val="-2"/>
                <w:w w:val="105"/>
                <w:sz w:val="22"/>
              </w:rPr>
              <w:t> </w:t>
            </w:r>
            <w:r>
              <w:rPr>
                <w:rFonts w:ascii="Calibri" w:hAnsi="Calibri"/>
                <w:w w:val="105"/>
                <w:sz w:val="22"/>
              </w:rPr>
              <w:t>and</w:t>
            </w:r>
            <w:r>
              <w:rPr>
                <w:rFonts w:ascii="Calibri" w:hAnsi="Calibri"/>
                <w:spacing w:val="-2"/>
                <w:w w:val="105"/>
                <w:sz w:val="22"/>
              </w:rPr>
              <w:t> </w:t>
            </w:r>
            <w:r>
              <w:rPr>
                <w:rFonts w:ascii="Calibri" w:hAnsi="Calibri"/>
                <w:w w:val="105"/>
                <w:sz w:val="22"/>
              </w:rPr>
              <w:t>referencing</w:t>
            </w:r>
            <w:r>
              <w:rPr>
                <w:rFonts w:ascii="Calibri" w:hAnsi="Calibri"/>
                <w:spacing w:val="-5"/>
                <w:w w:val="105"/>
                <w:sz w:val="22"/>
              </w:rPr>
              <w:t> </w:t>
            </w:r>
            <w:r>
              <w:rPr>
                <w:rFonts w:ascii="Calibri" w:hAnsi="Calibri"/>
                <w:w w:val="105"/>
                <w:sz w:val="22"/>
              </w:rPr>
              <w:t>may</w:t>
            </w:r>
            <w:r>
              <w:rPr>
                <w:rFonts w:ascii="Calibri" w:hAnsi="Calibri"/>
                <w:spacing w:val="-3"/>
                <w:w w:val="105"/>
                <w:sz w:val="22"/>
              </w:rPr>
              <w:t> </w:t>
            </w:r>
            <w:r>
              <w:rPr>
                <w:rFonts w:ascii="Calibri" w:hAnsi="Calibri"/>
                <w:w w:val="105"/>
                <w:sz w:val="22"/>
              </w:rPr>
              <w:t>be </w:t>
            </w:r>
            <w:r>
              <w:rPr>
                <w:rFonts w:ascii="Calibri" w:hAnsi="Calibri"/>
                <w:spacing w:val="-4"/>
                <w:w w:val="105"/>
                <w:sz w:val="22"/>
              </w:rPr>
              <w:t>used.</w:t>
            </w:r>
          </w:p>
        </w:tc>
        <w:tc>
          <w:tcPr>
            <w:tcW w:w="2251" w:type="dxa"/>
            <w:vMerge/>
            <w:tcBorders>
              <w:top w:val="nil"/>
            </w:tcBorders>
          </w:tcPr>
          <w:p>
            <w:pPr>
              <w:rPr>
                <w:sz w:val="2"/>
                <w:szCs w:val="2"/>
              </w:rPr>
            </w:pPr>
          </w:p>
        </w:tc>
      </w:tr>
      <w:tr>
        <w:trPr>
          <w:trHeight w:val="317" w:hRule="atLeast"/>
        </w:trPr>
        <w:tc>
          <w:tcPr>
            <w:tcW w:w="7878" w:type="dxa"/>
            <w:tcBorders>
              <w:bottom w:val="nil"/>
            </w:tcBorders>
          </w:tcPr>
          <w:p>
            <w:pPr>
              <w:pStyle w:val="TableParagraph"/>
              <w:spacing w:before="15"/>
              <w:ind w:left="17"/>
              <w:rPr>
                <w:rFonts w:ascii="Calibri"/>
                <w:b/>
                <w:sz w:val="22"/>
              </w:rPr>
            </w:pPr>
            <w:r>
              <w:rPr>
                <w:rFonts w:ascii="Calibri"/>
                <w:b/>
                <w:sz w:val="22"/>
              </w:rPr>
              <w:t>AI</w:t>
            </w:r>
            <w:r>
              <w:rPr>
                <w:rFonts w:ascii="Calibri"/>
                <w:b/>
                <w:spacing w:val="21"/>
                <w:sz w:val="22"/>
              </w:rPr>
              <w:t> </w:t>
            </w:r>
            <w:r>
              <w:rPr>
                <w:rFonts w:ascii="Calibri"/>
                <w:b/>
                <w:spacing w:val="-2"/>
                <w:sz w:val="22"/>
              </w:rPr>
              <w:t>ACKNOWLEDGED</w:t>
            </w:r>
          </w:p>
        </w:tc>
        <w:tc>
          <w:tcPr>
            <w:tcW w:w="2251" w:type="dxa"/>
            <w:vMerge w:val="restart"/>
            <w:tcBorders>
              <w:bottom w:val="nil"/>
            </w:tcBorders>
          </w:tcPr>
          <w:p>
            <w:pPr>
              <w:pStyle w:val="TableParagraph"/>
              <w:rPr>
                <w:rFonts w:ascii="Times New Roman"/>
                <w:sz w:val="22"/>
              </w:rPr>
            </w:pPr>
          </w:p>
        </w:tc>
      </w:tr>
      <w:tr>
        <w:trPr>
          <w:trHeight w:val="1667" w:hRule="atLeast"/>
        </w:trPr>
        <w:tc>
          <w:tcPr>
            <w:tcW w:w="7878" w:type="dxa"/>
            <w:tcBorders>
              <w:top w:val="nil"/>
            </w:tcBorders>
          </w:tcPr>
          <w:p>
            <w:pPr>
              <w:pStyle w:val="TableParagraph"/>
              <w:numPr>
                <w:ilvl w:val="0"/>
                <w:numId w:val="5"/>
              </w:numPr>
              <w:tabs>
                <w:tab w:pos="1458" w:val="left" w:leader="none"/>
              </w:tabs>
              <w:spacing w:line="240" w:lineRule="auto" w:before="28" w:after="0"/>
              <w:ind w:left="1098" w:right="57" w:firstLine="0"/>
              <w:jc w:val="both"/>
              <w:rPr>
                <w:rFonts w:ascii="Calibri" w:hAnsi="Calibri"/>
                <w:sz w:val="22"/>
              </w:rPr>
            </w:pPr>
            <w:r>
              <w:rPr>
                <w:rFonts w:ascii="Calibri" w:hAnsi="Calibri"/>
                <w:sz w:val="22"/>
              </w:rPr>
              <w:t>You</w:t>
            </w:r>
            <w:r>
              <w:rPr>
                <w:rFonts w:ascii="Calibri" w:hAnsi="Calibri"/>
                <w:spacing w:val="20"/>
                <w:sz w:val="22"/>
              </w:rPr>
              <w:t> </w:t>
            </w:r>
            <w:r>
              <w:rPr>
                <w:rFonts w:ascii="Calibri" w:hAnsi="Calibri"/>
                <w:sz w:val="22"/>
              </w:rPr>
              <w:t>can use AI tools to learn about your</w:t>
            </w:r>
            <w:r>
              <w:rPr>
                <w:rFonts w:ascii="Calibri" w:hAnsi="Calibri"/>
                <w:spacing w:val="20"/>
                <w:sz w:val="22"/>
              </w:rPr>
              <w:t> </w:t>
            </w:r>
            <w:r>
              <w:rPr>
                <w:rFonts w:ascii="Calibri" w:hAnsi="Calibri"/>
                <w:sz w:val="22"/>
              </w:rPr>
              <w:t>topic,</w:t>
            </w:r>
            <w:r>
              <w:rPr>
                <w:rFonts w:ascii="Calibri" w:hAnsi="Calibri"/>
                <w:spacing w:val="20"/>
                <w:sz w:val="22"/>
              </w:rPr>
              <w:t> </w:t>
            </w:r>
            <w:r>
              <w:rPr>
                <w:rFonts w:ascii="Calibri" w:hAnsi="Calibri"/>
                <w:sz w:val="22"/>
              </w:rPr>
              <w:t>as part of your</w:t>
            </w:r>
            <w:r>
              <w:rPr>
                <w:rFonts w:ascii="Calibri" w:hAnsi="Calibri"/>
                <w:spacing w:val="20"/>
                <w:sz w:val="22"/>
              </w:rPr>
              <w:t> </w:t>
            </w:r>
            <w:r>
              <w:rPr>
                <w:rFonts w:ascii="Calibri" w:hAnsi="Calibri"/>
                <w:sz w:val="22"/>
              </w:rPr>
              <w:t>study, or in preparing initial guidance on assignments (e.g. headline structure, </w:t>
            </w:r>
            <w:r>
              <w:rPr>
                <w:rFonts w:ascii="Calibri" w:hAnsi="Calibri"/>
                <w:w w:val="110"/>
                <w:sz w:val="22"/>
              </w:rPr>
              <w:t>suggestions for inclusion of topics).</w:t>
            </w:r>
          </w:p>
          <w:p>
            <w:pPr>
              <w:pStyle w:val="TableParagraph"/>
              <w:spacing w:before="21"/>
              <w:rPr>
                <w:sz w:val="22"/>
              </w:rPr>
            </w:pPr>
          </w:p>
          <w:p>
            <w:pPr>
              <w:pStyle w:val="TableParagraph"/>
              <w:numPr>
                <w:ilvl w:val="0"/>
                <w:numId w:val="5"/>
              </w:numPr>
              <w:tabs>
                <w:tab w:pos="1458" w:val="left" w:leader="none"/>
              </w:tabs>
              <w:spacing w:line="270" w:lineRule="atLeast" w:before="0" w:after="0"/>
              <w:ind w:left="1098" w:right="134" w:firstLine="0"/>
              <w:jc w:val="both"/>
              <w:rPr>
                <w:rFonts w:ascii="Calibri" w:hAnsi="Calibri"/>
                <w:sz w:val="22"/>
              </w:rPr>
            </w:pPr>
            <w:r>
              <w:rPr>
                <w:rFonts w:ascii="Calibri" w:hAnsi="Calibri"/>
                <w:w w:val="105"/>
                <w:sz w:val="22"/>
              </w:rPr>
              <w:t>Any</w:t>
            </w:r>
            <w:r>
              <w:rPr>
                <w:rFonts w:ascii="Calibri" w:hAnsi="Calibri"/>
                <w:spacing w:val="-10"/>
                <w:w w:val="105"/>
                <w:sz w:val="22"/>
              </w:rPr>
              <w:t> </w:t>
            </w:r>
            <w:r>
              <w:rPr>
                <w:rFonts w:ascii="Calibri" w:hAnsi="Calibri"/>
                <w:w w:val="105"/>
                <w:sz w:val="22"/>
              </w:rPr>
              <w:t>materials</w:t>
            </w:r>
            <w:r>
              <w:rPr>
                <w:rFonts w:ascii="Calibri" w:hAnsi="Calibri"/>
                <w:spacing w:val="-13"/>
                <w:w w:val="105"/>
                <w:sz w:val="22"/>
              </w:rPr>
              <w:t> </w:t>
            </w:r>
            <w:r>
              <w:rPr>
                <w:rFonts w:ascii="Calibri" w:hAnsi="Calibri"/>
                <w:w w:val="105"/>
                <w:sz w:val="22"/>
              </w:rPr>
              <w:t>that</w:t>
            </w:r>
            <w:r>
              <w:rPr>
                <w:rFonts w:ascii="Calibri" w:hAnsi="Calibri"/>
                <w:spacing w:val="-12"/>
                <w:w w:val="105"/>
                <w:sz w:val="22"/>
              </w:rPr>
              <w:t> </w:t>
            </w:r>
            <w:r>
              <w:rPr>
                <w:rFonts w:ascii="Calibri" w:hAnsi="Calibri"/>
                <w:w w:val="105"/>
                <w:sz w:val="22"/>
              </w:rPr>
              <w:t>you</w:t>
            </w:r>
            <w:r>
              <w:rPr>
                <w:rFonts w:ascii="Calibri" w:hAnsi="Calibri"/>
                <w:spacing w:val="-9"/>
                <w:w w:val="105"/>
                <w:sz w:val="22"/>
              </w:rPr>
              <w:t> </w:t>
            </w:r>
            <w:r>
              <w:rPr>
                <w:rFonts w:ascii="Calibri" w:hAnsi="Calibri"/>
                <w:w w:val="105"/>
                <w:sz w:val="22"/>
              </w:rPr>
              <w:t>have</w:t>
            </w:r>
            <w:r>
              <w:rPr>
                <w:rFonts w:ascii="Calibri" w:hAnsi="Calibri"/>
                <w:spacing w:val="-11"/>
                <w:w w:val="105"/>
                <w:sz w:val="22"/>
              </w:rPr>
              <w:t> </w:t>
            </w:r>
            <w:r>
              <w:rPr>
                <w:rFonts w:ascii="Calibri" w:hAnsi="Calibri"/>
                <w:w w:val="105"/>
                <w:sz w:val="22"/>
              </w:rPr>
              <w:t>sourced</w:t>
            </w:r>
            <w:r>
              <w:rPr>
                <w:rFonts w:ascii="Calibri" w:hAnsi="Calibri"/>
                <w:spacing w:val="-9"/>
                <w:w w:val="105"/>
                <w:sz w:val="22"/>
              </w:rPr>
              <w:t> </w:t>
            </w:r>
            <w:r>
              <w:rPr>
                <w:rFonts w:ascii="Calibri" w:hAnsi="Calibri"/>
                <w:w w:val="105"/>
                <w:sz w:val="22"/>
              </w:rPr>
              <w:t>from</w:t>
            </w:r>
            <w:r>
              <w:rPr>
                <w:rFonts w:ascii="Calibri" w:hAnsi="Calibri"/>
                <w:spacing w:val="-8"/>
                <w:w w:val="105"/>
                <w:sz w:val="22"/>
              </w:rPr>
              <w:t> </w:t>
            </w:r>
            <w:r>
              <w:rPr>
                <w:rFonts w:ascii="Calibri" w:hAnsi="Calibri"/>
                <w:w w:val="105"/>
                <w:sz w:val="22"/>
              </w:rPr>
              <w:t>AI</w:t>
            </w:r>
            <w:r>
              <w:rPr>
                <w:rFonts w:ascii="Calibri" w:hAnsi="Calibri"/>
                <w:spacing w:val="-13"/>
                <w:w w:val="105"/>
                <w:sz w:val="22"/>
              </w:rPr>
              <w:t> </w:t>
            </w:r>
            <w:r>
              <w:rPr>
                <w:rFonts w:ascii="Calibri" w:hAnsi="Calibri"/>
                <w:w w:val="105"/>
                <w:sz w:val="22"/>
              </w:rPr>
              <w:t>should</w:t>
            </w:r>
            <w:r>
              <w:rPr>
                <w:rFonts w:ascii="Calibri" w:hAnsi="Calibri"/>
                <w:spacing w:val="-9"/>
                <w:w w:val="105"/>
                <w:sz w:val="22"/>
              </w:rPr>
              <w:t> </w:t>
            </w:r>
            <w:r>
              <w:rPr>
                <w:rFonts w:ascii="Calibri" w:hAnsi="Calibri"/>
                <w:w w:val="105"/>
                <w:sz w:val="22"/>
              </w:rPr>
              <w:t>be</w:t>
            </w:r>
            <w:r>
              <w:rPr>
                <w:rFonts w:ascii="Calibri" w:hAnsi="Calibri"/>
                <w:spacing w:val="-11"/>
                <w:w w:val="105"/>
                <w:sz w:val="22"/>
              </w:rPr>
              <w:t> </w:t>
            </w:r>
            <w:r>
              <w:rPr>
                <w:rFonts w:ascii="Calibri" w:hAnsi="Calibri"/>
                <w:w w:val="105"/>
                <w:sz w:val="22"/>
              </w:rPr>
              <w:t>rewritten</w:t>
            </w:r>
            <w:r>
              <w:rPr>
                <w:rFonts w:ascii="Calibri" w:hAnsi="Calibri"/>
                <w:spacing w:val="-12"/>
                <w:w w:val="105"/>
                <w:sz w:val="22"/>
              </w:rPr>
              <w:t> </w:t>
            </w:r>
            <w:r>
              <w:rPr>
                <w:rFonts w:ascii="Calibri" w:hAnsi="Calibri"/>
                <w:w w:val="105"/>
                <w:sz w:val="22"/>
              </w:rPr>
              <w:t>or reconfigured and integrated into your own work and referenced</w:t>
            </w:r>
          </w:p>
        </w:tc>
        <w:tc>
          <w:tcPr>
            <w:tcW w:w="2251" w:type="dxa"/>
            <w:vMerge/>
            <w:tcBorders>
              <w:top w:val="nil"/>
              <w:bottom w:val="nil"/>
            </w:tcBorders>
          </w:tcPr>
          <w:p>
            <w:pPr>
              <w:rPr>
                <w:sz w:val="2"/>
                <w:szCs w:val="2"/>
              </w:rPr>
            </w:pPr>
          </w:p>
        </w:tc>
      </w:tr>
    </w:tbl>
    <w:p>
      <w:pPr>
        <w:spacing w:after="0"/>
        <w:rPr>
          <w:sz w:val="2"/>
          <w:szCs w:val="2"/>
        </w:rPr>
        <w:sectPr>
          <w:pgSz w:w="11910" w:h="16840"/>
          <w:pgMar w:header="0" w:footer="512" w:top="400" w:bottom="700" w:left="708" w:right="708"/>
        </w:sectPr>
      </w:pPr>
    </w:p>
    <w:p>
      <w:pPr>
        <w:pStyle w:val="BodyText"/>
        <w:spacing w:before="2"/>
        <w:rPr>
          <w:sz w:val="2"/>
        </w:rPr>
      </w:pPr>
    </w:p>
    <w:tbl>
      <w:tblPr>
        <w:tblW w:w="0" w:type="auto"/>
        <w:jc w:val="left"/>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78"/>
        <w:gridCol w:w="2251"/>
      </w:tblGrid>
      <w:tr>
        <w:trPr>
          <w:trHeight w:val="2205" w:hRule="atLeast"/>
        </w:trPr>
        <w:tc>
          <w:tcPr>
            <w:tcW w:w="7878" w:type="dxa"/>
            <w:tcBorders>
              <w:top w:val="nil"/>
            </w:tcBorders>
          </w:tcPr>
          <w:p>
            <w:pPr>
              <w:pStyle w:val="TableParagraph"/>
              <w:spacing w:line="242" w:lineRule="auto" w:before="15"/>
              <w:ind w:left="1098"/>
              <w:rPr>
                <w:rFonts w:ascii="Calibri"/>
                <w:sz w:val="22"/>
              </w:rPr>
            </w:pPr>
            <w:r>
              <w:rPr>
                <w:rFonts w:ascii="Calibri"/>
                <w:w w:val="105"/>
                <w:sz w:val="22"/>
              </w:rPr>
              <w:t>appropriately.</w:t>
            </w:r>
            <w:r>
              <w:rPr>
                <w:rFonts w:ascii="Calibri"/>
                <w:spacing w:val="-3"/>
                <w:w w:val="105"/>
                <w:sz w:val="22"/>
              </w:rPr>
              <w:t> </w:t>
            </w:r>
            <w:r>
              <w:rPr>
                <w:rFonts w:ascii="Calibri"/>
                <w:w w:val="105"/>
                <w:sz w:val="22"/>
              </w:rPr>
              <w:t>It</w:t>
            </w:r>
            <w:r>
              <w:rPr>
                <w:rFonts w:ascii="Calibri"/>
                <w:spacing w:val="-7"/>
                <w:w w:val="105"/>
                <w:sz w:val="22"/>
              </w:rPr>
              <w:t> </w:t>
            </w:r>
            <w:r>
              <w:rPr>
                <w:rFonts w:ascii="Calibri"/>
                <w:w w:val="105"/>
                <w:sz w:val="22"/>
              </w:rPr>
              <w:t>is</w:t>
            </w:r>
            <w:r>
              <w:rPr>
                <w:rFonts w:ascii="Calibri"/>
                <w:spacing w:val="-8"/>
                <w:w w:val="105"/>
                <w:sz w:val="22"/>
              </w:rPr>
              <w:t> </w:t>
            </w:r>
            <w:r>
              <w:rPr>
                <w:rFonts w:ascii="Calibri"/>
                <w:w w:val="105"/>
                <w:sz w:val="22"/>
              </w:rPr>
              <w:t>recommended</w:t>
            </w:r>
            <w:r>
              <w:rPr>
                <w:rFonts w:ascii="Calibri"/>
                <w:spacing w:val="-4"/>
                <w:w w:val="105"/>
                <w:sz w:val="22"/>
              </w:rPr>
              <w:t> </w:t>
            </w:r>
            <w:r>
              <w:rPr>
                <w:rFonts w:ascii="Calibri"/>
                <w:w w:val="105"/>
                <w:sz w:val="22"/>
              </w:rPr>
              <w:t>that</w:t>
            </w:r>
            <w:r>
              <w:rPr>
                <w:rFonts w:ascii="Calibri"/>
                <w:spacing w:val="-7"/>
                <w:w w:val="105"/>
                <w:sz w:val="22"/>
              </w:rPr>
              <w:t> </w:t>
            </w:r>
            <w:r>
              <w:rPr>
                <w:rFonts w:ascii="Calibri"/>
                <w:w w:val="105"/>
                <w:sz w:val="22"/>
              </w:rPr>
              <w:t>this</w:t>
            </w:r>
            <w:r>
              <w:rPr>
                <w:rFonts w:ascii="Calibri"/>
                <w:spacing w:val="-8"/>
                <w:w w:val="105"/>
                <w:sz w:val="22"/>
              </w:rPr>
              <w:t> </w:t>
            </w:r>
            <w:r>
              <w:rPr>
                <w:rFonts w:ascii="Calibri"/>
                <w:w w:val="105"/>
                <w:sz w:val="22"/>
              </w:rPr>
              <w:t>is</w:t>
            </w:r>
            <w:r>
              <w:rPr>
                <w:rFonts w:ascii="Calibri"/>
                <w:spacing w:val="-8"/>
                <w:w w:val="105"/>
                <w:sz w:val="22"/>
              </w:rPr>
              <w:t> </w:t>
            </w:r>
            <w:r>
              <w:rPr>
                <w:rFonts w:ascii="Calibri"/>
                <w:w w:val="105"/>
                <w:sz w:val="22"/>
              </w:rPr>
              <w:t>confirmed</w:t>
            </w:r>
            <w:r>
              <w:rPr>
                <w:rFonts w:ascii="Calibri"/>
                <w:spacing w:val="-4"/>
                <w:w w:val="105"/>
                <w:sz w:val="22"/>
              </w:rPr>
              <w:t> </w:t>
            </w:r>
            <w:r>
              <w:rPr>
                <w:rFonts w:ascii="Calibri"/>
                <w:w w:val="105"/>
                <w:sz w:val="22"/>
              </w:rPr>
              <w:t>by</w:t>
            </w:r>
            <w:r>
              <w:rPr>
                <w:rFonts w:ascii="Calibri"/>
                <w:spacing w:val="-5"/>
                <w:w w:val="105"/>
                <w:sz w:val="22"/>
              </w:rPr>
              <w:t> </w:t>
            </w:r>
            <w:r>
              <w:rPr>
                <w:rFonts w:ascii="Calibri"/>
                <w:w w:val="105"/>
                <w:sz w:val="22"/>
              </w:rPr>
              <w:t>a</w:t>
            </w:r>
            <w:r>
              <w:rPr>
                <w:rFonts w:ascii="Calibri"/>
                <w:spacing w:val="-7"/>
                <w:w w:val="105"/>
                <w:sz w:val="22"/>
              </w:rPr>
              <w:t> </w:t>
            </w:r>
            <w:r>
              <w:rPr>
                <w:rFonts w:ascii="Calibri"/>
                <w:w w:val="105"/>
                <w:sz w:val="22"/>
              </w:rPr>
              <w:t>relevant academic</w:t>
            </w:r>
            <w:r>
              <w:rPr>
                <w:rFonts w:ascii="Calibri"/>
                <w:spacing w:val="-5"/>
                <w:w w:val="105"/>
                <w:sz w:val="22"/>
              </w:rPr>
              <w:t> </w:t>
            </w:r>
            <w:r>
              <w:rPr>
                <w:rFonts w:ascii="Calibri"/>
                <w:w w:val="105"/>
                <w:sz w:val="22"/>
              </w:rPr>
              <w:t>source.</w:t>
            </w:r>
          </w:p>
          <w:p>
            <w:pPr>
              <w:pStyle w:val="TableParagraph"/>
              <w:spacing w:before="25"/>
              <w:rPr>
                <w:sz w:val="22"/>
              </w:rPr>
            </w:pPr>
          </w:p>
          <w:p>
            <w:pPr>
              <w:pStyle w:val="TableParagraph"/>
              <w:numPr>
                <w:ilvl w:val="0"/>
                <w:numId w:val="6"/>
              </w:numPr>
              <w:tabs>
                <w:tab w:pos="1457" w:val="left" w:leader="none"/>
              </w:tabs>
              <w:spacing w:line="240" w:lineRule="auto" w:before="0" w:after="0"/>
              <w:ind w:left="1098" w:right="57" w:firstLine="0"/>
              <w:jc w:val="left"/>
              <w:rPr>
                <w:rFonts w:ascii="Calibri" w:hAnsi="Calibri"/>
                <w:sz w:val="22"/>
              </w:rPr>
            </w:pPr>
            <w:r>
              <w:rPr>
                <w:rFonts w:ascii="Calibri" w:hAnsi="Calibri"/>
                <w:w w:val="105"/>
                <w:sz w:val="22"/>
              </w:rPr>
              <w:t>Any</w:t>
            </w:r>
            <w:r>
              <w:rPr>
                <w:rFonts w:ascii="Calibri" w:hAnsi="Calibri"/>
                <w:spacing w:val="-6"/>
                <w:w w:val="105"/>
                <w:sz w:val="22"/>
              </w:rPr>
              <w:t> </w:t>
            </w:r>
            <w:r>
              <w:rPr>
                <w:rFonts w:ascii="Calibri" w:hAnsi="Calibri"/>
                <w:w w:val="105"/>
                <w:sz w:val="22"/>
              </w:rPr>
              <w:t>support</w:t>
            </w:r>
            <w:r>
              <w:rPr>
                <w:rFonts w:ascii="Calibri" w:hAnsi="Calibri"/>
                <w:spacing w:val="-8"/>
                <w:w w:val="105"/>
                <w:sz w:val="22"/>
              </w:rPr>
              <w:t> </w:t>
            </w:r>
            <w:r>
              <w:rPr>
                <w:rFonts w:ascii="Calibri" w:hAnsi="Calibri"/>
                <w:w w:val="105"/>
                <w:sz w:val="22"/>
              </w:rPr>
              <w:t>gained</w:t>
            </w:r>
            <w:r>
              <w:rPr>
                <w:rFonts w:ascii="Calibri" w:hAnsi="Calibri"/>
                <w:spacing w:val="-5"/>
                <w:w w:val="105"/>
                <w:sz w:val="22"/>
              </w:rPr>
              <w:t> </w:t>
            </w:r>
            <w:r>
              <w:rPr>
                <w:rFonts w:ascii="Calibri" w:hAnsi="Calibri"/>
                <w:w w:val="105"/>
                <w:sz w:val="22"/>
              </w:rPr>
              <w:t>from</w:t>
            </w:r>
            <w:r>
              <w:rPr>
                <w:rFonts w:ascii="Calibri" w:hAnsi="Calibri"/>
                <w:spacing w:val="-4"/>
                <w:w w:val="105"/>
                <w:sz w:val="22"/>
              </w:rPr>
              <w:t> </w:t>
            </w:r>
            <w:r>
              <w:rPr>
                <w:rFonts w:ascii="Calibri" w:hAnsi="Calibri"/>
                <w:w w:val="105"/>
                <w:sz w:val="22"/>
              </w:rPr>
              <w:t>AI</w:t>
            </w:r>
            <w:r>
              <w:rPr>
                <w:rFonts w:ascii="Calibri" w:hAnsi="Calibri"/>
                <w:spacing w:val="-9"/>
                <w:w w:val="105"/>
                <w:sz w:val="22"/>
              </w:rPr>
              <w:t> </w:t>
            </w:r>
            <w:r>
              <w:rPr>
                <w:rFonts w:ascii="Calibri" w:hAnsi="Calibri"/>
                <w:w w:val="105"/>
                <w:sz w:val="22"/>
              </w:rPr>
              <w:t>should</w:t>
            </w:r>
            <w:r>
              <w:rPr>
                <w:rFonts w:ascii="Calibri" w:hAnsi="Calibri"/>
                <w:spacing w:val="-5"/>
                <w:w w:val="105"/>
                <w:sz w:val="22"/>
              </w:rPr>
              <w:t> </w:t>
            </w:r>
            <w:r>
              <w:rPr>
                <w:rFonts w:ascii="Calibri" w:hAnsi="Calibri"/>
                <w:w w:val="105"/>
                <w:sz w:val="22"/>
              </w:rPr>
              <w:t>be</w:t>
            </w:r>
            <w:r>
              <w:rPr>
                <w:rFonts w:ascii="Calibri" w:hAnsi="Calibri"/>
                <w:spacing w:val="-7"/>
                <w:w w:val="105"/>
                <w:sz w:val="22"/>
              </w:rPr>
              <w:t> </w:t>
            </w:r>
            <w:r>
              <w:rPr>
                <w:rFonts w:ascii="Calibri" w:hAnsi="Calibri"/>
                <w:w w:val="105"/>
                <w:sz w:val="22"/>
              </w:rPr>
              <w:t>acknowledged</w:t>
            </w:r>
            <w:r>
              <w:rPr>
                <w:rFonts w:ascii="Calibri" w:hAnsi="Calibri"/>
                <w:spacing w:val="-5"/>
                <w:w w:val="105"/>
                <w:sz w:val="22"/>
              </w:rPr>
              <w:t> </w:t>
            </w:r>
            <w:r>
              <w:rPr>
                <w:rFonts w:ascii="Calibri" w:hAnsi="Calibri"/>
                <w:w w:val="105"/>
                <w:sz w:val="22"/>
              </w:rPr>
              <w:t>in</w:t>
            </w:r>
            <w:r>
              <w:rPr>
                <w:rFonts w:ascii="Calibri" w:hAnsi="Calibri"/>
                <w:spacing w:val="-8"/>
                <w:w w:val="105"/>
                <w:sz w:val="22"/>
              </w:rPr>
              <w:t> </w:t>
            </w:r>
            <w:r>
              <w:rPr>
                <w:rFonts w:ascii="Calibri" w:hAnsi="Calibri"/>
                <w:w w:val="105"/>
                <w:sz w:val="22"/>
              </w:rPr>
              <w:t>a</w:t>
            </w:r>
            <w:r>
              <w:rPr>
                <w:rFonts w:ascii="Calibri" w:hAnsi="Calibri"/>
                <w:spacing w:val="-8"/>
                <w:w w:val="105"/>
                <w:sz w:val="22"/>
              </w:rPr>
              <w:t> </w:t>
            </w:r>
            <w:r>
              <w:rPr>
                <w:rFonts w:ascii="Calibri" w:hAnsi="Calibri"/>
                <w:w w:val="105"/>
                <w:sz w:val="22"/>
              </w:rPr>
              <w:t>statement at the end of the assignment, making clear what the support was, and how you used it and developed it for your own work. Example statements are available in the Student Code of Conduct [link].</w:t>
            </w:r>
          </w:p>
        </w:tc>
        <w:tc>
          <w:tcPr>
            <w:tcW w:w="2251" w:type="dxa"/>
          </w:tcPr>
          <w:p>
            <w:pPr>
              <w:pStyle w:val="TableParagraph"/>
              <w:rPr>
                <w:rFonts w:ascii="Times New Roman"/>
                <w:sz w:val="22"/>
              </w:rPr>
            </w:pPr>
          </w:p>
        </w:tc>
      </w:tr>
      <w:tr>
        <w:trPr>
          <w:trHeight w:val="300" w:hRule="atLeast"/>
        </w:trPr>
        <w:tc>
          <w:tcPr>
            <w:tcW w:w="7878" w:type="dxa"/>
            <w:tcBorders>
              <w:bottom w:val="nil"/>
            </w:tcBorders>
          </w:tcPr>
          <w:p>
            <w:pPr>
              <w:pStyle w:val="TableParagraph"/>
              <w:spacing w:before="10"/>
              <w:ind w:left="17"/>
              <w:rPr>
                <w:rFonts w:ascii="Calibri"/>
                <w:b/>
                <w:sz w:val="22"/>
              </w:rPr>
            </w:pPr>
            <w:r>
              <w:rPr>
                <w:rFonts w:ascii="Calibri"/>
                <w:b/>
                <w:w w:val="105"/>
                <w:sz w:val="22"/>
              </w:rPr>
              <w:t>AI</w:t>
            </w:r>
            <w:r>
              <w:rPr>
                <w:rFonts w:ascii="Calibri"/>
                <w:b/>
                <w:spacing w:val="-11"/>
                <w:w w:val="105"/>
                <w:sz w:val="22"/>
              </w:rPr>
              <w:t> </w:t>
            </w:r>
            <w:r>
              <w:rPr>
                <w:rFonts w:ascii="Calibri"/>
                <w:b/>
                <w:spacing w:val="-2"/>
                <w:w w:val="110"/>
                <w:sz w:val="22"/>
              </w:rPr>
              <w:t>EMBEDDED</w:t>
            </w:r>
          </w:p>
        </w:tc>
        <w:tc>
          <w:tcPr>
            <w:tcW w:w="2251" w:type="dxa"/>
            <w:vMerge w:val="restart"/>
            <w:tcBorders>
              <w:bottom w:val="single" w:sz="18" w:space="0" w:color="000000"/>
            </w:tcBorders>
          </w:tcPr>
          <w:p>
            <w:pPr>
              <w:pStyle w:val="TableParagraph"/>
              <w:rPr>
                <w:rFonts w:ascii="Times New Roman"/>
                <w:sz w:val="22"/>
              </w:rPr>
            </w:pPr>
          </w:p>
        </w:tc>
      </w:tr>
      <w:tr>
        <w:trPr>
          <w:trHeight w:val="2195" w:hRule="atLeast"/>
        </w:trPr>
        <w:tc>
          <w:tcPr>
            <w:tcW w:w="7878" w:type="dxa"/>
            <w:tcBorders>
              <w:top w:val="nil"/>
            </w:tcBorders>
          </w:tcPr>
          <w:p>
            <w:pPr>
              <w:pStyle w:val="TableParagraph"/>
              <w:numPr>
                <w:ilvl w:val="0"/>
                <w:numId w:val="7"/>
              </w:numPr>
              <w:tabs>
                <w:tab w:pos="1457" w:val="left" w:leader="none"/>
              </w:tabs>
              <w:spacing w:line="240" w:lineRule="auto" w:before="15" w:after="0"/>
              <w:ind w:left="1457" w:right="0" w:hanging="359"/>
              <w:jc w:val="left"/>
              <w:rPr>
                <w:rFonts w:ascii="Calibri" w:hAnsi="Calibri"/>
                <w:sz w:val="22"/>
              </w:rPr>
            </w:pPr>
            <w:r>
              <w:rPr>
                <w:rFonts w:ascii="Calibri" w:hAnsi="Calibri"/>
                <w:w w:val="105"/>
                <w:sz w:val="22"/>
              </w:rPr>
              <w:t>Use</w:t>
            </w:r>
            <w:r>
              <w:rPr>
                <w:rFonts w:ascii="Calibri" w:hAnsi="Calibri"/>
                <w:spacing w:val="-9"/>
                <w:w w:val="105"/>
                <w:sz w:val="22"/>
              </w:rPr>
              <w:t> </w:t>
            </w:r>
            <w:r>
              <w:rPr>
                <w:rFonts w:ascii="Calibri" w:hAnsi="Calibri"/>
                <w:w w:val="105"/>
                <w:sz w:val="22"/>
              </w:rPr>
              <w:t>of</w:t>
            </w:r>
            <w:r>
              <w:rPr>
                <w:rFonts w:ascii="Calibri" w:hAnsi="Calibri"/>
                <w:spacing w:val="-9"/>
                <w:w w:val="105"/>
                <w:sz w:val="22"/>
              </w:rPr>
              <w:t> </w:t>
            </w:r>
            <w:r>
              <w:rPr>
                <w:rFonts w:ascii="Calibri" w:hAnsi="Calibri"/>
                <w:w w:val="105"/>
                <w:sz w:val="22"/>
              </w:rPr>
              <w:t>AI</w:t>
            </w:r>
            <w:r>
              <w:rPr>
                <w:rFonts w:ascii="Calibri" w:hAnsi="Calibri"/>
                <w:spacing w:val="-11"/>
                <w:w w:val="105"/>
                <w:sz w:val="22"/>
              </w:rPr>
              <w:t> </w:t>
            </w:r>
            <w:r>
              <w:rPr>
                <w:rFonts w:ascii="Calibri" w:hAnsi="Calibri"/>
                <w:w w:val="105"/>
                <w:sz w:val="22"/>
              </w:rPr>
              <w:t>is</w:t>
            </w:r>
            <w:r>
              <w:rPr>
                <w:rFonts w:ascii="Calibri" w:hAnsi="Calibri"/>
                <w:spacing w:val="-10"/>
                <w:w w:val="105"/>
                <w:sz w:val="22"/>
              </w:rPr>
              <w:t> </w:t>
            </w:r>
            <w:r>
              <w:rPr>
                <w:rFonts w:ascii="Calibri" w:hAnsi="Calibri"/>
                <w:w w:val="105"/>
                <w:sz w:val="22"/>
              </w:rPr>
              <w:t>an</w:t>
            </w:r>
            <w:r>
              <w:rPr>
                <w:rFonts w:ascii="Calibri" w:hAnsi="Calibri"/>
                <w:spacing w:val="-9"/>
                <w:w w:val="105"/>
                <w:sz w:val="22"/>
              </w:rPr>
              <w:t> </w:t>
            </w:r>
            <w:r>
              <w:rPr>
                <w:rFonts w:ascii="Calibri" w:hAnsi="Calibri"/>
                <w:w w:val="105"/>
                <w:sz w:val="22"/>
              </w:rPr>
              <w:t>integral</w:t>
            </w:r>
            <w:r>
              <w:rPr>
                <w:rFonts w:ascii="Calibri" w:hAnsi="Calibri"/>
                <w:spacing w:val="-11"/>
                <w:w w:val="105"/>
                <w:sz w:val="22"/>
              </w:rPr>
              <w:t> </w:t>
            </w:r>
            <w:r>
              <w:rPr>
                <w:rFonts w:ascii="Calibri" w:hAnsi="Calibri"/>
                <w:w w:val="105"/>
                <w:sz w:val="22"/>
              </w:rPr>
              <w:t>and</w:t>
            </w:r>
            <w:r>
              <w:rPr>
                <w:rFonts w:ascii="Calibri" w:hAnsi="Calibri"/>
                <w:spacing w:val="-6"/>
                <w:w w:val="105"/>
                <w:sz w:val="22"/>
              </w:rPr>
              <w:t> </w:t>
            </w:r>
            <w:r>
              <w:rPr>
                <w:rFonts w:ascii="Calibri" w:hAnsi="Calibri"/>
                <w:w w:val="105"/>
                <w:sz w:val="22"/>
              </w:rPr>
              <w:t>expected</w:t>
            </w:r>
            <w:r>
              <w:rPr>
                <w:rFonts w:ascii="Calibri" w:hAnsi="Calibri"/>
                <w:spacing w:val="-6"/>
                <w:w w:val="105"/>
                <w:sz w:val="22"/>
              </w:rPr>
              <w:t> </w:t>
            </w:r>
            <w:r>
              <w:rPr>
                <w:rFonts w:ascii="Calibri" w:hAnsi="Calibri"/>
                <w:w w:val="105"/>
                <w:sz w:val="22"/>
              </w:rPr>
              <w:t>part</w:t>
            </w:r>
            <w:r>
              <w:rPr>
                <w:rFonts w:ascii="Calibri" w:hAnsi="Calibri"/>
                <w:spacing w:val="-10"/>
                <w:w w:val="105"/>
                <w:sz w:val="22"/>
              </w:rPr>
              <w:t> </w:t>
            </w:r>
            <w:r>
              <w:rPr>
                <w:rFonts w:ascii="Calibri" w:hAnsi="Calibri"/>
                <w:w w:val="105"/>
                <w:sz w:val="22"/>
              </w:rPr>
              <w:t>of</w:t>
            </w:r>
            <w:r>
              <w:rPr>
                <w:rFonts w:ascii="Calibri" w:hAnsi="Calibri"/>
                <w:spacing w:val="-9"/>
                <w:w w:val="105"/>
                <w:sz w:val="22"/>
              </w:rPr>
              <w:t> </w:t>
            </w:r>
            <w:r>
              <w:rPr>
                <w:rFonts w:ascii="Calibri" w:hAnsi="Calibri"/>
                <w:w w:val="105"/>
                <w:sz w:val="22"/>
              </w:rPr>
              <w:t>the</w:t>
            </w:r>
            <w:r>
              <w:rPr>
                <w:rFonts w:ascii="Calibri" w:hAnsi="Calibri"/>
                <w:spacing w:val="-9"/>
                <w:w w:val="105"/>
                <w:sz w:val="22"/>
              </w:rPr>
              <w:t> </w:t>
            </w:r>
            <w:r>
              <w:rPr>
                <w:rFonts w:ascii="Calibri" w:hAnsi="Calibri"/>
                <w:spacing w:val="-2"/>
                <w:w w:val="105"/>
                <w:sz w:val="22"/>
              </w:rPr>
              <w:t>assessment.</w:t>
            </w:r>
          </w:p>
          <w:p>
            <w:pPr>
              <w:pStyle w:val="TableParagraph"/>
              <w:spacing w:before="23"/>
              <w:rPr>
                <w:sz w:val="22"/>
              </w:rPr>
            </w:pPr>
          </w:p>
          <w:p>
            <w:pPr>
              <w:pStyle w:val="TableParagraph"/>
              <w:numPr>
                <w:ilvl w:val="0"/>
                <w:numId w:val="7"/>
              </w:numPr>
              <w:tabs>
                <w:tab w:pos="1457" w:val="left" w:leader="none"/>
              </w:tabs>
              <w:spacing w:line="240" w:lineRule="auto" w:before="0" w:after="0"/>
              <w:ind w:left="1098" w:right="265" w:firstLine="0"/>
              <w:jc w:val="left"/>
              <w:rPr>
                <w:rFonts w:ascii="Calibri" w:hAnsi="Calibri"/>
                <w:sz w:val="22"/>
              </w:rPr>
            </w:pPr>
            <w:r>
              <w:rPr>
                <w:rFonts w:ascii="Calibri" w:hAnsi="Calibri"/>
                <w:w w:val="110"/>
                <w:sz w:val="22"/>
              </w:rPr>
              <w:t>The</w:t>
            </w:r>
            <w:r>
              <w:rPr>
                <w:rFonts w:ascii="Calibri" w:hAnsi="Calibri"/>
                <w:spacing w:val="-11"/>
                <w:w w:val="110"/>
                <w:sz w:val="22"/>
              </w:rPr>
              <w:t> </w:t>
            </w:r>
            <w:r>
              <w:rPr>
                <w:rFonts w:ascii="Calibri" w:hAnsi="Calibri"/>
                <w:w w:val="110"/>
                <w:sz w:val="22"/>
              </w:rPr>
              <w:t>explicit</w:t>
            </w:r>
            <w:r>
              <w:rPr>
                <w:rFonts w:ascii="Calibri" w:hAnsi="Calibri"/>
                <w:spacing w:val="-12"/>
                <w:w w:val="110"/>
                <w:sz w:val="22"/>
              </w:rPr>
              <w:t> </w:t>
            </w:r>
            <w:r>
              <w:rPr>
                <w:rFonts w:ascii="Calibri" w:hAnsi="Calibri"/>
                <w:w w:val="110"/>
                <w:sz w:val="22"/>
              </w:rPr>
              <w:t>inclusion</w:t>
            </w:r>
            <w:r>
              <w:rPr>
                <w:rFonts w:ascii="Calibri" w:hAnsi="Calibri"/>
                <w:spacing w:val="-12"/>
                <w:w w:val="110"/>
                <w:sz w:val="22"/>
              </w:rPr>
              <w:t> </w:t>
            </w:r>
            <w:r>
              <w:rPr>
                <w:rFonts w:ascii="Calibri" w:hAnsi="Calibri"/>
                <w:w w:val="110"/>
                <w:sz w:val="22"/>
              </w:rPr>
              <w:t>of</w:t>
            </w:r>
            <w:r>
              <w:rPr>
                <w:rFonts w:ascii="Calibri" w:hAnsi="Calibri"/>
                <w:spacing w:val="-12"/>
                <w:w w:val="110"/>
                <w:sz w:val="22"/>
              </w:rPr>
              <w:t> </w:t>
            </w:r>
            <w:r>
              <w:rPr>
                <w:rFonts w:ascii="Calibri" w:hAnsi="Calibri"/>
                <w:w w:val="110"/>
                <w:sz w:val="22"/>
              </w:rPr>
              <w:t>AI</w:t>
            </w:r>
            <w:r>
              <w:rPr>
                <w:rFonts w:ascii="Calibri" w:hAnsi="Calibri"/>
                <w:spacing w:val="-13"/>
                <w:w w:val="110"/>
                <w:sz w:val="22"/>
              </w:rPr>
              <w:t> </w:t>
            </w:r>
            <w:r>
              <w:rPr>
                <w:rFonts w:ascii="Calibri" w:hAnsi="Calibri"/>
                <w:w w:val="110"/>
                <w:sz w:val="22"/>
              </w:rPr>
              <w:t>within</w:t>
            </w:r>
            <w:r>
              <w:rPr>
                <w:rFonts w:ascii="Calibri" w:hAnsi="Calibri"/>
                <w:spacing w:val="-12"/>
                <w:w w:val="110"/>
                <w:sz w:val="22"/>
              </w:rPr>
              <w:t> </w:t>
            </w:r>
            <w:r>
              <w:rPr>
                <w:rFonts w:ascii="Calibri" w:hAnsi="Calibri"/>
                <w:w w:val="110"/>
                <w:sz w:val="22"/>
              </w:rPr>
              <w:t>the</w:t>
            </w:r>
            <w:r>
              <w:rPr>
                <w:rFonts w:ascii="Calibri" w:hAnsi="Calibri"/>
                <w:spacing w:val="-11"/>
                <w:w w:val="110"/>
                <w:sz w:val="22"/>
              </w:rPr>
              <w:t> </w:t>
            </w:r>
            <w:r>
              <w:rPr>
                <w:rFonts w:ascii="Calibri" w:hAnsi="Calibri"/>
                <w:w w:val="110"/>
                <w:sz w:val="22"/>
              </w:rPr>
              <w:t>assessment</w:t>
            </w:r>
            <w:r>
              <w:rPr>
                <w:rFonts w:ascii="Calibri" w:hAnsi="Calibri"/>
                <w:spacing w:val="-12"/>
                <w:w w:val="110"/>
                <w:sz w:val="22"/>
              </w:rPr>
              <w:t> </w:t>
            </w:r>
            <w:r>
              <w:rPr>
                <w:rFonts w:ascii="Calibri" w:hAnsi="Calibri"/>
                <w:w w:val="110"/>
                <w:sz w:val="22"/>
              </w:rPr>
              <w:t>means</w:t>
            </w:r>
            <w:r>
              <w:rPr>
                <w:rFonts w:ascii="Calibri" w:hAnsi="Calibri"/>
                <w:spacing w:val="-13"/>
                <w:w w:val="110"/>
                <w:sz w:val="22"/>
              </w:rPr>
              <w:t> </w:t>
            </w:r>
            <w:r>
              <w:rPr>
                <w:rFonts w:ascii="Calibri" w:hAnsi="Calibri"/>
                <w:w w:val="110"/>
                <w:sz w:val="22"/>
              </w:rPr>
              <w:t>that </w:t>
            </w:r>
            <w:r>
              <w:rPr>
                <w:rFonts w:ascii="Calibri" w:hAnsi="Calibri"/>
                <w:sz w:val="22"/>
              </w:rPr>
              <w:t>instructions</w:t>
            </w:r>
            <w:r>
              <w:rPr>
                <w:rFonts w:ascii="Calibri" w:hAnsi="Calibri"/>
                <w:spacing w:val="20"/>
                <w:sz w:val="22"/>
              </w:rPr>
              <w:t> </w:t>
            </w:r>
            <w:r>
              <w:rPr>
                <w:rFonts w:ascii="Calibri" w:hAnsi="Calibri"/>
                <w:sz w:val="22"/>
              </w:rPr>
              <w:t>on</w:t>
            </w:r>
            <w:r>
              <w:rPr>
                <w:rFonts w:ascii="Calibri" w:hAnsi="Calibri"/>
                <w:spacing w:val="22"/>
                <w:sz w:val="22"/>
              </w:rPr>
              <w:t> </w:t>
            </w:r>
            <w:r>
              <w:rPr>
                <w:rFonts w:ascii="Calibri" w:hAnsi="Calibri"/>
                <w:sz w:val="22"/>
              </w:rPr>
              <w:t>the</w:t>
            </w:r>
            <w:r>
              <w:rPr>
                <w:rFonts w:ascii="Calibri" w:hAnsi="Calibri"/>
                <w:spacing w:val="32"/>
                <w:sz w:val="22"/>
              </w:rPr>
              <w:t> </w:t>
            </w:r>
            <w:r>
              <w:rPr>
                <w:rFonts w:ascii="Calibri" w:hAnsi="Calibri"/>
                <w:sz w:val="22"/>
              </w:rPr>
              <w:t>expected</w:t>
            </w:r>
            <w:r>
              <w:rPr>
                <w:rFonts w:ascii="Calibri" w:hAnsi="Calibri"/>
                <w:spacing w:val="27"/>
                <w:sz w:val="22"/>
              </w:rPr>
              <w:t> </w:t>
            </w:r>
            <w:r>
              <w:rPr>
                <w:rFonts w:ascii="Calibri" w:hAnsi="Calibri"/>
                <w:sz w:val="22"/>
              </w:rPr>
              <w:t>use</w:t>
            </w:r>
            <w:r>
              <w:rPr>
                <w:rFonts w:ascii="Calibri" w:hAnsi="Calibri"/>
                <w:spacing w:val="24"/>
                <w:sz w:val="22"/>
              </w:rPr>
              <w:t> </w:t>
            </w:r>
            <w:r>
              <w:rPr>
                <w:rFonts w:ascii="Calibri" w:hAnsi="Calibri"/>
                <w:sz w:val="22"/>
              </w:rPr>
              <w:t>will</w:t>
            </w:r>
            <w:r>
              <w:rPr>
                <w:rFonts w:ascii="Calibri" w:hAnsi="Calibri"/>
                <w:spacing w:val="20"/>
                <w:sz w:val="22"/>
              </w:rPr>
              <w:t> </w:t>
            </w:r>
            <w:r>
              <w:rPr>
                <w:rFonts w:ascii="Calibri" w:hAnsi="Calibri"/>
                <w:sz w:val="22"/>
              </w:rPr>
              <w:t>be</w:t>
            </w:r>
            <w:r>
              <w:rPr>
                <w:rFonts w:ascii="Calibri" w:hAnsi="Calibri"/>
                <w:spacing w:val="24"/>
                <w:sz w:val="22"/>
              </w:rPr>
              <w:t> </w:t>
            </w:r>
            <w:r>
              <w:rPr>
                <w:rFonts w:ascii="Calibri" w:hAnsi="Calibri"/>
                <w:sz w:val="22"/>
              </w:rPr>
              <w:t>part</w:t>
            </w:r>
            <w:r>
              <w:rPr>
                <w:rFonts w:ascii="Calibri" w:hAnsi="Calibri"/>
                <w:spacing w:val="22"/>
                <w:sz w:val="22"/>
              </w:rPr>
              <w:t> </w:t>
            </w:r>
            <w:r>
              <w:rPr>
                <w:rFonts w:ascii="Calibri" w:hAnsi="Calibri"/>
                <w:sz w:val="22"/>
              </w:rPr>
              <w:t>of</w:t>
            </w:r>
            <w:r>
              <w:rPr>
                <w:rFonts w:ascii="Calibri" w:hAnsi="Calibri"/>
                <w:spacing w:val="22"/>
                <w:sz w:val="22"/>
              </w:rPr>
              <w:t> </w:t>
            </w:r>
            <w:r>
              <w:rPr>
                <w:rFonts w:ascii="Calibri" w:hAnsi="Calibri"/>
                <w:sz w:val="22"/>
              </w:rPr>
              <w:t>the</w:t>
            </w:r>
            <w:r>
              <w:rPr>
                <w:rFonts w:ascii="Calibri" w:hAnsi="Calibri"/>
                <w:spacing w:val="23"/>
                <w:sz w:val="22"/>
              </w:rPr>
              <w:t> </w:t>
            </w:r>
            <w:r>
              <w:rPr>
                <w:rFonts w:ascii="Calibri" w:hAnsi="Calibri"/>
                <w:sz w:val="22"/>
              </w:rPr>
              <w:t>assessment</w:t>
            </w:r>
            <w:r>
              <w:rPr>
                <w:rFonts w:ascii="Calibri" w:hAnsi="Calibri"/>
                <w:spacing w:val="22"/>
                <w:sz w:val="22"/>
              </w:rPr>
              <w:t> </w:t>
            </w:r>
            <w:r>
              <w:rPr>
                <w:rFonts w:ascii="Calibri" w:hAnsi="Calibri"/>
                <w:spacing w:val="-2"/>
                <w:sz w:val="22"/>
              </w:rPr>
              <w:t>brief.</w:t>
            </w:r>
          </w:p>
          <w:p>
            <w:pPr>
              <w:pStyle w:val="TableParagraph"/>
              <w:spacing w:before="31"/>
              <w:rPr>
                <w:sz w:val="22"/>
              </w:rPr>
            </w:pPr>
          </w:p>
          <w:p>
            <w:pPr>
              <w:pStyle w:val="TableParagraph"/>
              <w:numPr>
                <w:ilvl w:val="0"/>
                <w:numId w:val="7"/>
              </w:numPr>
              <w:tabs>
                <w:tab w:pos="1457" w:val="left" w:leader="none"/>
              </w:tabs>
              <w:spacing w:line="240" w:lineRule="auto" w:before="0" w:after="0"/>
              <w:ind w:left="1098" w:right="214" w:firstLine="0"/>
              <w:jc w:val="left"/>
              <w:rPr>
                <w:rFonts w:ascii="Calibri" w:hAnsi="Calibri"/>
                <w:sz w:val="22"/>
              </w:rPr>
            </w:pPr>
            <w:r>
              <w:rPr>
                <w:rFonts w:ascii="Calibri" w:hAnsi="Calibri"/>
                <w:w w:val="105"/>
                <w:sz w:val="22"/>
              </w:rPr>
              <w:t>Your assessment brief will describe how you should acknowledge the way in which you used AI tools.</w:t>
            </w:r>
          </w:p>
        </w:tc>
        <w:tc>
          <w:tcPr>
            <w:tcW w:w="2251" w:type="dxa"/>
            <w:vMerge/>
            <w:tcBorders>
              <w:top w:val="nil"/>
              <w:bottom w:val="single" w:sz="18" w:space="0" w:color="000000"/>
            </w:tcBorders>
          </w:tcPr>
          <w:p>
            <w:pPr>
              <w:rPr>
                <w:sz w:val="2"/>
                <w:szCs w:val="2"/>
              </w:rPr>
            </w:pPr>
          </w:p>
        </w:tc>
      </w:tr>
    </w:tbl>
    <w:p>
      <w:pPr>
        <w:pStyle w:val="BodyText"/>
        <w:spacing w:before="519"/>
        <w:rPr>
          <w:sz w:val="48"/>
        </w:rPr>
      </w:pPr>
    </w:p>
    <w:p>
      <w:pPr>
        <w:pStyle w:val="Heading1"/>
        <w:spacing w:before="1"/>
      </w:pPr>
      <w:bookmarkStart w:name="_bookmark2" w:id="5"/>
      <w:bookmarkEnd w:id="5"/>
      <w:r>
        <w:rPr>
          <w:b w:val="0"/>
        </w:rPr>
      </w:r>
      <w:bookmarkStart w:name="Submission Details" w:id="6"/>
      <w:bookmarkEnd w:id="6"/>
      <w:r>
        <w:rPr>
          <w:b w:val="0"/>
        </w:rPr>
      </w:r>
      <w:bookmarkStart w:name="_bookmark1" w:id="7"/>
      <w:bookmarkEnd w:id="7"/>
      <w:r>
        <w:rPr>
          <w:b w:val="0"/>
        </w:rPr>
      </w:r>
      <w:r>
        <w:rPr>
          <w:color w:val="123350"/>
        </w:rPr>
        <w:t>Submission</w:t>
      </w:r>
      <w:r>
        <w:rPr>
          <w:color w:val="123350"/>
          <w:spacing w:val="1"/>
        </w:rPr>
        <w:t> </w:t>
      </w:r>
      <w:r>
        <w:rPr>
          <w:color w:val="123350"/>
          <w:spacing w:val="-2"/>
        </w:rPr>
        <w:t>Details</w:t>
      </w:r>
    </w:p>
    <w:p>
      <w:pPr>
        <w:pStyle w:val="BodyText"/>
        <w:spacing w:before="43"/>
        <w:rPr>
          <w:b/>
          <w:sz w:val="20"/>
        </w:rPr>
      </w:pPr>
    </w:p>
    <w:tbl>
      <w:tblPr>
        <w:tblW w:w="0" w:type="auto"/>
        <w:jc w:val="left"/>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1"/>
        <w:gridCol w:w="2391"/>
        <w:gridCol w:w="2676"/>
        <w:gridCol w:w="2731"/>
      </w:tblGrid>
      <w:tr>
        <w:trPr>
          <w:trHeight w:val="1165" w:hRule="atLeast"/>
        </w:trPr>
        <w:tc>
          <w:tcPr>
            <w:tcW w:w="2661" w:type="dxa"/>
            <w:tcBorders>
              <w:top w:val="single" w:sz="4" w:space="0" w:color="000000"/>
              <w:left w:val="single" w:sz="4" w:space="0" w:color="000000"/>
            </w:tcBorders>
          </w:tcPr>
          <w:p>
            <w:pPr>
              <w:pStyle w:val="TableParagraph"/>
              <w:spacing w:before="230"/>
              <w:ind w:left="230" w:right="1065"/>
              <w:rPr>
                <w:b/>
                <w:sz w:val="24"/>
              </w:rPr>
            </w:pPr>
            <w:r>
              <w:rPr>
                <w:b/>
                <w:color w:val="001F5F"/>
                <w:spacing w:val="-2"/>
                <w:sz w:val="24"/>
              </w:rPr>
              <w:t>Submission Deadline:</w:t>
            </w:r>
          </w:p>
        </w:tc>
        <w:tc>
          <w:tcPr>
            <w:tcW w:w="2391" w:type="dxa"/>
            <w:tcBorders>
              <w:top w:val="single" w:sz="4" w:space="0" w:color="000000"/>
            </w:tcBorders>
            <w:shd w:val="clear" w:color="auto" w:fill="FFDADF"/>
          </w:tcPr>
          <w:p>
            <w:pPr>
              <w:pStyle w:val="TableParagraph"/>
              <w:spacing w:before="10"/>
              <w:rPr>
                <w:b/>
                <w:sz w:val="22"/>
              </w:rPr>
            </w:pPr>
          </w:p>
          <w:p>
            <w:pPr>
              <w:pStyle w:val="TableParagraph"/>
              <w:ind w:left="110" w:right="284"/>
              <w:rPr>
                <w:sz w:val="22"/>
              </w:rPr>
            </w:pPr>
            <w:r>
              <w:rPr>
                <w:sz w:val="22"/>
              </w:rPr>
              <mc:AlternateContent>
                <mc:Choice Requires="wps">
                  <w:drawing>
                    <wp:anchor distT="0" distB="0" distL="0" distR="0" allowOverlap="1" layoutInCell="1" locked="0" behindDoc="1" simplePos="0" relativeHeight="487020544">
                      <wp:simplePos x="0" y="0"/>
                      <wp:positionH relativeFrom="column">
                        <wp:posOffset>0</wp:posOffset>
                      </wp:positionH>
                      <wp:positionV relativeFrom="paragraph">
                        <wp:posOffset>-91276</wp:posOffset>
                      </wp:positionV>
                      <wp:extent cx="1518285" cy="66421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18285" cy="664210"/>
                                <a:chExt cx="1518285" cy="664210"/>
                              </a:xfrm>
                            </wpg:grpSpPr>
                            <wps:wsp>
                              <wps:cNvPr id="26" name="Graphic 26"/>
                              <wps:cNvSpPr/>
                              <wps:spPr>
                                <a:xfrm>
                                  <a:off x="0" y="0"/>
                                  <a:ext cx="1518285" cy="664210"/>
                                </a:xfrm>
                                <a:custGeom>
                                  <a:avLst/>
                                  <a:gdLst/>
                                  <a:ahLst/>
                                  <a:cxnLst/>
                                  <a:rect l="l" t="t" r="r" b="b"/>
                                  <a:pathLst>
                                    <a:path w="1518285" h="664210">
                                      <a:moveTo>
                                        <a:pt x="1518284" y="0"/>
                                      </a:moveTo>
                                      <a:lnTo>
                                        <a:pt x="0" y="0"/>
                                      </a:lnTo>
                                      <a:lnTo>
                                        <a:pt x="0" y="663892"/>
                                      </a:lnTo>
                                      <a:lnTo>
                                        <a:pt x="1518284" y="66389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7135pt;width:119.55pt;height:52.3pt;mso-position-horizontal-relative:column;mso-position-vertical-relative:paragraph;z-index:-16295936" id="docshapegroup24" coordorigin="0,-144" coordsize="2391,1046">
                      <v:rect style="position:absolute;left:0;top:-144;width:2391;height:1046" id="docshape25" filled="true" fillcolor="#ffdadf" stroked="false">
                        <v:fill type="solid"/>
                      </v:rect>
                      <w10:wrap type="none"/>
                    </v:group>
                  </w:pict>
                </mc:Fallback>
              </mc:AlternateContent>
            </w:r>
            <w:r>
              <w:rPr>
                <w:color w:val="123350"/>
                <w:sz w:val="22"/>
              </w:rPr>
              <w:t>This</w:t>
            </w:r>
            <w:r>
              <w:rPr>
                <w:color w:val="123350"/>
                <w:spacing w:val="-12"/>
                <w:sz w:val="22"/>
              </w:rPr>
              <w:t> </w:t>
            </w:r>
            <w:r>
              <w:rPr>
                <w:color w:val="123350"/>
                <w:sz w:val="22"/>
              </w:rPr>
              <w:t>will</w:t>
            </w:r>
            <w:r>
              <w:rPr>
                <w:color w:val="123350"/>
                <w:spacing w:val="-11"/>
                <w:sz w:val="22"/>
              </w:rPr>
              <w:t> </w:t>
            </w:r>
            <w:r>
              <w:rPr>
                <w:color w:val="123350"/>
                <w:sz w:val="22"/>
              </w:rPr>
              <w:t>be</w:t>
            </w:r>
            <w:r>
              <w:rPr>
                <w:color w:val="123350"/>
                <w:spacing w:val="-14"/>
                <w:sz w:val="22"/>
              </w:rPr>
              <w:t> </w:t>
            </w:r>
            <w:r>
              <w:rPr>
                <w:color w:val="123350"/>
                <w:sz w:val="22"/>
              </w:rPr>
              <w:t>provided on the Moodle submission point.</w:t>
            </w:r>
          </w:p>
        </w:tc>
        <w:tc>
          <w:tcPr>
            <w:tcW w:w="2676" w:type="dxa"/>
            <w:tcBorders>
              <w:top w:val="single" w:sz="4" w:space="0" w:color="000000"/>
            </w:tcBorders>
          </w:tcPr>
          <w:p>
            <w:pPr>
              <w:pStyle w:val="TableParagraph"/>
              <w:spacing w:before="230"/>
              <w:ind w:left="225" w:right="1086"/>
              <w:rPr>
                <w:b/>
                <w:sz w:val="24"/>
              </w:rPr>
            </w:pPr>
            <w:r>
              <w:rPr>
                <w:b/>
                <w:color w:val="001F5F"/>
                <w:spacing w:val="-2"/>
                <w:sz w:val="24"/>
              </w:rPr>
              <w:t>Estimated Feedback </w:t>
            </w:r>
            <w:r>
              <w:rPr>
                <w:b/>
                <w:color w:val="001F5F"/>
                <w:sz w:val="24"/>
              </w:rPr>
              <w:t>Return</w:t>
            </w:r>
            <w:r>
              <w:rPr>
                <w:b/>
                <w:color w:val="001F5F"/>
                <w:spacing w:val="-17"/>
                <w:sz w:val="24"/>
              </w:rPr>
              <w:t> </w:t>
            </w:r>
            <w:r>
              <w:rPr>
                <w:b/>
                <w:color w:val="001F5F"/>
                <w:sz w:val="24"/>
              </w:rPr>
              <w:t>Date</w:t>
            </w:r>
          </w:p>
        </w:tc>
        <w:tc>
          <w:tcPr>
            <w:tcW w:w="2731" w:type="dxa"/>
            <w:tcBorders>
              <w:top w:val="single" w:sz="4" w:space="0" w:color="000000"/>
              <w:right w:val="single" w:sz="4" w:space="0" w:color="000000"/>
            </w:tcBorders>
            <w:shd w:val="clear" w:color="auto" w:fill="FFDADF"/>
          </w:tcPr>
          <w:p>
            <w:pPr>
              <w:pStyle w:val="TableParagraph"/>
              <w:spacing w:before="10"/>
              <w:rPr>
                <w:b/>
                <w:sz w:val="22"/>
              </w:rPr>
            </w:pPr>
          </w:p>
          <w:p>
            <w:pPr>
              <w:pStyle w:val="TableParagraph"/>
              <w:ind w:left="115" w:right="256"/>
              <w:rPr>
                <w:sz w:val="22"/>
              </w:rPr>
            </w:pPr>
            <w:r>
              <w:rPr>
                <w:sz w:val="22"/>
              </w:rPr>
              <mc:AlternateContent>
                <mc:Choice Requires="wps">
                  <w:drawing>
                    <wp:anchor distT="0" distB="0" distL="0" distR="0" allowOverlap="1" layoutInCell="1" locked="0" behindDoc="1" simplePos="0" relativeHeight="487021056">
                      <wp:simplePos x="0" y="0"/>
                      <wp:positionH relativeFrom="column">
                        <wp:posOffset>0</wp:posOffset>
                      </wp:positionH>
                      <wp:positionV relativeFrom="paragraph">
                        <wp:posOffset>-91276</wp:posOffset>
                      </wp:positionV>
                      <wp:extent cx="1657985" cy="66421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657985" cy="664210"/>
                                <a:chExt cx="1657985" cy="664210"/>
                              </a:xfrm>
                            </wpg:grpSpPr>
                            <wps:wsp>
                              <wps:cNvPr id="28" name="Graphic 28"/>
                              <wps:cNvSpPr/>
                              <wps:spPr>
                                <a:xfrm>
                                  <a:off x="0" y="0"/>
                                  <a:ext cx="1657985" cy="664210"/>
                                </a:xfrm>
                                <a:custGeom>
                                  <a:avLst/>
                                  <a:gdLst/>
                                  <a:ahLst/>
                                  <a:cxnLst/>
                                  <a:rect l="l" t="t" r="r" b="b"/>
                                  <a:pathLst>
                                    <a:path w="1657985" h="664210">
                                      <a:moveTo>
                                        <a:pt x="1657985" y="0"/>
                                      </a:moveTo>
                                      <a:lnTo>
                                        <a:pt x="0" y="0"/>
                                      </a:lnTo>
                                      <a:lnTo>
                                        <a:pt x="0" y="663892"/>
                                      </a:lnTo>
                                      <a:lnTo>
                                        <a:pt x="1657985" y="663892"/>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7135pt;width:130.5500pt;height:52.3pt;mso-position-horizontal-relative:column;mso-position-vertical-relative:paragraph;z-index:-16295424" id="docshapegroup26" coordorigin="0,-144" coordsize="2611,1046">
                      <v:rect style="position:absolute;left:0;top:-144;width:2611;height:1046" id="docshape27" filled="true" fillcolor="#ffdadf" stroked="false">
                        <v:fill type="solid"/>
                      </v:rect>
                      <w10:wrap type="none"/>
                    </v:group>
                  </w:pict>
                </mc:Fallback>
              </mc:AlternateContent>
            </w:r>
            <w:r>
              <w:rPr>
                <w:color w:val="123350"/>
                <w:sz w:val="22"/>
              </w:rPr>
              <w:t>This will normally be 20 working</w:t>
            </w:r>
            <w:r>
              <w:rPr>
                <w:color w:val="123350"/>
                <w:spacing w:val="-12"/>
                <w:sz w:val="22"/>
              </w:rPr>
              <w:t> </w:t>
            </w:r>
            <w:r>
              <w:rPr>
                <w:color w:val="123350"/>
                <w:sz w:val="22"/>
              </w:rPr>
              <w:t>days</w:t>
            </w:r>
            <w:r>
              <w:rPr>
                <w:color w:val="123350"/>
                <w:spacing w:val="-13"/>
                <w:sz w:val="22"/>
              </w:rPr>
              <w:t> </w:t>
            </w:r>
            <w:r>
              <w:rPr>
                <w:color w:val="123350"/>
                <w:sz w:val="22"/>
              </w:rPr>
              <w:t>after</w:t>
            </w:r>
            <w:r>
              <w:rPr>
                <w:color w:val="123350"/>
                <w:spacing w:val="-9"/>
                <w:sz w:val="22"/>
              </w:rPr>
              <w:t> </w:t>
            </w:r>
            <w:r>
              <w:rPr>
                <w:color w:val="123350"/>
                <w:sz w:val="22"/>
              </w:rPr>
              <w:t>initial </w:t>
            </w:r>
            <w:r>
              <w:rPr>
                <w:color w:val="123350"/>
                <w:spacing w:val="-2"/>
                <w:sz w:val="22"/>
              </w:rPr>
              <w:t>submission.</w:t>
            </w:r>
          </w:p>
        </w:tc>
      </w:tr>
      <w:tr>
        <w:trPr>
          <w:trHeight w:val="110" w:hRule="atLeast"/>
        </w:trPr>
        <w:tc>
          <w:tcPr>
            <w:tcW w:w="2661" w:type="dxa"/>
            <w:tcBorders>
              <w:left w:val="single" w:sz="4" w:space="0" w:color="000000"/>
            </w:tcBorders>
          </w:tcPr>
          <w:p>
            <w:pPr>
              <w:pStyle w:val="TableParagraph"/>
              <w:rPr>
                <w:rFonts w:ascii="Times New Roman"/>
                <w:sz w:val="6"/>
              </w:rPr>
            </w:pPr>
          </w:p>
        </w:tc>
        <w:tc>
          <w:tcPr>
            <w:tcW w:w="2391" w:type="dxa"/>
          </w:tcPr>
          <w:p>
            <w:pPr>
              <w:pStyle w:val="TableParagraph"/>
              <w:rPr>
                <w:rFonts w:ascii="Times New Roman"/>
                <w:sz w:val="6"/>
              </w:rPr>
            </w:pPr>
          </w:p>
        </w:tc>
        <w:tc>
          <w:tcPr>
            <w:tcW w:w="2676" w:type="dxa"/>
          </w:tcPr>
          <w:p>
            <w:pPr>
              <w:pStyle w:val="TableParagraph"/>
              <w:rPr>
                <w:rFonts w:ascii="Times New Roman"/>
                <w:sz w:val="6"/>
              </w:rPr>
            </w:pPr>
          </w:p>
        </w:tc>
        <w:tc>
          <w:tcPr>
            <w:tcW w:w="2731" w:type="dxa"/>
            <w:tcBorders>
              <w:right w:val="single" w:sz="4" w:space="0" w:color="000000"/>
            </w:tcBorders>
          </w:tcPr>
          <w:p>
            <w:pPr>
              <w:pStyle w:val="TableParagraph"/>
              <w:rPr>
                <w:rFonts w:ascii="Times New Roman"/>
                <w:sz w:val="6"/>
              </w:rPr>
            </w:pPr>
          </w:p>
        </w:tc>
      </w:tr>
      <w:tr>
        <w:trPr>
          <w:trHeight w:val="770" w:hRule="atLeast"/>
        </w:trPr>
        <w:tc>
          <w:tcPr>
            <w:tcW w:w="2661" w:type="dxa"/>
            <w:tcBorders>
              <w:left w:val="single" w:sz="4" w:space="0" w:color="000000"/>
            </w:tcBorders>
          </w:tcPr>
          <w:p>
            <w:pPr>
              <w:pStyle w:val="TableParagraph"/>
              <w:spacing w:before="110"/>
              <w:ind w:left="230" w:right="1065"/>
              <w:rPr>
                <w:b/>
                <w:sz w:val="24"/>
              </w:rPr>
            </w:pPr>
            <w:r>
              <w:rPr>
                <w:b/>
                <w:color w:val="001F5F"/>
                <w:spacing w:val="-2"/>
                <w:sz w:val="24"/>
              </w:rPr>
              <w:t>Submission Time:</w:t>
            </w:r>
          </w:p>
        </w:tc>
        <w:tc>
          <w:tcPr>
            <w:tcW w:w="2391" w:type="dxa"/>
            <w:shd w:val="clear" w:color="auto" w:fill="FFDADF"/>
          </w:tcPr>
          <w:p>
            <w:pPr>
              <w:pStyle w:val="TableParagraph"/>
              <w:spacing w:line="237" w:lineRule="auto" w:before="115"/>
              <w:ind w:left="110" w:right="492"/>
              <w:rPr>
                <w:sz w:val="22"/>
              </w:rPr>
            </w:pPr>
            <w:r>
              <w:rPr>
                <w:color w:val="123350"/>
                <w:sz w:val="22"/>
              </w:rPr>
              <w:t>By</w:t>
            </w:r>
            <w:r>
              <w:rPr>
                <w:color w:val="123350"/>
                <w:spacing w:val="-11"/>
                <w:sz w:val="22"/>
              </w:rPr>
              <w:t> </w:t>
            </w:r>
            <w:r>
              <w:rPr>
                <w:color w:val="123350"/>
                <w:sz w:val="22"/>
              </w:rPr>
              <w:t>4.00</w:t>
            </w:r>
            <w:r>
              <w:rPr>
                <w:color w:val="123350"/>
                <w:spacing w:val="-7"/>
                <w:sz w:val="22"/>
              </w:rPr>
              <w:t> </w:t>
            </w:r>
            <w:r>
              <w:rPr>
                <w:color w:val="123350"/>
                <w:sz w:val="22"/>
              </w:rPr>
              <w:t>pm</w:t>
            </w:r>
            <w:r>
              <w:rPr>
                <w:color w:val="123350"/>
                <w:spacing w:val="-13"/>
                <w:sz w:val="22"/>
              </w:rPr>
              <w:t> </w:t>
            </w:r>
            <w:r>
              <w:rPr>
                <w:color w:val="123350"/>
                <w:sz w:val="22"/>
              </w:rPr>
              <w:t>on</w:t>
            </w:r>
            <w:r>
              <w:rPr>
                <w:color w:val="123350"/>
                <w:spacing w:val="-8"/>
                <w:sz w:val="22"/>
              </w:rPr>
              <w:t> </w:t>
            </w:r>
            <w:r>
              <w:rPr>
                <w:color w:val="123350"/>
                <w:sz w:val="22"/>
              </w:rPr>
              <w:t>the deadline day.</w:t>
            </w:r>
          </w:p>
        </w:tc>
        <w:tc>
          <w:tcPr>
            <w:tcW w:w="2676" w:type="dxa"/>
          </w:tcPr>
          <w:p>
            <w:pPr>
              <w:pStyle w:val="TableParagraph"/>
              <w:rPr>
                <w:rFonts w:ascii="Times New Roman"/>
                <w:sz w:val="22"/>
              </w:rPr>
            </w:pPr>
          </w:p>
        </w:tc>
        <w:tc>
          <w:tcPr>
            <w:tcW w:w="2731" w:type="dxa"/>
            <w:tcBorders>
              <w:right w:val="single" w:sz="4" w:space="0" w:color="000000"/>
            </w:tcBorders>
          </w:tcPr>
          <w:p>
            <w:pPr>
              <w:pStyle w:val="TableParagraph"/>
              <w:rPr>
                <w:rFonts w:ascii="Times New Roman"/>
                <w:sz w:val="22"/>
              </w:rPr>
            </w:pPr>
          </w:p>
        </w:tc>
      </w:tr>
      <w:tr>
        <w:trPr>
          <w:trHeight w:val="1400" w:hRule="atLeast"/>
        </w:trPr>
        <w:tc>
          <w:tcPr>
            <w:tcW w:w="2661" w:type="dxa"/>
            <w:tcBorders>
              <w:left w:val="single" w:sz="4" w:space="0" w:color="000000"/>
            </w:tcBorders>
          </w:tcPr>
          <w:p>
            <w:pPr>
              <w:pStyle w:val="TableParagraph"/>
              <w:spacing w:before="220"/>
              <w:ind w:left="230"/>
              <w:rPr>
                <w:b/>
                <w:sz w:val="24"/>
              </w:rPr>
            </w:pPr>
            <w:r>
              <w:rPr>
                <w:b/>
                <w:color w:val="001F5F"/>
                <w:spacing w:val="-2"/>
                <w:sz w:val="24"/>
              </w:rPr>
              <w:t>Moodle/Turnitin:</w:t>
            </w:r>
          </w:p>
        </w:tc>
        <w:tc>
          <w:tcPr>
            <w:tcW w:w="7798" w:type="dxa"/>
            <w:gridSpan w:val="3"/>
            <w:tcBorders>
              <w:right w:val="single" w:sz="4" w:space="0" w:color="000000"/>
            </w:tcBorders>
          </w:tcPr>
          <w:p>
            <w:pPr>
              <w:pStyle w:val="TableParagraph"/>
              <w:spacing w:line="237" w:lineRule="auto" w:before="226"/>
              <w:ind w:left="110" w:right="216"/>
              <w:jc w:val="both"/>
              <w:rPr>
                <w:sz w:val="22"/>
              </w:rPr>
            </w:pPr>
            <w:r>
              <w:rPr>
                <w:sz w:val="22"/>
              </w:rPr>
              <w:t>Any</w:t>
            </w:r>
            <w:r>
              <w:rPr>
                <w:spacing w:val="-3"/>
                <w:sz w:val="22"/>
              </w:rPr>
              <w:t> </w:t>
            </w:r>
            <w:r>
              <w:rPr>
                <w:sz w:val="22"/>
              </w:rPr>
              <w:t>assessments</w:t>
            </w:r>
            <w:r>
              <w:rPr>
                <w:spacing w:val="-3"/>
                <w:sz w:val="22"/>
              </w:rPr>
              <w:t> </w:t>
            </w:r>
            <w:r>
              <w:rPr>
                <w:sz w:val="22"/>
              </w:rPr>
              <w:t>submitted after</w:t>
            </w:r>
            <w:r>
              <w:rPr>
                <w:spacing w:val="-1"/>
                <w:sz w:val="22"/>
              </w:rPr>
              <w:t> </w:t>
            </w:r>
            <w:r>
              <w:rPr>
                <w:sz w:val="22"/>
              </w:rPr>
              <w:t>the deadline will</w:t>
            </w:r>
            <w:r>
              <w:rPr>
                <w:spacing w:val="-2"/>
                <w:sz w:val="22"/>
              </w:rPr>
              <w:t> </w:t>
            </w:r>
            <w:r>
              <w:rPr>
                <w:sz w:val="22"/>
              </w:rPr>
              <w:t>not</w:t>
            </w:r>
            <w:r>
              <w:rPr>
                <w:spacing w:val="-4"/>
                <w:sz w:val="22"/>
              </w:rPr>
              <w:t> </w:t>
            </w:r>
            <w:r>
              <w:rPr>
                <w:sz w:val="22"/>
              </w:rPr>
              <w:t>be marked and will</w:t>
            </w:r>
            <w:r>
              <w:rPr>
                <w:spacing w:val="-2"/>
                <w:sz w:val="22"/>
              </w:rPr>
              <w:t> </w:t>
            </w:r>
            <w:r>
              <w:rPr>
                <w:sz w:val="22"/>
              </w:rPr>
              <w:t>be recorded</w:t>
            </w:r>
            <w:r>
              <w:rPr>
                <w:spacing w:val="-11"/>
                <w:sz w:val="22"/>
              </w:rPr>
              <w:t> </w:t>
            </w:r>
            <w:r>
              <w:rPr>
                <w:sz w:val="22"/>
              </w:rPr>
              <w:t>as</w:t>
            </w:r>
            <w:r>
              <w:rPr>
                <w:spacing w:val="-9"/>
                <w:sz w:val="22"/>
              </w:rPr>
              <w:t> </w:t>
            </w:r>
            <w:r>
              <w:rPr>
                <w:sz w:val="22"/>
              </w:rPr>
              <w:t>a</w:t>
            </w:r>
            <w:r>
              <w:rPr>
                <w:spacing w:val="-6"/>
                <w:sz w:val="22"/>
              </w:rPr>
              <w:t> </w:t>
            </w:r>
            <w:r>
              <w:rPr>
                <w:sz w:val="22"/>
              </w:rPr>
              <w:t>non-attempt</w:t>
            </w:r>
            <w:r>
              <w:rPr>
                <w:spacing w:val="-10"/>
                <w:sz w:val="22"/>
              </w:rPr>
              <w:t> </w:t>
            </w:r>
            <w:r>
              <w:rPr>
                <w:sz w:val="22"/>
              </w:rPr>
              <w:t>unless</w:t>
            </w:r>
            <w:r>
              <w:rPr>
                <w:spacing w:val="-9"/>
                <w:sz w:val="22"/>
              </w:rPr>
              <w:t> </w:t>
            </w:r>
            <w:r>
              <w:rPr>
                <w:sz w:val="22"/>
              </w:rPr>
              <w:t>you</w:t>
            </w:r>
            <w:r>
              <w:rPr>
                <w:spacing w:val="-6"/>
                <w:sz w:val="22"/>
              </w:rPr>
              <w:t> </w:t>
            </w:r>
            <w:r>
              <w:rPr>
                <w:sz w:val="22"/>
              </w:rPr>
              <w:t>have</w:t>
            </w:r>
            <w:r>
              <w:rPr>
                <w:spacing w:val="-4"/>
                <w:sz w:val="22"/>
              </w:rPr>
              <w:t> </w:t>
            </w:r>
            <w:r>
              <w:rPr>
                <w:sz w:val="22"/>
              </w:rPr>
              <w:t>had</w:t>
            </w:r>
            <w:r>
              <w:rPr>
                <w:spacing w:val="-11"/>
                <w:sz w:val="22"/>
              </w:rPr>
              <w:t> </w:t>
            </w:r>
            <w:r>
              <w:rPr>
                <w:sz w:val="22"/>
              </w:rPr>
              <w:t>an</w:t>
            </w:r>
            <w:r>
              <w:rPr>
                <w:spacing w:val="-6"/>
                <w:sz w:val="22"/>
              </w:rPr>
              <w:t> </w:t>
            </w:r>
            <w:r>
              <w:rPr>
                <w:sz w:val="22"/>
              </w:rPr>
              <w:t>extension</w:t>
            </w:r>
            <w:r>
              <w:rPr>
                <w:spacing w:val="-5"/>
                <w:sz w:val="22"/>
              </w:rPr>
              <w:t> </w:t>
            </w:r>
            <w:r>
              <w:rPr>
                <w:sz w:val="22"/>
              </w:rPr>
              <w:t>request</w:t>
            </w:r>
            <w:r>
              <w:rPr>
                <w:spacing w:val="-8"/>
                <w:sz w:val="22"/>
              </w:rPr>
              <w:t> </w:t>
            </w:r>
            <w:r>
              <w:rPr>
                <w:sz w:val="22"/>
              </w:rPr>
              <w:t>agreed or</w:t>
            </w:r>
            <w:r>
              <w:rPr>
                <w:spacing w:val="-16"/>
                <w:sz w:val="22"/>
              </w:rPr>
              <w:t> </w:t>
            </w:r>
            <w:r>
              <w:rPr>
                <w:sz w:val="22"/>
              </w:rPr>
              <w:t>have</w:t>
            </w:r>
            <w:r>
              <w:rPr>
                <w:spacing w:val="-11"/>
                <w:sz w:val="22"/>
              </w:rPr>
              <w:t> </w:t>
            </w:r>
            <w:r>
              <w:rPr>
                <w:sz w:val="22"/>
              </w:rPr>
              <w:t>approved</w:t>
            </w:r>
            <w:r>
              <w:rPr>
                <w:spacing w:val="-16"/>
                <w:sz w:val="22"/>
              </w:rPr>
              <w:t> </w:t>
            </w:r>
            <w:r>
              <w:rPr>
                <w:sz w:val="22"/>
              </w:rPr>
              <w:t>mitigating</w:t>
            </w:r>
            <w:r>
              <w:rPr>
                <w:spacing w:val="-15"/>
                <w:sz w:val="22"/>
              </w:rPr>
              <w:t> </w:t>
            </w:r>
            <w:r>
              <w:rPr>
                <w:sz w:val="22"/>
              </w:rPr>
              <w:t>circumstances.</w:t>
            </w:r>
            <w:r>
              <w:rPr>
                <w:spacing w:val="-15"/>
                <w:sz w:val="22"/>
              </w:rPr>
              <w:t> </w:t>
            </w:r>
            <w:r>
              <w:rPr>
                <w:sz w:val="22"/>
              </w:rPr>
              <w:t>See</w:t>
            </w:r>
            <w:r>
              <w:rPr>
                <w:spacing w:val="-11"/>
                <w:sz w:val="22"/>
              </w:rPr>
              <w:t> </w:t>
            </w:r>
            <w:r>
              <w:rPr>
                <w:sz w:val="22"/>
              </w:rPr>
              <w:t>the</w:t>
            </w:r>
            <w:r>
              <w:rPr>
                <w:spacing w:val="-9"/>
                <w:sz w:val="22"/>
              </w:rPr>
              <w:t> </w:t>
            </w:r>
            <w:r>
              <w:rPr>
                <w:sz w:val="22"/>
              </w:rPr>
              <w:t>School</w:t>
            </w:r>
            <w:r>
              <w:rPr>
                <w:spacing w:val="-16"/>
                <w:sz w:val="22"/>
              </w:rPr>
              <w:t> </w:t>
            </w:r>
            <w:r>
              <w:rPr>
                <w:sz w:val="22"/>
              </w:rPr>
              <w:t>Moodle</w:t>
            </w:r>
            <w:r>
              <w:rPr>
                <w:spacing w:val="-11"/>
                <w:sz w:val="22"/>
              </w:rPr>
              <w:t> </w:t>
            </w:r>
            <w:r>
              <w:rPr>
                <w:sz w:val="22"/>
              </w:rPr>
              <w:t>pages</w:t>
            </w:r>
            <w:r>
              <w:rPr>
                <w:spacing w:val="-14"/>
                <w:sz w:val="22"/>
              </w:rPr>
              <w:t> </w:t>
            </w:r>
            <w:r>
              <w:rPr>
                <w:sz w:val="22"/>
              </w:rPr>
              <w:t>for more information on extensions and mitigating circumstances.</w:t>
            </w:r>
          </w:p>
        </w:tc>
      </w:tr>
      <w:tr>
        <w:trPr>
          <w:trHeight w:val="2353" w:hRule="atLeast"/>
        </w:trPr>
        <w:tc>
          <w:tcPr>
            <w:tcW w:w="2661" w:type="dxa"/>
            <w:tcBorders>
              <w:left w:val="single" w:sz="4" w:space="0" w:color="000000"/>
            </w:tcBorders>
          </w:tcPr>
          <w:p>
            <w:pPr>
              <w:pStyle w:val="TableParagraph"/>
              <w:spacing w:before="160"/>
              <w:ind w:left="230"/>
              <w:rPr>
                <w:b/>
                <w:sz w:val="24"/>
              </w:rPr>
            </w:pPr>
            <w:r>
              <w:rPr>
                <w:b/>
                <w:color w:val="001F5F"/>
                <w:sz w:val="24"/>
              </w:rPr>
              <w:t>File</w:t>
            </w:r>
            <w:r>
              <w:rPr>
                <w:b/>
                <w:color w:val="001F5F"/>
                <w:spacing w:val="-7"/>
                <w:sz w:val="24"/>
              </w:rPr>
              <w:t> </w:t>
            </w:r>
            <w:r>
              <w:rPr>
                <w:b/>
                <w:color w:val="001F5F"/>
                <w:spacing w:val="-2"/>
                <w:sz w:val="24"/>
              </w:rPr>
              <w:t>Format:</w:t>
            </w:r>
          </w:p>
        </w:tc>
        <w:tc>
          <w:tcPr>
            <w:tcW w:w="7798" w:type="dxa"/>
            <w:gridSpan w:val="3"/>
            <w:tcBorders>
              <w:right w:val="single" w:sz="4" w:space="0" w:color="000000"/>
            </w:tcBorders>
          </w:tcPr>
          <w:p>
            <w:pPr>
              <w:pStyle w:val="TableParagraph"/>
              <w:spacing w:before="164"/>
              <w:ind w:left="110" w:right="227"/>
              <w:jc w:val="both"/>
              <w:rPr>
                <w:sz w:val="22"/>
              </w:rPr>
            </w:pPr>
            <w:r>
              <w:rPr>
                <w:sz w:val="22"/>
              </w:rPr>
              <w:t>The assessment must</w:t>
            </w:r>
            <w:r>
              <w:rPr>
                <w:spacing w:val="-2"/>
                <w:sz w:val="22"/>
              </w:rPr>
              <w:t> </w:t>
            </w:r>
            <w:r>
              <w:rPr>
                <w:sz w:val="22"/>
              </w:rPr>
              <w:t>be submitted through the Turnitin submission point in Moodle. You can use any support file type for your report (Word, PDF for </w:t>
            </w:r>
            <w:r>
              <w:rPr>
                <w:spacing w:val="-2"/>
                <w:sz w:val="22"/>
              </w:rPr>
              <w:t>example).</w:t>
            </w:r>
          </w:p>
          <w:p>
            <w:pPr>
              <w:pStyle w:val="TableParagraph"/>
              <w:spacing w:before="251"/>
              <w:ind w:left="110"/>
              <w:jc w:val="both"/>
              <w:rPr>
                <w:b/>
                <w:sz w:val="22"/>
              </w:rPr>
            </w:pPr>
            <w:r>
              <w:rPr>
                <w:b/>
                <w:sz w:val="22"/>
              </w:rPr>
              <w:t>Your</w:t>
            </w:r>
            <w:r>
              <w:rPr>
                <w:b/>
                <w:spacing w:val="-3"/>
                <w:sz w:val="22"/>
              </w:rPr>
              <w:t> </w:t>
            </w:r>
            <w:r>
              <w:rPr>
                <w:b/>
                <w:sz w:val="22"/>
              </w:rPr>
              <w:t>assessment</w:t>
            </w:r>
            <w:r>
              <w:rPr>
                <w:b/>
                <w:spacing w:val="-1"/>
                <w:sz w:val="22"/>
              </w:rPr>
              <w:t> </w:t>
            </w:r>
            <w:r>
              <w:rPr>
                <w:b/>
                <w:sz w:val="22"/>
              </w:rPr>
              <w:t>should</w:t>
            </w:r>
            <w:r>
              <w:rPr>
                <w:b/>
                <w:spacing w:val="-3"/>
                <w:sz w:val="22"/>
              </w:rPr>
              <w:t> </w:t>
            </w:r>
            <w:r>
              <w:rPr>
                <w:b/>
                <w:sz w:val="22"/>
              </w:rPr>
              <w:t>be titled</w:t>
            </w:r>
            <w:r>
              <w:rPr>
                <w:b/>
                <w:spacing w:val="-7"/>
                <w:sz w:val="22"/>
              </w:rPr>
              <w:t> </w:t>
            </w:r>
            <w:r>
              <w:rPr>
                <w:b/>
                <w:sz w:val="22"/>
              </w:rPr>
              <w:t>with</w:t>
            </w:r>
            <w:r>
              <w:rPr>
                <w:b/>
                <w:spacing w:val="3"/>
                <w:sz w:val="22"/>
              </w:rPr>
              <w:t> </w:t>
            </w:r>
            <w:r>
              <w:rPr>
                <w:b/>
                <w:spacing w:val="-2"/>
                <w:sz w:val="22"/>
              </w:rPr>
              <w:t>your:</w:t>
            </w:r>
          </w:p>
          <w:p>
            <w:pPr>
              <w:pStyle w:val="TableParagraph"/>
              <w:spacing w:before="2"/>
              <w:ind w:left="110" w:right="217"/>
              <w:jc w:val="both"/>
              <w:rPr>
                <w:sz w:val="22"/>
              </w:rPr>
            </w:pPr>
            <w:r>
              <w:rPr>
                <w:sz w:val="22"/>
              </w:rPr>
              <w:t>Your assessment should be titled with your Group Name, module code and assessment</w:t>
            </w:r>
            <w:r>
              <w:rPr>
                <w:spacing w:val="-13"/>
                <w:sz w:val="22"/>
              </w:rPr>
              <w:t> </w:t>
            </w:r>
            <w:r>
              <w:rPr>
                <w:sz w:val="22"/>
              </w:rPr>
              <w:t>id,</w:t>
            </w:r>
            <w:r>
              <w:rPr>
                <w:spacing w:val="-13"/>
                <w:sz w:val="22"/>
              </w:rPr>
              <w:t> </w:t>
            </w:r>
            <w:r>
              <w:rPr>
                <w:sz w:val="22"/>
              </w:rPr>
              <w:t>e.g.,</w:t>
            </w:r>
            <w:r>
              <w:rPr>
                <w:spacing w:val="-13"/>
                <w:sz w:val="22"/>
              </w:rPr>
              <w:t> </w:t>
            </w:r>
            <w:r>
              <w:rPr>
                <w:sz w:val="22"/>
              </w:rPr>
              <w:t>“</w:t>
            </w:r>
            <w:r>
              <w:rPr>
                <w:b/>
                <w:sz w:val="22"/>
              </w:rPr>
              <w:t>GroupID</w:t>
            </w:r>
            <w:r>
              <w:rPr>
                <w:b/>
                <w:spacing w:val="-5"/>
                <w:sz w:val="22"/>
              </w:rPr>
              <w:t> </w:t>
            </w:r>
            <w:r>
              <w:rPr>
                <w:b/>
                <w:sz w:val="22"/>
              </w:rPr>
              <w:t>GDV4000</w:t>
            </w:r>
            <w:r>
              <w:rPr>
                <w:b/>
                <w:spacing w:val="-8"/>
                <w:sz w:val="22"/>
              </w:rPr>
              <w:t> </w:t>
            </w:r>
            <w:r>
              <w:rPr>
                <w:b/>
                <w:sz w:val="22"/>
              </w:rPr>
              <w:t>WRT</w:t>
            </w:r>
            <w:r>
              <w:rPr>
                <w:sz w:val="22"/>
              </w:rPr>
              <w:t>”.</w:t>
            </w:r>
            <w:r>
              <w:rPr>
                <w:spacing w:val="-13"/>
                <w:sz w:val="22"/>
              </w:rPr>
              <w:t> </w:t>
            </w:r>
            <w:r>
              <w:rPr>
                <w:sz w:val="22"/>
              </w:rPr>
              <w:t>The</w:t>
            </w:r>
            <w:r>
              <w:rPr>
                <w:spacing w:val="-14"/>
                <w:sz w:val="22"/>
              </w:rPr>
              <w:t> </w:t>
            </w:r>
            <w:r>
              <w:rPr>
                <w:sz w:val="22"/>
              </w:rPr>
              <w:t>title</w:t>
            </w:r>
            <w:r>
              <w:rPr>
                <w:spacing w:val="-9"/>
                <w:sz w:val="22"/>
              </w:rPr>
              <w:t> </w:t>
            </w:r>
            <w:r>
              <w:rPr>
                <w:sz w:val="22"/>
              </w:rPr>
              <w:t>page</w:t>
            </w:r>
            <w:r>
              <w:rPr>
                <w:spacing w:val="-9"/>
                <w:sz w:val="22"/>
              </w:rPr>
              <w:t> </w:t>
            </w:r>
            <w:r>
              <w:rPr>
                <w:sz w:val="22"/>
              </w:rPr>
              <w:t>of</w:t>
            </w:r>
            <w:r>
              <w:rPr>
                <w:spacing w:val="-13"/>
                <w:sz w:val="22"/>
              </w:rPr>
              <w:t> </w:t>
            </w:r>
            <w:r>
              <w:rPr>
                <w:sz w:val="22"/>
              </w:rPr>
              <w:t>your</w:t>
            </w:r>
            <w:r>
              <w:rPr>
                <w:spacing w:val="-10"/>
                <w:sz w:val="22"/>
              </w:rPr>
              <w:t> </w:t>
            </w:r>
            <w:r>
              <w:rPr>
                <w:sz w:val="22"/>
              </w:rPr>
              <w:t>project should contain the names and student numbers of the group members.</w:t>
            </w:r>
          </w:p>
        </w:tc>
      </w:tr>
      <w:tr>
        <w:trPr>
          <w:trHeight w:val="1908" w:hRule="atLeast"/>
        </w:trPr>
        <w:tc>
          <w:tcPr>
            <w:tcW w:w="2661" w:type="dxa"/>
            <w:tcBorders>
              <w:left w:val="single" w:sz="4" w:space="0" w:color="000000"/>
              <w:bottom w:val="single" w:sz="4" w:space="0" w:color="000000"/>
            </w:tcBorders>
          </w:tcPr>
          <w:p>
            <w:pPr>
              <w:pStyle w:val="TableParagraph"/>
              <w:spacing w:before="158"/>
              <w:ind w:left="230"/>
              <w:rPr>
                <w:b/>
                <w:sz w:val="24"/>
              </w:rPr>
            </w:pPr>
            <w:r>
              <w:rPr>
                <w:b/>
                <w:color w:val="001F5F"/>
                <w:spacing w:val="-2"/>
                <w:sz w:val="24"/>
              </w:rPr>
              <w:t>Feedback</w:t>
            </w:r>
          </w:p>
        </w:tc>
        <w:tc>
          <w:tcPr>
            <w:tcW w:w="7798" w:type="dxa"/>
            <w:gridSpan w:val="3"/>
            <w:tcBorders>
              <w:bottom w:val="single" w:sz="4" w:space="0" w:color="000000"/>
              <w:right w:val="single" w:sz="4" w:space="0" w:color="000000"/>
            </w:tcBorders>
          </w:tcPr>
          <w:p>
            <w:pPr>
              <w:pStyle w:val="TableParagraph"/>
              <w:spacing w:before="161"/>
              <w:ind w:left="110" w:right="227"/>
              <w:jc w:val="both"/>
              <w:rPr>
                <w:sz w:val="22"/>
              </w:rPr>
            </w:pPr>
            <w:r>
              <w:rPr>
                <w:sz w:val="22"/>
              </w:rPr>
              <w:t>Feedback for the assessment will be provided electronically via Moodle. Feedback will be provided with comments on your strengths and the areas which you can improve. View</w:t>
            </w:r>
            <w:r>
              <w:rPr>
                <w:spacing w:val="-2"/>
                <w:sz w:val="22"/>
              </w:rPr>
              <w:t> </w:t>
            </w:r>
            <w:r>
              <w:rPr>
                <w:sz w:val="22"/>
              </w:rPr>
              <w:t>the </w:t>
            </w:r>
            <w:hyperlink r:id="rId15">
              <w:r>
                <w:rPr>
                  <w:sz w:val="22"/>
                  <w:u w:val="single"/>
                </w:rPr>
                <w:t>guidance</w:t>
              </w:r>
            </w:hyperlink>
            <w:r>
              <w:rPr>
                <w:spacing w:val="-3"/>
                <w:sz w:val="22"/>
                <w:u w:val="none"/>
              </w:rPr>
              <w:t> </w:t>
            </w:r>
            <w:r>
              <w:rPr>
                <w:sz w:val="22"/>
                <w:u w:val="none"/>
              </w:rPr>
              <w:t>on</w:t>
            </w:r>
            <w:r>
              <w:rPr>
                <w:spacing w:val="-5"/>
                <w:sz w:val="22"/>
                <w:u w:val="none"/>
              </w:rPr>
              <w:t> </w:t>
            </w:r>
            <w:r>
              <w:rPr>
                <w:sz w:val="22"/>
                <w:u w:val="none"/>
              </w:rPr>
              <w:t>how</w:t>
            </w:r>
            <w:r>
              <w:rPr>
                <w:spacing w:val="-2"/>
                <w:sz w:val="22"/>
                <w:u w:val="none"/>
              </w:rPr>
              <w:t> </w:t>
            </w:r>
            <w:r>
              <w:rPr>
                <w:sz w:val="22"/>
                <w:u w:val="none"/>
              </w:rPr>
              <w:t>to access</w:t>
            </w:r>
            <w:r>
              <w:rPr>
                <w:spacing w:val="-3"/>
                <w:sz w:val="22"/>
                <w:u w:val="none"/>
              </w:rPr>
              <w:t> </w:t>
            </w:r>
            <w:r>
              <w:rPr>
                <w:sz w:val="22"/>
                <w:u w:val="none"/>
              </w:rPr>
              <w:t>your</w:t>
            </w:r>
            <w:r>
              <w:rPr>
                <w:spacing w:val="-1"/>
                <w:sz w:val="22"/>
                <w:u w:val="none"/>
              </w:rPr>
              <w:t> </w:t>
            </w:r>
            <w:r>
              <w:rPr>
                <w:sz w:val="22"/>
                <w:u w:val="none"/>
              </w:rPr>
              <w:t>feedback.</w:t>
            </w:r>
          </w:p>
          <w:p>
            <w:pPr>
              <w:pStyle w:val="TableParagraph"/>
              <w:spacing w:line="242" w:lineRule="auto" w:before="251"/>
              <w:ind w:left="110" w:right="216"/>
              <w:jc w:val="both"/>
              <w:rPr>
                <w:sz w:val="22"/>
              </w:rPr>
            </w:pPr>
            <w:r>
              <w:rPr>
                <w:sz w:val="22"/>
              </w:rPr>
              <w:t>All</w:t>
            </w:r>
            <w:r>
              <w:rPr>
                <w:spacing w:val="-4"/>
                <w:sz w:val="22"/>
              </w:rPr>
              <w:t> </w:t>
            </w:r>
            <w:r>
              <w:rPr>
                <w:sz w:val="22"/>
              </w:rPr>
              <w:t>marks</w:t>
            </w:r>
            <w:r>
              <w:rPr>
                <w:spacing w:val="-10"/>
                <w:sz w:val="22"/>
              </w:rPr>
              <w:t> </w:t>
            </w:r>
            <w:r>
              <w:rPr>
                <w:sz w:val="22"/>
              </w:rPr>
              <w:t>are</w:t>
            </w:r>
            <w:r>
              <w:rPr>
                <w:spacing w:val="-2"/>
                <w:sz w:val="22"/>
              </w:rPr>
              <w:t> </w:t>
            </w:r>
            <w:r>
              <w:rPr>
                <w:sz w:val="22"/>
              </w:rPr>
              <w:t>provisional</w:t>
            </w:r>
            <w:r>
              <w:rPr>
                <w:spacing w:val="-9"/>
                <w:sz w:val="22"/>
              </w:rPr>
              <w:t> </w:t>
            </w:r>
            <w:r>
              <w:rPr>
                <w:sz w:val="22"/>
              </w:rPr>
              <w:t>and</w:t>
            </w:r>
            <w:r>
              <w:rPr>
                <w:spacing w:val="-2"/>
                <w:sz w:val="22"/>
              </w:rPr>
              <w:t> </w:t>
            </w:r>
            <w:r>
              <w:rPr>
                <w:sz w:val="22"/>
              </w:rPr>
              <w:t>are</w:t>
            </w:r>
            <w:r>
              <w:rPr>
                <w:spacing w:val="-2"/>
                <w:sz w:val="22"/>
              </w:rPr>
              <w:t> </w:t>
            </w:r>
            <w:r>
              <w:rPr>
                <w:sz w:val="22"/>
              </w:rPr>
              <w:t>subject</w:t>
            </w:r>
            <w:r>
              <w:rPr>
                <w:spacing w:val="-6"/>
                <w:sz w:val="22"/>
              </w:rPr>
              <w:t> </w:t>
            </w:r>
            <w:r>
              <w:rPr>
                <w:sz w:val="22"/>
              </w:rPr>
              <w:t>to </w:t>
            </w:r>
            <w:r>
              <w:rPr>
                <w:sz w:val="22"/>
                <w:u w:val="single"/>
              </w:rPr>
              <w:t>quality</w:t>
            </w:r>
            <w:r>
              <w:rPr>
                <w:spacing w:val="-10"/>
                <w:sz w:val="22"/>
                <w:u w:val="single"/>
              </w:rPr>
              <w:t> </w:t>
            </w:r>
            <w:r>
              <w:rPr>
                <w:sz w:val="22"/>
                <w:u w:val="single"/>
              </w:rPr>
              <w:t>assurance</w:t>
            </w:r>
            <w:r>
              <w:rPr>
                <w:spacing w:val="-7"/>
                <w:sz w:val="22"/>
                <w:u w:val="single"/>
              </w:rPr>
              <w:t> </w:t>
            </w:r>
            <w:r>
              <w:rPr>
                <w:sz w:val="22"/>
                <w:u w:val="single"/>
              </w:rPr>
              <w:t>processes</w:t>
            </w:r>
            <w:r>
              <w:rPr>
                <w:spacing w:val="-1"/>
                <w:sz w:val="22"/>
                <w:u w:val="none"/>
              </w:rPr>
              <w:t> </w:t>
            </w:r>
            <w:r>
              <w:rPr>
                <w:sz w:val="22"/>
                <w:u w:val="none"/>
              </w:rPr>
              <w:t>and confirmation at the programme Examination Board.</w:t>
            </w:r>
          </w:p>
        </w:tc>
      </w:tr>
    </w:tbl>
    <w:p>
      <w:pPr>
        <w:pStyle w:val="TableParagraph"/>
        <w:spacing w:after="0" w:line="242" w:lineRule="auto"/>
        <w:jc w:val="both"/>
        <w:rPr>
          <w:sz w:val="22"/>
        </w:rPr>
        <w:sectPr>
          <w:pgSz w:w="11910" w:h="16840"/>
          <w:pgMar w:header="0" w:footer="512" w:top="360" w:bottom="700" w:left="708" w:right="708"/>
        </w:sectPr>
      </w:pPr>
    </w:p>
    <w:p>
      <w:pPr>
        <w:pStyle w:val="Heading1"/>
      </w:pPr>
      <w:r>
        <w:rPr/>
        <mc:AlternateContent>
          <mc:Choice Requires="wps">
            <w:drawing>
              <wp:anchor distT="0" distB="0" distL="0" distR="0" allowOverlap="1" layoutInCell="1" locked="0" behindDoc="1" simplePos="0" relativeHeight="487021568">
                <wp:simplePos x="0" y="0"/>
                <wp:positionH relativeFrom="page">
                  <wp:posOffset>454342</wp:posOffset>
                </wp:positionH>
                <wp:positionV relativeFrom="page">
                  <wp:posOffset>943355</wp:posOffset>
                </wp:positionV>
                <wp:extent cx="6654800" cy="911479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654800" cy="9114790"/>
                          <a:chExt cx="6654800" cy="9114790"/>
                        </a:xfrm>
                      </wpg:grpSpPr>
                      <wps:wsp>
                        <wps:cNvPr id="30" name="Graphic 30"/>
                        <wps:cNvSpPr/>
                        <wps:spPr>
                          <a:xfrm>
                            <a:off x="0" y="0"/>
                            <a:ext cx="6654800" cy="425450"/>
                          </a:xfrm>
                          <a:custGeom>
                            <a:avLst/>
                            <a:gdLst/>
                            <a:ahLst/>
                            <a:cxnLst/>
                            <a:rect l="l" t="t" r="r" b="b"/>
                            <a:pathLst>
                              <a:path w="6654800" h="425450">
                                <a:moveTo>
                                  <a:pt x="6648069" y="0"/>
                                </a:moveTo>
                                <a:lnTo>
                                  <a:pt x="6350" y="0"/>
                                </a:lnTo>
                                <a:lnTo>
                                  <a:pt x="0" y="0"/>
                                </a:lnTo>
                                <a:lnTo>
                                  <a:pt x="0" y="6350"/>
                                </a:lnTo>
                                <a:lnTo>
                                  <a:pt x="0" y="146050"/>
                                </a:lnTo>
                                <a:lnTo>
                                  <a:pt x="0" y="425450"/>
                                </a:lnTo>
                                <a:lnTo>
                                  <a:pt x="6350" y="425450"/>
                                </a:lnTo>
                                <a:lnTo>
                                  <a:pt x="6350" y="146050"/>
                                </a:lnTo>
                                <a:lnTo>
                                  <a:pt x="6350" y="6350"/>
                                </a:lnTo>
                                <a:lnTo>
                                  <a:pt x="6648069" y="6350"/>
                                </a:lnTo>
                                <a:lnTo>
                                  <a:pt x="6648069" y="0"/>
                                </a:lnTo>
                                <a:close/>
                              </a:path>
                              <a:path w="6654800" h="425450">
                                <a:moveTo>
                                  <a:pt x="6654482" y="0"/>
                                </a:moveTo>
                                <a:lnTo>
                                  <a:pt x="6648132" y="0"/>
                                </a:lnTo>
                                <a:lnTo>
                                  <a:pt x="6648132" y="6350"/>
                                </a:lnTo>
                                <a:lnTo>
                                  <a:pt x="6648132" y="146050"/>
                                </a:lnTo>
                                <a:lnTo>
                                  <a:pt x="6648132" y="425450"/>
                                </a:lnTo>
                                <a:lnTo>
                                  <a:pt x="6654482" y="425450"/>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73025" y="457073"/>
                            <a:ext cx="6508115" cy="5088255"/>
                          </a:xfrm>
                          <a:custGeom>
                            <a:avLst/>
                            <a:gdLst/>
                            <a:ahLst/>
                            <a:cxnLst/>
                            <a:rect l="l" t="t" r="r" b="b"/>
                            <a:pathLst>
                              <a:path w="6508115" h="5088255">
                                <a:moveTo>
                                  <a:pt x="6508115" y="0"/>
                                </a:moveTo>
                                <a:lnTo>
                                  <a:pt x="0" y="0"/>
                                </a:lnTo>
                                <a:lnTo>
                                  <a:pt x="0" y="5088001"/>
                                </a:lnTo>
                                <a:lnTo>
                                  <a:pt x="6508115" y="5088001"/>
                                </a:lnTo>
                                <a:lnTo>
                                  <a:pt x="6508115" y="0"/>
                                </a:lnTo>
                                <a:close/>
                              </a:path>
                            </a:pathLst>
                          </a:custGeom>
                          <a:solidFill>
                            <a:srgbClr val="D9E1F3"/>
                          </a:solidFill>
                        </wps:spPr>
                        <wps:bodyPr wrap="square" lIns="0" tIns="0" rIns="0" bIns="0" rtlCol="0">
                          <a:prstTxWarp prst="textNoShape">
                            <a:avLst/>
                          </a:prstTxWarp>
                          <a:noAutofit/>
                        </wps:bodyPr>
                      </wps:wsp>
                      <wps:wsp>
                        <wps:cNvPr id="32" name="Graphic 32"/>
                        <wps:cNvSpPr/>
                        <wps:spPr>
                          <a:xfrm>
                            <a:off x="0" y="425449"/>
                            <a:ext cx="6654800" cy="7451090"/>
                          </a:xfrm>
                          <a:custGeom>
                            <a:avLst/>
                            <a:gdLst/>
                            <a:ahLst/>
                            <a:cxnLst/>
                            <a:rect l="l" t="t" r="r" b="b"/>
                            <a:pathLst>
                              <a:path w="6654800" h="7451090">
                                <a:moveTo>
                                  <a:pt x="6350" y="0"/>
                                </a:moveTo>
                                <a:lnTo>
                                  <a:pt x="0" y="0"/>
                                </a:lnTo>
                                <a:lnTo>
                                  <a:pt x="0" y="104648"/>
                                </a:lnTo>
                                <a:lnTo>
                                  <a:pt x="0" y="104775"/>
                                </a:lnTo>
                                <a:lnTo>
                                  <a:pt x="0" y="5151374"/>
                                </a:lnTo>
                                <a:lnTo>
                                  <a:pt x="0" y="5256149"/>
                                </a:lnTo>
                                <a:lnTo>
                                  <a:pt x="0" y="7450709"/>
                                </a:lnTo>
                                <a:lnTo>
                                  <a:pt x="6350" y="7450709"/>
                                </a:lnTo>
                                <a:lnTo>
                                  <a:pt x="6350" y="5256149"/>
                                </a:lnTo>
                                <a:lnTo>
                                  <a:pt x="6350" y="5151374"/>
                                </a:lnTo>
                                <a:lnTo>
                                  <a:pt x="6350" y="104775"/>
                                </a:lnTo>
                                <a:lnTo>
                                  <a:pt x="6350" y="104648"/>
                                </a:lnTo>
                                <a:lnTo>
                                  <a:pt x="6350" y="0"/>
                                </a:lnTo>
                                <a:close/>
                              </a:path>
                              <a:path w="6654800" h="7451090">
                                <a:moveTo>
                                  <a:pt x="6654482" y="0"/>
                                </a:moveTo>
                                <a:lnTo>
                                  <a:pt x="6648132" y="0"/>
                                </a:lnTo>
                                <a:lnTo>
                                  <a:pt x="6648132" y="104648"/>
                                </a:lnTo>
                                <a:lnTo>
                                  <a:pt x="6648132" y="104775"/>
                                </a:lnTo>
                                <a:lnTo>
                                  <a:pt x="6648132" y="5151374"/>
                                </a:lnTo>
                                <a:lnTo>
                                  <a:pt x="6648132" y="5256149"/>
                                </a:lnTo>
                                <a:lnTo>
                                  <a:pt x="6648132" y="7450709"/>
                                </a:lnTo>
                                <a:lnTo>
                                  <a:pt x="6654482" y="7450709"/>
                                </a:lnTo>
                                <a:lnTo>
                                  <a:pt x="6654482" y="5256149"/>
                                </a:lnTo>
                                <a:lnTo>
                                  <a:pt x="6654482" y="5151374"/>
                                </a:lnTo>
                                <a:lnTo>
                                  <a:pt x="6654482" y="104775"/>
                                </a:lnTo>
                                <a:lnTo>
                                  <a:pt x="6654482" y="104648"/>
                                </a:lnTo>
                                <a:lnTo>
                                  <a:pt x="6654482"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73025" y="7907908"/>
                            <a:ext cx="6508115" cy="1130935"/>
                          </a:xfrm>
                          <a:custGeom>
                            <a:avLst/>
                            <a:gdLst/>
                            <a:ahLst/>
                            <a:cxnLst/>
                            <a:rect l="l" t="t" r="r" b="b"/>
                            <a:pathLst>
                              <a:path w="6508115" h="1130935">
                                <a:moveTo>
                                  <a:pt x="6508115" y="0"/>
                                </a:moveTo>
                                <a:lnTo>
                                  <a:pt x="0" y="0"/>
                                </a:lnTo>
                                <a:lnTo>
                                  <a:pt x="0" y="1130617"/>
                                </a:lnTo>
                                <a:lnTo>
                                  <a:pt x="6508115" y="1130617"/>
                                </a:lnTo>
                                <a:lnTo>
                                  <a:pt x="6508115" y="0"/>
                                </a:lnTo>
                                <a:close/>
                              </a:path>
                            </a:pathLst>
                          </a:custGeom>
                          <a:solidFill>
                            <a:srgbClr val="D9E1F3"/>
                          </a:solidFill>
                        </wps:spPr>
                        <wps:bodyPr wrap="square" lIns="0" tIns="0" rIns="0" bIns="0" rtlCol="0">
                          <a:prstTxWarp prst="textNoShape">
                            <a:avLst/>
                          </a:prstTxWarp>
                          <a:noAutofit/>
                        </wps:bodyPr>
                      </wps:wsp>
                      <wps:wsp>
                        <wps:cNvPr id="34" name="Graphic 34"/>
                        <wps:cNvSpPr/>
                        <wps:spPr>
                          <a:xfrm>
                            <a:off x="0" y="7876158"/>
                            <a:ext cx="6654800" cy="1238885"/>
                          </a:xfrm>
                          <a:custGeom>
                            <a:avLst/>
                            <a:gdLst/>
                            <a:ahLst/>
                            <a:cxnLst/>
                            <a:rect l="l" t="t" r="r" b="b"/>
                            <a:pathLst>
                              <a:path w="6654800" h="1238885">
                                <a:moveTo>
                                  <a:pt x="6648069" y="1232217"/>
                                </a:moveTo>
                                <a:lnTo>
                                  <a:pt x="6350" y="1232217"/>
                                </a:lnTo>
                                <a:lnTo>
                                  <a:pt x="6350" y="104775"/>
                                </a:lnTo>
                                <a:lnTo>
                                  <a:pt x="6350" y="0"/>
                                </a:lnTo>
                                <a:lnTo>
                                  <a:pt x="0" y="0"/>
                                </a:lnTo>
                                <a:lnTo>
                                  <a:pt x="0" y="104775"/>
                                </a:lnTo>
                                <a:lnTo>
                                  <a:pt x="0" y="1232217"/>
                                </a:lnTo>
                                <a:lnTo>
                                  <a:pt x="0" y="1238567"/>
                                </a:lnTo>
                                <a:lnTo>
                                  <a:pt x="6350" y="1238567"/>
                                </a:lnTo>
                                <a:lnTo>
                                  <a:pt x="6648069" y="1238567"/>
                                </a:lnTo>
                                <a:lnTo>
                                  <a:pt x="6648069" y="1232217"/>
                                </a:lnTo>
                                <a:close/>
                              </a:path>
                              <a:path w="6654800" h="1238885">
                                <a:moveTo>
                                  <a:pt x="6654482" y="0"/>
                                </a:moveTo>
                                <a:lnTo>
                                  <a:pt x="6648132" y="0"/>
                                </a:lnTo>
                                <a:lnTo>
                                  <a:pt x="6648132" y="104775"/>
                                </a:lnTo>
                                <a:lnTo>
                                  <a:pt x="6648132" y="1232217"/>
                                </a:lnTo>
                                <a:lnTo>
                                  <a:pt x="6648132" y="1238567"/>
                                </a:lnTo>
                                <a:lnTo>
                                  <a:pt x="6654482" y="1238567"/>
                                </a:lnTo>
                                <a:lnTo>
                                  <a:pt x="6654482" y="1232217"/>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75002pt;margin-top:74.279999pt;width:524pt;height:717.7pt;mso-position-horizontal-relative:page;mso-position-vertical-relative:page;z-index:-16294912" id="docshapegroup28" coordorigin="716,1486" coordsize="10480,14354">
                <v:shape style="position:absolute;left:715;top:1485;width:10480;height:670" id="docshape29" coordorigin="716,1486" coordsize="10480,670" path="m11185,1486l726,1486,716,1486,716,1496,716,1716,716,2156,726,2156,726,1716,726,1496,11185,1496,11185,1486xm11195,1486l11185,1486,11185,1496,11185,1716,11185,2156,11195,2156,11195,1716,11195,1496,11195,1486xe" filled="true" fillcolor="#000000" stroked="false">
                  <v:path arrowok="t"/>
                  <v:fill type="solid"/>
                </v:shape>
                <v:rect style="position:absolute;left:830;top:2205;width:10249;height:8013" id="docshape30" filled="true" fillcolor="#d9e1f3" stroked="false">
                  <v:fill type="solid"/>
                </v:rect>
                <v:shape style="position:absolute;left:715;top:2155;width:10480;height:11734" id="docshape31" coordorigin="716,2156" coordsize="10480,11734" path="m726,2156l716,2156,716,2320,716,2321,716,10268,716,10433,716,13889,726,13889,726,10433,726,10268,726,2321,726,2320,726,2156xm11195,2156l11185,2156,11185,2320,11185,2321,11185,10268,11185,10433,11185,13889,11195,13889,11195,10433,11195,10268,11195,2321,11195,2320,11195,2156xe" filled="true" fillcolor="#000000" stroked="false">
                  <v:path arrowok="t"/>
                  <v:fill type="solid"/>
                </v:shape>
                <v:rect style="position:absolute;left:830;top:13939;width:10249;height:1781" id="docshape32" filled="true" fillcolor="#d9e1f3" stroked="false">
                  <v:fill type="solid"/>
                </v:rect>
                <v:shape style="position:absolute;left:715;top:13889;width:10480;height:1951" id="docshape33" coordorigin="716,13889" coordsize="10480,1951" path="m11185,15829l726,15829,726,14054,726,13889,716,13889,716,14054,716,15829,716,15839,726,15839,11185,15839,11185,15829xm11195,13889l11185,13889,11185,14054,11185,15829,11185,15839,11195,15839,11195,15829,11195,14054,11195,13889xe" filled="true" fillcolor="#000000" stroked="false">
                  <v:path arrowok="t"/>
                  <v:fill type="solid"/>
                </v:shape>
                <w10:wrap type="none"/>
              </v:group>
            </w:pict>
          </mc:Fallback>
        </mc:AlternateContent>
      </w:r>
      <w:bookmarkStart w:name="Assessment Criteria" w:id="8"/>
      <w:bookmarkEnd w:id="8"/>
      <w:r>
        <w:rPr>
          <w:b w:val="0"/>
        </w:rPr>
      </w:r>
      <w:r>
        <w:rPr>
          <w:color w:val="123350"/>
        </w:rPr>
        <w:t>Assessment</w:t>
      </w:r>
      <w:r>
        <w:rPr>
          <w:color w:val="123350"/>
          <w:spacing w:val="-10"/>
        </w:rPr>
        <w:t> </w:t>
      </w:r>
      <w:r>
        <w:rPr>
          <w:color w:val="123350"/>
          <w:spacing w:val="-2"/>
        </w:rPr>
        <w:t>Criteria</w:t>
      </w:r>
    </w:p>
    <w:p>
      <w:pPr>
        <w:pStyle w:val="Heading2"/>
        <w:spacing w:before="503"/>
        <w:ind w:left="232"/>
        <w:jc w:val="both"/>
      </w:pPr>
      <w:r>
        <w:rPr>
          <w:color w:val="001F5F"/>
        </w:rPr>
        <w:t>Learning</w:t>
      </w:r>
      <w:r>
        <w:rPr>
          <w:color w:val="001F5F"/>
          <w:spacing w:val="-6"/>
        </w:rPr>
        <w:t> </w:t>
      </w:r>
      <w:r>
        <w:rPr>
          <w:color w:val="001F5F"/>
        </w:rPr>
        <w:t>outcomes</w:t>
      </w:r>
      <w:r>
        <w:rPr>
          <w:color w:val="001F5F"/>
          <w:spacing w:val="-3"/>
        </w:rPr>
        <w:t> </w:t>
      </w:r>
      <w:r>
        <w:rPr>
          <w:color w:val="001F5F"/>
          <w:spacing w:val="-2"/>
        </w:rPr>
        <w:t>assessed</w:t>
      </w:r>
    </w:p>
    <w:p>
      <w:pPr>
        <w:pStyle w:val="BodyText"/>
        <w:spacing w:before="97"/>
        <w:rPr>
          <w:b/>
          <w:sz w:val="20"/>
        </w:rPr>
      </w:pPr>
    </w:p>
    <w:tbl>
      <w:tblPr>
        <w:tblW w:w="0" w:type="auto"/>
        <w:jc w:val="left"/>
        <w:tblInd w:w="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34"/>
      </w:tblGrid>
      <w:tr>
        <w:trPr>
          <w:trHeight w:val="415" w:hRule="atLeast"/>
        </w:trPr>
        <w:tc>
          <w:tcPr>
            <w:tcW w:w="9834" w:type="dxa"/>
            <w:tcBorders>
              <w:left w:val="single" w:sz="8" w:space="0" w:color="000000"/>
              <w:bottom w:val="single" w:sz="8" w:space="0" w:color="000000"/>
              <w:right w:val="single" w:sz="8" w:space="0" w:color="000000"/>
            </w:tcBorders>
            <w:shd w:val="clear" w:color="auto" w:fill="D9E1F3"/>
          </w:tcPr>
          <w:p>
            <w:pPr>
              <w:pStyle w:val="TableParagraph"/>
              <w:spacing w:before="84"/>
              <w:ind w:left="25"/>
              <w:jc w:val="center"/>
              <w:rPr>
                <w:b/>
                <w:sz w:val="22"/>
              </w:rPr>
            </w:pPr>
            <w:r>
              <w:rPr>
                <w:b/>
                <w:sz w:val="22"/>
              </w:rPr>
              <w:t>Learning</w:t>
            </w:r>
            <w:r>
              <w:rPr>
                <w:b/>
                <w:spacing w:val="1"/>
                <w:sz w:val="22"/>
              </w:rPr>
              <w:t> </w:t>
            </w:r>
            <w:r>
              <w:rPr>
                <w:b/>
                <w:spacing w:val="-2"/>
                <w:sz w:val="22"/>
              </w:rPr>
              <w:t>Outcomes</w:t>
            </w:r>
          </w:p>
        </w:tc>
      </w:tr>
      <w:tr>
        <w:trPr>
          <w:trHeight w:val="2850" w:hRule="atLeast"/>
        </w:trPr>
        <w:tc>
          <w:tcPr>
            <w:tcW w:w="9834" w:type="dxa"/>
            <w:tcBorders>
              <w:top w:val="single" w:sz="8" w:space="0" w:color="000000"/>
              <w:left w:val="single" w:sz="8" w:space="0" w:color="000000"/>
              <w:bottom w:val="single" w:sz="8" w:space="0" w:color="000000"/>
              <w:right w:val="single" w:sz="8" w:space="0" w:color="000000"/>
            </w:tcBorders>
            <w:shd w:val="clear" w:color="auto" w:fill="D9E1F3"/>
          </w:tcPr>
          <w:p>
            <w:pPr>
              <w:pStyle w:val="TableParagraph"/>
              <w:numPr>
                <w:ilvl w:val="0"/>
                <w:numId w:val="8"/>
              </w:numPr>
              <w:tabs>
                <w:tab w:pos="830" w:val="left" w:leader="none"/>
              </w:tabs>
              <w:spacing w:line="237" w:lineRule="auto" w:before="5" w:after="0"/>
              <w:ind w:left="110" w:right="304" w:firstLine="0"/>
              <w:jc w:val="left"/>
              <w:rPr>
                <w:sz w:val="22"/>
              </w:rPr>
            </w:pPr>
            <w:r>
              <w:rPr>
                <w:sz w:val="22"/>
              </w:rPr>
              <w:t>Apply</w:t>
            </w:r>
            <w:r>
              <w:rPr>
                <w:spacing w:val="-4"/>
                <w:sz w:val="22"/>
              </w:rPr>
              <w:t> </w:t>
            </w:r>
            <w:r>
              <w:rPr>
                <w:sz w:val="22"/>
              </w:rPr>
              <w:t>the</w:t>
            </w:r>
            <w:r>
              <w:rPr>
                <w:spacing w:val="-1"/>
                <w:sz w:val="22"/>
              </w:rPr>
              <w:t> </w:t>
            </w:r>
            <w:r>
              <w:rPr>
                <w:sz w:val="22"/>
              </w:rPr>
              <w:t>game</w:t>
            </w:r>
            <w:r>
              <w:rPr>
                <w:spacing w:val="-6"/>
                <w:sz w:val="22"/>
              </w:rPr>
              <w:t> </w:t>
            </w:r>
            <w:r>
              <w:rPr>
                <w:sz w:val="22"/>
              </w:rPr>
              <w:t>development</w:t>
            </w:r>
            <w:r>
              <w:rPr>
                <w:spacing w:val="-5"/>
                <w:sz w:val="22"/>
              </w:rPr>
              <w:t> </w:t>
            </w:r>
            <w:r>
              <w:rPr>
                <w:sz w:val="22"/>
              </w:rPr>
              <w:t>process</w:t>
            </w:r>
            <w:r>
              <w:rPr>
                <w:spacing w:val="-4"/>
                <w:sz w:val="22"/>
              </w:rPr>
              <w:t> </w:t>
            </w:r>
            <w:r>
              <w:rPr>
                <w:sz w:val="22"/>
              </w:rPr>
              <w:t>and</w:t>
            </w:r>
            <w:r>
              <w:rPr>
                <w:spacing w:val="-1"/>
                <w:sz w:val="22"/>
              </w:rPr>
              <w:t> </w:t>
            </w:r>
            <w:r>
              <w:rPr>
                <w:sz w:val="22"/>
              </w:rPr>
              <w:t>approaches</w:t>
            </w:r>
            <w:r>
              <w:rPr>
                <w:spacing w:val="-4"/>
                <w:sz w:val="22"/>
              </w:rPr>
              <w:t> </w:t>
            </w:r>
            <w:r>
              <w:rPr>
                <w:sz w:val="22"/>
              </w:rPr>
              <w:t>to</w:t>
            </w:r>
            <w:r>
              <w:rPr>
                <w:spacing w:val="-1"/>
                <w:sz w:val="22"/>
              </w:rPr>
              <w:t> </w:t>
            </w:r>
            <w:r>
              <w:rPr>
                <w:sz w:val="22"/>
              </w:rPr>
              <w:t>game</w:t>
            </w:r>
            <w:r>
              <w:rPr>
                <w:spacing w:val="-6"/>
                <w:sz w:val="22"/>
              </w:rPr>
              <w:t> </w:t>
            </w:r>
            <w:r>
              <w:rPr>
                <w:sz w:val="22"/>
              </w:rPr>
              <w:t>design</w:t>
            </w:r>
            <w:r>
              <w:rPr>
                <w:spacing w:val="-6"/>
                <w:sz w:val="22"/>
              </w:rPr>
              <w:t> </w:t>
            </w:r>
            <w:r>
              <w:rPr>
                <w:sz w:val="22"/>
              </w:rPr>
              <w:t>by</w:t>
            </w:r>
            <w:r>
              <w:rPr>
                <w:spacing w:val="-4"/>
                <w:sz w:val="22"/>
              </w:rPr>
              <w:t> </w:t>
            </w:r>
            <w:r>
              <w:rPr>
                <w:sz w:val="22"/>
              </w:rPr>
              <w:t>documenting</w:t>
            </w:r>
            <w:r>
              <w:rPr>
                <w:spacing w:val="-6"/>
                <w:sz w:val="22"/>
              </w:rPr>
              <w:t> </w:t>
            </w:r>
            <w:r>
              <w:rPr>
                <w:sz w:val="22"/>
              </w:rPr>
              <w:t>a game concept and design.</w:t>
            </w:r>
          </w:p>
          <w:p>
            <w:pPr>
              <w:pStyle w:val="TableParagraph"/>
              <w:numPr>
                <w:ilvl w:val="0"/>
                <w:numId w:val="8"/>
              </w:numPr>
              <w:tabs>
                <w:tab w:pos="830" w:val="left" w:leader="none"/>
              </w:tabs>
              <w:spacing w:line="251" w:lineRule="exact" w:before="2" w:after="0"/>
              <w:ind w:left="830" w:right="0" w:hanging="720"/>
              <w:jc w:val="left"/>
              <w:rPr>
                <w:sz w:val="22"/>
              </w:rPr>
            </w:pPr>
            <w:r>
              <w:rPr>
                <w:sz w:val="22"/>
              </w:rPr>
              <w:t>Implement</w:t>
            </w:r>
            <w:r>
              <w:rPr>
                <w:spacing w:val="-5"/>
                <w:sz w:val="22"/>
              </w:rPr>
              <w:t> </w:t>
            </w:r>
            <w:r>
              <w:rPr>
                <w:sz w:val="22"/>
              </w:rPr>
              <w:t>and</w:t>
            </w:r>
            <w:r>
              <w:rPr>
                <w:spacing w:val="-1"/>
                <w:sz w:val="22"/>
              </w:rPr>
              <w:t> </w:t>
            </w:r>
            <w:r>
              <w:rPr>
                <w:sz w:val="22"/>
              </w:rPr>
              <w:t>test</w:t>
            </w:r>
            <w:r>
              <w:rPr>
                <w:spacing w:val="-4"/>
                <w:sz w:val="22"/>
              </w:rPr>
              <w:t> </w:t>
            </w:r>
            <w:r>
              <w:rPr>
                <w:sz w:val="22"/>
              </w:rPr>
              <w:t>a</w:t>
            </w:r>
            <w:r>
              <w:rPr>
                <w:spacing w:val="-1"/>
                <w:sz w:val="22"/>
              </w:rPr>
              <w:t> </w:t>
            </w:r>
            <w:r>
              <w:rPr>
                <w:sz w:val="22"/>
              </w:rPr>
              <w:t>design</w:t>
            </w:r>
            <w:r>
              <w:rPr>
                <w:spacing w:val="-6"/>
                <w:sz w:val="22"/>
              </w:rPr>
              <w:t> </w:t>
            </w:r>
            <w:r>
              <w:rPr>
                <w:sz w:val="22"/>
              </w:rPr>
              <w:t>using</w:t>
            </w:r>
            <w:r>
              <w:rPr>
                <w:spacing w:val="-5"/>
                <w:sz w:val="22"/>
              </w:rPr>
              <w:t> </w:t>
            </w:r>
            <w:r>
              <w:rPr>
                <w:sz w:val="22"/>
              </w:rPr>
              <w:t>industry</w:t>
            </w:r>
            <w:r>
              <w:rPr>
                <w:spacing w:val="-4"/>
                <w:sz w:val="22"/>
              </w:rPr>
              <w:t> </w:t>
            </w:r>
            <w:r>
              <w:rPr>
                <w:sz w:val="22"/>
              </w:rPr>
              <w:t>standard</w:t>
            </w:r>
            <w:r>
              <w:rPr>
                <w:spacing w:val="-5"/>
                <w:sz w:val="22"/>
              </w:rPr>
              <w:t> </w:t>
            </w:r>
            <w:r>
              <w:rPr>
                <w:spacing w:val="-2"/>
                <w:sz w:val="22"/>
              </w:rPr>
              <w:t>tools.</w:t>
            </w:r>
          </w:p>
          <w:p>
            <w:pPr>
              <w:pStyle w:val="TableParagraph"/>
              <w:numPr>
                <w:ilvl w:val="0"/>
                <w:numId w:val="8"/>
              </w:numPr>
              <w:tabs>
                <w:tab w:pos="830" w:val="left" w:leader="none"/>
              </w:tabs>
              <w:spacing w:line="242" w:lineRule="auto" w:before="0" w:after="0"/>
              <w:ind w:left="110" w:right="455" w:firstLine="0"/>
              <w:jc w:val="left"/>
              <w:rPr>
                <w:sz w:val="22"/>
              </w:rPr>
            </w:pPr>
            <w:r>
              <w:rPr>
                <w:sz w:val="22"/>
              </w:rPr>
              <w:t>Demonstrate the ability to work collaboratively by developing and presenting a game project</w:t>
            </w:r>
            <w:r>
              <w:rPr>
                <w:spacing w:val="-4"/>
                <w:sz w:val="22"/>
              </w:rPr>
              <w:t> </w:t>
            </w:r>
            <w:r>
              <w:rPr>
                <w:sz w:val="22"/>
              </w:rPr>
              <w:t>as</w:t>
            </w:r>
            <w:r>
              <w:rPr>
                <w:spacing w:val="-8"/>
                <w:sz w:val="22"/>
              </w:rPr>
              <w:t> </w:t>
            </w:r>
            <w:r>
              <w:rPr>
                <w:sz w:val="22"/>
              </w:rPr>
              <w:t>part</w:t>
            </w:r>
            <w:r>
              <w:rPr>
                <w:spacing w:val="-9"/>
                <w:sz w:val="22"/>
              </w:rPr>
              <w:t> </w:t>
            </w:r>
            <w:r>
              <w:rPr>
                <w:sz w:val="22"/>
              </w:rPr>
              <w:t>of</w:t>
            </w:r>
            <w:r>
              <w:rPr>
                <w:spacing w:val="-4"/>
                <w:sz w:val="22"/>
              </w:rPr>
              <w:t> </w:t>
            </w:r>
            <w:r>
              <w:rPr>
                <w:sz w:val="22"/>
              </w:rPr>
              <w:t>a team</w:t>
            </w:r>
            <w:r>
              <w:rPr>
                <w:spacing w:val="-1"/>
                <w:sz w:val="22"/>
              </w:rPr>
              <w:t> </w:t>
            </w:r>
            <w:r>
              <w:rPr>
                <w:sz w:val="22"/>
              </w:rPr>
              <w:t>using</w:t>
            </w:r>
            <w:r>
              <w:rPr>
                <w:spacing w:val="-5"/>
                <w:sz w:val="22"/>
              </w:rPr>
              <w:t> </w:t>
            </w:r>
            <w:r>
              <w:rPr>
                <w:sz w:val="22"/>
              </w:rPr>
              <w:t>industry-standard source control</w:t>
            </w:r>
            <w:r>
              <w:rPr>
                <w:spacing w:val="-2"/>
                <w:sz w:val="22"/>
              </w:rPr>
              <w:t> </w:t>
            </w:r>
            <w:r>
              <w:rPr>
                <w:sz w:val="22"/>
              </w:rPr>
              <w:t>and</w:t>
            </w:r>
            <w:r>
              <w:rPr>
                <w:spacing w:val="-5"/>
                <w:sz w:val="22"/>
              </w:rPr>
              <w:t> </w:t>
            </w:r>
            <w:r>
              <w:rPr>
                <w:sz w:val="22"/>
              </w:rPr>
              <w:t>project</w:t>
            </w:r>
            <w:r>
              <w:rPr>
                <w:spacing w:val="-4"/>
                <w:sz w:val="22"/>
              </w:rPr>
              <w:t> </w:t>
            </w:r>
            <w:r>
              <w:rPr>
                <w:sz w:val="22"/>
              </w:rPr>
              <w:t>management</w:t>
            </w:r>
            <w:r>
              <w:rPr>
                <w:spacing w:val="-4"/>
                <w:sz w:val="22"/>
              </w:rPr>
              <w:t> </w:t>
            </w:r>
            <w:r>
              <w:rPr>
                <w:sz w:val="22"/>
              </w:rPr>
              <w:t>tools.</w:t>
            </w:r>
          </w:p>
          <w:p>
            <w:pPr>
              <w:pStyle w:val="TableParagraph"/>
              <w:numPr>
                <w:ilvl w:val="0"/>
                <w:numId w:val="8"/>
              </w:numPr>
              <w:tabs>
                <w:tab w:pos="830" w:val="left" w:leader="none"/>
              </w:tabs>
              <w:spacing w:line="240" w:lineRule="auto" w:before="0" w:after="0"/>
              <w:ind w:left="110" w:right="96" w:firstLine="0"/>
              <w:jc w:val="left"/>
              <w:rPr>
                <w:sz w:val="22"/>
              </w:rPr>
            </w:pPr>
            <w:r>
              <w:rPr>
                <w:sz w:val="22"/>
              </w:rPr>
              <w:t>Discuss</w:t>
            </w:r>
            <w:r>
              <w:rPr>
                <w:spacing w:val="-5"/>
                <w:sz w:val="22"/>
              </w:rPr>
              <w:t> </w:t>
            </w:r>
            <w:r>
              <w:rPr>
                <w:sz w:val="22"/>
              </w:rPr>
              <w:t>the</w:t>
            </w:r>
            <w:r>
              <w:rPr>
                <w:spacing w:val="-2"/>
                <w:sz w:val="22"/>
              </w:rPr>
              <w:t> </w:t>
            </w:r>
            <w:r>
              <w:rPr>
                <w:sz w:val="22"/>
              </w:rPr>
              <w:t>organisation</w:t>
            </w:r>
            <w:r>
              <w:rPr>
                <w:spacing w:val="-2"/>
                <w:sz w:val="22"/>
              </w:rPr>
              <w:t> </w:t>
            </w:r>
            <w:r>
              <w:rPr>
                <w:sz w:val="22"/>
              </w:rPr>
              <w:t>and</w:t>
            </w:r>
            <w:r>
              <w:rPr>
                <w:spacing w:val="-2"/>
                <w:sz w:val="22"/>
              </w:rPr>
              <w:t> </w:t>
            </w:r>
            <w:r>
              <w:rPr>
                <w:sz w:val="22"/>
              </w:rPr>
              <w:t>operation</w:t>
            </w:r>
            <w:r>
              <w:rPr>
                <w:spacing w:val="-7"/>
                <w:sz w:val="22"/>
              </w:rPr>
              <w:t> </w:t>
            </w:r>
            <w:r>
              <w:rPr>
                <w:sz w:val="22"/>
              </w:rPr>
              <w:t>of</w:t>
            </w:r>
            <w:r>
              <w:rPr>
                <w:spacing w:val="-6"/>
                <w:sz w:val="22"/>
              </w:rPr>
              <w:t> </w:t>
            </w:r>
            <w:r>
              <w:rPr>
                <w:sz w:val="22"/>
              </w:rPr>
              <w:t>a</w:t>
            </w:r>
            <w:r>
              <w:rPr>
                <w:spacing w:val="-2"/>
                <w:sz w:val="22"/>
              </w:rPr>
              <w:t> </w:t>
            </w:r>
            <w:r>
              <w:rPr>
                <w:sz w:val="22"/>
              </w:rPr>
              <w:t>game</w:t>
            </w:r>
            <w:r>
              <w:rPr>
                <w:spacing w:val="-7"/>
                <w:sz w:val="22"/>
              </w:rPr>
              <w:t> </w:t>
            </w:r>
            <w:r>
              <w:rPr>
                <w:sz w:val="22"/>
              </w:rPr>
              <w:t>development</w:t>
            </w:r>
            <w:r>
              <w:rPr>
                <w:spacing w:val="-6"/>
                <w:sz w:val="22"/>
              </w:rPr>
              <w:t> </w:t>
            </w:r>
            <w:r>
              <w:rPr>
                <w:sz w:val="22"/>
              </w:rPr>
              <w:t>studio</w:t>
            </w:r>
            <w:r>
              <w:rPr>
                <w:spacing w:val="-2"/>
                <w:sz w:val="22"/>
              </w:rPr>
              <w:t> </w:t>
            </w:r>
            <w:r>
              <w:rPr>
                <w:sz w:val="22"/>
              </w:rPr>
              <w:t>and</w:t>
            </w:r>
            <w:r>
              <w:rPr>
                <w:spacing w:val="-2"/>
                <w:sz w:val="22"/>
              </w:rPr>
              <w:t> </w:t>
            </w:r>
            <w:r>
              <w:rPr>
                <w:sz w:val="22"/>
              </w:rPr>
              <w:t>the</w:t>
            </w:r>
            <w:r>
              <w:rPr>
                <w:spacing w:val="-2"/>
                <w:sz w:val="22"/>
              </w:rPr>
              <w:t> </w:t>
            </w:r>
            <w:r>
              <w:rPr>
                <w:sz w:val="22"/>
              </w:rPr>
              <w:t>career</w:t>
            </w:r>
            <w:r>
              <w:rPr>
                <w:spacing w:val="-3"/>
                <w:sz w:val="22"/>
              </w:rPr>
              <w:t> </w:t>
            </w:r>
            <w:r>
              <w:rPr>
                <w:sz w:val="22"/>
              </w:rPr>
              <w:t>paths and business opportunities open to graduates within the game industry by reflecting and reporting on the different roles and responsibilities within the games industry.</w:t>
            </w:r>
          </w:p>
          <w:p>
            <w:pPr>
              <w:pStyle w:val="TableParagraph"/>
              <w:numPr>
                <w:ilvl w:val="0"/>
                <w:numId w:val="8"/>
              </w:numPr>
              <w:tabs>
                <w:tab w:pos="830" w:val="left" w:leader="none"/>
              </w:tabs>
              <w:spacing w:line="242" w:lineRule="auto" w:before="0" w:after="0"/>
              <w:ind w:left="110" w:right="587" w:firstLine="0"/>
              <w:jc w:val="left"/>
              <w:rPr>
                <w:sz w:val="22"/>
              </w:rPr>
            </w:pPr>
            <w:r>
              <w:rPr>
                <w:sz w:val="22"/>
              </w:rPr>
              <w:t>Discuss</w:t>
            </w:r>
            <w:r>
              <w:rPr>
                <w:spacing w:val="-4"/>
                <w:sz w:val="22"/>
              </w:rPr>
              <w:t> </w:t>
            </w:r>
            <w:r>
              <w:rPr>
                <w:sz w:val="22"/>
              </w:rPr>
              <w:t>the</w:t>
            </w:r>
            <w:r>
              <w:rPr>
                <w:spacing w:val="-1"/>
                <w:sz w:val="22"/>
              </w:rPr>
              <w:t> </w:t>
            </w:r>
            <w:r>
              <w:rPr>
                <w:sz w:val="22"/>
              </w:rPr>
              <w:t>legal,</w:t>
            </w:r>
            <w:r>
              <w:rPr>
                <w:spacing w:val="-5"/>
                <w:sz w:val="22"/>
              </w:rPr>
              <w:t> </w:t>
            </w:r>
            <w:r>
              <w:rPr>
                <w:sz w:val="22"/>
              </w:rPr>
              <w:t>social,</w:t>
            </w:r>
            <w:r>
              <w:rPr>
                <w:spacing w:val="-10"/>
                <w:sz w:val="22"/>
              </w:rPr>
              <w:t> </w:t>
            </w:r>
            <w:r>
              <w:rPr>
                <w:sz w:val="22"/>
              </w:rPr>
              <w:t>ethical</w:t>
            </w:r>
            <w:r>
              <w:rPr>
                <w:spacing w:val="-3"/>
                <w:sz w:val="22"/>
              </w:rPr>
              <w:t> </w:t>
            </w:r>
            <w:r>
              <w:rPr>
                <w:sz w:val="22"/>
              </w:rPr>
              <w:t>and</w:t>
            </w:r>
            <w:r>
              <w:rPr>
                <w:spacing w:val="-1"/>
                <w:sz w:val="22"/>
              </w:rPr>
              <w:t> </w:t>
            </w:r>
            <w:r>
              <w:rPr>
                <w:sz w:val="22"/>
              </w:rPr>
              <w:t>diversity</w:t>
            </w:r>
            <w:r>
              <w:rPr>
                <w:spacing w:val="-4"/>
                <w:sz w:val="22"/>
              </w:rPr>
              <w:t> </w:t>
            </w:r>
            <w:r>
              <w:rPr>
                <w:sz w:val="22"/>
              </w:rPr>
              <w:t>issues</w:t>
            </w:r>
            <w:r>
              <w:rPr>
                <w:spacing w:val="-9"/>
                <w:sz w:val="22"/>
              </w:rPr>
              <w:t> </w:t>
            </w:r>
            <w:r>
              <w:rPr>
                <w:sz w:val="22"/>
              </w:rPr>
              <w:t>relevant</w:t>
            </w:r>
            <w:r>
              <w:rPr>
                <w:spacing w:val="-5"/>
                <w:sz w:val="22"/>
              </w:rPr>
              <w:t> </w:t>
            </w:r>
            <w:r>
              <w:rPr>
                <w:sz w:val="22"/>
              </w:rPr>
              <w:t>to</w:t>
            </w:r>
            <w:r>
              <w:rPr>
                <w:spacing w:val="-1"/>
                <w:sz w:val="22"/>
              </w:rPr>
              <w:t> </w:t>
            </w:r>
            <w:r>
              <w:rPr>
                <w:sz w:val="22"/>
              </w:rPr>
              <w:t>game</w:t>
            </w:r>
            <w:r>
              <w:rPr>
                <w:spacing w:val="-1"/>
                <w:sz w:val="22"/>
              </w:rPr>
              <w:t> </w:t>
            </w:r>
            <w:r>
              <w:rPr>
                <w:sz w:val="22"/>
              </w:rPr>
              <w:t>development</w:t>
            </w:r>
            <w:r>
              <w:rPr>
                <w:spacing w:val="-5"/>
                <w:sz w:val="22"/>
              </w:rPr>
              <w:t> </w:t>
            </w:r>
            <w:r>
              <w:rPr>
                <w:sz w:val="22"/>
              </w:rPr>
              <w:t>by producing a detailed report on the issues inherent in different game designs and genres.</w:t>
            </w:r>
          </w:p>
        </w:tc>
      </w:tr>
    </w:tbl>
    <w:p>
      <w:pPr>
        <w:pStyle w:val="BodyText"/>
        <w:spacing w:before="28"/>
        <w:rPr>
          <w:b/>
          <w:sz w:val="20"/>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09"/>
        <w:gridCol w:w="1311"/>
      </w:tblGrid>
      <w:tr>
        <w:trPr>
          <w:trHeight w:val="505" w:hRule="atLeast"/>
        </w:trPr>
        <w:tc>
          <w:tcPr>
            <w:tcW w:w="8709" w:type="dxa"/>
            <w:shd w:val="clear" w:color="auto" w:fill="A6A6A6"/>
          </w:tcPr>
          <w:p>
            <w:pPr>
              <w:pStyle w:val="TableParagraph"/>
              <w:spacing w:before="4"/>
              <w:ind w:left="110"/>
              <w:rPr>
                <w:b/>
                <w:sz w:val="22"/>
              </w:rPr>
            </w:pPr>
            <w:r>
              <w:rPr>
                <w:b/>
                <w:color w:val="123350"/>
                <w:sz w:val="22"/>
              </w:rPr>
              <w:t>Assessment</w:t>
            </w:r>
            <w:r>
              <w:rPr>
                <w:b/>
                <w:color w:val="123350"/>
                <w:spacing w:val="-7"/>
                <w:sz w:val="22"/>
              </w:rPr>
              <w:t> </w:t>
            </w:r>
            <w:r>
              <w:rPr>
                <w:b/>
                <w:color w:val="123350"/>
                <w:spacing w:val="-2"/>
                <w:sz w:val="22"/>
              </w:rPr>
              <w:t>Criteria</w:t>
            </w:r>
          </w:p>
        </w:tc>
        <w:tc>
          <w:tcPr>
            <w:tcW w:w="1311" w:type="dxa"/>
            <w:shd w:val="clear" w:color="auto" w:fill="A6A6A6"/>
          </w:tcPr>
          <w:p>
            <w:pPr>
              <w:pStyle w:val="TableParagraph"/>
              <w:spacing w:before="4"/>
              <w:ind w:left="104"/>
              <w:rPr>
                <w:b/>
                <w:sz w:val="22"/>
              </w:rPr>
            </w:pPr>
            <w:r>
              <w:rPr>
                <w:b/>
                <w:color w:val="123350"/>
                <w:spacing w:val="-4"/>
                <w:sz w:val="22"/>
              </w:rPr>
              <w:t>100%</w:t>
            </w:r>
          </w:p>
        </w:tc>
      </w:tr>
      <w:tr>
        <w:trPr>
          <w:trHeight w:val="255" w:hRule="atLeast"/>
        </w:trPr>
        <w:tc>
          <w:tcPr>
            <w:tcW w:w="8709" w:type="dxa"/>
            <w:shd w:val="clear" w:color="auto" w:fill="A6A6A6"/>
          </w:tcPr>
          <w:p>
            <w:pPr>
              <w:pStyle w:val="TableParagraph"/>
              <w:spacing w:line="231" w:lineRule="exact" w:before="3"/>
              <w:ind w:left="110"/>
              <w:rPr>
                <w:b/>
                <w:sz w:val="22"/>
              </w:rPr>
            </w:pPr>
            <w:r>
              <w:rPr>
                <w:b/>
                <w:sz w:val="22"/>
              </w:rPr>
              <w:t>Game</w:t>
            </w:r>
            <w:r>
              <w:rPr>
                <w:b/>
                <w:spacing w:val="-3"/>
                <w:sz w:val="22"/>
              </w:rPr>
              <w:t> </w:t>
            </w:r>
            <w:r>
              <w:rPr>
                <w:b/>
                <w:sz w:val="22"/>
              </w:rPr>
              <w:t>Design</w:t>
            </w:r>
            <w:r>
              <w:rPr>
                <w:b/>
                <w:spacing w:val="-4"/>
                <w:sz w:val="22"/>
              </w:rPr>
              <w:t> </w:t>
            </w:r>
            <w:r>
              <w:rPr>
                <w:b/>
                <w:spacing w:val="-2"/>
                <w:sz w:val="22"/>
              </w:rPr>
              <w:t>Document</w:t>
            </w:r>
          </w:p>
        </w:tc>
        <w:tc>
          <w:tcPr>
            <w:tcW w:w="1311" w:type="dxa"/>
            <w:shd w:val="clear" w:color="auto" w:fill="A6A6A6"/>
          </w:tcPr>
          <w:p>
            <w:pPr>
              <w:pStyle w:val="TableParagraph"/>
              <w:spacing w:line="231" w:lineRule="exact" w:before="3"/>
              <w:ind w:left="104"/>
              <w:rPr>
                <w:b/>
                <w:sz w:val="22"/>
              </w:rPr>
            </w:pPr>
            <w:r>
              <w:rPr>
                <w:b/>
                <w:spacing w:val="-5"/>
                <w:sz w:val="22"/>
              </w:rPr>
              <w:t>60%</w:t>
            </w:r>
          </w:p>
        </w:tc>
      </w:tr>
      <w:tr>
        <w:trPr>
          <w:trHeight w:val="250" w:hRule="atLeast"/>
        </w:trPr>
        <w:tc>
          <w:tcPr>
            <w:tcW w:w="8709" w:type="dxa"/>
            <w:shd w:val="clear" w:color="auto" w:fill="D9E1F3"/>
          </w:tcPr>
          <w:p>
            <w:pPr>
              <w:pStyle w:val="TableParagraph"/>
              <w:spacing w:line="230" w:lineRule="exact"/>
              <w:ind w:left="110"/>
              <w:rPr>
                <w:sz w:val="22"/>
              </w:rPr>
            </w:pPr>
            <w:r>
              <w:rPr>
                <w:sz w:val="22"/>
              </w:rPr>
              <w:t>Game</w:t>
            </w:r>
            <w:r>
              <w:rPr>
                <w:spacing w:val="-2"/>
                <w:sz w:val="22"/>
              </w:rPr>
              <w:t> </w:t>
            </w:r>
            <w:r>
              <w:rPr>
                <w:sz w:val="22"/>
              </w:rPr>
              <w:t>Concept</w:t>
            </w:r>
            <w:r>
              <w:rPr>
                <w:spacing w:val="-3"/>
                <w:sz w:val="22"/>
              </w:rPr>
              <w:t> </w:t>
            </w:r>
            <w:r>
              <w:rPr>
                <w:color w:val="006FC0"/>
                <w:sz w:val="22"/>
              </w:rPr>
              <w:t>(LO1)</w:t>
            </w:r>
            <w:r>
              <w:rPr>
                <w:color w:val="006FC0"/>
                <w:spacing w:val="-8"/>
                <w:sz w:val="22"/>
              </w:rPr>
              <w:t> </w:t>
            </w:r>
            <w:r>
              <w:rPr>
                <w:color w:val="006FC0"/>
                <w:spacing w:val="-4"/>
                <w:sz w:val="22"/>
              </w:rPr>
              <w:t>(LO3)</w:t>
            </w:r>
          </w:p>
        </w:tc>
        <w:tc>
          <w:tcPr>
            <w:tcW w:w="1311" w:type="dxa"/>
            <w:shd w:val="clear" w:color="auto" w:fill="D9E1F3"/>
          </w:tcPr>
          <w:p>
            <w:pPr>
              <w:pStyle w:val="TableParagraph"/>
              <w:spacing w:line="230" w:lineRule="exact"/>
              <w:ind w:left="104"/>
              <w:rPr>
                <w:sz w:val="22"/>
              </w:rPr>
            </w:pPr>
            <w:r>
              <w:rPr>
                <w:spacing w:val="-5"/>
                <w:sz w:val="22"/>
              </w:rPr>
              <w:t>10%</w:t>
            </w:r>
          </w:p>
        </w:tc>
      </w:tr>
      <w:tr>
        <w:trPr>
          <w:trHeight w:val="255" w:hRule="atLeast"/>
        </w:trPr>
        <w:tc>
          <w:tcPr>
            <w:tcW w:w="8709" w:type="dxa"/>
            <w:shd w:val="clear" w:color="auto" w:fill="D9E1F3"/>
          </w:tcPr>
          <w:p>
            <w:pPr>
              <w:pStyle w:val="TableParagraph"/>
              <w:spacing w:line="231" w:lineRule="exact" w:before="3"/>
              <w:ind w:left="110"/>
              <w:rPr>
                <w:sz w:val="22"/>
              </w:rPr>
            </w:pPr>
            <w:r>
              <w:rPr>
                <w:sz w:val="22"/>
              </w:rPr>
              <w:t>Consideration</w:t>
            </w:r>
            <w:r>
              <w:rPr>
                <w:spacing w:val="-4"/>
                <w:sz w:val="22"/>
              </w:rPr>
              <w:t> </w:t>
            </w:r>
            <w:r>
              <w:rPr>
                <w:sz w:val="22"/>
              </w:rPr>
              <w:t>of</w:t>
            </w:r>
            <w:r>
              <w:rPr>
                <w:spacing w:val="-4"/>
                <w:sz w:val="22"/>
              </w:rPr>
              <w:t> </w:t>
            </w:r>
            <w:r>
              <w:rPr>
                <w:sz w:val="22"/>
              </w:rPr>
              <w:t>Legal,</w:t>
            </w:r>
            <w:r>
              <w:rPr>
                <w:spacing w:val="-6"/>
                <w:sz w:val="22"/>
              </w:rPr>
              <w:t> </w:t>
            </w:r>
            <w:r>
              <w:rPr>
                <w:sz w:val="22"/>
              </w:rPr>
              <w:t>Social,</w:t>
            </w:r>
            <w:r>
              <w:rPr>
                <w:spacing w:val="-4"/>
                <w:sz w:val="22"/>
              </w:rPr>
              <w:t> </w:t>
            </w:r>
            <w:r>
              <w:rPr>
                <w:sz w:val="22"/>
              </w:rPr>
              <w:t>and</w:t>
            </w:r>
            <w:r>
              <w:rPr>
                <w:spacing w:val="-3"/>
                <w:sz w:val="22"/>
              </w:rPr>
              <w:t> </w:t>
            </w:r>
            <w:r>
              <w:rPr>
                <w:sz w:val="22"/>
              </w:rPr>
              <w:t>Ethical</w:t>
            </w:r>
            <w:r>
              <w:rPr>
                <w:spacing w:val="-5"/>
                <w:sz w:val="22"/>
              </w:rPr>
              <w:t> </w:t>
            </w:r>
            <w:r>
              <w:rPr>
                <w:sz w:val="22"/>
              </w:rPr>
              <w:t>Issues</w:t>
            </w:r>
            <w:r>
              <w:rPr>
                <w:spacing w:val="-4"/>
                <w:sz w:val="22"/>
              </w:rPr>
              <w:t> </w:t>
            </w:r>
            <w:r>
              <w:rPr>
                <w:color w:val="006FC0"/>
                <w:sz w:val="22"/>
              </w:rPr>
              <w:t>(LO1)</w:t>
            </w:r>
            <w:r>
              <w:rPr>
                <w:color w:val="006FC0"/>
                <w:spacing w:val="-4"/>
                <w:sz w:val="22"/>
              </w:rPr>
              <w:t> </w:t>
            </w:r>
            <w:r>
              <w:rPr>
                <w:color w:val="006FC0"/>
                <w:spacing w:val="-2"/>
                <w:sz w:val="22"/>
              </w:rPr>
              <w:t>(LO5)</w:t>
            </w:r>
          </w:p>
        </w:tc>
        <w:tc>
          <w:tcPr>
            <w:tcW w:w="1311" w:type="dxa"/>
            <w:shd w:val="clear" w:color="auto" w:fill="D9E1F3"/>
          </w:tcPr>
          <w:p>
            <w:pPr>
              <w:pStyle w:val="TableParagraph"/>
              <w:spacing w:line="231" w:lineRule="exact" w:before="3"/>
              <w:ind w:left="104"/>
              <w:rPr>
                <w:sz w:val="22"/>
              </w:rPr>
            </w:pPr>
            <w:r>
              <w:rPr>
                <w:spacing w:val="-5"/>
                <w:sz w:val="22"/>
              </w:rPr>
              <w:t>10%</w:t>
            </w:r>
          </w:p>
        </w:tc>
      </w:tr>
      <w:tr>
        <w:trPr>
          <w:trHeight w:val="255" w:hRule="atLeast"/>
        </w:trPr>
        <w:tc>
          <w:tcPr>
            <w:tcW w:w="8709" w:type="dxa"/>
            <w:shd w:val="clear" w:color="auto" w:fill="D9E1F3"/>
          </w:tcPr>
          <w:p>
            <w:pPr>
              <w:pStyle w:val="TableParagraph"/>
              <w:spacing w:line="231" w:lineRule="exact" w:before="3"/>
              <w:ind w:left="110"/>
              <w:rPr>
                <w:sz w:val="22"/>
              </w:rPr>
            </w:pPr>
            <w:r>
              <w:rPr>
                <w:sz w:val="22"/>
              </w:rPr>
              <w:t>Identification</w:t>
            </w:r>
            <w:r>
              <w:rPr>
                <w:spacing w:val="-4"/>
                <w:sz w:val="22"/>
              </w:rPr>
              <w:t> </w:t>
            </w:r>
            <w:r>
              <w:rPr>
                <w:sz w:val="22"/>
              </w:rPr>
              <w:t>of</w:t>
            </w:r>
            <w:r>
              <w:rPr>
                <w:spacing w:val="-7"/>
                <w:sz w:val="22"/>
              </w:rPr>
              <w:t> </w:t>
            </w:r>
            <w:r>
              <w:rPr>
                <w:sz w:val="22"/>
              </w:rPr>
              <w:t>Core</w:t>
            </w:r>
            <w:r>
              <w:rPr>
                <w:spacing w:val="-8"/>
                <w:sz w:val="22"/>
              </w:rPr>
              <w:t> </w:t>
            </w:r>
            <w:r>
              <w:rPr>
                <w:sz w:val="22"/>
              </w:rPr>
              <w:t>and Non-Core</w:t>
            </w:r>
            <w:r>
              <w:rPr>
                <w:spacing w:val="-3"/>
                <w:sz w:val="22"/>
              </w:rPr>
              <w:t> </w:t>
            </w:r>
            <w:r>
              <w:rPr>
                <w:sz w:val="22"/>
              </w:rPr>
              <w:t>Mechanics</w:t>
            </w:r>
            <w:r>
              <w:rPr>
                <w:spacing w:val="-3"/>
                <w:sz w:val="22"/>
              </w:rPr>
              <w:t> </w:t>
            </w:r>
            <w:r>
              <w:rPr>
                <w:color w:val="006FC0"/>
                <w:sz w:val="22"/>
              </w:rPr>
              <w:t>(LO1)</w:t>
            </w:r>
            <w:r>
              <w:rPr>
                <w:color w:val="006FC0"/>
                <w:spacing w:val="-5"/>
                <w:sz w:val="22"/>
              </w:rPr>
              <w:t> </w:t>
            </w:r>
            <w:r>
              <w:rPr>
                <w:color w:val="006FC0"/>
                <w:spacing w:val="-2"/>
                <w:sz w:val="22"/>
              </w:rPr>
              <w:t>(LO2)</w:t>
            </w:r>
          </w:p>
        </w:tc>
        <w:tc>
          <w:tcPr>
            <w:tcW w:w="1311" w:type="dxa"/>
            <w:shd w:val="clear" w:color="auto" w:fill="D9E1F3"/>
          </w:tcPr>
          <w:p>
            <w:pPr>
              <w:pStyle w:val="TableParagraph"/>
              <w:spacing w:line="231" w:lineRule="exact" w:before="3"/>
              <w:ind w:left="104"/>
              <w:rPr>
                <w:sz w:val="22"/>
              </w:rPr>
            </w:pPr>
            <w:r>
              <w:rPr>
                <w:spacing w:val="-5"/>
                <w:sz w:val="22"/>
              </w:rPr>
              <w:t>10%</w:t>
            </w:r>
          </w:p>
        </w:tc>
      </w:tr>
      <w:tr>
        <w:trPr>
          <w:trHeight w:val="250" w:hRule="atLeast"/>
        </w:trPr>
        <w:tc>
          <w:tcPr>
            <w:tcW w:w="8709" w:type="dxa"/>
            <w:shd w:val="clear" w:color="auto" w:fill="D9E1F3"/>
          </w:tcPr>
          <w:p>
            <w:pPr>
              <w:pStyle w:val="TableParagraph"/>
              <w:spacing w:line="230" w:lineRule="exact"/>
              <w:ind w:left="110"/>
              <w:rPr>
                <w:sz w:val="22"/>
              </w:rPr>
            </w:pPr>
            <w:r>
              <w:rPr>
                <w:sz w:val="22"/>
              </w:rPr>
              <w:t>Level</w:t>
            </w:r>
            <w:r>
              <w:rPr>
                <w:spacing w:val="-5"/>
                <w:sz w:val="22"/>
              </w:rPr>
              <w:t> </w:t>
            </w:r>
            <w:r>
              <w:rPr>
                <w:sz w:val="22"/>
              </w:rPr>
              <w:t>Design</w:t>
            </w:r>
            <w:r>
              <w:rPr>
                <w:spacing w:val="-1"/>
                <w:sz w:val="22"/>
              </w:rPr>
              <w:t> </w:t>
            </w:r>
            <w:r>
              <w:rPr>
                <w:sz w:val="22"/>
              </w:rPr>
              <w:t>–</w:t>
            </w:r>
            <w:r>
              <w:rPr>
                <w:spacing w:val="-3"/>
                <w:sz w:val="22"/>
              </w:rPr>
              <w:t> </w:t>
            </w:r>
            <w:r>
              <w:rPr>
                <w:sz w:val="22"/>
              </w:rPr>
              <w:t>Concept</w:t>
            </w:r>
            <w:r>
              <w:rPr>
                <w:spacing w:val="-7"/>
                <w:sz w:val="22"/>
              </w:rPr>
              <w:t> </w:t>
            </w:r>
            <w:r>
              <w:rPr>
                <w:sz w:val="22"/>
              </w:rPr>
              <w:t>and</w:t>
            </w:r>
            <w:r>
              <w:rPr>
                <w:spacing w:val="-1"/>
                <w:sz w:val="22"/>
              </w:rPr>
              <w:t> </w:t>
            </w:r>
            <w:r>
              <w:rPr>
                <w:sz w:val="22"/>
              </w:rPr>
              <w:t>Prototype</w:t>
            </w:r>
            <w:r>
              <w:rPr>
                <w:spacing w:val="-2"/>
                <w:sz w:val="22"/>
              </w:rPr>
              <w:t> </w:t>
            </w:r>
            <w:r>
              <w:rPr>
                <w:color w:val="006FC0"/>
                <w:sz w:val="22"/>
              </w:rPr>
              <w:t>(LO1)</w:t>
            </w:r>
            <w:r>
              <w:rPr>
                <w:color w:val="006FC0"/>
                <w:spacing w:val="-5"/>
                <w:sz w:val="22"/>
              </w:rPr>
              <w:t> </w:t>
            </w:r>
            <w:r>
              <w:rPr>
                <w:color w:val="006FC0"/>
                <w:spacing w:val="-4"/>
                <w:sz w:val="22"/>
              </w:rPr>
              <w:t>(LO3)</w:t>
            </w:r>
          </w:p>
        </w:tc>
        <w:tc>
          <w:tcPr>
            <w:tcW w:w="1311" w:type="dxa"/>
            <w:shd w:val="clear" w:color="auto" w:fill="D9E1F3"/>
          </w:tcPr>
          <w:p>
            <w:pPr>
              <w:pStyle w:val="TableParagraph"/>
              <w:spacing w:line="230" w:lineRule="exact"/>
              <w:ind w:left="104"/>
              <w:rPr>
                <w:sz w:val="22"/>
              </w:rPr>
            </w:pPr>
            <w:r>
              <w:rPr>
                <w:spacing w:val="-5"/>
                <w:sz w:val="22"/>
              </w:rPr>
              <w:t>10%</w:t>
            </w:r>
          </w:p>
        </w:tc>
      </w:tr>
      <w:tr>
        <w:trPr>
          <w:trHeight w:val="255" w:hRule="atLeast"/>
        </w:trPr>
        <w:tc>
          <w:tcPr>
            <w:tcW w:w="8709" w:type="dxa"/>
            <w:shd w:val="clear" w:color="auto" w:fill="D9E1F3"/>
          </w:tcPr>
          <w:p>
            <w:pPr>
              <w:pStyle w:val="TableParagraph"/>
              <w:spacing w:line="231" w:lineRule="exact" w:before="3"/>
              <w:ind w:left="110"/>
              <w:rPr>
                <w:sz w:val="22"/>
              </w:rPr>
            </w:pPr>
            <w:r>
              <w:rPr>
                <w:sz w:val="22"/>
              </w:rPr>
              <w:t>Gameplay</w:t>
            </w:r>
            <w:r>
              <w:rPr>
                <w:spacing w:val="-12"/>
                <w:sz w:val="22"/>
              </w:rPr>
              <w:t> </w:t>
            </w:r>
            <w:r>
              <w:rPr>
                <w:sz w:val="22"/>
              </w:rPr>
              <w:t>–</w:t>
            </w:r>
            <w:r>
              <w:rPr>
                <w:spacing w:val="-7"/>
                <w:sz w:val="22"/>
              </w:rPr>
              <w:t> </w:t>
            </w:r>
            <w:r>
              <w:rPr>
                <w:sz w:val="22"/>
              </w:rPr>
              <w:t>(See</w:t>
            </w:r>
            <w:r>
              <w:rPr>
                <w:spacing w:val="-7"/>
                <w:sz w:val="22"/>
              </w:rPr>
              <w:t> </w:t>
            </w:r>
            <w:r>
              <w:rPr>
                <w:sz w:val="22"/>
              </w:rPr>
              <w:t>GDD_Structure_GDV4000.doc)</w:t>
            </w:r>
            <w:r>
              <w:rPr>
                <w:spacing w:val="-3"/>
                <w:sz w:val="22"/>
              </w:rPr>
              <w:t> </w:t>
            </w:r>
            <w:r>
              <w:rPr>
                <w:color w:val="006FC0"/>
                <w:sz w:val="22"/>
              </w:rPr>
              <w:t>(LO1)</w:t>
            </w:r>
            <w:r>
              <w:rPr>
                <w:color w:val="006FC0"/>
                <w:spacing w:val="-8"/>
                <w:sz w:val="22"/>
              </w:rPr>
              <w:t> </w:t>
            </w:r>
            <w:r>
              <w:rPr>
                <w:color w:val="006FC0"/>
                <w:spacing w:val="-2"/>
                <w:sz w:val="22"/>
              </w:rPr>
              <w:t>(LO3)</w:t>
            </w:r>
          </w:p>
        </w:tc>
        <w:tc>
          <w:tcPr>
            <w:tcW w:w="1311" w:type="dxa"/>
            <w:shd w:val="clear" w:color="auto" w:fill="D9E1F3"/>
          </w:tcPr>
          <w:p>
            <w:pPr>
              <w:pStyle w:val="TableParagraph"/>
              <w:spacing w:line="231" w:lineRule="exact" w:before="3"/>
              <w:ind w:left="104"/>
              <w:rPr>
                <w:sz w:val="22"/>
              </w:rPr>
            </w:pPr>
            <w:r>
              <w:rPr>
                <w:spacing w:val="-5"/>
                <w:sz w:val="22"/>
              </w:rPr>
              <w:t>10%</w:t>
            </w:r>
          </w:p>
        </w:tc>
      </w:tr>
      <w:tr>
        <w:trPr>
          <w:trHeight w:val="250" w:hRule="atLeast"/>
        </w:trPr>
        <w:tc>
          <w:tcPr>
            <w:tcW w:w="8709" w:type="dxa"/>
            <w:shd w:val="clear" w:color="auto" w:fill="D9E1F3"/>
          </w:tcPr>
          <w:p>
            <w:pPr>
              <w:pStyle w:val="TableParagraph"/>
              <w:spacing w:line="230" w:lineRule="exact"/>
              <w:ind w:left="110"/>
              <w:rPr>
                <w:sz w:val="22"/>
              </w:rPr>
            </w:pPr>
            <w:r>
              <w:rPr>
                <w:sz w:val="22"/>
              </w:rPr>
              <w:t>Game</w:t>
            </w:r>
            <w:r>
              <w:rPr>
                <w:spacing w:val="-5"/>
                <w:sz w:val="22"/>
              </w:rPr>
              <w:t> </w:t>
            </w:r>
            <w:r>
              <w:rPr>
                <w:sz w:val="22"/>
              </w:rPr>
              <w:t>Character</w:t>
            </w:r>
            <w:r>
              <w:rPr>
                <w:spacing w:val="-4"/>
                <w:sz w:val="22"/>
              </w:rPr>
              <w:t> </w:t>
            </w:r>
            <w:r>
              <w:rPr>
                <w:sz w:val="22"/>
              </w:rPr>
              <w:t>Design</w:t>
            </w:r>
            <w:r>
              <w:rPr>
                <w:spacing w:val="-1"/>
                <w:sz w:val="22"/>
              </w:rPr>
              <w:t> </w:t>
            </w:r>
            <w:r>
              <w:rPr>
                <w:color w:val="006FC0"/>
                <w:sz w:val="22"/>
              </w:rPr>
              <w:t>(LO1)</w:t>
            </w:r>
            <w:r>
              <w:rPr>
                <w:color w:val="006FC0"/>
                <w:spacing w:val="-4"/>
                <w:sz w:val="22"/>
              </w:rPr>
              <w:t> (LO3)</w:t>
            </w:r>
          </w:p>
        </w:tc>
        <w:tc>
          <w:tcPr>
            <w:tcW w:w="1311" w:type="dxa"/>
            <w:shd w:val="clear" w:color="auto" w:fill="D9E1F3"/>
          </w:tcPr>
          <w:p>
            <w:pPr>
              <w:pStyle w:val="TableParagraph"/>
              <w:spacing w:line="230" w:lineRule="exact"/>
              <w:ind w:left="104"/>
              <w:rPr>
                <w:sz w:val="22"/>
              </w:rPr>
            </w:pPr>
            <w:r>
              <w:rPr>
                <w:spacing w:val="-5"/>
                <w:sz w:val="22"/>
              </w:rPr>
              <w:t>10%</w:t>
            </w:r>
          </w:p>
        </w:tc>
      </w:tr>
      <w:tr>
        <w:trPr>
          <w:trHeight w:val="255" w:hRule="atLeast"/>
        </w:trPr>
        <w:tc>
          <w:tcPr>
            <w:tcW w:w="8709" w:type="dxa"/>
            <w:shd w:val="clear" w:color="auto" w:fill="A6A6A6"/>
          </w:tcPr>
          <w:p>
            <w:pPr>
              <w:pStyle w:val="TableParagraph"/>
              <w:rPr>
                <w:rFonts w:ascii="Times New Roman"/>
                <w:sz w:val="18"/>
              </w:rPr>
            </w:pPr>
          </w:p>
        </w:tc>
        <w:tc>
          <w:tcPr>
            <w:tcW w:w="1311" w:type="dxa"/>
            <w:shd w:val="clear" w:color="auto" w:fill="A6A6A6"/>
          </w:tcPr>
          <w:p>
            <w:pPr>
              <w:pStyle w:val="TableParagraph"/>
              <w:spacing w:line="231" w:lineRule="exact" w:before="3"/>
              <w:ind w:left="104"/>
              <w:rPr>
                <w:b/>
                <w:sz w:val="22"/>
              </w:rPr>
            </w:pPr>
            <w:r>
              <w:rPr>
                <w:b/>
                <w:spacing w:val="-5"/>
                <w:sz w:val="22"/>
              </w:rPr>
              <w:t>30%</w:t>
            </w:r>
          </w:p>
        </w:tc>
      </w:tr>
      <w:tr>
        <w:trPr>
          <w:trHeight w:val="255" w:hRule="atLeast"/>
        </w:trPr>
        <w:tc>
          <w:tcPr>
            <w:tcW w:w="8709" w:type="dxa"/>
            <w:shd w:val="clear" w:color="auto" w:fill="D9E1F3"/>
          </w:tcPr>
          <w:p>
            <w:pPr>
              <w:pStyle w:val="TableParagraph"/>
              <w:spacing w:line="231" w:lineRule="exact" w:before="3"/>
              <w:ind w:left="110"/>
              <w:rPr>
                <w:sz w:val="22"/>
              </w:rPr>
            </w:pPr>
            <w:r>
              <w:rPr>
                <w:sz w:val="22"/>
              </w:rPr>
              <w:t>Appendix</w:t>
            </w:r>
            <w:r>
              <w:rPr>
                <w:spacing w:val="-6"/>
                <w:sz w:val="22"/>
              </w:rPr>
              <w:t> </w:t>
            </w:r>
            <w:r>
              <w:rPr>
                <w:sz w:val="22"/>
              </w:rPr>
              <w:t>1:</w:t>
            </w:r>
            <w:r>
              <w:rPr>
                <w:spacing w:val="-6"/>
                <w:sz w:val="22"/>
              </w:rPr>
              <w:t> </w:t>
            </w:r>
            <w:r>
              <w:rPr>
                <w:sz w:val="22"/>
              </w:rPr>
              <w:t>One-Page</w:t>
            </w:r>
            <w:r>
              <w:rPr>
                <w:spacing w:val="-2"/>
                <w:sz w:val="22"/>
              </w:rPr>
              <w:t> </w:t>
            </w:r>
            <w:r>
              <w:rPr>
                <w:sz w:val="22"/>
              </w:rPr>
              <w:t>Concept</w:t>
            </w:r>
            <w:r>
              <w:rPr>
                <w:spacing w:val="-6"/>
                <w:sz w:val="22"/>
              </w:rPr>
              <w:t> </w:t>
            </w:r>
            <w:r>
              <w:rPr>
                <w:sz w:val="22"/>
              </w:rPr>
              <w:t>Document</w:t>
            </w:r>
            <w:r>
              <w:rPr>
                <w:spacing w:val="-2"/>
                <w:sz w:val="22"/>
              </w:rPr>
              <w:t> </w:t>
            </w:r>
            <w:r>
              <w:rPr>
                <w:color w:val="006FC0"/>
                <w:sz w:val="22"/>
              </w:rPr>
              <w:t>(LO1,</w:t>
            </w:r>
            <w:r>
              <w:rPr>
                <w:color w:val="006FC0"/>
                <w:spacing w:val="-6"/>
                <w:sz w:val="22"/>
              </w:rPr>
              <w:t> </w:t>
            </w:r>
            <w:r>
              <w:rPr>
                <w:color w:val="006FC0"/>
                <w:sz w:val="22"/>
              </w:rPr>
              <w:t>LO2,</w:t>
            </w:r>
            <w:r>
              <w:rPr>
                <w:color w:val="006FC0"/>
                <w:spacing w:val="-6"/>
                <w:sz w:val="22"/>
              </w:rPr>
              <w:t> </w:t>
            </w:r>
            <w:r>
              <w:rPr>
                <w:color w:val="006FC0"/>
                <w:spacing w:val="-4"/>
                <w:sz w:val="22"/>
              </w:rPr>
              <w:t>LO3)</w:t>
            </w:r>
          </w:p>
        </w:tc>
        <w:tc>
          <w:tcPr>
            <w:tcW w:w="1311" w:type="dxa"/>
            <w:shd w:val="clear" w:color="auto" w:fill="D9E1F3"/>
          </w:tcPr>
          <w:p>
            <w:pPr>
              <w:pStyle w:val="TableParagraph"/>
              <w:spacing w:line="231" w:lineRule="exact" w:before="3"/>
              <w:ind w:left="104"/>
              <w:rPr>
                <w:sz w:val="22"/>
              </w:rPr>
            </w:pPr>
            <w:r>
              <w:rPr>
                <w:spacing w:val="-5"/>
                <w:sz w:val="22"/>
              </w:rPr>
              <w:t>10%</w:t>
            </w:r>
          </w:p>
        </w:tc>
      </w:tr>
      <w:tr>
        <w:trPr>
          <w:trHeight w:val="250" w:hRule="atLeast"/>
        </w:trPr>
        <w:tc>
          <w:tcPr>
            <w:tcW w:w="8709" w:type="dxa"/>
            <w:shd w:val="clear" w:color="auto" w:fill="D9E1F3"/>
          </w:tcPr>
          <w:p>
            <w:pPr>
              <w:pStyle w:val="TableParagraph"/>
              <w:spacing w:line="230" w:lineRule="exact"/>
              <w:ind w:left="110"/>
              <w:rPr>
                <w:sz w:val="22"/>
              </w:rPr>
            </w:pPr>
            <w:r>
              <w:rPr>
                <w:sz w:val="22"/>
              </w:rPr>
              <w:t>Appendix</w:t>
            </w:r>
            <w:r>
              <w:rPr>
                <w:spacing w:val="-4"/>
                <w:sz w:val="22"/>
              </w:rPr>
              <w:t> </w:t>
            </w:r>
            <w:r>
              <w:rPr>
                <w:sz w:val="22"/>
              </w:rPr>
              <w:t>2:</w:t>
            </w:r>
            <w:r>
              <w:rPr>
                <w:spacing w:val="-5"/>
                <w:sz w:val="22"/>
              </w:rPr>
              <w:t> </w:t>
            </w:r>
            <w:r>
              <w:rPr>
                <w:sz w:val="22"/>
              </w:rPr>
              <w:t>Minutes</w:t>
            </w:r>
            <w:r>
              <w:rPr>
                <w:spacing w:val="-8"/>
                <w:sz w:val="22"/>
              </w:rPr>
              <w:t> </w:t>
            </w:r>
            <w:r>
              <w:rPr>
                <w:sz w:val="22"/>
              </w:rPr>
              <w:t>of</w:t>
            </w:r>
            <w:r>
              <w:rPr>
                <w:spacing w:val="-5"/>
                <w:sz w:val="22"/>
              </w:rPr>
              <w:t> </w:t>
            </w:r>
            <w:r>
              <w:rPr>
                <w:sz w:val="22"/>
              </w:rPr>
              <w:t>Team</w:t>
            </w:r>
            <w:r>
              <w:rPr>
                <w:spacing w:val="-1"/>
                <w:sz w:val="22"/>
              </w:rPr>
              <w:t> </w:t>
            </w:r>
            <w:r>
              <w:rPr>
                <w:sz w:val="22"/>
              </w:rPr>
              <w:t>Meetings</w:t>
            </w:r>
            <w:r>
              <w:rPr>
                <w:spacing w:val="-4"/>
                <w:sz w:val="22"/>
              </w:rPr>
              <w:t> </w:t>
            </w:r>
            <w:r>
              <w:rPr>
                <w:sz w:val="22"/>
              </w:rPr>
              <w:t>and Version</w:t>
            </w:r>
            <w:r>
              <w:rPr>
                <w:spacing w:val="-6"/>
                <w:sz w:val="22"/>
              </w:rPr>
              <w:t> </w:t>
            </w:r>
            <w:r>
              <w:rPr>
                <w:sz w:val="22"/>
              </w:rPr>
              <w:t>Control</w:t>
            </w:r>
            <w:r>
              <w:rPr>
                <w:spacing w:val="-2"/>
                <w:sz w:val="22"/>
              </w:rPr>
              <w:t> </w:t>
            </w:r>
            <w:r>
              <w:rPr>
                <w:sz w:val="22"/>
              </w:rPr>
              <w:t>logs</w:t>
            </w:r>
            <w:r>
              <w:rPr>
                <w:spacing w:val="6"/>
                <w:sz w:val="22"/>
              </w:rPr>
              <w:t> </w:t>
            </w:r>
            <w:r>
              <w:rPr>
                <w:color w:val="006FC0"/>
                <w:sz w:val="22"/>
              </w:rPr>
              <w:t>(LO3,</w:t>
            </w:r>
            <w:r>
              <w:rPr>
                <w:color w:val="006FC0"/>
                <w:spacing w:val="-5"/>
                <w:sz w:val="22"/>
              </w:rPr>
              <w:t> </w:t>
            </w:r>
            <w:r>
              <w:rPr>
                <w:color w:val="006FC0"/>
                <w:spacing w:val="-4"/>
                <w:sz w:val="22"/>
              </w:rPr>
              <w:t>LO4)</w:t>
            </w:r>
          </w:p>
        </w:tc>
        <w:tc>
          <w:tcPr>
            <w:tcW w:w="1311" w:type="dxa"/>
            <w:shd w:val="clear" w:color="auto" w:fill="D9E1F3"/>
          </w:tcPr>
          <w:p>
            <w:pPr>
              <w:pStyle w:val="TableParagraph"/>
              <w:spacing w:line="230" w:lineRule="exact"/>
              <w:ind w:left="104"/>
              <w:rPr>
                <w:sz w:val="22"/>
              </w:rPr>
            </w:pPr>
            <w:r>
              <w:rPr>
                <w:spacing w:val="-5"/>
                <w:sz w:val="22"/>
              </w:rPr>
              <w:t>10%</w:t>
            </w:r>
          </w:p>
        </w:tc>
      </w:tr>
      <w:tr>
        <w:trPr>
          <w:trHeight w:val="255" w:hRule="atLeast"/>
        </w:trPr>
        <w:tc>
          <w:tcPr>
            <w:tcW w:w="8709" w:type="dxa"/>
            <w:shd w:val="clear" w:color="auto" w:fill="D9E1F3"/>
          </w:tcPr>
          <w:p>
            <w:pPr>
              <w:pStyle w:val="TableParagraph"/>
              <w:spacing w:line="231" w:lineRule="exact" w:before="3"/>
              <w:ind w:left="110"/>
              <w:rPr>
                <w:sz w:val="22"/>
              </w:rPr>
            </w:pPr>
            <w:r>
              <w:rPr>
                <w:sz w:val="22"/>
              </w:rPr>
              <w:t>Appendix</w:t>
            </w:r>
            <w:r>
              <w:rPr>
                <w:spacing w:val="-5"/>
                <w:sz w:val="22"/>
              </w:rPr>
              <w:t> </w:t>
            </w:r>
            <w:r>
              <w:rPr>
                <w:sz w:val="22"/>
              </w:rPr>
              <w:t>3:</w:t>
            </w:r>
            <w:r>
              <w:rPr>
                <w:spacing w:val="-6"/>
                <w:sz w:val="22"/>
              </w:rPr>
              <w:t> </w:t>
            </w:r>
            <w:r>
              <w:rPr>
                <w:sz w:val="22"/>
              </w:rPr>
              <w:t>Team</w:t>
            </w:r>
            <w:r>
              <w:rPr>
                <w:spacing w:val="-3"/>
                <w:sz w:val="22"/>
              </w:rPr>
              <w:t> </w:t>
            </w:r>
            <w:r>
              <w:rPr>
                <w:sz w:val="22"/>
              </w:rPr>
              <w:t>member</w:t>
            </w:r>
            <w:r>
              <w:rPr>
                <w:spacing w:val="-3"/>
                <w:sz w:val="22"/>
              </w:rPr>
              <w:t> </w:t>
            </w:r>
            <w:r>
              <w:rPr>
                <w:sz w:val="22"/>
              </w:rPr>
              <w:t>contributions</w:t>
            </w:r>
            <w:r>
              <w:rPr>
                <w:spacing w:val="-5"/>
                <w:sz w:val="22"/>
              </w:rPr>
              <w:t> </w:t>
            </w:r>
            <w:r>
              <w:rPr>
                <w:sz w:val="22"/>
              </w:rPr>
              <w:t>to</w:t>
            </w:r>
            <w:r>
              <w:rPr>
                <w:spacing w:val="-2"/>
                <w:sz w:val="22"/>
              </w:rPr>
              <w:t> </w:t>
            </w:r>
            <w:r>
              <w:rPr>
                <w:spacing w:val="-5"/>
                <w:sz w:val="22"/>
              </w:rPr>
              <w:t>GDD</w:t>
            </w:r>
          </w:p>
        </w:tc>
        <w:tc>
          <w:tcPr>
            <w:tcW w:w="1311" w:type="dxa"/>
            <w:shd w:val="clear" w:color="auto" w:fill="D9E1F3"/>
          </w:tcPr>
          <w:p>
            <w:pPr>
              <w:pStyle w:val="TableParagraph"/>
              <w:spacing w:line="231" w:lineRule="exact" w:before="3"/>
              <w:ind w:left="104"/>
              <w:rPr>
                <w:sz w:val="22"/>
              </w:rPr>
            </w:pPr>
            <w:r>
              <w:rPr>
                <w:spacing w:val="-5"/>
                <w:sz w:val="22"/>
              </w:rPr>
              <w:t>5%</w:t>
            </w:r>
          </w:p>
        </w:tc>
      </w:tr>
      <w:tr>
        <w:trPr>
          <w:trHeight w:val="250" w:hRule="atLeast"/>
        </w:trPr>
        <w:tc>
          <w:tcPr>
            <w:tcW w:w="8709" w:type="dxa"/>
            <w:shd w:val="clear" w:color="auto" w:fill="D9E1F3"/>
          </w:tcPr>
          <w:p>
            <w:pPr>
              <w:pStyle w:val="TableParagraph"/>
              <w:spacing w:line="231" w:lineRule="exact"/>
              <w:ind w:left="110"/>
              <w:rPr>
                <w:sz w:val="22"/>
              </w:rPr>
            </w:pPr>
            <w:r>
              <w:rPr>
                <w:spacing w:val="-2"/>
                <w:sz w:val="22"/>
              </w:rPr>
              <w:t>References</w:t>
            </w:r>
          </w:p>
        </w:tc>
        <w:tc>
          <w:tcPr>
            <w:tcW w:w="1311" w:type="dxa"/>
            <w:shd w:val="clear" w:color="auto" w:fill="D9E1F3"/>
          </w:tcPr>
          <w:p>
            <w:pPr>
              <w:pStyle w:val="TableParagraph"/>
              <w:spacing w:line="231" w:lineRule="exact"/>
              <w:ind w:left="104"/>
              <w:rPr>
                <w:sz w:val="22"/>
              </w:rPr>
            </w:pPr>
            <w:r>
              <w:rPr>
                <w:spacing w:val="-5"/>
                <w:sz w:val="22"/>
              </w:rPr>
              <w:t>5%</w:t>
            </w:r>
          </w:p>
        </w:tc>
      </w:tr>
      <w:tr>
        <w:trPr>
          <w:trHeight w:val="255" w:hRule="atLeast"/>
        </w:trPr>
        <w:tc>
          <w:tcPr>
            <w:tcW w:w="8709" w:type="dxa"/>
            <w:shd w:val="clear" w:color="auto" w:fill="A6A6A6"/>
          </w:tcPr>
          <w:p>
            <w:pPr>
              <w:pStyle w:val="TableParagraph"/>
              <w:spacing w:line="231" w:lineRule="exact" w:before="3"/>
              <w:ind w:left="110"/>
              <w:rPr>
                <w:b/>
                <w:sz w:val="22"/>
              </w:rPr>
            </w:pPr>
            <w:r>
              <w:rPr>
                <w:b/>
                <w:sz w:val="22"/>
              </w:rPr>
              <w:t>Reflective</w:t>
            </w:r>
            <w:r>
              <w:rPr>
                <w:b/>
                <w:spacing w:val="-5"/>
                <w:sz w:val="22"/>
              </w:rPr>
              <w:t> </w:t>
            </w:r>
            <w:r>
              <w:rPr>
                <w:b/>
                <w:spacing w:val="-2"/>
                <w:sz w:val="22"/>
              </w:rPr>
              <w:t>Report</w:t>
            </w:r>
          </w:p>
        </w:tc>
        <w:tc>
          <w:tcPr>
            <w:tcW w:w="1311" w:type="dxa"/>
            <w:shd w:val="clear" w:color="auto" w:fill="A6A6A6"/>
          </w:tcPr>
          <w:p>
            <w:pPr>
              <w:pStyle w:val="TableParagraph"/>
              <w:spacing w:line="231" w:lineRule="exact" w:before="3"/>
              <w:ind w:left="104"/>
              <w:rPr>
                <w:b/>
                <w:sz w:val="22"/>
              </w:rPr>
            </w:pPr>
            <w:r>
              <w:rPr>
                <w:b/>
                <w:spacing w:val="-5"/>
                <w:sz w:val="22"/>
              </w:rPr>
              <w:t>10%</w:t>
            </w:r>
          </w:p>
        </w:tc>
      </w:tr>
      <w:tr>
        <w:trPr>
          <w:trHeight w:val="255" w:hRule="atLeast"/>
        </w:trPr>
        <w:tc>
          <w:tcPr>
            <w:tcW w:w="8709" w:type="dxa"/>
            <w:tcBorders>
              <w:bottom w:val="single" w:sz="2" w:space="0" w:color="000000"/>
            </w:tcBorders>
            <w:shd w:val="clear" w:color="auto" w:fill="D9E1F3"/>
          </w:tcPr>
          <w:p>
            <w:pPr>
              <w:pStyle w:val="TableParagraph"/>
              <w:spacing w:line="231" w:lineRule="exact" w:before="3"/>
              <w:ind w:left="110"/>
              <w:rPr>
                <w:sz w:val="22"/>
              </w:rPr>
            </w:pPr>
            <w:r>
              <w:rPr>
                <w:sz w:val="22"/>
              </w:rPr>
              <w:t>Personal</w:t>
            </w:r>
            <w:r>
              <w:rPr>
                <w:spacing w:val="-4"/>
                <w:sz w:val="22"/>
              </w:rPr>
              <w:t> </w:t>
            </w:r>
            <w:r>
              <w:rPr>
                <w:sz w:val="22"/>
              </w:rPr>
              <w:t>Reflection</w:t>
            </w:r>
            <w:r>
              <w:rPr>
                <w:spacing w:val="-6"/>
                <w:sz w:val="22"/>
              </w:rPr>
              <w:t> </w:t>
            </w:r>
            <w:r>
              <w:rPr>
                <w:sz w:val="22"/>
              </w:rPr>
              <w:t>based</w:t>
            </w:r>
            <w:r>
              <w:rPr>
                <w:spacing w:val="-7"/>
                <w:sz w:val="22"/>
              </w:rPr>
              <w:t> </w:t>
            </w:r>
            <w:r>
              <w:rPr>
                <w:sz w:val="22"/>
              </w:rPr>
              <w:t>on</w:t>
            </w:r>
            <w:r>
              <w:rPr>
                <w:spacing w:val="-1"/>
                <w:sz w:val="22"/>
              </w:rPr>
              <w:t> </w:t>
            </w:r>
            <w:r>
              <w:rPr>
                <w:sz w:val="22"/>
              </w:rPr>
              <w:t>a</w:t>
            </w:r>
            <w:r>
              <w:rPr>
                <w:spacing w:val="3"/>
                <w:sz w:val="22"/>
              </w:rPr>
              <w:t> </w:t>
            </w:r>
            <w:r>
              <w:rPr>
                <w:sz w:val="22"/>
              </w:rPr>
              <w:t>Reflective</w:t>
            </w:r>
            <w:r>
              <w:rPr>
                <w:spacing w:val="-2"/>
                <w:sz w:val="22"/>
              </w:rPr>
              <w:t> Cycle.</w:t>
            </w:r>
          </w:p>
        </w:tc>
        <w:tc>
          <w:tcPr>
            <w:tcW w:w="1311" w:type="dxa"/>
            <w:tcBorders>
              <w:bottom w:val="single" w:sz="2" w:space="0" w:color="000000"/>
            </w:tcBorders>
            <w:shd w:val="clear" w:color="auto" w:fill="D9E1F3"/>
          </w:tcPr>
          <w:p>
            <w:pPr>
              <w:pStyle w:val="TableParagraph"/>
              <w:spacing w:line="231" w:lineRule="exact" w:before="3"/>
              <w:ind w:left="104"/>
              <w:rPr>
                <w:sz w:val="22"/>
              </w:rPr>
            </w:pPr>
            <w:r>
              <w:rPr>
                <w:spacing w:val="-5"/>
                <w:sz w:val="22"/>
              </w:rPr>
              <w:t>10%</w:t>
            </w:r>
          </w:p>
        </w:tc>
      </w:tr>
    </w:tbl>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73"/>
        <w:rPr>
          <w:b/>
          <w:sz w:val="24"/>
        </w:rPr>
      </w:pPr>
    </w:p>
    <w:p>
      <w:pPr>
        <w:pStyle w:val="Heading3"/>
        <w:spacing w:line="251" w:lineRule="exact"/>
        <w:ind w:left="232"/>
        <w:jc w:val="both"/>
      </w:pPr>
      <w:r>
        <w:rPr>
          <w:color w:val="001F5F"/>
        </w:rPr>
        <w:t>Other</w:t>
      </w:r>
      <w:r>
        <w:rPr>
          <w:color w:val="001F5F"/>
          <w:spacing w:val="-7"/>
        </w:rPr>
        <w:t> </w:t>
      </w:r>
      <w:r>
        <w:rPr>
          <w:color w:val="001F5F"/>
        </w:rPr>
        <w:t>skills/attributes</w:t>
      </w:r>
      <w:r>
        <w:rPr>
          <w:color w:val="001F5F"/>
          <w:spacing w:val="-4"/>
        </w:rPr>
        <w:t> </w:t>
      </w:r>
      <w:r>
        <w:rPr>
          <w:color w:val="001F5F"/>
          <w:spacing w:val="-2"/>
        </w:rPr>
        <w:t>developed</w:t>
      </w:r>
    </w:p>
    <w:p>
      <w:pPr>
        <w:pStyle w:val="BodyText"/>
        <w:ind w:left="232" w:right="221"/>
        <w:jc w:val="both"/>
      </w:pPr>
      <w:r>
        <w:rPr/>
        <w:t>This includes elements of the</w:t>
      </w:r>
      <w:r>
        <w:rPr>
          <w:spacing w:val="-1"/>
        </w:rPr>
        <w:t> </w:t>
      </w:r>
      <w:r>
        <w:rPr/>
        <w:t>Cardiff Met EDGE</w:t>
      </w:r>
      <w:r>
        <w:rPr>
          <w:spacing w:val="-1"/>
        </w:rPr>
        <w:t> </w:t>
      </w:r>
      <w:r>
        <w:rPr/>
        <w:t>(Ethical, Digital, Global</w:t>
      </w:r>
      <w:r>
        <w:rPr>
          <w:spacing w:val="-2"/>
        </w:rPr>
        <w:t> </w:t>
      </w:r>
      <w:r>
        <w:rPr/>
        <w:t>and Entrepreneurial skills) and other</w:t>
      </w:r>
      <w:r>
        <w:rPr>
          <w:spacing w:val="-9"/>
        </w:rPr>
        <w:t> </w:t>
      </w:r>
      <w:r>
        <w:rPr/>
        <w:t>attributes</w:t>
      </w:r>
      <w:r>
        <w:rPr>
          <w:spacing w:val="-16"/>
        </w:rPr>
        <w:t> </w:t>
      </w:r>
      <w:r>
        <w:rPr/>
        <w:t>developed</w:t>
      </w:r>
      <w:r>
        <w:rPr>
          <w:spacing w:val="-7"/>
        </w:rPr>
        <w:t> </w:t>
      </w:r>
      <w:r>
        <w:rPr/>
        <w:t>in</w:t>
      </w:r>
      <w:r>
        <w:rPr>
          <w:spacing w:val="-8"/>
        </w:rPr>
        <w:t> </w:t>
      </w:r>
      <w:r>
        <w:rPr/>
        <w:t>students</w:t>
      </w:r>
      <w:r>
        <w:rPr>
          <w:spacing w:val="-11"/>
        </w:rPr>
        <w:t> </w:t>
      </w:r>
      <w:r>
        <w:rPr/>
        <w:t>through</w:t>
      </w:r>
      <w:r>
        <w:rPr>
          <w:spacing w:val="-8"/>
        </w:rPr>
        <w:t> </w:t>
      </w:r>
      <w:r>
        <w:rPr/>
        <w:t>the</w:t>
      </w:r>
      <w:r>
        <w:rPr>
          <w:spacing w:val="-8"/>
        </w:rPr>
        <w:t> </w:t>
      </w:r>
      <w:r>
        <w:rPr/>
        <w:t>completion</w:t>
      </w:r>
      <w:r>
        <w:rPr>
          <w:spacing w:val="-8"/>
        </w:rPr>
        <w:t> </w:t>
      </w:r>
      <w:r>
        <w:rPr/>
        <w:t>of</w:t>
      </w:r>
      <w:r>
        <w:rPr>
          <w:spacing w:val="-12"/>
        </w:rPr>
        <w:t> </w:t>
      </w:r>
      <w:r>
        <w:rPr/>
        <w:t>the</w:t>
      </w:r>
      <w:r>
        <w:rPr>
          <w:spacing w:val="-3"/>
        </w:rPr>
        <w:t> </w:t>
      </w:r>
      <w:r>
        <w:rPr/>
        <w:t>module</w:t>
      </w:r>
      <w:r>
        <w:rPr>
          <w:spacing w:val="-13"/>
        </w:rPr>
        <w:t> </w:t>
      </w:r>
      <w:r>
        <w:rPr/>
        <w:t>and</w:t>
      </w:r>
      <w:r>
        <w:rPr>
          <w:spacing w:val="-11"/>
        </w:rPr>
        <w:t> </w:t>
      </w:r>
      <w:r>
        <w:rPr/>
        <w:t>assessment.</w:t>
      </w:r>
      <w:r>
        <w:rPr>
          <w:spacing w:val="-12"/>
        </w:rPr>
        <w:t> </w:t>
      </w:r>
      <w:r>
        <w:rPr/>
        <w:t>These</w:t>
      </w:r>
      <w:r>
        <w:rPr>
          <w:spacing w:val="-5"/>
        </w:rPr>
        <w:t> </w:t>
      </w:r>
      <w:r>
        <w:rPr/>
        <w:t>will also</w:t>
      </w:r>
      <w:r>
        <w:rPr>
          <w:spacing w:val="-9"/>
        </w:rPr>
        <w:t> </w:t>
      </w:r>
      <w:r>
        <w:rPr/>
        <w:t>be</w:t>
      </w:r>
      <w:r>
        <w:rPr>
          <w:spacing w:val="-10"/>
        </w:rPr>
        <w:t> </w:t>
      </w:r>
      <w:r>
        <w:rPr/>
        <w:t>highlighted</w:t>
      </w:r>
      <w:r>
        <w:rPr>
          <w:spacing w:val="-10"/>
        </w:rPr>
        <w:t> </w:t>
      </w:r>
      <w:r>
        <w:rPr/>
        <w:t>in</w:t>
      </w:r>
      <w:r>
        <w:rPr>
          <w:spacing w:val="-10"/>
        </w:rPr>
        <w:t> </w:t>
      </w:r>
      <w:r>
        <w:rPr/>
        <w:t>the</w:t>
      </w:r>
      <w:r>
        <w:rPr>
          <w:spacing w:val="-10"/>
        </w:rPr>
        <w:t> </w:t>
      </w:r>
      <w:r>
        <w:rPr/>
        <w:t>module</w:t>
      </w:r>
      <w:r>
        <w:rPr>
          <w:spacing w:val="-10"/>
        </w:rPr>
        <w:t> </w:t>
      </w:r>
      <w:r>
        <w:rPr/>
        <w:t>guidance,</w:t>
      </w:r>
      <w:r>
        <w:rPr>
          <w:spacing w:val="-14"/>
        </w:rPr>
        <w:t> </w:t>
      </w:r>
      <w:r>
        <w:rPr/>
        <w:t>which</w:t>
      </w:r>
      <w:r>
        <w:rPr>
          <w:spacing w:val="-10"/>
        </w:rPr>
        <w:t> </w:t>
      </w:r>
      <w:r>
        <w:rPr/>
        <w:t>should</w:t>
      </w:r>
      <w:r>
        <w:rPr>
          <w:spacing w:val="-10"/>
        </w:rPr>
        <w:t> </w:t>
      </w:r>
      <w:r>
        <w:rPr/>
        <w:t>be</w:t>
      </w:r>
      <w:r>
        <w:rPr>
          <w:spacing w:val="-10"/>
        </w:rPr>
        <w:t> </w:t>
      </w:r>
      <w:r>
        <w:rPr/>
        <w:t>read</w:t>
      </w:r>
      <w:r>
        <w:rPr>
          <w:spacing w:val="-10"/>
        </w:rPr>
        <w:t> </w:t>
      </w:r>
      <w:r>
        <w:rPr/>
        <w:t>by</w:t>
      </w:r>
      <w:r>
        <w:rPr>
          <w:spacing w:val="-13"/>
        </w:rPr>
        <w:t> </w:t>
      </w:r>
      <w:r>
        <w:rPr/>
        <w:t>all</w:t>
      </w:r>
      <w:r>
        <w:rPr>
          <w:spacing w:val="-12"/>
        </w:rPr>
        <w:t> </w:t>
      </w:r>
      <w:r>
        <w:rPr/>
        <w:t>students</w:t>
      </w:r>
      <w:r>
        <w:rPr>
          <w:spacing w:val="-13"/>
        </w:rPr>
        <w:t> </w:t>
      </w:r>
      <w:r>
        <w:rPr/>
        <w:t>completing</w:t>
      </w:r>
      <w:r>
        <w:rPr>
          <w:spacing w:val="-15"/>
        </w:rPr>
        <w:t> </w:t>
      </w:r>
      <w:r>
        <w:rPr/>
        <w:t>the</w:t>
      </w:r>
      <w:r>
        <w:rPr>
          <w:spacing w:val="-10"/>
        </w:rPr>
        <w:t> </w:t>
      </w:r>
      <w:r>
        <w:rPr/>
        <w:t>module. Assessments are not just a way of auditing student knowledge. They are a process which provides additional learning and development through the preparation for and completion of the assessment.</w:t>
      </w:r>
    </w:p>
    <w:p>
      <w:pPr>
        <w:pStyle w:val="BodyText"/>
        <w:spacing w:before="98"/>
        <w:rPr>
          <w:sz w:val="20"/>
        </w:rPr>
      </w:pPr>
    </w:p>
    <w:tbl>
      <w:tblPr>
        <w:tblW w:w="0" w:type="auto"/>
        <w:jc w:val="left"/>
        <w:tblInd w:w="24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12"/>
        <w:gridCol w:w="5007"/>
      </w:tblGrid>
      <w:tr>
        <w:trPr>
          <w:trHeight w:val="510" w:hRule="atLeast"/>
        </w:trPr>
        <w:tc>
          <w:tcPr>
            <w:tcW w:w="5012" w:type="dxa"/>
            <w:tcBorders>
              <w:left w:val="single" w:sz="4" w:space="0" w:color="000000"/>
              <w:bottom w:val="single" w:sz="4" w:space="0" w:color="000000"/>
              <w:right w:val="single" w:sz="4" w:space="0" w:color="000000"/>
            </w:tcBorders>
            <w:shd w:val="clear" w:color="auto" w:fill="D9E1F3"/>
          </w:tcPr>
          <w:p>
            <w:pPr>
              <w:pStyle w:val="TableParagraph"/>
              <w:spacing w:before="3"/>
              <w:ind w:left="110"/>
              <w:rPr>
                <w:sz w:val="22"/>
              </w:rPr>
            </w:pPr>
            <w:r>
              <w:rPr>
                <w:color w:val="123350"/>
                <w:spacing w:val="-2"/>
                <w:sz w:val="22"/>
              </w:rPr>
              <w:t>Ethical</w:t>
            </w:r>
          </w:p>
        </w:tc>
        <w:tc>
          <w:tcPr>
            <w:tcW w:w="5007" w:type="dxa"/>
            <w:tcBorders>
              <w:left w:val="single" w:sz="4" w:space="0" w:color="000000"/>
              <w:bottom w:val="single" w:sz="4" w:space="0" w:color="000000"/>
              <w:right w:val="single" w:sz="4" w:space="0" w:color="000000"/>
            </w:tcBorders>
            <w:shd w:val="clear" w:color="auto" w:fill="D9E1F3"/>
          </w:tcPr>
          <w:p>
            <w:pPr>
              <w:pStyle w:val="TableParagraph"/>
              <w:spacing w:line="250" w:lineRule="atLeast"/>
              <w:ind w:left="105"/>
              <w:rPr>
                <w:sz w:val="22"/>
              </w:rPr>
            </w:pPr>
            <w:r>
              <w:rPr>
                <w:sz w:val="22"/>
              </w:rPr>
              <w:t>Understand the legal and ethical implications of game design and development decisions.</w:t>
            </w:r>
          </w:p>
        </w:tc>
      </w:tr>
      <w:tr>
        <w:trPr>
          <w:trHeight w:val="504" w:hRule="atLeast"/>
        </w:trPr>
        <w:tc>
          <w:tcPr>
            <w:tcW w:w="5012"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1" w:lineRule="exact"/>
              <w:ind w:left="110"/>
              <w:rPr>
                <w:sz w:val="22"/>
              </w:rPr>
            </w:pPr>
            <w:r>
              <w:rPr>
                <w:color w:val="123350"/>
                <w:spacing w:val="-2"/>
                <w:sz w:val="22"/>
              </w:rPr>
              <w:t>Digital</w:t>
            </w:r>
          </w:p>
        </w:tc>
        <w:tc>
          <w:tcPr>
            <w:tcW w:w="5007"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6" w:lineRule="exact"/>
              <w:ind w:left="105"/>
              <w:rPr>
                <w:sz w:val="22"/>
              </w:rPr>
            </w:pPr>
            <w:r>
              <w:rPr>
                <w:sz w:val="22"/>
              </w:rPr>
              <w:t>Use</w:t>
            </w:r>
            <w:r>
              <w:rPr>
                <w:spacing w:val="80"/>
                <w:sz w:val="22"/>
              </w:rPr>
              <w:t> </w:t>
            </w:r>
            <w:r>
              <w:rPr>
                <w:sz w:val="22"/>
              </w:rPr>
              <w:t>industry</w:t>
            </w:r>
            <w:r>
              <w:rPr>
                <w:spacing w:val="80"/>
                <w:sz w:val="22"/>
              </w:rPr>
              <w:t> </w:t>
            </w:r>
            <w:r>
              <w:rPr>
                <w:sz w:val="22"/>
              </w:rPr>
              <w:t>standard</w:t>
            </w:r>
            <w:r>
              <w:rPr>
                <w:spacing w:val="80"/>
                <w:sz w:val="22"/>
              </w:rPr>
              <w:t> </w:t>
            </w:r>
            <w:r>
              <w:rPr>
                <w:sz w:val="22"/>
              </w:rPr>
              <w:t>tools</w:t>
            </w:r>
            <w:r>
              <w:rPr>
                <w:spacing w:val="80"/>
                <w:sz w:val="22"/>
              </w:rPr>
              <w:t> </w:t>
            </w:r>
            <w:r>
              <w:rPr>
                <w:sz w:val="22"/>
              </w:rPr>
              <w:t>to</w:t>
            </w:r>
            <w:r>
              <w:rPr>
                <w:spacing w:val="80"/>
                <w:sz w:val="22"/>
              </w:rPr>
              <w:t> </w:t>
            </w:r>
            <w:r>
              <w:rPr>
                <w:sz w:val="22"/>
              </w:rPr>
              <w:t>create</w:t>
            </w:r>
            <w:r>
              <w:rPr>
                <w:spacing w:val="80"/>
                <w:sz w:val="22"/>
              </w:rPr>
              <w:t> </w:t>
            </w:r>
            <w:r>
              <w:rPr>
                <w:sz w:val="22"/>
              </w:rPr>
              <w:t>game </w:t>
            </w:r>
            <w:r>
              <w:rPr>
                <w:spacing w:val="-2"/>
                <w:sz w:val="22"/>
              </w:rPr>
              <w:t>content</w:t>
            </w:r>
          </w:p>
        </w:tc>
      </w:tr>
      <w:tr>
        <w:trPr>
          <w:trHeight w:val="498" w:hRule="atLeast"/>
        </w:trPr>
        <w:tc>
          <w:tcPr>
            <w:tcW w:w="5012"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45" w:lineRule="exact"/>
              <w:ind w:left="110"/>
              <w:rPr>
                <w:sz w:val="22"/>
              </w:rPr>
            </w:pPr>
            <w:r>
              <w:rPr>
                <w:color w:val="123350"/>
                <w:spacing w:val="-2"/>
                <w:sz w:val="22"/>
              </w:rPr>
              <w:t>Global</w:t>
            </w:r>
          </w:p>
        </w:tc>
        <w:tc>
          <w:tcPr>
            <w:tcW w:w="5007"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45" w:lineRule="exact"/>
              <w:ind w:left="105"/>
              <w:rPr>
                <w:sz w:val="22"/>
              </w:rPr>
            </w:pPr>
            <w:r>
              <w:rPr>
                <w:sz w:val="22"/>
              </w:rPr>
              <w:t>Understand</w:t>
            </w:r>
            <w:r>
              <w:rPr>
                <w:spacing w:val="6"/>
                <w:sz w:val="22"/>
              </w:rPr>
              <w:t> </w:t>
            </w:r>
            <w:r>
              <w:rPr>
                <w:sz w:val="22"/>
              </w:rPr>
              <w:t>how</w:t>
            </w:r>
            <w:r>
              <w:rPr>
                <w:spacing w:val="1"/>
                <w:sz w:val="22"/>
              </w:rPr>
              <w:t> </w:t>
            </w:r>
            <w:r>
              <w:rPr>
                <w:sz w:val="22"/>
              </w:rPr>
              <w:t>different</w:t>
            </w:r>
            <w:r>
              <w:rPr>
                <w:spacing w:val="3"/>
                <w:sz w:val="22"/>
              </w:rPr>
              <w:t> </w:t>
            </w:r>
            <w:r>
              <w:rPr>
                <w:sz w:val="22"/>
              </w:rPr>
              <w:t>cultures</w:t>
            </w:r>
            <w:r>
              <w:rPr>
                <w:spacing w:val="-1"/>
                <w:sz w:val="22"/>
              </w:rPr>
              <w:t> </w:t>
            </w:r>
            <w:r>
              <w:rPr>
                <w:sz w:val="22"/>
              </w:rPr>
              <w:t>factor</w:t>
            </w:r>
            <w:r>
              <w:rPr>
                <w:spacing w:val="6"/>
                <w:sz w:val="22"/>
              </w:rPr>
              <w:t> </w:t>
            </w:r>
            <w:r>
              <w:rPr>
                <w:sz w:val="22"/>
              </w:rPr>
              <w:t>into</w:t>
            </w:r>
            <w:r>
              <w:rPr>
                <w:spacing w:val="1"/>
                <w:sz w:val="22"/>
              </w:rPr>
              <w:t> </w:t>
            </w:r>
            <w:r>
              <w:rPr>
                <w:spacing w:val="-5"/>
                <w:sz w:val="22"/>
              </w:rPr>
              <w:t>and</w:t>
            </w:r>
          </w:p>
          <w:p>
            <w:pPr>
              <w:pStyle w:val="TableParagraph"/>
              <w:spacing w:line="231" w:lineRule="exact" w:before="2"/>
              <w:ind w:left="105"/>
              <w:rPr>
                <w:sz w:val="22"/>
              </w:rPr>
            </w:pPr>
            <w:r>
              <w:rPr>
                <w:sz w:val="22"/>
              </w:rPr>
              <w:t>interpret</w:t>
            </w:r>
            <w:r>
              <w:rPr>
                <w:spacing w:val="-8"/>
                <w:sz w:val="22"/>
              </w:rPr>
              <w:t> </w:t>
            </w:r>
            <w:r>
              <w:rPr>
                <w:sz w:val="22"/>
              </w:rPr>
              <w:t>different</w:t>
            </w:r>
            <w:r>
              <w:rPr>
                <w:spacing w:val="-5"/>
                <w:sz w:val="22"/>
              </w:rPr>
              <w:t> </w:t>
            </w:r>
            <w:r>
              <w:rPr>
                <w:sz w:val="22"/>
              </w:rPr>
              <w:t>design</w:t>
            </w:r>
            <w:r>
              <w:rPr>
                <w:spacing w:val="-1"/>
                <w:sz w:val="22"/>
              </w:rPr>
              <w:t> </w:t>
            </w:r>
            <w:r>
              <w:rPr>
                <w:spacing w:val="-4"/>
                <w:sz w:val="22"/>
              </w:rPr>
              <w:t>ideas</w:t>
            </w:r>
          </w:p>
        </w:tc>
      </w:tr>
    </w:tbl>
    <w:p>
      <w:pPr>
        <w:pStyle w:val="TableParagraph"/>
        <w:spacing w:after="0" w:line="231" w:lineRule="exact"/>
        <w:rPr>
          <w:sz w:val="22"/>
        </w:rPr>
        <w:sectPr>
          <w:pgSz w:w="11910" w:h="16840"/>
          <w:pgMar w:header="0" w:footer="512" w:top="600" w:bottom="700" w:left="708" w:right="708"/>
        </w:sectPr>
      </w:pPr>
    </w:p>
    <w:p>
      <w:pPr>
        <w:pStyle w:val="BodyText"/>
        <w:spacing w:before="2"/>
        <w:rPr>
          <w:sz w:val="15"/>
        </w:rPr>
      </w:pPr>
      <w:r>
        <w:rPr>
          <w:sz w:val="15"/>
        </w:rPr>
        <mc:AlternateContent>
          <mc:Choice Requires="wps">
            <w:drawing>
              <wp:anchor distT="0" distB="0" distL="0" distR="0" allowOverlap="1" layoutInCell="1" locked="0" behindDoc="1" simplePos="0" relativeHeight="487022080">
                <wp:simplePos x="0" y="0"/>
                <wp:positionH relativeFrom="page">
                  <wp:posOffset>454342</wp:posOffset>
                </wp:positionH>
                <wp:positionV relativeFrom="page">
                  <wp:posOffset>254000</wp:posOffset>
                </wp:positionV>
                <wp:extent cx="6654800" cy="59118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654800" cy="591185"/>
                          <a:chExt cx="6654800" cy="591185"/>
                        </a:xfrm>
                      </wpg:grpSpPr>
                      <wps:wsp>
                        <wps:cNvPr id="36" name="Graphic 36"/>
                        <wps:cNvSpPr/>
                        <wps:spPr>
                          <a:xfrm>
                            <a:off x="73025" y="41338"/>
                            <a:ext cx="6508115" cy="473709"/>
                          </a:xfrm>
                          <a:custGeom>
                            <a:avLst/>
                            <a:gdLst/>
                            <a:ahLst/>
                            <a:cxnLst/>
                            <a:rect l="l" t="t" r="r" b="b"/>
                            <a:pathLst>
                              <a:path w="6508115" h="473709">
                                <a:moveTo>
                                  <a:pt x="6508115" y="0"/>
                                </a:moveTo>
                                <a:lnTo>
                                  <a:pt x="0" y="0"/>
                                </a:lnTo>
                                <a:lnTo>
                                  <a:pt x="0" y="473392"/>
                                </a:lnTo>
                                <a:lnTo>
                                  <a:pt x="6508115" y="473392"/>
                                </a:lnTo>
                                <a:lnTo>
                                  <a:pt x="6508115" y="0"/>
                                </a:lnTo>
                                <a:close/>
                              </a:path>
                            </a:pathLst>
                          </a:custGeom>
                          <a:solidFill>
                            <a:srgbClr val="D9E1F3"/>
                          </a:solidFill>
                        </wps:spPr>
                        <wps:bodyPr wrap="square" lIns="0" tIns="0" rIns="0" bIns="0" rtlCol="0">
                          <a:prstTxWarp prst="textNoShape">
                            <a:avLst/>
                          </a:prstTxWarp>
                          <a:noAutofit/>
                        </wps:bodyPr>
                      </wps:wsp>
                      <wps:wsp>
                        <wps:cNvPr id="37" name="Graphic 37"/>
                        <wps:cNvSpPr/>
                        <wps:spPr>
                          <a:xfrm>
                            <a:off x="0" y="0"/>
                            <a:ext cx="6654800" cy="591185"/>
                          </a:xfrm>
                          <a:custGeom>
                            <a:avLst/>
                            <a:gdLst/>
                            <a:ahLst/>
                            <a:cxnLst/>
                            <a:rect l="l" t="t" r="r" b="b"/>
                            <a:pathLst>
                              <a:path w="6654800" h="591185">
                                <a:moveTo>
                                  <a:pt x="6648069" y="584581"/>
                                </a:moveTo>
                                <a:lnTo>
                                  <a:pt x="6350" y="584581"/>
                                </a:lnTo>
                                <a:lnTo>
                                  <a:pt x="6350" y="111188"/>
                                </a:lnTo>
                                <a:lnTo>
                                  <a:pt x="0" y="111188"/>
                                </a:lnTo>
                                <a:lnTo>
                                  <a:pt x="0" y="584581"/>
                                </a:lnTo>
                                <a:lnTo>
                                  <a:pt x="0" y="590931"/>
                                </a:lnTo>
                                <a:lnTo>
                                  <a:pt x="6350" y="590931"/>
                                </a:lnTo>
                                <a:lnTo>
                                  <a:pt x="6648069" y="590931"/>
                                </a:lnTo>
                                <a:lnTo>
                                  <a:pt x="6648069" y="584581"/>
                                </a:lnTo>
                                <a:close/>
                              </a:path>
                              <a:path w="6654800" h="591185">
                                <a:moveTo>
                                  <a:pt x="6648069" y="0"/>
                                </a:moveTo>
                                <a:lnTo>
                                  <a:pt x="6350" y="0"/>
                                </a:lnTo>
                                <a:lnTo>
                                  <a:pt x="0" y="0"/>
                                </a:lnTo>
                                <a:lnTo>
                                  <a:pt x="0" y="6350"/>
                                </a:lnTo>
                                <a:lnTo>
                                  <a:pt x="0" y="111125"/>
                                </a:lnTo>
                                <a:lnTo>
                                  <a:pt x="6350" y="111125"/>
                                </a:lnTo>
                                <a:lnTo>
                                  <a:pt x="6350" y="6350"/>
                                </a:lnTo>
                                <a:lnTo>
                                  <a:pt x="6648069" y="6350"/>
                                </a:lnTo>
                                <a:lnTo>
                                  <a:pt x="6648069" y="0"/>
                                </a:lnTo>
                                <a:close/>
                              </a:path>
                              <a:path w="6654800" h="591185">
                                <a:moveTo>
                                  <a:pt x="6654482" y="111188"/>
                                </a:moveTo>
                                <a:lnTo>
                                  <a:pt x="6648132" y="111188"/>
                                </a:lnTo>
                                <a:lnTo>
                                  <a:pt x="6648132" y="584581"/>
                                </a:lnTo>
                                <a:lnTo>
                                  <a:pt x="6648132" y="590931"/>
                                </a:lnTo>
                                <a:lnTo>
                                  <a:pt x="6654482" y="590931"/>
                                </a:lnTo>
                                <a:lnTo>
                                  <a:pt x="6654482" y="584581"/>
                                </a:lnTo>
                                <a:lnTo>
                                  <a:pt x="6654482" y="111188"/>
                                </a:lnTo>
                                <a:close/>
                              </a:path>
                              <a:path w="6654800" h="591185">
                                <a:moveTo>
                                  <a:pt x="6654482" y="0"/>
                                </a:moveTo>
                                <a:lnTo>
                                  <a:pt x="6648132" y="0"/>
                                </a:lnTo>
                                <a:lnTo>
                                  <a:pt x="6648132" y="6350"/>
                                </a:lnTo>
                                <a:lnTo>
                                  <a:pt x="6648132" y="111125"/>
                                </a:lnTo>
                                <a:lnTo>
                                  <a:pt x="6654482" y="111125"/>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75002pt;margin-top:20pt;width:524pt;height:46.55pt;mso-position-horizontal-relative:page;mso-position-vertical-relative:page;z-index:-16294400" id="docshapegroup34" coordorigin="716,400" coordsize="10480,931">
                <v:rect style="position:absolute;left:830;top:465;width:10249;height:746" id="docshape35" filled="true" fillcolor="#d9e1f3" stroked="false">
                  <v:fill type="solid"/>
                </v:rect>
                <v:shape style="position:absolute;left:715;top:400;width:10480;height:931" id="docshape36" coordorigin="716,400" coordsize="10480,931" path="m11185,1321l726,1321,726,575,716,575,716,1321,716,1331,726,1331,11185,1331,11185,1321xm11185,400l726,400,716,400,716,410,716,575,726,575,726,410,11185,410,11185,400xm11195,575l11185,575,11185,1321,11185,1331,11195,1331,11195,1321,11195,575xm11195,400l11185,400,11185,410,11185,575,11195,575,11195,410,11195,400xe" filled="true" fillcolor="#000000" stroked="false">
                  <v:path arrowok="t"/>
                  <v:fill type="solid"/>
                </v:shape>
                <w10:wrap type="none"/>
              </v:group>
            </w:pict>
          </mc:Fallback>
        </mc:AlternateContent>
      </w: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2"/>
        <w:gridCol w:w="5007"/>
      </w:tblGrid>
      <w:tr>
        <w:trPr>
          <w:trHeight w:val="505" w:hRule="atLeast"/>
        </w:trPr>
        <w:tc>
          <w:tcPr>
            <w:tcW w:w="5012" w:type="dxa"/>
            <w:shd w:val="clear" w:color="auto" w:fill="D9E1F3"/>
          </w:tcPr>
          <w:p>
            <w:pPr>
              <w:pStyle w:val="TableParagraph"/>
              <w:spacing w:before="3"/>
              <w:ind w:left="110"/>
              <w:rPr>
                <w:sz w:val="22"/>
              </w:rPr>
            </w:pPr>
            <w:r>
              <w:rPr>
                <w:color w:val="123350"/>
                <w:spacing w:val="-2"/>
                <w:sz w:val="22"/>
              </w:rPr>
              <w:t>Entrepreneurial</w:t>
            </w:r>
          </w:p>
        </w:tc>
        <w:tc>
          <w:tcPr>
            <w:tcW w:w="5007" w:type="dxa"/>
            <w:shd w:val="clear" w:color="auto" w:fill="D9E1F3"/>
          </w:tcPr>
          <w:p>
            <w:pPr>
              <w:pStyle w:val="TableParagraph"/>
              <w:spacing w:line="250" w:lineRule="exact"/>
              <w:ind w:left="105"/>
              <w:rPr>
                <w:sz w:val="22"/>
              </w:rPr>
            </w:pPr>
            <w:r>
              <w:rPr>
                <w:sz w:val="22"/>
              </w:rPr>
              <w:t>Understand</w:t>
            </w:r>
            <w:r>
              <w:rPr>
                <w:spacing w:val="29"/>
                <w:sz w:val="22"/>
              </w:rPr>
              <w:t> </w:t>
            </w:r>
            <w:r>
              <w:rPr>
                <w:sz w:val="22"/>
              </w:rPr>
              <w:t>how</w:t>
            </w:r>
            <w:r>
              <w:rPr>
                <w:spacing w:val="28"/>
                <w:sz w:val="22"/>
              </w:rPr>
              <w:t> </w:t>
            </w:r>
            <w:r>
              <w:rPr>
                <w:sz w:val="22"/>
              </w:rPr>
              <w:t>the</w:t>
            </w:r>
            <w:r>
              <w:rPr>
                <w:spacing w:val="29"/>
                <w:sz w:val="22"/>
              </w:rPr>
              <w:t> </w:t>
            </w:r>
            <w:r>
              <w:rPr>
                <w:sz w:val="22"/>
              </w:rPr>
              <w:t>games</w:t>
            </w:r>
            <w:r>
              <w:rPr>
                <w:spacing w:val="27"/>
                <w:sz w:val="22"/>
              </w:rPr>
              <w:t> </w:t>
            </w:r>
            <w:r>
              <w:rPr>
                <w:sz w:val="22"/>
              </w:rPr>
              <w:t>industry</w:t>
            </w:r>
            <w:r>
              <w:rPr>
                <w:spacing w:val="27"/>
                <w:sz w:val="22"/>
              </w:rPr>
              <w:t> </w:t>
            </w:r>
            <w:r>
              <w:rPr>
                <w:sz w:val="22"/>
              </w:rPr>
              <w:t>works and recognise new opportunities for development.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tbl>
      <w:tblPr>
        <w:tblW w:w="0" w:type="auto"/>
        <w:jc w:val="left"/>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6"/>
        <w:gridCol w:w="8439"/>
        <w:gridCol w:w="476"/>
      </w:tblGrid>
      <w:tr>
        <w:trPr>
          <w:trHeight w:val="670" w:hRule="atLeast"/>
        </w:trPr>
        <w:tc>
          <w:tcPr>
            <w:tcW w:w="10461" w:type="dxa"/>
            <w:gridSpan w:val="3"/>
            <w:tcBorders>
              <w:top w:val="single" w:sz="4" w:space="0" w:color="000000"/>
              <w:left w:val="single" w:sz="4" w:space="0" w:color="000000"/>
              <w:right w:val="single" w:sz="4" w:space="0" w:color="000000"/>
            </w:tcBorders>
          </w:tcPr>
          <w:p>
            <w:pPr>
              <w:pStyle w:val="TableParagraph"/>
              <w:spacing w:before="230"/>
              <w:ind w:left="230"/>
              <w:rPr>
                <w:b/>
                <w:sz w:val="24"/>
              </w:rPr>
            </w:pPr>
            <w:r>
              <w:rPr>
                <w:b/>
                <w:color w:val="001F5F"/>
                <w:spacing w:val="-2"/>
                <w:sz w:val="24"/>
              </w:rPr>
              <w:t>Marking/Assessment</w:t>
            </w:r>
            <w:r>
              <w:rPr>
                <w:b/>
                <w:color w:val="001F5F"/>
                <w:spacing w:val="18"/>
                <w:sz w:val="24"/>
              </w:rPr>
              <w:t> </w:t>
            </w:r>
            <w:r>
              <w:rPr>
                <w:b/>
                <w:color w:val="001F5F"/>
                <w:spacing w:val="-2"/>
                <w:sz w:val="24"/>
              </w:rPr>
              <w:t>Criteria</w:t>
            </w:r>
          </w:p>
        </w:tc>
      </w:tr>
      <w:tr>
        <w:trPr>
          <w:trHeight w:val="261" w:hRule="atLeast"/>
        </w:trPr>
        <w:tc>
          <w:tcPr>
            <w:tcW w:w="1546" w:type="dxa"/>
            <w:tcBorders>
              <w:top w:val="single" w:sz="4" w:space="0" w:color="000000"/>
              <w:left w:val="single" w:sz="4" w:space="0" w:color="000000"/>
              <w:right w:val="single" w:sz="4" w:space="0" w:color="000000"/>
            </w:tcBorders>
          </w:tcPr>
          <w:p>
            <w:pPr>
              <w:pStyle w:val="TableParagraph"/>
              <w:spacing w:line="238" w:lineRule="exact" w:before="3"/>
              <w:ind w:left="110"/>
              <w:rPr>
                <w:b/>
                <w:sz w:val="22"/>
              </w:rPr>
            </w:pPr>
            <w:r>
              <w:rPr>
                <w:b/>
                <w:sz w:val="22"/>
              </w:rPr>
              <w:t>70 –</w:t>
            </w:r>
            <w:r>
              <w:rPr>
                <w:b/>
                <w:spacing w:val="-4"/>
                <w:sz w:val="22"/>
              </w:rPr>
              <w:t> 100%</w:t>
            </w:r>
          </w:p>
        </w:tc>
        <w:tc>
          <w:tcPr>
            <w:tcW w:w="8439" w:type="dxa"/>
            <w:tcBorders>
              <w:top w:val="single" w:sz="4" w:space="0" w:color="000000"/>
              <w:left w:val="single" w:sz="4" w:space="0" w:color="000000"/>
              <w:right w:val="single" w:sz="4" w:space="0" w:color="000000"/>
            </w:tcBorders>
          </w:tcPr>
          <w:p>
            <w:pPr>
              <w:pStyle w:val="TableParagraph"/>
              <w:spacing w:line="238" w:lineRule="exact" w:before="3"/>
              <w:ind w:left="104"/>
              <w:rPr>
                <w:sz w:val="22"/>
              </w:rPr>
            </w:pPr>
            <w:r>
              <w:rPr>
                <w:sz w:val="22"/>
              </w:rPr>
              <w:t>A</w:t>
            </w:r>
            <w:r>
              <w:rPr>
                <w:spacing w:val="-18"/>
                <w:sz w:val="22"/>
              </w:rPr>
              <w:t> </w:t>
            </w:r>
            <w:r>
              <w:rPr>
                <w:sz w:val="22"/>
              </w:rPr>
              <w:t>very</w:t>
            </w:r>
            <w:r>
              <w:rPr>
                <w:spacing w:val="-17"/>
                <w:sz w:val="22"/>
              </w:rPr>
              <w:t> </w:t>
            </w:r>
            <w:r>
              <w:rPr>
                <w:sz w:val="22"/>
              </w:rPr>
              <w:t>clear</w:t>
            </w:r>
            <w:r>
              <w:rPr>
                <w:spacing w:val="-16"/>
                <w:sz w:val="22"/>
              </w:rPr>
              <w:t> </w:t>
            </w:r>
            <w:r>
              <w:rPr>
                <w:sz w:val="22"/>
              </w:rPr>
              <w:t>concept</w:t>
            </w:r>
            <w:r>
              <w:rPr>
                <w:spacing w:val="-18"/>
                <w:sz w:val="22"/>
              </w:rPr>
              <w:t> </w:t>
            </w:r>
            <w:r>
              <w:rPr>
                <w:sz w:val="22"/>
              </w:rPr>
              <w:t>is</w:t>
            </w:r>
            <w:r>
              <w:rPr>
                <w:spacing w:val="-17"/>
                <w:sz w:val="22"/>
              </w:rPr>
              <w:t> </w:t>
            </w:r>
            <w:r>
              <w:rPr>
                <w:sz w:val="22"/>
              </w:rPr>
              <w:t>given</w:t>
            </w:r>
            <w:r>
              <w:rPr>
                <w:spacing w:val="-15"/>
                <w:sz w:val="22"/>
              </w:rPr>
              <w:t> </w:t>
            </w:r>
            <w:r>
              <w:rPr>
                <w:sz w:val="22"/>
              </w:rPr>
              <w:t>that</w:t>
            </w:r>
            <w:r>
              <w:rPr>
                <w:spacing w:val="-18"/>
                <w:sz w:val="22"/>
              </w:rPr>
              <w:t> </w:t>
            </w:r>
            <w:r>
              <w:rPr>
                <w:sz w:val="22"/>
              </w:rPr>
              <w:t>outlines</w:t>
            </w:r>
            <w:r>
              <w:rPr>
                <w:spacing w:val="-17"/>
                <w:sz w:val="22"/>
              </w:rPr>
              <w:t> </w:t>
            </w:r>
            <w:r>
              <w:rPr>
                <w:sz w:val="22"/>
              </w:rPr>
              <w:t>the</w:t>
            </w:r>
            <w:r>
              <w:rPr>
                <w:spacing w:val="-15"/>
                <w:sz w:val="22"/>
              </w:rPr>
              <w:t> </w:t>
            </w:r>
            <w:r>
              <w:rPr>
                <w:sz w:val="22"/>
              </w:rPr>
              <w:t>game</w:t>
            </w:r>
            <w:r>
              <w:rPr>
                <w:spacing w:val="-16"/>
                <w:sz w:val="22"/>
              </w:rPr>
              <w:t> </w:t>
            </w:r>
            <w:r>
              <w:rPr>
                <w:sz w:val="22"/>
              </w:rPr>
              <w:t>and</w:t>
            </w:r>
            <w:r>
              <w:rPr>
                <w:spacing w:val="-15"/>
                <w:sz w:val="22"/>
              </w:rPr>
              <w:t> </w:t>
            </w:r>
            <w:r>
              <w:rPr>
                <w:sz w:val="22"/>
              </w:rPr>
              <w:t>its</w:t>
            </w:r>
            <w:r>
              <w:rPr>
                <w:spacing w:val="-17"/>
                <w:sz w:val="22"/>
              </w:rPr>
              <w:t> </w:t>
            </w:r>
            <w:r>
              <w:rPr>
                <w:sz w:val="22"/>
              </w:rPr>
              <w:t>marketability.</w:t>
            </w:r>
            <w:r>
              <w:rPr>
                <w:spacing w:val="37"/>
                <w:sz w:val="22"/>
              </w:rPr>
              <w:t> </w:t>
            </w:r>
            <w:r>
              <w:rPr>
                <w:sz w:val="22"/>
              </w:rPr>
              <w:t>An</w:t>
            </w:r>
            <w:r>
              <w:rPr>
                <w:spacing w:val="-14"/>
                <w:sz w:val="22"/>
              </w:rPr>
              <w:t> </w:t>
            </w:r>
            <w:r>
              <w:rPr>
                <w:spacing w:val="-2"/>
                <w:sz w:val="22"/>
              </w:rPr>
              <w:t>excellent</w:t>
            </w:r>
          </w:p>
        </w:tc>
        <w:tc>
          <w:tcPr>
            <w:tcW w:w="476" w:type="dxa"/>
            <w:vMerge w:val="restart"/>
            <w:tcBorders>
              <w:left w:val="single" w:sz="4" w:space="0" w:color="000000"/>
            </w:tcBorders>
          </w:tcPr>
          <w:p>
            <w:pPr>
              <w:pStyle w:val="TableParagraph"/>
              <w:rPr>
                <w:rFonts w:ascii="Times New Roman"/>
                <w:sz w:val="22"/>
              </w:rPr>
            </w:pPr>
          </w:p>
        </w:tc>
      </w:tr>
      <w:tr>
        <w:trPr>
          <w:trHeight w:val="252" w:hRule="atLeast"/>
        </w:trPr>
        <w:tc>
          <w:tcPr>
            <w:tcW w:w="1546" w:type="dxa"/>
            <w:tcBorders>
              <w:left w:val="single" w:sz="4" w:space="0" w:color="000000"/>
              <w:right w:val="single" w:sz="4" w:space="0" w:color="000000"/>
            </w:tcBorders>
          </w:tcPr>
          <w:p>
            <w:pPr>
              <w:pStyle w:val="TableParagraph"/>
              <w:spacing w:line="233" w:lineRule="exact"/>
              <w:ind w:left="110"/>
              <w:rPr>
                <w:b/>
                <w:sz w:val="22"/>
              </w:rPr>
            </w:pPr>
            <w:r>
              <w:rPr>
                <w:b/>
                <w:spacing w:val="-2"/>
                <w:sz w:val="22"/>
              </w:rPr>
              <w:t>(1</w:t>
            </w:r>
            <w:r>
              <w:rPr>
                <w:b/>
                <w:spacing w:val="-2"/>
                <w:sz w:val="22"/>
                <w:vertAlign w:val="superscript"/>
              </w:rPr>
              <w:t>st</w:t>
            </w:r>
            <w:r>
              <w:rPr>
                <w:b/>
                <w:spacing w:val="-2"/>
                <w:sz w:val="22"/>
                <w:vertAlign w:val="baseline"/>
              </w:rPr>
              <w:t>)</w:t>
            </w: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design</w:t>
            </w:r>
            <w:r>
              <w:rPr>
                <w:spacing w:val="-12"/>
                <w:sz w:val="22"/>
              </w:rPr>
              <w:t> </w:t>
            </w:r>
            <w:r>
              <w:rPr>
                <w:sz w:val="22"/>
              </w:rPr>
              <w:t>document</w:t>
            </w:r>
            <w:r>
              <w:rPr>
                <w:spacing w:val="-10"/>
                <w:sz w:val="22"/>
              </w:rPr>
              <w:t> </w:t>
            </w:r>
            <w:r>
              <w:rPr>
                <w:sz w:val="22"/>
              </w:rPr>
              <w:t>is</w:t>
            </w:r>
            <w:r>
              <w:rPr>
                <w:spacing w:val="-10"/>
                <w:sz w:val="22"/>
              </w:rPr>
              <w:t> </w:t>
            </w:r>
            <w:r>
              <w:rPr>
                <w:sz w:val="22"/>
              </w:rPr>
              <w:t>given</w:t>
            </w:r>
            <w:r>
              <w:rPr>
                <w:spacing w:val="-6"/>
                <w:sz w:val="22"/>
              </w:rPr>
              <w:t> </w:t>
            </w:r>
            <w:r>
              <w:rPr>
                <w:sz w:val="22"/>
              </w:rPr>
              <w:t>that</w:t>
            </w:r>
            <w:r>
              <w:rPr>
                <w:spacing w:val="-11"/>
                <w:sz w:val="22"/>
              </w:rPr>
              <w:t> </w:t>
            </w:r>
            <w:r>
              <w:rPr>
                <w:sz w:val="22"/>
              </w:rPr>
              <w:t>details</w:t>
            </w:r>
            <w:r>
              <w:rPr>
                <w:spacing w:val="-14"/>
                <w:sz w:val="22"/>
              </w:rPr>
              <w:t> </w:t>
            </w:r>
            <w:r>
              <w:rPr>
                <w:sz w:val="22"/>
              </w:rPr>
              <w:t>all</w:t>
            </w:r>
            <w:r>
              <w:rPr>
                <w:spacing w:val="-14"/>
                <w:sz w:val="22"/>
              </w:rPr>
              <w:t> </w:t>
            </w:r>
            <w:r>
              <w:rPr>
                <w:sz w:val="22"/>
              </w:rPr>
              <w:t>of</w:t>
            </w:r>
            <w:r>
              <w:rPr>
                <w:spacing w:val="-10"/>
                <w:sz w:val="22"/>
              </w:rPr>
              <w:t> </w:t>
            </w:r>
            <w:r>
              <w:rPr>
                <w:sz w:val="22"/>
              </w:rPr>
              <w:t>the</w:t>
            </w:r>
            <w:r>
              <w:rPr>
                <w:spacing w:val="-7"/>
                <w:sz w:val="22"/>
              </w:rPr>
              <w:t> </w:t>
            </w:r>
            <w:r>
              <w:rPr>
                <w:sz w:val="22"/>
              </w:rPr>
              <w:t>elements</w:t>
            </w:r>
            <w:r>
              <w:rPr>
                <w:spacing w:val="-9"/>
                <w:sz w:val="22"/>
              </w:rPr>
              <w:t> </w:t>
            </w:r>
            <w:r>
              <w:rPr>
                <w:sz w:val="22"/>
              </w:rPr>
              <w:t>in</w:t>
            </w:r>
            <w:r>
              <w:rPr>
                <w:spacing w:val="-12"/>
                <w:sz w:val="22"/>
              </w:rPr>
              <w:t> </w:t>
            </w:r>
            <w:r>
              <w:rPr>
                <w:sz w:val="22"/>
              </w:rPr>
              <w:t>the</w:t>
            </w:r>
            <w:r>
              <w:rPr>
                <w:spacing w:val="-11"/>
                <w:sz w:val="22"/>
              </w:rPr>
              <w:t> </w:t>
            </w:r>
            <w:r>
              <w:rPr>
                <w:sz w:val="22"/>
              </w:rPr>
              <w:t>game</w:t>
            </w:r>
            <w:r>
              <w:rPr>
                <w:spacing w:val="-7"/>
                <w:sz w:val="22"/>
              </w:rPr>
              <w:t> </w:t>
            </w:r>
            <w:r>
              <w:rPr>
                <w:sz w:val="22"/>
              </w:rPr>
              <w:t>and</w:t>
            </w:r>
            <w:r>
              <w:rPr>
                <w:spacing w:val="-11"/>
                <w:sz w:val="22"/>
              </w:rPr>
              <w:t> </w:t>
            </w:r>
            <w:r>
              <w:rPr>
                <w:sz w:val="22"/>
              </w:rPr>
              <w:t>conveys</w:t>
            </w:r>
            <w:r>
              <w:rPr>
                <w:spacing w:val="-9"/>
                <w:sz w:val="22"/>
              </w:rPr>
              <w:t> </w:t>
            </w:r>
            <w:r>
              <w:rPr>
                <w:spacing w:val="-5"/>
                <w:sz w:val="22"/>
              </w:rPr>
              <w:t>the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tabs>
                <w:tab w:pos="5465" w:val="left" w:leader="none"/>
              </w:tabs>
              <w:spacing w:line="233" w:lineRule="exact"/>
              <w:ind w:left="104"/>
              <w:rPr>
                <w:sz w:val="22"/>
              </w:rPr>
            </w:pPr>
            <w:r>
              <w:rPr>
                <w:sz w:val="22"/>
              </w:rPr>
              <w:t>intended</w:t>
            </w:r>
            <w:r>
              <w:rPr>
                <w:spacing w:val="56"/>
                <w:sz w:val="22"/>
              </w:rPr>
              <w:t> </w:t>
            </w:r>
            <w:r>
              <w:rPr>
                <w:sz w:val="22"/>
              </w:rPr>
              <w:t>player</w:t>
            </w:r>
            <w:r>
              <w:rPr>
                <w:spacing w:val="61"/>
                <w:sz w:val="22"/>
              </w:rPr>
              <w:t> </w:t>
            </w:r>
            <w:r>
              <w:rPr>
                <w:sz w:val="22"/>
              </w:rPr>
              <w:t>experience</w:t>
            </w:r>
            <w:r>
              <w:rPr>
                <w:spacing w:val="61"/>
                <w:sz w:val="22"/>
              </w:rPr>
              <w:t> </w:t>
            </w:r>
            <w:r>
              <w:rPr>
                <w:sz w:val="22"/>
              </w:rPr>
              <w:t>throughout</w:t>
            </w:r>
            <w:r>
              <w:rPr>
                <w:spacing w:val="58"/>
                <w:sz w:val="22"/>
              </w:rPr>
              <w:t> </w:t>
            </w:r>
            <w:r>
              <w:rPr>
                <w:sz w:val="22"/>
              </w:rPr>
              <w:t>the</w:t>
            </w:r>
            <w:r>
              <w:rPr>
                <w:spacing w:val="62"/>
                <w:sz w:val="22"/>
              </w:rPr>
              <w:t> </w:t>
            </w:r>
            <w:r>
              <w:rPr>
                <w:spacing w:val="-4"/>
                <w:sz w:val="22"/>
              </w:rPr>
              <w:t>game.</w:t>
            </w:r>
            <w:r>
              <w:rPr>
                <w:sz w:val="22"/>
              </w:rPr>
              <w:tab/>
              <w:t>Interactions</w:t>
            </w:r>
            <w:r>
              <w:rPr>
                <w:spacing w:val="62"/>
                <w:sz w:val="22"/>
              </w:rPr>
              <w:t> </w:t>
            </w:r>
            <w:r>
              <w:rPr>
                <w:sz w:val="22"/>
              </w:rPr>
              <w:t>and</w:t>
            </w:r>
            <w:r>
              <w:rPr>
                <w:spacing w:val="59"/>
                <w:sz w:val="22"/>
              </w:rPr>
              <w:t> </w:t>
            </w:r>
            <w:r>
              <w:rPr>
                <w:sz w:val="22"/>
              </w:rPr>
              <w:t>events</w:t>
            </w:r>
            <w:r>
              <w:rPr>
                <w:spacing w:val="62"/>
                <w:sz w:val="22"/>
              </w:rPr>
              <w:t> </w:t>
            </w:r>
            <w:r>
              <w:rPr>
                <w:spacing w:val="-5"/>
                <w:sz w:val="22"/>
              </w:rPr>
              <w:t>are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tabs>
                <w:tab w:pos="3948" w:val="left" w:leader="none"/>
              </w:tabs>
              <w:spacing w:line="233" w:lineRule="exact"/>
              <w:ind w:left="104"/>
              <w:rPr>
                <w:sz w:val="22"/>
              </w:rPr>
            </w:pPr>
            <w:r>
              <w:rPr>
                <w:sz w:val="22"/>
              </w:rPr>
              <w:t>considered</w:t>
            </w:r>
            <w:r>
              <w:rPr>
                <w:spacing w:val="43"/>
                <w:sz w:val="22"/>
              </w:rPr>
              <w:t> </w:t>
            </w:r>
            <w:r>
              <w:rPr>
                <w:sz w:val="22"/>
              </w:rPr>
              <w:t>and</w:t>
            </w:r>
            <w:r>
              <w:rPr>
                <w:spacing w:val="46"/>
                <w:sz w:val="22"/>
              </w:rPr>
              <w:t> </w:t>
            </w:r>
            <w:r>
              <w:rPr>
                <w:sz w:val="22"/>
              </w:rPr>
              <w:t>discussed</w:t>
            </w:r>
            <w:r>
              <w:rPr>
                <w:spacing w:val="46"/>
                <w:sz w:val="22"/>
              </w:rPr>
              <w:t> </w:t>
            </w:r>
            <w:r>
              <w:rPr>
                <w:sz w:val="22"/>
              </w:rPr>
              <w:t>in</w:t>
            </w:r>
            <w:r>
              <w:rPr>
                <w:spacing w:val="46"/>
                <w:sz w:val="22"/>
              </w:rPr>
              <w:t> </w:t>
            </w:r>
            <w:r>
              <w:rPr>
                <w:spacing w:val="-2"/>
                <w:sz w:val="22"/>
              </w:rPr>
              <w:t>detail.</w:t>
            </w:r>
            <w:r>
              <w:rPr>
                <w:sz w:val="22"/>
              </w:rPr>
              <w:tab/>
              <w:t>Excellent</w:t>
            </w:r>
            <w:r>
              <w:rPr>
                <w:spacing w:val="40"/>
                <w:sz w:val="22"/>
              </w:rPr>
              <w:t> </w:t>
            </w:r>
            <w:r>
              <w:rPr>
                <w:sz w:val="22"/>
              </w:rPr>
              <w:t>use</w:t>
            </w:r>
            <w:r>
              <w:rPr>
                <w:spacing w:val="48"/>
                <w:sz w:val="22"/>
              </w:rPr>
              <w:t> </w:t>
            </w:r>
            <w:r>
              <w:rPr>
                <w:sz w:val="22"/>
              </w:rPr>
              <w:t>of</w:t>
            </w:r>
            <w:r>
              <w:rPr>
                <w:spacing w:val="45"/>
                <w:sz w:val="22"/>
              </w:rPr>
              <w:t> </w:t>
            </w:r>
            <w:r>
              <w:rPr>
                <w:sz w:val="22"/>
              </w:rPr>
              <w:t>tables</w:t>
            </w:r>
            <w:r>
              <w:rPr>
                <w:spacing w:val="46"/>
                <w:sz w:val="22"/>
              </w:rPr>
              <w:t> </w:t>
            </w:r>
            <w:r>
              <w:rPr>
                <w:sz w:val="22"/>
              </w:rPr>
              <w:t>has</w:t>
            </w:r>
            <w:r>
              <w:rPr>
                <w:spacing w:val="46"/>
                <w:sz w:val="22"/>
              </w:rPr>
              <w:t> </w:t>
            </w:r>
            <w:r>
              <w:rPr>
                <w:sz w:val="22"/>
              </w:rPr>
              <w:t>been</w:t>
            </w:r>
            <w:r>
              <w:rPr>
                <w:spacing w:val="48"/>
                <w:sz w:val="22"/>
              </w:rPr>
              <w:t> </w:t>
            </w:r>
            <w:r>
              <w:rPr>
                <w:sz w:val="22"/>
              </w:rPr>
              <w:t>made</w:t>
            </w:r>
            <w:r>
              <w:rPr>
                <w:spacing w:val="48"/>
                <w:sz w:val="22"/>
              </w:rPr>
              <w:t> </w:t>
            </w:r>
            <w:r>
              <w:rPr>
                <w:spacing w:val="-5"/>
                <w:sz w:val="22"/>
              </w:rPr>
              <w:t>to</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document</w:t>
            </w:r>
            <w:r>
              <w:rPr>
                <w:spacing w:val="-1"/>
                <w:sz w:val="22"/>
              </w:rPr>
              <w:t> </w:t>
            </w:r>
            <w:r>
              <w:rPr>
                <w:sz w:val="22"/>
              </w:rPr>
              <w:t>element</w:t>
            </w:r>
            <w:r>
              <w:rPr>
                <w:spacing w:val="-5"/>
                <w:sz w:val="22"/>
              </w:rPr>
              <w:t> </w:t>
            </w:r>
            <w:r>
              <w:rPr>
                <w:sz w:val="22"/>
              </w:rPr>
              <w:t>properties</w:t>
            </w:r>
            <w:r>
              <w:rPr>
                <w:spacing w:val="-4"/>
                <w:sz w:val="22"/>
              </w:rPr>
              <w:t> </w:t>
            </w:r>
            <w:r>
              <w:rPr>
                <w:sz w:val="22"/>
              </w:rPr>
              <w:t>and</w:t>
            </w:r>
            <w:r>
              <w:rPr>
                <w:spacing w:val="3"/>
                <w:sz w:val="22"/>
              </w:rPr>
              <w:t> </w:t>
            </w:r>
            <w:r>
              <w:rPr>
                <w:sz w:val="22"/>
              </w:rPr>
              <w:t>attributes.</w:t>
            </w:r>
            <w:r>
              <w:rPr>
                <w:spacing w:val="63"/>
                <w:sz w:val="22"/>
              </w:rPr>
              <w:t> </w:t>
            </w:r>
            <w:r>
              <w:rPr>
                <w:sz w:val="22"/>
              </w:rPr>
              <w:t>The</w:t>
            </w:r>
            <w:r>
              <w:rPr>
                <w:spacing w:val="3"/>
                <w:sz w:val="22"/>
              </w:rPr>
              <w:t> </w:t>
            </w:r>
            <w:r>
              <w:rPr>
                <w:sz w:val="22"/>
              </w:rPr>
              <w:t>design</w:t>
            </w:r>
            <w:r>
              <w:rPr>
                <w:spacing w:val="2"/>
                <w:sz w:val="22"/>
              </w:rPr>
              <w:t> </w:t>
            </w:r>
            <w:r>
              <w:rPr>
                <w:sz w:val="22"/>
              </w:rPr>
              <w:t>is</w:t>
            </w:r>
            <w:r>
              <w:rPr>
                <w:spacing w:val="12"/>
                <w:sz w:val="22"/>
              </w:rPr>
              <w:t> </w:t>
            </w:r>
            <w:r>
              <w:rPr>
                <w:sz w:val="22"/>
              </w:rPr>
              <w:t>flexible,</w:t>
            </w:r>
            <w:r>
              <w:rPr>
                <w:spacing w:val="2"/>
                <w:sz w:val="22"/>
              </w:rPr>
              <w:t> </w:t>
            </w:r>
            <w:r>
              <w:rPr>
                <w:sz w:val="22"/>
              </w:rPr>
              <w:t>and</w:t>
            </w:r>
            <w:r>
              <w:rPr>
                <w:spacing w:val="-1"/>
                <w:sz w:val="22"/>
              </w:rPr>
              <w:t> </w:t>
            </w:r>
            <w:r>
              <w:rPr>
                <w:sz w:val="22"/>
              </w:rPr>
              <w:t>elements</w:t>
            </w:r>
            <w:r>
              <w:rPr>
                <w:spacing w:val="1"/>
                <w:sz w:val="22"/>
              </w:rPr>
              <w:t> </w:t>
            </w:r>
            <w:r>
              <w:rPr>
                <w:spacing w:val="-5"/>
                <w:sz w:val="22"/>
              </w:rPr>
              <w:t>of</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5" w:lineRule="exact"/>
              <w:ind w:left="104"/>
              <w:rPr>
                <w:sz w:val="22"/>
              </w:rPr>
            </w:pPr>
            <w:r>
              <w:rPr>
                <w:sz w:val="22"/>
              </w:rPr>
              <w:t>the</w:t>
            </w:r>
            <w:r>
              <w:rPr>
                <w:spacing w:val="2"/>
                <w:sz w:val="22"/>
              </w:rPr>
              <w:t> </w:t>
            </w:r>
            <w:r>
              <w:rPr>
                <w:sz w:val="22"/>
              </w:rPr>
              <w:t>design</w:t>
            </w:r>
            <w:r>
              <w:rPr>
                <w:spacing w:val="4"/>
                <w:sz w:val="22"/>
              </w:rPr>
              <w:t> </w:t>
            </w:r>
            <w:r>
              <w:rPr>
                <w:sz w:val="22"/>
              </w:rPr>
              <w:t>are</w:t>
            </w:r>
            <w:r>
              <w:rPr>
                <w:spacing w:val="4"/>
                <w:sz w:val="22"/>
              </w:rPr>
              <w:t> </w:t>
            </w:r>
            <w:r>
              <w:rPr>
                <w:sz w:val="22"/>
              </w:rPr>
              <w:t>clearly</w:t>
            </w:r>
            <w:r>
              <w:rPr>
                <w:spacing w:val="2"/>
                <w:sz w:val="22"/>
              </w:rPr>
              <w:t> </w:t>
            </w:r>
            <w:r>
              <w:rPr>
                <w:sz w:val="22"/>
              </w:rPr>
              <w:t>prioritised.</w:t>
            </w:r>
            <w:r>
              <w:rPr>
                <w:spacing w:val="66"/>
                <w:sz w:val="22"/>
              </w:rPr>
              <w:t> </w:t>
            </w:r>
            <w:r>
              <w:rPr>
                <w:sz w:val="22"/>
              </w:rPr>
              <w:t>The</w:t>
            </w:r>
            <w:r>
              <w:rPr>
                <w:spacing w:val="4"/>
                <w:sz w:val="22"/>
              </w:rPr>
              <w:t> </w:t>
            </w:r>
            <w:r>
              <w:rPr>
                <w:sz w:val="22"/>
              </w:rPr>
              <w:t>structure</w:t>
            </w:r>
            <w:r>
              <w:rPr>
                <w:spacing w:val="4"/>
                <w:sz w:val="22"/>
              </w:rPr>
              <w:t> </w:t>
            </w:r>
            <w:r>
              <w:rPr>
                <w:sz w:val="22"/>
              </w:rPr>
              <w:t>of</w:t>
            </w:r>
            <w:r>
              <w:rPr>
                <w:spacing w:val="1"/>
                <w:sz w:val="22"/>
              </w:rPr>
              <w:t> </w:t>
            </w:r>
            <w:r>
              <w:rPr>
                <w:sz w:val="22"/>
              </w:rPr>
              <w:t>the</w:t>
            </w:r>
            <w:r>
              <w:rPr>
                <w:spacing w:val="5"/>
                <w:sz w:val="22"/>
              </w:rPr>
              <w:t> </w:t>
            </w:r>
            <w:r>
              <w:rPr>
                <w:sz w:val="22"/>
              </w:rPr>
              <w:t>design</w:t>
            </w:r>
            <w:r>
              <w:rPr>
                <w:spacing w:val="4"/>
                <w:sz w:val="22"/>
              </w:rPr>
              <w:t> </w:t>
            </w:r>
            <w:r>
              <w:rPr>
                <w:sz w:val="22"/>
              </w:rPr>
              <w:t>document</w:t>
            </w:r>
            <w:r>
              <w:rPr>
                <w:spacing w:val="1"/>
                <w:sz w:val="22"/>
              </w:rPr>
              <w:t> </w:t>
            </w:r>
            <w:r>
              <w:rPr>
                <w:sz w:val="22"/>
              </w:rPr>
              <w:t>is</w:t>
            </w:r>
            <w:r>
              <w:rPr>
                <w:spacing w:val="2"/>
                <w:sz w:val="22"/>
              </w:rPr>
              <w:t> </w:t>
            </w:r>
            <w:r>
              <w:rPr>
                <w:sz w:val="22"/>
              </w:rPr>
              <w:t>clear</w:t>
            </w:r>
            <w:r>
              <w:rPr>
                <w:spacing w:val="5"/>
                <w:sz w:val="22"/>
              </w:rPr>
              <w:t> </w:t>
            </w:r>
            <w:r>
              <w:rPr>
                <w:spacing w:val="-5"/>
                <w:sz w:val="22"/>
              </w:rPr>
              <w:t>and</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key</w:t>
            </w:r>
            <w:r>
              <w:rPr>
                <w:spacing w:val="-12"/>
                <w:sz w:val="22"/>
              </w:rPr>
              <w:t> </w:t>
            </w:r>
            <w:r>
              <w:rPr>
                <w:sz w:val="22"/>
              </w:rPr>
              <w:t>elements</w:t>
            </w:r>
            <w:r>
              <w:rPr>
                <w:spacing w:val="-9"/>
                <w:sz w:val="22"/>
              </w:rPr>
              <w:t> </w:t>
            </w:r>
            <w:r>
              <w:rPr>
                <w:sz w:val="22"/>
              </w:rPr>
              <w:t>are</w:t>
            </w:r>
            <w:r>
              <w:rPr>
                <w:spacing w:val="-6"/>
                <w:sz w:val="22"/>
              </w:rPr>
              <w:t> </w:t>
            </w:r>
            <w:r>
              <w:rPr>
                <w:sz w:val="22"/>
              </w:rPr>
              <w:t>cross-referenced</w:t>
            </w:r>
            <w:r>
              <w:rPr>
                <w:spacing w:val="-6"/>
                <w:sz w:val="22"/>
              </w:rPr>
              <w:t> </w:t>
            </w:r>
            <w:r>
              <w:rPr>
                <w:sz w:val="22"/>
              </w:rPr>
              <w:t>where</w:t>
            </w:r>
            <w:r>
              <w:rPr>
                <w:spacing w:val="-6"/>
                <w:sz w:val="22"/>
              </w:rPr>
              <w:t> </w:t>
            </w:r>
            <w:r>
              <w:rPr>
                <w:sz w:val="22"/>
              </w:rPr>
              <w:t>necessary.</w:t>
            </w:r>
            <w:r>
              <w:rPr>
                <w:spacing w:val="43"/>
                <w:sz w:val="22"/>
              </w:rPr>
              <w:t> </w:t>
            </w:r>
            <w:r>
              <w:rPr>
                <w:sz w:val="22"/>
              </w:rPr>
              <w:t>An</w:t>
            </w:r>
            <w:r>
              <w:rPr>
                <w:spacing w:val="-7"/>
                <w:sz w:val="22"/>
              </w:rPr>
              <w:t> </w:t>
            </w:r>
            <w:r>
              <w:rPr>
                <w:sz w:val="22"/>
              </w:rPr>
              <w:t>excellent</w:t>
            </w:r>
            <w:r>
              <w:rPr>
                <w:spacing w:val="-10"/>
                <w:sz w:val="22"/>
              </w:rPr>
              <w:t> </w:t>
            </w:r>
            <w:r>
              <w:rPr>
                <w:sz w:val="22"/>
              </w:rPr>
              <w:t>set</w:t>
            </w:r>
            <w:r>
              <w:rPr>
                <w:spacing w:val="-10"/>
                <w:sz w:val="22"/>
              </w:rPr>
              <w:t> </w:t>
            </w:r>
            <w:r>
              <w:rPr>
                <w:sz w:val="22"/>
              </w:rPr>
              <w:t>of</w:t>
            </w:r>
            <w:r>
              <w:rPr>
                <w:spacing w:val="-14"/>
                <w:sz w:val="22"/>
              </w:rPr>
              <w:t> </w:t>
            </w:r>
            <w:r>
              <w:rPr>
                <w:spacing w:val="-2"/>
                <w:sz w:val="22"/>
              </w:rPr>
              <w:t>appendices</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is</w:t>
            </w:r>
            <w:r>
              <w:rPr>
                <w:spacing w:val="-16"/>
                <w:sz w:val="22"/>
              </w:rPr>
              <w:t> </w:t>
            </w:r>
            <w:r>
              <w:rPr>
                <w:sz w:val="22"/>
              </w:rPr>
              <w:t>given,</w:t>
            </w:r>
            <w:r>
              <w:rPr>
                <w:spacing w:val="-15"/>
                <w:sz w:val="22"/>
              </w:rPr>
              <w:t> </w:t>
            </w:r>
            <w:r>
              <w:rPr>
                <w:sz w:val="22"/>
              </w:rPr>
              <w:t>demonstrating</w:t>
            </w:r>
            <w:r>
              <w:rPr>
                <w:spacing w:val="-15"/>
                <w:sz w:val="22"/>
              </w:rPr>
              <w:t> </w:t>
            </w:r>
            <w:r>
              <w:rPr>
                <w:sz w:val="22"/>
              </w:rPr>
              <w:t>an</w:t>
            </w:r>
            <w:r>
              <w:rPr>
                <w:spacing w:val="-12"/>
                <w:sz w:val="22"/>
              </w:rPr>
              <w:t> </w:t>
            </w:r>
            <w:r>
              <w:rPr>
                <w:sz w:val="22"/>
              </w:rPr>
              <w:t>in-depth</w:t>
            </w:r>
            <w:r>
              <w:rPr>
                <w:spacing w:val="-11"/>
                <w:sz w:val="22"/>
              </w:rPr>
              <w:t> </w:t>
            </w:r>
            <w:r>
              <w:rPr>
                <w:sz w:val="22"/>
              </w:rPr>
              <w:t>knowledge</w:t>
            </w:r>
            <w:r>
              <w:rPr>
                <w:spacing w:val="-11"/>
                <w:sz w:val="22"/>
              </w:rPr>
              <w:t> </w:t>
            </w:r>
            <w:r>
              <w:rPr>
                <w:sz w:val="22"/>
              </w:rPr>
              <w:t>and</w:t>
            </w:r>
            <w:r>
              <w:rPr>
                <w:spacing w:val="-11"/>
                <w:sz w:val="22"/>
              </w:rPr>
              <w:t> </w:t>
            </w:r>
            <w:r>
              <w:rPr>
                <w:sz w:val="22"/>
              </w:rPr>
              <w:t>awareness</w:t>
            </w:r>
            <w:r>
              <w:rPr>
                <w:spacing w:val="-14"/>
                <w:sz w:val="22"/>
              </w:rPr>
              <w:t> </w:t>
            </w:r>
            <w:r>
              <w:rPr>
                <w:sz w:val="22"/>
              </w:rPr>
              <w:t>of</w:t>
            </w:r>
            <w:r>
              <w:rPr>
                <w:spacing w:val="-15"/>
                <w:sz w:val="22"/>
              </w:rPr>
              <w:t> </w:t>
            </w:r>
            <w:r>
              <w:rPr>
                <w:sz w:val="22"/>
              </w:rPr>
              <w:t>the</w:t>
            </w:r>
            <w:r>
              <w:rPr>
                <w:spacing w:val="-11"/>
                <w:sz w:val="22"/>
              </w:rPr>
              <w:t> </w:t>
            </w:r>
            <w:r>
              <w:rPr>
                <w:sz w:val="22"/>
              </w:rPr>
              <w:t>legal,</w:t>
            </w:r>
            <w:r>
              <w:rPr>
                <w:spacing w:val="-15"/>
                <w:sz w:val="22"/>
              </w:rPr>
              <w:t> </w:t>
            </w:r>
            <w:r>
              <w:rPr>
                <w:sz w:val="22"/>
              </w:rPr>
              <w:t>social</w:t>
            </w:r>
            <w:r>
              <w:rPr>
                <w:spacing w:val="-16"/>
                <w:sz w:val="22"/>
              </w:rPr>
              <w:t> </w:t>
            </w:r>
            <w:r>
              <w:rPr>
                <w:spacing w:val="-5"/>
                <w:sz w:val="22"/>
              </w:rPr>
              <w:t>and</w:t>
            </w:r>
          </w:p>
        </w:tc>
        <w:tc>
          <w:tcPr>
            <w:tcW w:w="476" w:type="dxa"/>
            <w:vMerge/>
            <w:tcBorders>
              <w:top w:val="nil"/>
              <w:left w:val="single" w:sz="4" w:space="0" w:color="000000"/>
            </w:tcBorders>
          </w:tcPr>
          <w:p>
            <w:pPr>
              <w:rPr>
                <w:sz w:val="2"/>
                <w:szCs w:val="2"/>
              </w:rPr>
            </w:pPr>
          </w:p>
        </w:tc>
      </w:tr>
      <w:tr>
        <w:trPr>
          <w:trHeight w:val="498" w:hRule="atLeast"/>
        </w:trPr>
        <w:tc>
          <w:tcPr>
            <w:tcW w:w="1546"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8439" w:type="dxa"/>
            <w:tcBorders>
              <w:left w:val="single" w:sz="4" w:space="0" w:color="000000"/>
              <w:bottom w:val="single" w:sz="4" w:space="0" w:color="000000"/>
              <w:right w:val="single" w:sz="4" w:space="0" w:color="000000"/>
            </w:tcBorders>
          </w:tcPr>
          <w:p>
            <w:pPr>
              <w:pStyle w:val="TableParagraph"/>
              <w:spacing w:line="250" w:lineRule="exact"/>
              <w:ind w:left="104"/>
              <w:rPr>
                <w:sz w:val="22"/>
              </w:rPr>
            </w:pPr>
            <w:r>
              <w:rPr>
                <w:sz w:val="22"/>
              </w:rPr>
              <w:t>ethical</w:t>
            </w:r>
            <w:r>
              <w:rPr>
                <w:spacing w:val="-4"/>
                <w:sz w:val="22"/>
              </w:rPr>
              <w:t> </w:t>
            </w:r>
            <w:r>
              <w:rPr>
                <w:sz w:val="22"/>
              </w:rPr>
              <w:t>issues</w:t>
            </w:r>
            <w:r>
              <w:rPr>
                <w:spacing w:val="-5"/>
                <w:sz w:val="22"/>
              </w:rPr>
              <w:t> </w:t>
            </w:r>
            <w:r>
              <w:rPr>
                <w:sz w:val="22"/>
              </w:rPr>
              <w:t>involved</w:t>
            </w:r>
            <w:r>
              <w:rPr>
                <w:spacing w:val="-3"/>
                <w:sz w:val="22"/>
              </w:rPr>
              <w:t> </w:t>
            </w:r>
            <w:r>
              <w:rPr>
                <w:sz w:val="22"/>
              </w:rPr>
              <w:t>in</w:t>
            </w:r>
            <w:r>
              <w:rPr>
                <w:spacing w:val="-2"/>
                <w:sz w:val="22"/>
              </w:rPr>
              <w:t> </w:t>
            </w:r>
            <w:r>
              <w:rPr>
                <w:sz w:val="22"/>
              </w:rPr>
              <w:t>game</w:t>
            </w:r>
            <w:r>
              <w:rPr>
                <w:spacing w:val="-6"/>
                <w:sz w:val="22"/>
              </w:rPr>
              <w:t> </w:t>
            </w:r>
            <w:r>
              <w:rPr>
                <w:spacing w:val="-2"/>
                <w:sz w:val="22"/>
              </w:rPr>
              <w:t>design.</w:t>
            </w:r>
          </w:p>
        </w:tc>
        <w:tc>
          <w:tcPr>
            <w:tcW w:w="476" w:type="dxa"/>
            <w:vMerge/>
            <w:tcBorders>
              <w:top w:val="nil"/>
              <w:left w:val="single" w:sz="4" w:space="0" w:color="000000"/>
            </w:tcBorders>
          </w:tcPr>
          <w:p>
            <w:pPr>
              <w:rPr>
                <w:sz w:val="2"/>
                <w:szCs w:val="2"/>
              </w:rPr>
            </w:pPr>
          </w:p>
        </w:tc>
      </w:tr>
      <w:tr>
        <w:trPr>
          <w:trHeight w:val="261" w:hRule="atLeast"/>
        </w:trPr>
        <w:tc>
          <w:tcPr>
            <w:tcW w:w="1546" w:type="dxa"/>
            <w:tcBorders>
              <w:top w:val="single" w:sz="4" w:space="0" w:color="000000"/>
              <w:left w:val="single" w:sz="4" w:space="0" w:color="000000"/>
              <w:right w:val="single" w:sz="4" w:space="0" w:color="000000"/>
            </w:tcBorders>
          </w:tcPr>
          <w:p>
            <w:pPr>
              <w:pStyle w:val="TableParagraph"/>
              <w:spacing w:line="238" w:lineRule="exact" w:before="4"/>
              <w:ind w:left="110"/>
              <w:rPr>
                <w:b/>
                <w:sz w:val="22"/>
              </w:rPr>
            </w:pPr>
            <w:r>
              <w:rPr>
                <w:b/>
                <w:spacing w:val="-2"/>
                <w:sz w:val="22"/>
              </w:rPr>
              <w:t>60-</w:t>
            </w:r>
            <w:r>
              <w:rPr>
                <w:b/>
                <w:spacing w:val="-5"/>
                <w:sz w:val="22"/>
              </w:rPr>
              <w:t>69%</w:t>
            </w:r>
          </w:p>
        </w:tc>
        <w:tc>
          <w:tcPr>
            <w:tcW w:w="8439" w:type="dxa"/>
            <w:tcBorders>
              <w:top w:val="single" w:sz="4" w:space="0" w:color="000000"/>
              <w:left w:val="single" w:sz="4" w:space="0" w:color="000000"/>
              <w:right w:val="single" w:sz="4" w:space="0" w:color="000000"/>
            </w:tcBorders>
          </w:tcPr>
          <w:p>
            <w:pPr>
              <w:pStyle w:val="TableParagraph"/>
              <w:spacing w:line="238" w:lineRule="exact" w:before="4"/>
              <w:ind w:left="104"/>
              <w:rPr>
                <w:sz w:val="22"/>
              </w:rPr>
            </w:pPr>
            <w:r>
              <w:rPr>
                <w:sz w:val="22"/>
              </w:rPr>
              <w:t>A</w:t>
            </w:r>
            <w:r>
              <w:rPr>
                <w:spacing w:val="-10"/>
                <w:sz w:val="22"/>
              </w:rPr>
              <w:t> </w:t>
            </w:r>
            <w:r>
              <w:rPr>
                <w:sz w:val="22"/>
              </w:rPr>
              <w:t>clear</w:t>
            </w:r>
            <w:r>
              <w:rPr>
                <w:spacing w:val="-6"/>
                <w:sz w:val="22"/>
              </w:rPr>
              <w:t> </w:t>
            </w:r>
            <w:r>
              <w:rPr>
                <w:sz w:val="22"/>
              </w:rPr>
              <w:t>concept</w:t>
            </w:r>
            <w:r>
              <w:rPr>
                <w:spacing w:val="-9"/>
                <w:sz w:val="22"/>
              </w:rPr>
              <w:t> </w:t>
            </w:r>
            <w:r>
              <w:rPr>
                <w:sz w:val="22"/>
              </w:rPr>
              <w:t>is</w:t>
            </w:r>
            <w:r>
              <w:rPr>
                <w:spacing w:val="-9"/>
                <w:sz w:val="22"/>
              </w:rPr>
              <w:t> </w:t>
            </w:r>
            <w:r>
              <w:rPr>
                <w:sz w:val="22"/>
              </w:rPr>
              <w:t>given</w:t>
            </w:r>
            <w:r>
              <w:rPr>
                <w:spacing w:val="-5"/>
                <w:sz w:val="22"/>
              </w:rPr>
              <w:t> </w:t>
            </w:r>
            <w:r>
              <w:rPr>
                <w:sz w:val="22"/>
              </w:rPr>
              <w:t>that</w:t>
            </w:r>
            <w:r>
              <w:rPr>
                <w:spacing w:val="-9"/>
                <w:sz w:val="22"/>
              </w:rPr>
              <w:t> </w:t>
            </w:r>
            <w:r>
              <w:rPr>
                <w:sz w:val="22"/>
              </w:rPr>
              <w:t>outlines</w:t>
            </w:r>
            <w:r>
              <w:rPr>
                <w:spacing w:val="-9"/>
                <w:sz w:val="22"/>
              </w:rPr>
              <w:t> </w:t>
            </w:r>
            <w:r>
              <w:rPr>
                <w:sz w:val="22"/>
              </w:rPr>
              <w:t>the</w:t>
            </w:r>
            <w:r>
              <w:rPr>
                <w:spacing w:val="-5"/>
                <w:sz w:val="22"/>
              </w:rPr>
              <w:t> </w:t>
            </w:r>
            <w:r>
              <w:rPr>
                <w:sz w:val="22"/>
              </w:rPr>
              <w:t>game</w:t>
            </w:r>
            <w:r>
              <w:rPr>
                <w:spacing w:val="-6"/>
                <w:sz w:val="22"/>
              </w:rPr>
              <w:t> </w:t>
            </w:r>
            <w:r>
              <w:rPr>
                <w:sz w:val="22"/>
              </w:rPr>
              <w:t>and</w:t>
            </w:r>
            <w:r>
              <w:rPr>
                <w:spacing w:val="-5"/>
                <w:sz w:val="22"/>
              </w:rPr>
              <w:t> </w:t>
            </w:r>
            <w:r>
              <w:rPr>
                <w:sz w:val="22"/>
              </w:rPr>
              <w:t>its</w:t>
            </w:r>
            <w:r>
              <w:rPr>
                <w:spacing w:val="-8"/>
                <w:sz w:val="22"/>
              </w:rPr>
              <w:t> </w:t>
            </w:r>
            <w:r>
              <w:rPr>
                <w:sz w:val="22"/>
              </w:rPr>
              <w:t>marketability,</w:t>
            </w:r>
            <w:r>
              <w:rPr>
                <w:spacing w:val="-10"/>
                <w:sz w:val="22"/>
              </w:rPr>
              <w:t> </w:t>
            </w:r>
            <w:r>
              <w:rPr>
                <w:sz w:val="22"/>
              </w:rPr>
              <w:t>but</w:t>
            </w:r>
            <w:r>
              <w:rPr>
                <w:spacing w:val="-9"/>
                <w:sz w:val="22"/>
              </w:rPr>
              <w:t> </w:t>
            </w:r>
            <w:r>
              <w:rPr>
                <w:sz w:val="22"/>
              </w:rPr>
              <w:t>this</w:t>
            </w:r>
            <w:r>
              <w:rPr>
                <w:spacing w:val="-13"/>
                <w:sz w:val="22"/>
              </w:rPr>
              <w:t> </w:t>
            </w:r>
            <w:r>
              <w:rPr>
                <w:sz w:val="22"/>
              </w:rPr>
              <w:t>needs</w:t>
            </w:r>
            <w:r>
              <w:rPr>
                <w:spacing w:val="-8"/>
                <w:sz w:val="22"/>
              </w:rPr>
              <w:t> </w:t>
            </w:r>
            <w:r>
              <w:rPr>
                <w:spacing w:val="-5"/>
                <w:sz w:val="22"/>
              </w:rPr>
              <w:t>to</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spacing w:line="233" w:lineRule="exact"/>
              <w:ind w:left="110"/>
              <w:rPr>
                <w:b/>
                <w:sz w:val="22"/>
              </w:rPr>
            </w:pPr>
            <w:r>
              <w:rPr>
                <w:b/>
                <w:spacing w:val="-2"/>
                <w:sz w:val="22"/>
              </w:rPr>
              <w:t>(2:1)</w:t>
            </w: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be</w:t>
            </w:r>
            <w:r>
              <w:rPr>
                <w:spacing w:val="-18"/>
                <w:sz w:val="22"/>
              </w:rPr>
              <w:t> </w:t>
            </w:r>
            <w:r>
              <w:rPr>
                <w:sz w:val="22"/>
              </w:rPr>
              <w:t>expanded.</w:t>
            </w:r>
            <w:r>
              <w:rPr>
                <w:spacing w:val="33"/>
                <w:sz w:val="22"/>
              </w:rPr>
              <w:t> </w:t>
            </w:r>
            <w:r>
              <w:rPr>
                <w:sz w:val="22"/>
              </w:rPr>
              <w:t>A</w:t>
            </w:r>
            <w:r>
              <w:rPr>
                <w:spacing w:val="-15"/>
                <w:sz w:val="22"/>
              </w:rPr>
              <w:t> </w:t>
            </w:r>
            <w:r>
              <w:rPr>
                <w:sz w:val="22"/>
              </w:rPr>
              <w:t>very</w:t>
            </w:r>
            <w:r>
              <w:rPr>
                <w:spacing w:val="-14"/>
                <w:sz w:val="22"/>
              </w:rPr>
              <w:t> </w:t>
            </w:r>
            <w:r>
              <w:rPr>
                <w:sz w:val="22"/>
              </w:rPr>
              <w:t>good</w:t>
            </w:r>
            <w:r>
              <w:rPr>
                <w:spacing w:val="-15"/>
                <w:sz w:val="22"/>
              </w:rPr>
              <w:t> </w:t>
            </w:r>
            <w:r>
              <w:rPr>
                <w:sz w:val="22"/>
              </w:rPr>
              <w:t>design</w:t>
            </w:r>
            <w:r>
              <w:rPr>
                <w:spacing w:val="-15"/>
                <w:sz w:val="22"/>
              </w:rPr>
              <w:t> </w:t>
            </w:r>
            <w:r>
              <w:rPr>
                <w:sz w:val="22"/>
              </w:rPr>
              <w:t>document</w:t>
            </w:r>
            <w:r>
              <w:rPr>
                <w:spacing w:val="-15"/>
                <w:sz w:val="22"/>
              </w:rPr>
              <w:t> </w:t>
            </w:r>
            <w:r>
              <w:rPr>
                <w:sz w:val="22"/>
              </w:rPr>
              <w:t>is</w:t>
            </w:r>
            <w:r>
              <w:rPr>
                <w:spacing w:val="-14"/>
                <w:sz w:val="22"/>
              </w:rPr>
              <w:t> </w:t>
            </w:r>
            <w:r>
              <w:rPr>
                <w:sz w:val="22"/>
              </w:rPr>
              <w:t>given</w:t>
            </w:r>
            <w:r>
              <w:rPr>
                <w:spacing w:val="-15"/>
                <w:sz w:val="22"/>
              </w:rPr>
              <w:t> </w:t>
            </w:r>
            <w:r>
              <w:rPr>
                <w:sz w:val="22"/>
              </w:rPr>
              <w:t>that</w:t>
            </w:r>
            <w:r>
              <w:rPr>
                <w:spacing w:val="-15"/>
                <w:sz w:val="22"/>
              </w:rPr>
              <w:t> </w:t>
            </w:r>
            <w:r>
              <w:rPr>
                <w:sz w:val="22"/>
              </w:rPr>
              <w:t>details</w:t>
            </w:r>
            <w:r>
              <w:rPr>
                <w:spacing w:val="-14"/>
                <w:sz w:val="22"/>
              </w:rPr>
              <w:t> </w:t>
            </w:r>
            <w:r>
              <w:rPr>
                <w:sz w:val="22"/>
              </w:rPr>
              <w:t>most</w:t>
            </w:r>
            <w:r>
              <w:rPr>
                <w:spacing w:val="-14"/>
                <w:sz w:val="22"/>
              </w:rPr>
              <w:t> </w:t>
            </w:r>
            <w:r>
              <w:rPr>
                <w:sz w:val="22"/>
              </w:rPr>
              <w:t>of</w:t>
            </w:r>
            <w:r>
              <w:rPr>
                <w:spacing w:val="-15"/>
                <w:sz w:val="22"/>
              </w:rPr>
              <w:t> </w:t>
            </w:r>
            <w:r>
              <w:rPr>
                <w:sz w:val="22"/>
              </w:rPr>
              <w:t>the</w:t>
            </w:r>
            <w:r>
              <w:rPr>
                <w:spacing w:val="-15"/>
                <w:sz w:val="22"/>
              </w:rPr>
              <w:t> </w:t>
            </w:r>
            <w:r>
              <w:rPr>
                <w:spacing w:val="-2"/>
                <w:sz w:val="22"/>
              </w:rPr>
              <w:t>elements</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in</w:t>
            </w:r>
            <w:r>
              <w:rPr>
                <w:spacing w:val="-7"/>
                <w:sz w:val="22"/>
              </w:rPr>
              <w:t> </w:t>
            </w:r>
            <w:r>
              <w:rPr>
                <w:sz w:val="22"/>
              </w:rPr>
              <w:t>the</w:t>
            </w:r>
            <w:r>
              <w:rPr>
                <w:spacing w:val="-6"/>
                <w:sz w:val="22"/>
              </w:rPr>
              <w:t> </w:t>
            </w:r>
            <w:r>
              <w:rPr>
                <w:sz w:val="22"/>
              </w:rPr>
              <w:t>game</w:t>
            </w:r>
            <w:r>
              <w:rPr>
                <w:spacing w:val="-6"/>
                <w:sz w:val="22"/>
              </w:rPr>
              <w:t> </w:t>
            </w:r>
            <w:r>
              <w:rPr>
                <w:sz w:val="22"/>
              </w:rPr>
              <w:t>and</w:t>
            </w:r>
            <w:r>
              <w:rPr>
                <w:spacing w:val="-6"/>
                <w:sz w:val="22"/>
              </w:rPr>
              <w:t> </w:t>
            </w:r>
            <w:r>
              <w:rPr>
                <w:sz w:val="22"/>
              </w:rPr>
              <w:t>conveys</w:t>
            </w:r>
            <w:r>
              <w:rPr>
                <w:spacing w:val="-9"/>
                <w:sz w:val="22"/>
              </w:rPr>
              <w:t> </w:t>
            </w:r>
            <w:r>
              <w:rPr>
                <w:sz w:val="22"/>
              </w:rPr>
              <w:t>the</w:t>
            </w:r>
            <w:r>
              <w:rPr>
                <w:spacing w:val="-7"/>
                <w:sz w:val="22"/>
              </w:rPr>
              <w:t> </w:t>
            </w:r>
            <w:r>
              <w:rPr>
                <w:sz w:val="22"/>
              </w:rPr>
              <w:t>intended</w:t>
            </w:r>
            <w:r>
              <w:rPr>
                <w:spacing w:val="-6"/>
                <w:sz w:val="22"/>
              </w:rPr>
              <w:t> </w:t>
            </w:r>
            <w:r>
              <w:rPr>
                <w:sz w:val="22"/>
              </w:rPr>
              <w:t>player</w:t>
            </w:r>
            <w:r>
              <w:rPr>
                <w:spacing w:val="-7"/>
                <w:sz w:val="22"/>
              </w:rPr>
              <w:t> </w:t>
            </w:r>
            <w:r>
              <w:rPr>
                <w:sz w:val="22"/>
              </w:rPr>
              <w:t>experience</w:t>
            </w:r>
            <w:r>
              <w:rPr>
                <w:spacing w:val="-6"/>
                <w:sz w:val="22"/>
              </w:rPr>
              <w:t> </w:t>
            </w:r>
            <w:r>
              <w:rPr>
                <w:sz w:val="22"/>
              </w:rPr>
              <w:t>throughout</w:t>
            </w:r>
            <w:r>
              <w:rPr>
                <w:spacing w:val="-10"/>
                <w:sz w:val="22"/>
              </w:rPr>
              <w:t> </w:t>
            </w:r>
            <w:r>
              <w:rPr>
                <w:sz w:val="22"/>
              </w:rPr>
              <w:t>the</w:t>
            </w:r>
            <w:r>
              <w:rPr>
                <w:spacing w:val="-6"/>
                <w:sz w:val="22"/>
              </w:rPr>
              <w:t> </w:t>
            </w:r>
            <w:r>
              <w:rPr>
                <w:sz w:val="22"/>
              </w:rPr>
              <w:t>game.</w:t>
            </w:r>
            <w:r>
              <w:rPr>
                <w:spacing w:val="43"/>
                <w:sz w:val="22"/>
              </w:rPr>
              <w:t> </w:t>
            </w:r>
            <w:r>
              <w:rPr>
                <w:spacing w:val="-4"/>
                <w:sz w:val="22"/>
              </w:rPr>
              <w:t>Most</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interactions</w:t>
            </w:r>
            <w:r>
              <w:rPr>
                <w:spacing w:val="15"/>
                <w:sz w:val="22"/>
              </w:rPr>
              <w:t> </w:t>
            </w:r>
            <w:r>
              <w:rPr>
                <w:sz w:val="22"/>
              </w:rPr>
              <w:t>and</w:t>
            </w:r>
            <w:r>
              <w:rPr>
                <w:spacing w:val="23"/>
                <w:sz w:val="22"/>
              </w:rPr>
              <w:t> </w:t>
            </w:r>
            <w:r>
              <w:rPr>
                <w:sz w:val="22"/>
              </w:rPr>
              <w:t>events</w:t>
            </w:r>
            <w:r>
              <w:rPr>
                <w:spacing w:val="16"/>
                <w:sz w:val="22"/>
              </w:rPr>
              <w:t> </w:t>
            </w:r>
            <w:r>
              <w:rPr>
                <w:sz w:val="22"/>
              </w:rPr>
              <w:t>are</w:t>
            </w:r>
            <w:r>
              <w:rPr>
                <w:spacing w:val="22"/>
                <w:sz w:val="22"/>
              </w:rPr>
              <w:t> </w:t>
            </w:r>
            <w:r>
              <w:rPr>
                <w:sz w:val="22"/>
              </w:rPr>
              <w:t>considered</w:t>
            </w:r>
            <w:r>
              <w:rPr>
                <w:spacing w:val="19"/>
                <w:sz w:val="22"/>
              </w:rPr>
              <w:t> </w:t>
            </w:r>
            <w:r>
              <w:rPr>
                <w:sz w:val="22"/>
              </w:rPr>
              <w:t>and</w:t>
            </w:r>
            <w:r>
              <w:rPr>
                <w:spacing w:val="19"/>
                <w:sz w:val="22"/>
              </w:rPr>
              <w:t> </w:t>
            </w:r>
            <w:r>
              <w:rPr>
                <w:sz w:val="22"/>
              </w:rPr>
              <w:t>discussed</w:t>
            </w:r>
            <w:r>
              <w:rPr>
                <w:spacing w:val="22"/>
                <w:sz w:val="22"/>
              </w:rPr>
              <w:t> </w:t>
            </w:r>
            <w:r>
              <w:rPr>
                <w:sz w:val="22"/>
              </w:rPr>
              <w:t>in</w:t>
            </w:r>
            <w:r>
              <w:rPr>
                <w:spacing w:val="23"/>
                <w:sz w:val="22"/>
              </w:rPr>
              <w:t> </w:t>
            </w:r>
            <w:r>
              <w:rPr>
                <w:sz w:val="22"/>
              </w:rPr>
              <w:t>detail.</w:t>
            </w:r>
            <w:r>
              <w:rPr>
                <w:spacing w:val="71"/>
                <w:w w:val="150"/>
                <w:sz w:val="22"/>
              </w:rPr>
              <w:t> </w:t>
            </w:r>
            <w:r>
              <w:rPr>
                <w:sz w:val="22"/>
              </w:rPr>
              <w:t>Very</w:t>
            </w:r>
            <w:r>
              <w:rPr>
                <w:spacing w:val="21"/>
                <w:sz w:val="22"/>
              </w:rPr>
              <w:t> </w:t>
            </w:r>
            <w:r>
              <w:rPr>
                <w:sz w:val="22"/>
              </w:rPr>
              <w:t>good</w:t>
            </w:r>
            <w:r>
              <w:rPr>
                <w:spacing w:val="18"/>
                <w:sz w:val="22"/>
              </w:rPr>
              <w:t> </w:t>
            </w:r>
            <w:r>
              <w:rPr>
                <w:sz w:val="22"/>
              </w:rPr>
              <w:t>use</w:t>
            </w:r>
            <w:r>
              <w:rPr>
                <w:spacing w:val="19"/>
                <w:sz w:val="22"/>
              </w:rPr>
              <w:t> </w:t>
            </w:r>
            <w:r>
              <w:rPr>
                <w:spacing w:val="-5"/>
                <w:sz w:val="22"/>
              </w:rPr>
              <w:t>of</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tables</w:t>
            </w:r>
            <w:r>
              <w:rPr>
                <w:spacing w:val="2"/>
                <w:sz w:val="22"/>
              </w:rPr>
              <w:t> </w:t>
            </w:r>
            <w:r>
              <w:rPr>
                <w:sz w:val="22"/>
              </w:rPr>
              <w:t>has</w:t>
            </w:r>
            <w:r>
              <w:rPr>
                <w:spacing w:val="3"/>
                <w:sz w:val="22"/>
              </w:rPr>
              <w:t> </w:t>
            </w:r>
            <w:r>
              <w:rPr>
                <w:sz w:val="22"/>
              </w:rPr>
              <w:t>been</w:t>
            </w:r>
            <w:r>
              <w:rPr>
                <w:spacing w:val="5"/>
                <w:sz w:val="22"/>
              </w:rPr>
              <w:t> </w:t>
            </w:r>
            <w:r>
              <w:rPr>
                <w:sz w:val="22"/>
              </w:rPr>
              <w:t>made</w:t>
            </w:r>
            <w:r>
              <w:rPr>
                <w:spacing w:val="10"/>
                <w:sz w:val="22"/>
              </w:rPr>
              <w:t> </w:t>
            </w:r>
            <w:r>
              <w:rPr>
                <w:sz w:val="22"/>
              </w:rPr>
              <w:t>to</w:t>
            </w:r>
            <w:r>
              <w:rPr>
                <w:spacing w:val="5"/>
                <w:sz w:val="22"/>
              </w:rPr>
              <w:t> </w:t>
            </w:r>
            <w:r>
              <w:rPr>
                <w:sz w:val="22"/>
              </w:rPr>
              <w:t>document</w:t>
            </w:r>
            <w:r>
              <w:rPr>
                <w:spacing w:val="1"/>
                <w:sz w:val="22"/>
              </w:rPr>
              <w:t> </w:t>
            </w:r>
            <w:r>
              <w:rPr>
                <w:sz w:val="22"/>
              </w:rPr>
              <w:t>element</w:t>
            </w:r>
            <w:r>
              <w:rPr>
                <w:spacing w:val="2"/>
                <w:sz w:val="22"/>
              </w:rPr>
              <w:t> </w:t>
            </w:r>
            <w:r>
              <w:rPr>
                <w:sz w:val="22"/>
              </w:rPr>
              <w:t>properties</w:t>
            </w:r>
            <w:r>
              <w:rPr>
                <w:spacing w:val="3"/>
                <w:sz w:val="22"/>
              </w:rPr>
              <w:t> </w:t>
            </w:r>
            <w:r>
              <w:rPr>
                <w:sz w:val="22"/>
              </w:rPr>
              <w:t>and</w:t>
            </w:r>
            <w:r>
              <w:rPr>
                <w:spacing w:val="5"/>
                <w:sz w:val="22"/>
              </w:rPr>
              <w:t> </w:t>
            </w:r>
            <w:r>
              <w:rPr>
                <w:sz w:val="22"/>
              </w:rPr>
              <w:t>attributes,</w:t>
            </w:r>
            <w:r>
              <w:rPr>
                <w:spacing w:val="2"/>
                <w:sz w:val="22"/>
              </w:rPr>
              <w:t> </w:t>
            </w:r>
            <w:r>
              <w:rPr>
                <w:sz w:val="22"/>
              </w:rPr>
              <w:t>but</w:t>
            </w:r>
            <w:r>
              <w:rPr>
                <w:spacing w:val="2"/>
                <w:sz w:val="22"/>
              </w:rPr>
              <w:t> </w:t>
            </w:r>
            <w:r>
              <w:rPr>
                <w:sz w:val="22"/>
              </w:rPr>
              <w:t>this</w:t>
            </w:r>
            <w:r>
              <w:rPr>
                <w:spacing w:val="3"/>
                <w:sz w:val="22"/>
              </w:rPr>
              <w:t> </w:t>
            </w:r>
            <w:r>
              <w:rPr>
                <w:spacing w:val="-2"/>
                <w:sz w:val="22"/>
              </w:rPr>
              <w:t>could</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be</w:t>
            </w:r>
            <w:r>
              <w:rPr>
                <w:spacing w:val="28"/>
                <w:sz w:val="22"/>
              </w:rPr>
              <w:t> </w:t>
            </w:r>
            <w:r>
              <w:rPr>
                <w:sz w:val="22"/>
              </w:rPr>
              <w:t>expanded.</w:t>
            </w:r>
            <w:r>
              <w:rPr>
                <w:spacing w:val="31"/>
                <w:sz w:val="22"/>
              </w:rPr>
              <w:t>  </w:t>
            </w:r>
            <w:r>
              <w:rPr>
                <w:sz w:val="22"/>
              </w:rPr>
              <w:t>Flexibility</w:t>
            </w:r>
            <w:r>
              <w:rPr>
                <w:spacing w:val="31"/>
                <w:sz w:val="22"/>
              </w:rPr>
              <w:t> </w:t>
            </w:r>
            <w:r>
              <w:rPr>
                <w:sz w:val="22"/>
              </w:rPr>
              <w:t>in</w:t>
            </w:r>
            <w:r>
              <w:rPr>
                <w:spacing w:val="33"/>
                <w:sz w:val="22"/>
              </w:rPr>
              <w:t> </w:t>
            </w:r>
            <w:r>
              <w:rPr>
                <w:sz w:val="22"/>
              </w:rPr>
              <w:t>the</w:t>
            </w:r>
            <w:r>
              <w:rPr>
                <w:spacing w:val="33"/>
                <w:sz w:val="22"/>
              </w:rPr>
              <w:t> </w:t>
            </w:r>
            <w:r>
              <w:rPr>
                <w:sz w:val="22"/>
              </w:rPr>
              <w:t>design</w:t>
            </w:r>
            <w:r>
              <w:rPr>
                <w:spacing w:val="33"/>
                <w:sz w:val="22"/>
              </w:rPr>
              <w:t> </w:t>
            </w:r>
            <w:r>
              <w:rPr>
                <w:sz w:val="22"/>
              </w:rPr>
              <w:t>is</w:t>
            </w:r>
            <w:r>
              <w:rPr>
                <w:spacing w:val="26"/>
                <w:sz w:val="22"/>
              </w:rPr>
              <w:t> </w:t>
            </w:r>
            <w:r>
              <w:rPr>
                <w:sz w:val="22"/>
              </w:rPr>
              <w:t>evident</w:t>
            </w:r>
            <w:r>
              <w:rPr>
                <w:spacing w:val="31"/>
                <w:sz w:val="22"/>
              </w:rPr>
              <w:t> </w:t>
            </w:r>
            <w:r>
              <w:rPr>
                <w:sz w:val="22"/>
              </w:rPr>
              <w:t>and</w:t>
            </w:r>
            <w:r>
              <w:rPr>
                <w:spacing w:val="33"/>
                <w:sz w:val="22"/>
              </w:rPr>
              <w:t> </w:t>
            </w:r>
            <w:r>
              <w:rPr>
                <w:sz w:val="22"/>
              </w:rPr>
              <w:t>elements</w:t>
            </w:r>
            <w:r>
              <w:rPr>
                <w:spacing w:val="31"/>
                <w:sz w:val="22"/>
              </w:rPr>
              <w:t> </w:t>
            </w:r>
            <w:r>
              <w:rPr>
                <w:sz w:val="22"/>
              </w:rPr>
              <w:t>of</w:t>
            </w:r>
            <w:r>
              <w:rPr>
                <w:spacing w:val="30"/>
                <w:sz w:val="22"/>
              </w:rPr>
              <w:t> </w:t>
            </w:r>
            <w:r>
              <w:rPr>
                <w:sz w:val="22"/>
              </w:rPr>
              <w:t>the</w:t>
            </w:r>
            <w:r>
              <w:rPr>
                <w:spacing w:val="28"/>
                <w:sz w:val="22"/>
              </w:rPr>
              <w:t> </w:t>
            </w:r>
            <w:r>
              <w:rPr>
                <w:sz w:val="22"/>
              </w:rPr>
              <w:t>design</w:t>
            </w:r>
            <w:r>
              <w:rPr>
                <w:spacing w:val="28"/>
                <w:sz w:val="22"/>
              </w:rPr>
              <w:t> </w:t>
            </w:r>
            <w:r>
              <w:rPr>
                <w:spacing w:val="-5"/>
                <w:sz w:val="22"/>
              </w:rPr>
              <w:t>are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suitably</w:t>
            </w:r>
            <w:r>
              <w:rPr>
                <w:spacing w:val="2"/>
                <w:sz w:val="22"/>
              </w:rPr>
              <w:t> </w:t>
            </w:r>
            <w:r>
              <w:rPr>
                <w:sz w:val="22"/>
              </w:rPr>
              <w:t>prioritised.</w:t>
            </w:r>
            <w:r>
              <w:rPr>
                <w:spacing w:val="65"/>
                <w:sz w:val="22"/>
              </w:rPr>
              <w:t> </w:t>
            </w:r>
            <w:r>
              <w:rPr>
                <w:sz w:val="22"/>
              </w:rPr>
              <w:t>The</w:t>
            </w:r>
            <w:r>
              <w:rPr>
                <w:spacing w:val="4"/>
                <w:sz w:val="22"/>
              </w:rPr>
              <w:t> </w:t>
            </w:r>
            <w:r>
              <w:rPr>
                <w:sz w:val="22"/>
              </w:rPr>
              <w:t>structure</w:t>
            </w:r>
            <w:r>
              <w:rPr>
                <w:spacing w:val="5"/>
                <w:sz w:val="22"/>
              </w:rPr>
              <w:t> </w:t>
            </w:r>
            <w:r>
              <w:rPr>
                <w:sz w:val="22"/>
              </w:rPr>
              <w:t>of</w:t>
            </w:r>
            <w:r>
              <w:rPr>
                <w:spacing w:val="1"/>
                <w:sz w:val="22"/>
              </w:rPr>
              <w:t> </w:t>
            </w:r>
            <w:r>
              <w:rPr>
                <w:sz w:val="22"/>
              </w:rPr>
              <w:t>the</w:t>
            </w:r>
            <w:r>
              <w:rPr>
                <w:spacing w:val="4"/>
                <w:sz w:val="22"/>
              </w:rPr>
              <w:t> </w:t>
            </w:r>
            <w:r>
              <w:rPr>
                <w:sz w:val="22"/>
              </w:rPr>
              <w:t>design</w:t>
            </w:r>
            <w:r>
              <w:rPr>
                <w:spacing w:val="4"/>
                <w:sz w:val="22"/>
              </w:rPr>
              <w:t> </w:t>
            </w:r>
            <w:r>
              <w:rPr>
                <w:sz w:val="22"/>
              </w:rPr>
              <w:t>document</w:t>
            </w:r>
            <w:r>
              <w:rPr>
                <w:spacing w:val="2"/>
                <w:sz w:val="22"/>
              </w:rPr>
              <w:t> </w:t>
            </w:r>
            <w:r>
              <w:rPr>
                <w:sz w:val="22"/>
              </w:rPr>
              <w:t>is</w:t>
            </w:r>
            <w:r>
              <w:rPr>
                <w:spacing w:val="2"/>
                <w:sz w:val="22"/>
              </w:rPr>
              <w:t> </w:t>
            </w:r>
            <w:r>
              <w:rPr>
                <w:sz w:val="22"/>
              </w:rPr>
              <w:t>clear</w:t>
            </w:r>
            <w:r>
              <w:rPr>
                <w:spacing w:val="4"/>
                <w:sz w:val="22"/>
              </w:rPr>
              <w:t> </w:t>
            </w:r>
            <w:r>
              <w:rPr>
                <w:sz w:val="22"/>
              </w:rPr>
              <w:t>and</w:t>
            </w:r>
            <w:r>
              <w:rPr>
                <w:spacing w:val="4"/>
                <w:sz w:val="22"/>
              </w:rPr>
              <w:t> </w:t>
            </w:r>
            <w:r>
              <w:rPr>
                <w:sz w:val="22"/>
              </w:rPr>
              <w:t>key</w:t>
            </w:r>
            <w:r>
              <w:rPr>
                <w:spacing w:val="3"/>
                <w:sz w:val="22"/>
              </w:rPr>
              <w:t> </w:t>
            </w:r>
            <w:r>
              <w:rPr>
                <w:spacing w:val="-2"/>
                <w:sz w:val="22"/>
              </w:rPr>
              <w:t>elements</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5" w:lineRule="exact"/>
              <w:ind w:left="104"/>
              <w:rPr>
                <w:sz w:val="22"/>
              </w:rPr>
            </w:pPr>
            <w:r>
              <w:rPr>
                <w:sz w:val="22"/>
              </w:rPr>
              <w:t>are</w:t>
            </w:r>
            <w:r>
              <w:rPr>
                <w:spacing w:val="34"/>
                <w:sz w:val="22"/>
              </w:rPr>
              <w:t> </w:t>
            </w:r>
            <w:r>
              <w:rPr>
                <w:sz w:val="22"/>
              </w:rPr>
              <w:t>cross-referenced</w:t>
            </w:r>
            <w:r>
              <w:rPr>
                <w:spacing w:val="35"/>
                <w:sz w:val="22"/>
              </w:rPr>
              <w:t> </w:t>
            </w:r>
            <w:r>
              <w:rPr>
                <w:sz w:val="22"/>
              </w:rPr>
              <w:t>where</w:t>
            </w:r>
            <w:r>
              <w:rPr>
                <w:spacing w:val="33"/>
                <w:sz w:val="22"/>
              </w:rPr>
              <w:t> </w:t>
            </w:r>
            <w:r>
              <w:rPr>
                <w:sz w:val="22"/>
              </w:rPr>
              <w:t>necessary.</w:t>
            </w:r>
            <w:r>
              <w:rPr>
                <w:spacing w:val="36"/>
                <w:sz w:val="22"/>
              </w:rPr>
              <w:t>  </w:t>
            </w:r>
            <w:r>
              <w:rPr>
                <w:sz w:val="22"/>
              </w:rPr>
              <w:t>A</w:t>
            </w:r>
            <w:r>
              <w:rPr>
                <w:spacing w:val="35"/>
                <w:sz w:val="22"/>
              </w:rPr>
              <w:t> </w:t>
            </w:r>
            <w:r>
              <w:rPr>
                <w:sz w:val="22"/>
              </w:rPr>
              <w:t>very</w:t>
            </w:r>
            <w:r>
              <w:rPr>
                <w:spacing w:val="32"/>
                <w:sz w:val="22"/>
              </w:rPr>
              <w:t> </w:t>
            </w:r>
            <w:r>
              <w:rPr>
                <w:sz w:val="22"/>
              </w:rPr>
              <w:t>good</w:t>
            </w:r>
            <w:r>
              <w:rPr>
                <w:spacing w:val="39"/>
                <w:sz w:val="22"/>
              </w:rPr>
              <w:t> </w:t>
            </w:r>
            <w:r>
              <w:rPr>
                <w:sz w:val="22"/>
              </w:rPr>
              <w:t>set</w:t>
            </w:r>
            <w:r>
              <w:rPr>
                <w:spacing w:val="31"/>
                <w:sz w:val="22"/>
              </w:rPr>
              <w:t> </w:t>
            </w:r>
            <w:r>
              <w:rPr>
                <w:sz w:val="22"/>
              </w:rPr>
              <w:t>of</w:t>
            </w:r>
            <w:r>
              <w:rPr>
                <w:spacing w:val="35"/>
                <w:sz w:val="22"/>
              </w:rPr>
              <w:t> </w:t>
            </w:r>
            <w:r>
              <w:rPr>
                <w:sz w:val="22"/>
              </w:rPr>
              <w:t>appendices</w:t>
            </w:r>
            <w:r>
              <w:rPr>
                <w:spacing w:val="37"/>
                <w:sz w:val="22"/>
              </w:rPr>
              <w:t> </w:t>
            </w:r>
            <w:r>
              <w:rPr>
                <w:sz w:val="22"/>
              </w:rPr>
              <w:t>is</w:t>
            </w:r>
            <w:r>
              <w:rPr>
                <w:spacing w:val="36"/>
                <w:sz w:val="22"/>
              </w:rPr>
              <w:t> </w:t>
            </w:r>
            <w:r>
              <w:rPr>
                <w:spacing w:val="-2"/>
                <w:sz w:val="22"/>
              </w:rPr>
              <w:t>given,</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demonstrating</w:t>
            </w:r>
            <w:r>
              <w:rPr>
                <w:spacing w:val="-1"/>
                <w:sz w:val="22"/>
              </w:rPr>
              <w:t> </w:t>
            </w:r>
            <w:r>
              <w:rPr>
                <w:sz w:val="22"/>
              </w:rPr>
              <w:t>an awareness</w:t>
            </w:r>
            <w:r>
              <w:rPr>
                <w:spacing w:val="-4"/>
                <w:sz w:val="22"/>
              </w:rPr>
              <w:t> </w:t>
            </w:r>
            <w:r>
              <w:rPr>
                <w:sz w:val="22"/>
              </w:rPr>
              <w:t>of</w:t>
            </w:r>
            <w:r>
              <w:rPr>
                <w:spacing w:val="1"/>
                <w:sz w:val="22"/>
              </w:rPr>
              <w:t> </w:t>
            </w:r>
            <w:r>
              <w:rPr>
                <w:sz w:val="22"/>
              </w:rPr>
              <w:t>the legal, social</w:t>
            </w:r>
            <w:r>
              <w:rPr>
                <w:spacing w:val="3"/>
                <w:sz w:val="22"/>
              </w:rPr>
              <w:t> </w:t>
            </w:r>
            <w:r>
              <w:rPr>
                <w:sz w:val="22"/>
              </w:rPr>
              <w:t>and</w:t>
            </w:r>
            <w:r>
              <w:rPr>
                <w:spacing w:val="-1"/>
                <w:sz w:val="22"/>
              </w:rPr>
              <w:t> </w:t>
            </w:r>
            <w:r>
              <w:rPr>
                <w:sz w:val="22"/>
              </w:rPr>
              <w:t>ethical</w:t>
            </w:r>
            <w:r>
              <w:rPr>
                <w:spacing w:val="3"/>
                <w:sz w:val="22"/>
              </w:rPr>
              <w:t> </w:t>
            </w:r>
            <w:r>
              <w:rPr>
                <w:sz w:val="22"/>
              </w:rPr>
              <w:t>issues</w:t>
            </w:r>
            <w:r>
              <w:rPr>
                <w:spacing w:val="1"/>
                <w:sz w:val="22"/>
              </w:rPr>
              <w:t> </w:t>
            </w:r>
            <w:r>
              <w:rPr>
                <w:sz w:val="22"/>
              </w:rPr>
              <w:t>involved in</w:t>
            </w:r>
            <w:r>
              <w:rPr>
                <w:spacing w:val="4"/>
                <w:sz w:val="22"/>
              </w:rPr>
              <w:t> </w:t>
            </w:r>
            <w:r>
              <w:rPr>
                <w:spacing w:val="-4"/>
                <w:sz w:val="22"/>
              </w:rPr>
              <w:t>game</w:t>
            </w:r>
          </w:p>
        </w:tc>
        <w:tc>
          <w:tcPr>
            <w:tcW w:w="476" w:type="dxa"/>
            <w:vMerge/>
            <w:tcBorders>
              <w:top w:val="nil"/>
              <w:left w:val="single" w:sz="4" w:space="0" w:color="000000"/>
            </w:tcBorders>
          </w:tcPr>
          <w:p>
            <w:pPr>
              <w:rPr>
                <w:sz w:val="2"/>
                <w:szCs w:val="2"/>
              </w:rPr>
            </w:pPr>
          </w:p>
        </w:tc>
      </w:tr>
      <w:tr>
        <w:trPr>
          <w:trHeight w:val="501" w:hRule="atLeast"/>
        </w:trPr>
        <w:tc>
          <w:tcPr>
            <w:tcW w:w="1546"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8439" w:type="dxa"/>
            <w:tcBorders>
              <w:left w:val="single" w:sz="4" w:space="0" w:color="000000"/>
              <w:bottom w:val="single" w:sz="4" w:space="0" w:color="000000"/>
              <w:right w:val="single" w:sz="4" w:space="0" w:color="000000"/>
            </w:tcBorders>
          </w:tcPr>
          <w:p>
            <w:pPr>
              <w:pStyle w:val="TableParagraph"/>
              <w:spacing w:line="248" w:lineRule="exact"/>
              <w:ind w:left="104"/>
              <w:rPr>
                <w:sz w:val="22"/>
              </w:rPr>
            </w:pPr>
            <w:r>
              <w:rPr>
                <w:spacing w:val="-2"/>
                <w:sz w:val="22"/>
              </w:rPr>
              <w:t>design.</w:t>
            </w:r>
          </w:p>
        </w:tc>
        <w:tc>
          <w:tcPr>
            <w:tcW w:w="476" w:type="dxa"/>
            <w:vMerge/>
            <w:tcBorders>
              <w:top w:val="nil"/>
              <w:left w:val="single" w:sz="4" w:space="0" w:color="000000"/>
            </w:tcBorders>
          </w:tcPr>
          <w:p>
            <w:pPr>
              <w:rPr>
                <w:sz w:val="2"/>
                <w:szCs w:val="2"/>
              </w:rPr>
            </w:pPr>
          </w:p>
        </w:tc>
      </w:tr>
      <w:tr>
        <w:trPr>
          <w:trHeight w:val="256" w:hRule="atLeast"/>
        </w:trPr>
        <w:tc>
          <w:tcPr>
            <w:tcW w:w="1546" w:type="dxa"/>
            <w:tcBorders>
              <w:top w:val="single" w:sz="4" w:space="0" w:color="000000"/>
              <w:left w:val="single" w:sz="4" w:space="0" w:color="000000"/>
              <w:right w:val="single" w:sz="4" w:space="0" w:color="000000"/>
            </w:tcBorders>
          </w:tcPr>
          <w:p>
            <w:pPr>
              <w:pStyle w:val="TableParagraph"/>
              <w:spacing w:line="236" w:lineRule="exact"/>
              <w:ind w:left="110"/>
              <w:rPr>
                <w:b/>
                <w:sz w:val="22"/>
              </w:rPr>
            </w:pPr>
            <w:r>
              <w:rPr>
                <w:b/>
                <w:spacing w:val="-2"/>
                <w:sz w:val="22"/>
              </w:rPr>
              <w:t>50-</w:t>
            </w:r>
            <w:r>
              <w:rPr>
                <w:b/>
                <w:spacing w:val="-5"/>
                <w:sz w:val="22"/>
              </w:rPr>
              <w:t>59%</w:t>
            </w:r>
          </w:p>
        </w:tc>
        <w:tc>
          <w:tcPr>
            <w:tcW w:w="8439" w:type="dxa"/>
            <w:tcBorders>
              <w:top w:val="single" w:sz="4" w:space="0" w:color="000000"/>
              <w:left w:val="single" w:sz="4" w:space="0" w:color="000000"/>
              <w:right w:val="single" w:sz="4" w:space="0" w:color="000000"/>
            </w:tcBorders>
          </w:tcPr>
          <w:p>
            <w:pPr>
              <w:pStyle w:val="TableParagraph"/>
              <w:spacing w:line="236" w:lineRule="exact"/>
              <w:ind w:left="104"/>
              <w:rPr>
                <w:sz w:val="22"/>
              </w:rPr>
            </w:pPr>
            <w:r>
              <w:rPr>
                <w:sz w:val="22"/>
              </w:rPr>
              <w:t>A</w:t>
            </w:r>
            <w:r>
              <w:rPr>
                <w:spacing w:val="-1"/>
                <w:sz w:val="22"/>
              </w:rPr>
              <w:t> </w:t>
            </w:r>
            <w:r>
              <w:rPr>
                <w:sz w:val="22"/>
              </w:rPr>
              <w:t>basic</w:t>
            </w:r>
            <w:r>
              <w:rPr>
                <w:spacing w:val="1"/>
                <w:sz w:val="22"/>
              </w:rPr>
              <w:t> </w:t>
            </w:r>
            <w:r>
              <w:rPr>
                <w:sz w:val="22"/>
              </w:rPr>
              <w:t>concept</w:t>
            </w:r>
            <w:r>
              <w:rPr>
                <w:spacing w:val="-5"/>
                <w:sz w:val="22"/>
              </w:rPr>
              <w:t> </w:t>
            </w:r>
            <w:r>
              <w:rPr>
                <w:sz w:val="22"/>
              </w:rPr>
              <w:t>outline</w:t>
            </w:r>
            <w:r>
              <w:rPr>
                <w:spacing w:val="3"/>
                <w:sz w:val="22"/>
              </w:rPr>
              <w:t> </w:t>
            </w:r>
            <w:r>
              <w:rPr>
                <w:sz w:val="22"/>
              </w:rPr>
              <w:t>is</w:t>
            </w:r>
            <w:r>
              <w:rPr>
                <w:spacing w:val="1"/>
                <w:sz w:val="22"/>
              </w:rPr>
              <w:t> </w:t>
            </w:r>
            <w:r>
              <w:rPr>
                <w:sz w:val="22"/>
              </w:rPr>
              <w:t>given</w:t>
            </w:r>
            <w:r>
              <w:rPr>
                <w:spacing w:val="3"/>
                <w:sz w:val="22"/>
              </w:rPr>
              <w:t> </w:t>
            </w:r>
            <w:r>
              <w:rPr>
                <w:sz w:val="22"/>
              </w:rPr>
              <w:t>but this</w:t>
            </w:r>
            <w:r>
              <w:rPr>
                <w:spacing w:val="-4"/>
                <w:sz w:val="22"/>
              </w:rPr>
              <w:t> </w:t>
            </w:r>
            <w:r>
              <w:rPr>
                <w:sz w:val="22"/>
              </w:rPr>
              <w:t>needs</w:t>
            </w:r>
            <w:r>
              <w:rPr>
                <w:spacing w:val="1"/>
                <w:sz w:val="22"/>
              </w:rPr>
              <w:t> </w:t>
            </w:r>
            <w:r>
              <w:rPr>
                <w:sz w:val="22"/>
              </w:rPr>
              <w:t>to</w:t>
            </w:r>
            <w:r>
              <w:rPr>
                <w:spacing w:val="-1"/>
                <w:sz w:val="22"/>
              </w:rPr>
              <w:t> </w:t>
            </w:r>
            <w:r>
              <w:rPr>
                <w:sz w:val="22"/>
              </w:rPr>
              <w:t>be</w:t>
            </w:r>
            <w:r>
              <w:rPr>
                <w:spacing w:val="-1"/>
                <w:sz w:val="22"/>
              </w:rPr>
              <w:t> </w:t>
            </w:r>
            <w:r>
              <w:rPr>
                <w:sz w:val="22"/>
              </w:rPr>
              <w:t>expanded.</w:t>
            </w:r>
            <w:r>
              <w:rPr>
                <w:spacing w:val="63"/>
                <w:sz w:val="22"/>
              </w:rPr>
              <w:t> </w:t>
            </w:r>
            <w:r>
              <w:rPr>
                <w:sz w:val="22"/>
              </w:rPr>
              <w:t>Some discussion</w:t>
            </w:r>
            <w:r>
              <w:rPr>
                <w:spacing w:val="3"/>
                <w:sz w:val="22"/>
              </w:rPr>
              <w:t> </w:t>
            </w:r>
            <w:r>
              <w:rPr>
                <w:spacing w:val="-5"/>
                <w:sz w:val="22"/>
              </w:rPr>
              <w:t>of</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spacing w:line="235" w:lineRule="exact"/>
              <w:ind w:left="110"/>
              <w:rPr>
                <w:b/>
                <w:sz w:val="22"/>
              </w:rPr>
            </w:pPr>
            <w:r>
              <w:rPr>
                <w:b/>
                <w:spacing w:val="-2"/>
                <w:sz w:val="22"/>
              </w:rPr>
              <w:t>(2:2)</w:t>
            </w:r>
          </w:p>
        </w:tc>
        <w:tc>
          <w:tcPr>
            <w:tcW w:w="8439" w:type="dxa"/>
            <w:tcBorders>
              <w:left w:val="single" w:sz="4" w:space="0" w:color="000000"/>
              <w:right w:val="single" w:sz="4" w:space="0" w:color="000000"/>
            </w:tcBorders>
          </w:tcPr>
          <w:p>
            <w:pPr>
              <w:pStyle w:val="TableParagraph"/>
              <w:spacing w:line="235" w:lineRule="exact"/>
              <w:ind w:left="104"/>
              <w:rPr>
                <w:sz w:val="22"/>
              </w:rPr>
            </w:pPr>
            <w:r>
              <w:rPr>
                <w:sz w:val="22"/>
              </w:rPr>
              <w:t>the</w:t>
            </w:r>
            <w:r>
              <w:rPr>
                <w:spacing w:val="15"/>
                <w:sz w:val="22"/>
              </w:rPr>
              <w:t> </w:t>
            </w:r>
            <w:r>
              <w:rPr>
                <w:sz w:val="22"/>
              </w:rPr>
              <w:t>marketability</w:t>
            </w:r>
            <w:r>
              <w:rPr>
                <w:spacing w:val="12"/>
                <w:sz w:val="22"/>
              </w:rPr>
              <w:t> </w:t>
            </w:r>
            <w:r>
              <w:rPr>
                <w:sz w:val="22"/>
              </w:rPr>
              <w:t>of</w:t>
            </w:r>
            <w:r>
              <w:rPr>
                <w:spacing w:val="11"/>
                <w:sz w:val="22"/>
              </w:rPr>
              <w:t> </w:t>
            </w:r>
            <w:r>
              <w:rPr>
                <w:sz w:val="22"/>
              </w:rPr>
              <w:t>the</w:t>
            </w:r>
            <w:r>
              <w:rPr>
                <w:spacing w:val="15"/>
                <w:sz w:val="22"/>
              </w:rPr>
              <w:t> </w:t>
            </w:r>
            <w:r>
              <w:rPr>
                <w:sz w:val="22"/>
              </w:rPr>
              <w:t>game</w:t>
            </w:r>
            <w:r>
              <w:rPr>
                <w:spacing w:val="15"/>
                <w:sz w:val="22"/>
              </w:rPr>
              <w:t> </w:t>
            </w:r>
            <w:r>
              <w:rPr>
                <w:sz w:val="22"/>
              </w:rPr>
              <w:t>is</w:t>
            </w:r>
            <w:r>
              <w:rPr>
                <w:spacing w:val="12"/>
                <w:sz w:val="22"/>
              </w:rPr>
              <w:t> </w:t>
            </w:r>
            <w:r>
              <w:rPr>
                <w:sz w:val="22"/>
              </w:rPr>
              <w:t>given</w:t>
            </w:r>
            <w:r>
              <w:rPr>
                <w:spacing w:val="10"/>
                <w:sz w:val="22"/>
              </w:rPr>
              <w:t> </w:t>
            </w:r>
            <w:r>
              <w:rPr>
                <w:sz w:val="22"/>
              </w:rPr>
              <w:t>but</w:t>
            </w:r>
            <w:r>
              <w:rPr>
                <w:spacing w:val="11"/>
                <w:sz w:val="22"/>
              </w:rPr>
              <w:t> </w:t>
            </w:r>
            <w:r>
              <w:rPr>
                <w:sz w:val="22"/>
              </w:rPr>
              <w:t>this</w:t>
            </w:r>
            <w:r>
              <w:rPr>
                <w:spacing w:val="8"/>
                <w:sz w:val="22"/>
              </w:rPr>
              <w:t> </w:t>
            </w:r>
            <w:r>
              <w:rPr>
                <w:sz w:val="22"/>
              </w:rPr>
              <w:t>also</w:t>
            </w:r>
            <w:r>
              <w:rPr>
                <w:spacing w:val="10"/>
                <w:sz w:val="22"/>
              </w:rPr>
              <w:t> </w:t>
            </w:r>
            <w:r>
              <w:rPr>
                <w:sz w:val="22"/>
              </w:rPr>
              <w:t>needs</w:t>
            </w:r>
            <w:r>
              <w:rPr>
                <w:spacing w:val="12"/>
                <w:sz w:val="22"/>
              </w:rPr>
              <w:t> </w:t>
            </w:r>
            <w:r>
              <w:rPr>
                <w:sz w:val="22"/>
              </w:rPr>
              <w:t>to</w:t>
            </w:r>
            <w:r>
              <w:rPr>
                <w:spacing w:val="10"/>
                <w:sz w:val="22"/>
              </w:rPr>
              <w:t> </w:t>
            </w:r>
            <w:r>
              <w:rPr>
                <w:sz w:val="22"/>
              </w:rPr>
              <w:t>be</w:t>
            </w:r>
            <w:r>
              <w:rPr>
                <w:spacing w:val="10"/>
                <w:sz w:val="22"/>
              </w:rPr>
              <w:t> </w:t>
            </w:r>
            <w:r>
              <w:rPr>
                <w:sz w:val="22"/>
              </w:rPr>
              <w:t>expanded.</w:t>
            </w:r>
            <w:r>
              <w:rPr>
                <w:spacing w:val="71"/>
                <w:w w:val="150"/>
                <w:sz w:val="22"/>
              </w:rPr>
              <w:t> </w:t>
            </w:r>
            <w:r>
              <w:rPr>
                <w:sz w:val="22"/>
              </w:rPr>
              <w:t>A</w:t>
            </w:r>
            <w:r>
              <w:rPr>
                <w:spacing w:val="10"/>
                <w:sz w:val="22"/>
              </w:rPr>
              <w:t> </w:t>
            </w:r>
            <w:r>
              <w:rPr>
                <w:spacing w:val="-4"/>
                <w:sz w:val="22"/>
              </w:rPr>
              <w:t>good</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design</w:t>
            </w:r>
            <w:r>
              <w:rPr>
                <w:spacing w:val="-11"/>
                <w:sz w:val="22"/>
              </w:rPr>
              <w:t> </w:t>
            </w:r>
            <w:r>
              <w:rPr>
                <w:sz w:val="22"/>
              </w:rPr>
              <w:t>document</w:t>
            </w:r>
            <w:r>
              <w:rPr>
                <w:spacing w:val="-9"/>
                <w:sz w:val="22"/>
              </w:rPr>
              <w:t> </w:t>
            </w:r>
            <w:r>
              <w:rPr>
                <w:sz w:val="22"/>
              </w:rPr>
              <w:t>is</w:t>
            </w:r>
            <w:r>
              <w:rPr>
                <w:spacing w:val="-8"/>
                <w:sz w:val="22"/>
              </w:rPr>
              <w:t> </w:t>
            </w:r>
            <w:r>
              <w:rPr>
                <w:sz w:val="22"/>
              </w:rPr>
              <w:t>given</w:t>
            </w:r>
            <w:r>
              <w:rPr>
                <w:spacing w:val="-5"/>
                <w:sz w:val="22"/>
              </w:rPr>
              <w:t> </w:t>
            </w:r>
            <w:r>
              <w:rPr>
                <w:sz w:val="22"/>
              </w:rPr>
              <w:t>that</w:t>
            </w:r>
            <w:r>
              <w:rPr>
                <w:spacing w:val="-9"/>
                <w:sz w:val="22"/>
              </w:rPr>
              <w:t> </w:t>
            </w:r>
            <w:r>
              <w:rPr>
                <w:sz w:val="22"/>
              </w:rPr>
              <w:t>details</w:t>
            </w:r>
            <w:r>
              <w:rPr>
                <w:spacing w:val="-9"/>
                <w:sz w:val="22"/>
              </w:rPr>
              <w:t> </w:t>
            </w:r>
            <w:r>
              <w:rPr>
                <w:sz w:val="22"/>
              </w:rPr>
              <w:t>many</w:t>
            </w:r>
            <w:r>
              <w:rPr>
                <w:spacing w:val="-8"/>
                <w:sz w:val="22"/>
              </w:rPr>
              <w:t> </w:t>
            </w:r>
            <w:r>
              <w:rPr>
                <w:sz w:val="22"/>
              </w:rPr>
              <w:t>of</w:t>
            </w:r>
            <w:r>
              <w:rPr>
                <w:spacing w:val="-9"/>
                <w:sz w:val="22"/>
              </w:rPr>
              <w:t> </w:t>
            </w:r>
            <w:r>
              <w:rPr>
                <w:sz w:val="22"/>
              </w:rPr>
              <w:t>the</w:t>
            </w:r>
            <w:r>
              <w:rPr>
                <w:spacing w:val="-5"/>
                <w:sz w:val="22"/>
              </w:rPr>
              <w:t> </w:t>
            </w:r>
            <w:r>
              <w:rPr>
                <w:sz w:val="22"/>
              </w:rPr>
              <w:t>elements</w:t>
            </w:r>
            <w:r>
              <w:rPr>
                <w:spacing w:val="-8"/>
                <w:sz w:val="22"/>
              </w:rPr>
              <w:t> </w:t>
            </w:r>
            <w:r>
              <w:rPr>
                <w:sz w:val="22"/>
              </w:rPr>
              <w:t>in</w:t>
            </w:r>
            <w:r>
              <w:rPr>
                <w:spacing w:val="-6"/>
                <w:sz w:val="22"/>
              </w:rPr>
              <w:t> </w:t>
            </w:r>
            <w:r>
              <w:rPr>
                <w:sz w:val="22"/>
              </w:rPr>
              <w:t>the</w:t>
            </w:r>
            <w:r>
              <w:rPr>
                <w:spacing w:val="-5"/>
                <w:sz w:val="22"/>
              </w:rPr>
              <w:t> </w:t>
            </w:r>
            <w:r>
              <w:rPr>
                <w:sz w:val="22"/>
              </w:rPr>
              <w:t>game</w:t>
            </w:r>
            <w:r>
              <w:rPr>
                <w:spacing w:val="-5"/>
                <w:sz w:val="22"/>
              </w:rPr>
              <w:t> </w:t>
            </w:r>
            <w:r>
              <w:rPr>
                <w:sz w:val="22"/>
              </w:rPr>
              <w:t>and</w:t>
            </w:r>
            <w:r>
              <w:rPr>
                <w:spacing w:val="-5"/>
                <w:sz w:val="22"/>
              </w:rPr>
              <w:t> </w:t>
            </w:r>
            <w:r>
              <w:rPr>
                <w:spacing w:val="-2"/>
                <w:sz w:val="22"/>
              </w:rPr>
              <w:t>conveys</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the</w:t>
            </w:r>
            <w:r>
              <w:rPr>
                <w:spacing w:val="-4"/>
                <w:sz w:val="22"/>
              </w:rPr>
              <w:t> </w:t>
            </w:r>
            <w:r>
              <w:rPr>
                <w:sz w:val="22"/>
              </w:rPr>
              <w:t>intended</w:t>
            </w:r>
            <w:r>
              <w:rPr>
                <w:spacing w:val="-6"/>
                <w:sz w:val="22"/>
              </w:rPr>
              <w:t> </w:t>
            </w:r>
            <w:r>
              <w:rPr>
                <w:sz w:val="22"/>
              </w:rPr>
              <w:t>player</w:t>
            </w:r>
            <w:r>
              <w:rPr>
                <w:spacing w:val="-6"/>
                <w:sz w:val="22"/>
              </w:rPr>
              <w:t> </w:t>
            </w:r>
            <w:r>
              <w:rPr>
                <w:sz w:val="22"/>
              </w:rPr>
              <w:t>experience</w:t>
            </w:r>
            <w:r>
              <w:rPr>
                <w:spacing w:val="-2"/>
                <w:sz w:val="22"/>
              </w:rPr>
              <w:t> </w:t>
            </w:r>
            <w:r>
              <w:rPr>
                <w:sz w:val="22"/>
              </w:rPr>
              <w:t>throughout</w:t>
            </w:r>
            <w:r>
              <w:rPr>
                <w:spacing w:val="-5"/>
                <w:sz w:val="22"/>
              </w:rPr>
              <w:t> </w:t>
            </w:r>
            <w:r>
              <w:rPr>
                <w:sz w:val="22"/>
              </w:rPr>
              <w:t>the</w:t>
            </w:r>
            <w:r>
              <w:rPr>
                <w:spacing w:val="-1"/>
                <w:sz w:val="22"/>
              </w:rPr>
              <w:t> </w:t>
            </w:r>
            <w:r>
              <w:rPr>
                <w:sz w:val="22"/>
              </w:rPr>
              <w:t>game,</w:t>
            </w:r>
            <w:r>
              <w:rPr>
                <w:spacing w:val="-5"/>
                <w:sz w:val="22"/>
              </w:rPr>
              <w:t> </w:t>
            </w:r>
            <w:r>
              <w:rPr>
                <w:sz w:val="22"/>
              </w:rPr>
              <w:t>but</w:t>
            </w:r>
            <w:r>
              <w:rPr>
                <w:spacing w:val="-5"/>
                <w:sz w:val="22"/>
              </w:rPr>
              <w:t> </w:t>
            </w:r>
            <w:r>
              <w:rPr>
                <w:sz w:val="22"/>
              </w:rPr>
              <w:t>this</w:t>
            </w:r>
            <w:r>
              <w:rPr>
                <w:spacing w:val="-8"/>
                <w:sz w:val="22"/>
              </w:rPr>
              <w:t> </w:t>
            </w:r>
            <w:r>
              <w:rPr>
                <w:sz w:val="22"/>
              </w:rPr>
              <w:t>needs</w:t>
            </w:r>
            <w:r>
              <w:rPr>
                <w:spacing w:val="-4"/>
                <w:sz w:val="22"/>
              </w:rPr>
              <w:t> </w:t>
            </w:r>
            <w:r>
              <w:rPr>
                <w:sz w:val="22"/>
              </w:rPr>
              <w:t>to</w:t>
            </w:r>
            <w:r>
              <w:rPr>
                <w:spacing w:val="-6"/>
                <w:sz w:val="22"/>
              </w:rPr>
              <w:t> </w:t>
            </w:r>
            <w:r>
              <w:rPr>
                <w:sz w:val="22"/>
              </w:rPr>
              <w:t>be</w:t>
            </w:r>
            <w:r>
              <w:rPr>
                <w:spacing w:val="-1"/>
                <w:sz w:val="22"/>
              </w:rPr>
              <w:t> </w:t>
            </w:r>
            <w:r>
              <w:rPr>
                <w:spacing w:val="-2"/>
                <w:sz w:val="22"/>
              </w:rPr>
              <w:t>expanded.</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Most</w:t>
            </w:r>
            <w:r>
              <w:rPr>
                <w:spacing w:val="47"/>
                <w:sz w:val="22"/>
              </w:rPr>
              <w:t> </w:t>
            </w:r>
            <w:r>
              <w:rPr>
                <w:sz w:val="22"/>
              </w:rPr>
              <w:t>interactions</w:t>
            </w:r>
            <w:r>
              <w:rPr>
                <w:spacing w:val="45"/>
                <w:sz w:val="22"/>
              </w:rPr>
              <w:t> </w:t>
            </w:r>
            <w:r>
              <w:rPr>
                <w:sz w:val="22"/>
              </w:rPr>
              <w:t>and</w:t>
            </w:r>
            <w:r>
              <w:rPr>
                <w:spacing w:val="51"/>
                <w:sz w:val="22"/>
              </w:rPr>
              <w:t> </w:t>
            </w:r>
            <w:r>
              <w:rPr>
                <w:sz w:val="22"/>
              </w:rPr>
              <w:t>events</w:t>
            </w:r>
            <w:r>
              <w:rPr>
                <w:spacing w:val="44"/>
                <w:sz w:val="22"/>
              </w:rPr>
              <w:t> </w:t>
            </w:r>
            <w:r>
              <w:rPr>
                <w:sz w:val="22"/>
              </w:rPr>
              <w:t>are</w:t>
            </w:r>
            <w:r>
              <w:rPr>
                <w:spacing w:val="51"/>
                <w:sz w:val="22"/>
              </w:rPr>
              <w:t> </w:t>
            </w:r>
            <w:r>
              <w:rPr>
                <w:sz w:val="22"/>
              </w:rPr>
              <w:t>considered</w:t>
            </w:r>
            <w:r>
              <w:rPr>
                <w:spacing w:val="50"/>
                <w:sz w:val="22"/>
              </w:rPr>
              <w:t> </w:t>
            </w:r>
            <w:r>
              <w:rPr>
                <w:sz w:val="22"/>
              </w:rPr>
              <w:t>and</w:t>
            </w:r>
            <w:r>
              <w:rPr>
                <w:spacing w:val="46"/>
                <w:sz w:val="22"/>
              </w:rPr>
              <w:t> </w:t>
            </w:r>
            <w:r>
              <w:rPr>
                <w:sz w:val="22"/>
              </w:rPr>
              <w:t>discussed,</w:t>
            </w:r>
            <w:r>
              <w:rPr>
                <w:spacing w:val="50"/>
                <w:sz w:val="22"/>
              </w:rPr>
              <w:t> </w:t>
            </w:r>
            <w:r>
              <w:rPr>
                <w:sz w:val="22"/>
              </w:rPr>
              <w:t>but</w:t>
            </w:r>
            <w:r>
              <w:rPr>
                <w:spacing w:val="49"/>
                <w:sz w:val="22"/>
              </w:rPr>
              <w:t> </w:t>
            </w:r>
            <w:r>
              <w:rPr>
                <w:sz w:val="22"/>
              </w:rPr>
              <w:t>more</w:t>
            </w:r>
            <w:r>
              <w:rPr>
                <w:spacing w:val="48"/>
                <w:sz w:val="22"/>
              </w:rPr>
              <w:t> </w:t>
            </w:r>
            <w:r>
              <w:rPr>
                <w:sz w:val="22"/>
              </w:rPr>
              <w:t>detail</w:t>
            </w:r>
            <w:r>
              <w:rPr>
                <w:spacing w:val="47"/>
                <w:sz w:val="22"/>
              </w:rPr>
              <w:t> </w:t>
            </w:r>
            <w:r>
              <w:rPr>
                <w:spacing w:val="-5"/>
                <w:sz w:val="22"/>
              </w:rPr>
              <w:t>is</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needed.</w:t>
            </w:r>
            <w:r>
              <w:rPr>
                <w:spacing w:val="73"/>
                <w:w w:val="150"/>
                <w:sz w:val="22"/>
              </w:rPr>
              <w:t> </w:t>
            </w:r>
            <w:r>
              <w:rPr>
                <w:sz w:val="22"/>
              </w:rPr>
              <w:t>Good</w:t>
            </w:r>
            <w:r>
              <w:rPr>
                <w:spacing w:val="20"/>
                <w:sz w:val="22"/>
              </w:rPr>
              <w:t> </w:t>
            </w:r>
            <w:r>
              <w:rPr>
                <w:sz w:val="22"/>
              </w:rPr>
              <w:t>use</w:t>
            </w:r>
            <w:r>
              <w:rPr>
                <w:spacing w:val="20"/>
                <w:sz w:val="22"/>
              </w:rPr>
              <w:t> </w:t>
            </w:r>
            <w:r>
              <w:rPr>
                <w:sz w:val="22"/>
              </w:rPr>
              <w:t>of</w:t>
            </w:r>
            <w:r>
              <w:rPr>
                <w:spacing w:val="21"/>
                <w:sz w:val="22"/>
              </w:rPr>
              <w:t> </w:t>
            </w:r>
            <w:r>
              <w:rPr>
                <w:sz w:val="22"/>
              </w:rPr>
              <w:t>tables</w:t>
            </w:r>
            <w:r>
              <w:rPr>
                <w:spacing w:val="22"/>
                <w:sz w:val="22"/>
              </w:rPr>
              <w:t> </w:t>
            </w:r>
            <w:r>
              <w:rPr>
                <w:sz w:val="22"/>
              </w:rPr>
              <w:t>has</w:t>
            </w:r>
            <w:r>
              <w:rPr>
                <w:spacing w:val="17"/>
                <w:sz w:val="22"/>
              </w:rPr>
              <w:t> </w:t>
            </w:r>
            <w:r>
              <w:rPr>
                <w:sz w:val="22"/>
              </w:rPr>
              <w:t>been</w:t>
            </w:r>
            <w:r>
              <w:rPr>
                <w:spacing w:val="20"/>
                <w:sz w:val="22"/>
              </w:rPr>
              <w:t> </w:t>
            </w:r>
            <w:r>
              <w:rPr>
                <w:sz w:val="22"/>
              </w:rPr>
              <w:t>made</w:t>
            </w:r>
            <w:r>
              <w:rPr>
                <w:spacing w:val="20"/>
                <w:sz w:val="22"/>
              </w:rPr>
              <w:t> </w:t>
            </w:r>
            <w:r>
              <w:rPr>
                <w:sz w:val="22"/>
              </w:rPr>
              <w:t>to</w:t>
            </w:r>
            <w:r>
              <w:rPr>
                <w:spacing w:val="20"/>
                <w:sz w:val="22"/>
              </w:rPr>
              <w:t> </w:t>
            </w:r>
            <w:r>
              <w:rPr>
                <w:sz w:val="22"/>
              </w:rPr>
              <w:t>document</w:t>
            </w:r>
            <w:r>
              <w:rPr>
                <w:spacing w:val="16"/>
                <w:sz w:val="22"/>
              </w:rPr>
              <w:t> </w:t>
            </w:r>
            <w:r>
              <w:rPr>
                <w:sz w:val="22"/>
              </w:rPr>
              <w:t>element</w:t>
            </w:r>
            <w:r>
              <w:rPr>
                <w:spacing w:val="16"/>
                <w:sz w:val="22"/>
              </w:rPr>
              <w:t> </w:t>
            </w:r>
            <w:r>
              <w:rPr>
                <w:sz w:val="22"/>
              </w:rPr>
              <w:t>properties</w:t>
            </w:r>
            <w:r>
              <w:rPr>
                <w:spacing w:val="22"/>
                <w:sz w:val="22"/>
              </w:rPr>
              <w:t> </w:t>
            </w:r>
            <w:r>
              <w:rPr>
                <w:spacing w:val="-5"/>
                <w:sz w:val="22"/>
              </w:rPr>
              <w:t>and</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5" w:lineRule="exact"/>
              <w:ind w:left="104"/>
              <w:rPr>
                <w:sz w:val="22"/>
              </w:rPr>
            </w:pPr>
            <w:r>
              <w:rPr>
                <w:sz w:val="22"/>
              </w:rPr>
              <w:t>attributes,</w:t>
            </w:r>
            <w:r>
              <w:rPr>
                <w:spacing w:val="20"/>
                <w:sz w:val="22"/>
              </w:rPr>
              <w:t> </w:t>
            </w:r>
            <w:r>
              <w:rPr>
                <w:sz w:val="22"/>
              </w:rPr>
              <w:t>but</w:t>
            </w:r>
            <w:r>
              <w:rPr>
                <w:spacing w:val="20"/>
                <w:sz w:val="22"/>
              </w:rPr>
              <w:t> </w:t>
            </w:r>
            <w:r>
              <w:rPr>
                <w:sz w:val="22"/>
              </w:rPr>
              <w:t>this</w:t>
            </w:r>
            <w:r>
              <w:rPr>
                <w:spacing w:val="21"/>
                <w:sz w:val="22"/>
              </w:rPr>
              <w:t> </w:t>
            </w:r>
            <w:r>
              <w:rPr>
                <w:sz w:val="22"/>
              </w:rPr>
              <w:t>could</w:t>
            </w:r>
            <w:r>
              <w:rPr>
                <w:spacing w:val="19"/>
                <w:sz w:val="22"/>
              </w:rPr>
              <w:t> </w:t>
            </w:r>
            <w:r>
              <w:rPr>
                <w:sz w:val="22"/>
              </w:rPr>
              <w:t>be</w:t>
            </w:r>
            <w:r>
              <w:rPr>
                <w:spacing w:val="19"/>
                <w:sz w:val="22"/>
              </w:rPr>
              <w:t> </w:t>
            </w:r>
            <w:r>
              <w:rPr>
                <w:sz w:val="22"/>
              </w:rPr>
              <w:t>expanded</w:t>
            </w:r>
            <w:r>
              <w:rPr>
                <w:spacing w:val="19"/>
                <w:sz w:val="22"/>
              </w:rPr>
              <w:t> </w:t>
            </w:r>
            <w:r>
              <w:rPr>
                <w:sz w:val="22"/>
              </w:rPr>
              <w:t>as</w:t>
            </w:r>
            <w:r>
              <w:rPr>
                <w:spacing w:val="22"/>
                <w:sz w:val="22"/>
              </w:rPr>
              <w:t> </w:t>
            </w:r>
            <w:r>
              <w:rPr>
                <w:sz w:val="22"/>
              </w:rPr>
              <w:t>not</w:t>
            </w:r>
            <w:r>
              <w:rPr>
                <w:spacing w:val="20"/>
                <w:sz w:val="22"/>
              </w:rPr>
              <w:t> </w:t>
            </w:r>
            <w:r>
              <w:rPr>
                <w:sz w:val="22"/>
              </w:rPr>
              <w:t>all</w:t>
            </w:r>
            <w:r>
              <w:rPr>
                <w:spacing w:val="22"/>
                <w:sz w:val="22"/>
              </w:rPr>
              <w:t> </w:t>
            </w:r>
            <w:r>
              <w:rPr>
                <w:sz w:val="22"/>
              </w:rPr>
              <w:t>properties</w:t>
            </w:r>
            <w:r>
              <w:rPr>
                <w:spacing w:val="16"/>
                <w:sz w:val="22"/>
              </w:rPr>
              <w:t> </w:t>
            </w:r>
            <w:r>
              <w:rPr>
                <w:sz w:val="22"/>
              </w:rPr>
              <w:t>are</w:t>
            </w:r>
            <w:r>
              <w:rPr>
                <w:spacing w:val="23"/>
                <w:sz w:val="22"/>
              </w:rPr>
              <w:t> </w:t>
            </w:r>
            <w:r>
              <w:rPr>
                <w:sz w:val="22"/>
              </w:rPr>
              <w:t>considered.</w:t>
            </w:r>
            <w:r>
              <w:rPr>
                <w:spacing w:val="72"/>
                <w:w w:val="150"/>
                <w:sz w:val="22"/>
              </w:rPr>
              <w:t> </w:t>
            </w:r>
            <w:r>
              <w:rPr>
                <w:spacing w:val="-4"/>
                <w:sz w:val="22"/>
              </w:rPr>
              <w:t>Some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flexibility</w:t>
            </w:r>
            <w:r>
              <w:rPr>
                <w:spacing w:val="24"/>
                <w:sz w:val="22"/>
              </w:rPr>
              <w:t> </w:t>
            </w:r>
            <w:r>
              <w:rPr>
                <w:sz w:val="22"/>
              </w:rPr>
              <w:t>in</w:t>
            </w:r>
            <w:r>
              <w:rPr>
                <w:spacing w:val="28"/>
                <w:sz w:val="22"/>
              </w:rPr>
              <w:t> </w:t>
            </w:r>
            <w:r>
              <w:rPr>
                <w:sz w:val="22"/>
              </w:rPr>
              <w:t>the</w:t>
            </w:r>
            <w:r>
              <w:rPr>
                <w:spacing w:val="28"/>
                <w:sz w:val="22"/>
              </w:rPr>
              <w:t> </w:t>
            </w:r>
            <w:r>
              <w:rPr>
                <w:sz w:val="22"/>
              </w:rPr>
              <w:t>design</w:t>
            </w:r>
            <w:r>
              <w:rPr>
                <w:spacing w:val="28"/>
                <w:sz w:val="22"/>
              </w:rPr>
              <w:t> </w:t>
            </w:r>
            <w:r>
              <w:rPr>
                <w:sz w:val="22"/>
              </w:rPr>
              <w:t>is</w:t>
            </w:r>
            <w:r>
              <w:rPr>
                <w:spacing w:val="22"/>
                <w:sz w:val="22"/>
              </w:rPr>
              <w:t> </w:t>
            </w:r>
            <w:r>
              <w:rPr>
                <w:sz w:val="22"/>
              </w:rPr>
              <w:t>evident</w:t>
            </w:r>
            <w:r>
              <w:rPr>
                <w:spacing w:val="20"/>
                <w:sz w:val="22"/>
              </w:rPr>
              <w:t> </w:t>
            </w:r>
            <w:r>
              <w:rPr>
                <w:sz w:val="22"/>
              </w:rPr>
              <w:t>but</w:t>
            </w:r>
            <w:r>
              <w:rPr>
                <w:spacing w:val="25"/>
                <w:sz w:val="22"/>
              </w:rPr>
              <w:t> </w:t>
            </w:r>
            <w:r>
              <w:rPr>
                <w:sz w:val="22"/>
              </w:rPr>
              <w:t>the</w:t>
            </w:r>
            <w:r>
              <w:rPr>
                <w:spacing w:val="28"/>
                <w:sz w:val="22"/>
              </w:rPr>
              <w:t> </w:t>
            </w:r>
            <w:r>
              <w:rPr>
                <w:sz w:val="22"/>
              </w:rPr>
              <w:t>documentation</w:t>
            </w:r>
            <w:r>
              <w:rPr>
                <w:spacing w:val="24"/>
                <w:sz w:val="22"/>
              </w:rPr>
              <w:t> </w:t>
            </w:r>
            <w:r>
              <w:rPr>
                <w:sz w:val="22"/>
              </w:rPr>
              <w:t>does</w:t>
            </w:r>
            <w:r>
              <w:rPr>
                <w:spacing w:val="26"/>
                <w:sz w:val="22"/>
              </w:rPr>
              <w:t> </w:t>
            </w:r>
            <w:r>
              <w:rPr>
                <w:sz w:val="22"/>
              </w:rPr>
              <w:t>not</w:t>
            </w:r>
            <w:r>
              <w:rPr>
                <w:spacing w:val="25"/>
                <w:sz w:val="22"/>
              </w:rPr>
              <w:t> </w:t>
            </w:r>
            <w:r>
              <w:rPr>
                <w:sz w:val="22"/>
              </w:rPr>
              <w:t>clearly</w:t>
            </w:r>
            <w:r>
              <w:rPr>
                <w:spacing w:val="22"/>
                <w:sz w:val="22"/>
              </w:rPr>
              <w:t> </w:t>
            </w:r>
            <w:r>
              <w:rPr>
                <w:spacing w:val="-2"/>
                <w:sz w:val="22"/>
              </w:rPr>
              <w:t>prioritise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features</w:t>
            </w:r>
            <w:r>
              <w:rPr>
                <w:spacing w:val="6"/>
                <w:sz w:val="22"/>
              </w:rPr>
              <w:t> </w:t>
            </w:r>
            <w:r>
              <w:rPr>
                <w:sz w:val="22"/>
              </w:rPr>
              <w:t>in</w:t>
            </w:r>
            <w:r>
              <w:rPr>
                <w:spacing w:val="9"/>
                <w:sz w:val="22"/>
              </w:rPr>
              <w:t> </w:t>
            </w:r>
            <w:r>
              <w:rPr>
                <w:sz w:val="22"/>
              </w:rPr>
              <w:t>the</w:t>
            </w:r>
            <w:r>
              <w:rPr>
                <w:spacing w:val="8"/>
                <w:sz w:val="22"/>
              </w:rPr>
              <w:t> </w:t>
            </w:r>
            <w:r>
              <w:rPr>
                <w:sz w:val="22"/>
              </w:rPr>
              <w:t>game.</w:t>
            </w:r>
            <w:r>
              <w:rPr>
                <w:spacing w:val="74"/>
                <w:sz w:val="22"/>
              </w:rPr>
              <w:t> </w:t>
            </w:r>
            <w:r>
              <w:rPr>
                <w:sz w:val="22"/>
              </w:rPr>
              <w:t>The</w:t>
            </w:r>
            <w:r>
              <w:rPr>
                <w:spacing w:val="3"/>
                <w:sz w:val="22"/>
              </w:rPr>
              <w:t> </w:t>
            </w:r>
            <w:r>
              <w:rPr>
                <w:sz w:val="22"/>
              </w:rPr>
              <w:t>design</w:t>
            </w:r>
            <w:r>
              <w:rPr>
                <w:spacing w:val="9"/>
                <w:sz w:val="22"/>
              </w:rPr>
              <w:t> </w:t>
            </w:r>
            <w:r>
              <w:rPr>
                <w:sz w:val="22"/>
              </w:rPr>
              <w:t>document</w:t>
            </w:r>
            <w:r>
              <w:rPr>
                <w:spacing w:val="5"/>
                <w:sz w:val="22"/>
              </w:rPr>
              <w:t> </w:t>
            </w:r>
            <w:r>
              <w:rPr>
                <w:sz w:val="22"/>
              </w:rPr>
              <w:t>has</w:t>
            </w:r>
            <w:r>
              <w:rPr>
                <w:spacing w:val="6"/>
                <w:sz w:val="22"/>
              </w:rPr>
              <w:t> </w:t>
            </w:r>
            <w:r>
              <w:rPr>
                <w:sz w:val="22"/>
              </w:rPr>
              <w:t>a</w:t>
            </w:r>
            <w:r>
              <w:rPr>
                <w:spacing w:val="-1"/>
                <w:sz w:val="22"/>
              </w:rPr>
              <w:t> </w:t>
            </w:r>
            <w:r>
              <w:rPr>
                <w:sz w:val="22"/>
              </w:rPr>
              <w:t>good</w:t>
            </w:r>
            <w:r>
              <w:rPr>
                <w:spacing w:val="9"/>
                <w:sz w:val="22"/>
              </w:rPr>
              <w:t> </w:t>
            </w:r>
            <w:r>
              <w:rPr>
                <w:sz w:val="22"/>
              </w:rPr>
              <w:t>structure, but</w:t>
            </w:r>
            <w:r>
              <w:rPr>
                <w:spacing w:val="5"/>
                <w:sz w:val="22"/>
              </w:rPr>
              <w:t> </w:t>
            </w:r>
            <w:r>
              <w:rPr>
                <w:sz w:val="22"/>
              </w:rPr>
              <w:t>this</w:t>
            </w:r>
            <w:r>
              <w:rPr>
                <w:spacing w:val="1"/>
                <w:sz w:val="22"/>
              </w:rPr>
              <w:t> </w:t>
            </w:r>
            <w:r>
              <w:rPr>
                <w:sz w:val="22"/>
              </w:rPr>
              <w:t>could</w:t>
            </w:r>
            <w:r>
              <w:rPr>
                <w:spacing w:val="5"/>
                <w:sz w:val="22"/>
              </w:rPr>
              <w:t> </w:t>
            </w:r>
            <w:r>
              <w:rPr>
                <w:spacing w:val="-5"/>
                <w:sz w:val="22"/>
              </w:rPr>
              <w:t>be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tabs>
                <w:tab w:pos="4668" w:val="left" w:leader="none"/>
              </w:tabs>
              <w:spacing w:line="233" w:lineRule="exact"/>
              <w:ind w:left="104"/>
              <w:rPr>
                <w:sz w:val="22"/>
              </w:rPr>
            </w:pPr>
            <w:r>
              <w:rPr>
                <w:sz w:val="22"/>
              </w:rPr>
              <w:t>improved</w:t>
            </w:r>
            <w:r>
              <w:rPr>
                <w:spacing w:val="48"/>
                <w:sz w:val="22"/>
              </w:rPr>
              <w:t> </w:t>
            </w:r>
            <w:r>
              <w:rPr>
                <w:sz w:val="22"/>
              </w:rPr>
              <w:t>and</w:t>
            </w:r>
            <w:r>
              <w:rPr>
                <w:spacing w:val="49"/>
                <w:sz w:val="22"/>
              </w:rPr>
              <w:t> </w:t>
            </w:r>
            <w:r>
              <w:rPr>
                <w:sz w:val="22"/>
              </w:rPr>
              <w:t>made</w:t>
            </w:r>
            <w:r>
              <w:rPr>
                <w:spacing w:val="48"/>
                <w:sz w:val="22"/>
              </w:rPr>
              <w:t> </w:t>
            </w:r>
            <w:r>
              <w:rPr>
                <w:sz w:val="22"/>
              </w:rPr>
              <w:t>more</w:t>
            </w:r>
            <w:r>
              <w:rPr>
                <w:spacing w:val="49"/>
                <w:sz w:val="22"/>
              </w:rPr>
              <w:t> </w:t>
            </w:r>
            <w:r>
              <w:rPr>
                <w:sz w:val="22"/>
              </w:rPr>
              <w:t>clear</w:t>
            </w:r>
            <w:r>
              <w:rPr>
                <w:spacing w:val="48"/>
                <w:sz w:val="22"/>
              </w:rPr>
              <w:t> </w:t>
            </w:r>
            <w:r>
              <w:rPr>
                <w:sz w:val="22"/>
              </w:rPr>
              <w:t>in</w:t>
            </w:r>
            <w:r>
              <w:rPr>
                <w:spacing w:val="49"/>
                <w:sz w:val="22"/>
              </w:rPr>
              <w:t> </w:t>
            </w:r>
            <w:r>
              <w:rPr>
                <w:spacing w:val="-2"/>
                <w:sz w:val="22"/>
              </w:rPr>
              <w:t>places.</w:t>
            </w:r>
            <w:r>
              <w:rPr>
                <w:sz w:val="22"/>
              </w:rPr>
              <w:tab/>
              <w:t>A</w:t>
            </w:r>
            <w:r>
              <w:rPr>
                <w:spacing w:val="46"/>
                <w:sz w:val="22"/>
              </w:rPr>
              <w:t> </w:t>
            </w:r>
            <w:r>
              <w:rPr>
                <w:sz w:val="22"/>
              </w:rPr>
              <w:t>good</w:t>
            </w:r>
            <w:r>
              <w:rPr>
                <w:spacing w:val="50"/>
                <w:sz w:val="22"/>
              </w:rPr>
              <w:t> </w:t>
            </w:r>
            <w:r>
              <w:rPr>
                <w:sz w:val="22"/>
              </w:rPr>
              <w:t>set</w:t>
            </w:r>
            <w:r>
              <w:rPr>
                <w:spacing w:val="48"/>
                <w:sz w:val="22"/>
              </w:rPr>
              <w:t> </w:t>
            </w:r>
            <w:r>
              <w:rPr>
                <w:sz w:val="22"/>
              </w:rPr>
              <w:t>of</w:t>
            </w:r>
            <w:r>
              <w:rPr>
                <w:spacing w:val="47"/>
                <w:sz w:val="22"/>
              </w:rPr>
              <w:t> </w:t>
            </w:r>
            <w:r>
              <w:rPr>
                <w:sz w:val="22"/>
              </w:rPr>
              <w:t>appendices</w:t>
            </w:r>
            <w:r>
              <w:rPr>
                <w:spacing w:val="48"/>
                <w:sz w:val="22"/>
              </w:rPr>
              <w:t> </w:t>
            </w:r>
            <w:r>
              <w:rPr>
                <w:sz w:val="22"/>
              </w:rPr>
              <w:t>is</w:t>
            </w:r>
            <w:r>
              <w:rPr>
                <w:spacing w:val="49"/>
                <w:sz w:val="22"/>
              </w:rPr>
              <w:t> </w:t>
            </w:r>
            <w:r>
              <w:rPr>
                <w:spacing w:val="-2"/>
                <w:sz w:val="22"/>
              </w:rPr>
              <w:t>given,</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2" w:lineRule="exact"/>
              <w:ind w:left="104"/>
              <w:rPr>
                <w:sz w:val="22"/>
              </w:rPr>
            </w:pPr>
            <w:r>
              <w:rPr>
                <w:sz w:val="22"/>
              </w:rPr>
              <w:t>demonstrating</w:t>
            </w:r>
            <w:r>
              <w:rPr>
                <w:spacing w:val="27"/>
                <w:sz w:val="22"/>
              </w:rPr>
              <w:t> </w:t>
            </w:r>
            <w:r>
              <w:rPr>
                <w:sz w:val="22"/>
              </w:rPr>
              <w:t>some</w:t>
            </w:r>
            <w:r>
              <w:rPr>
                <w:spacing w:val="32"/>
                <w:sz w:val="22"/>
              </w:rPr>
              <w:t> </w:t>
            </w:r>
            <w:r>
              <w:rPr>
                <w:sz w:val="22"/>
              </w:rPr>
              <w:t>awareness</w:t>
            </w:r>
            <w:r>
              <w:rPr>
                <w:spacing w:val="25"/>
                <w:sz w:val="22"/>
              </w:rPr>
              <w:t> </w:t>
            </w:r>
            <w:r>
              <w:rPr>
                <w:sz w:val="22"/>
              </w:rPr>
              <w:t>of</w:t>
            </w:r>
            <w:r>
              <w:rPr>
                <w:spacing w:val="29"/>
                <w:sz w:val="22"/>
              </w:rPr>
              <w:t> </w:t>
            </w:r>
            <w:r>
              <w:rPr>
                <w:sz w:val="22"/>
              </w:rPr>
              <w:t>the</w:t>
            </w:r>
            <w:r>
              <w:rPr>
                <w:spacing w:val="27"/>
                <w:sz w:val="22"/>
              </w:rPr>
              <w:t> </w:t>
            </w:r>
            <w:r>
              <w:rPr>
                <w:sz w:val="22"/>
              </w:rPr>
              <w:t>legal,</w:t>
            </w:r>
            <w:r>
              <w:rPr>
                <w:spacing w:val="29"/>
                <w:sz w:val="22"/>
              </w:rPr>
              <w:t> </w:t>
            </w:r>
            <w:r>
              <w:rPr>
                <w:sz w:val="22"/>
              </w:rPr>
              <w:t>social</w:t>
            </w:r>
            <w:r>
              <w:rPr>
                <w:spacing w:val="30"/>
                <w:sz w:val="22"/>
              </w:rPr>
              <w:t> </w:t>
            </w:r>
            <w:r>
              <w:rPr>
                <w:sz w:val="22"/>
              </w:rPr>
              <w:t>and</w:t>
            </w:r>
            <w:r>
              <w:rPr>
                <w:spacing w:val="27"/>
                <w:sz w:val="22"/>
              </w:rPr>
              <w:t> </w:t>
            </w:r>
            <w:r>
              <w:rPr>
                <w:sz w:val="22"/>
              </w:rPr>
              <w:t>ethical</w:t>
            </w:r>
            <w:r>
              <w:rPr>
                <w:spacing w:val="31"/>
                <w:sz w:val="22"/>
              </w:rPr>
              <w:t> </w:t>
            </w:r>
            <w:r>
              <w:rPr>
                <w:sz w:val="22"/>
              </w:rPr>
              <w:t>issues</w:t>
            </w:r>
            <w:r>
              <w:rPr>
                <w:spacing w:val="30"/>
                <w:sz w:val="22"/>
              </w:rPr>
              <w:t> </w:t>
            </w:r>
            <w:r>
              <w:rPr>
                <w:sz w:val="22"/>
              </w:rPr>
              <w:t>involved</w:t>
            </w:r>
            <w:r>
              <w:rPr>
                <w:spacing w:val="32"/>
                <w:sz w:val="22"/>
              </w:rPr>
              <w:t> </w:t>
            </w:r>
            <w:r>
              <w:rPr>
                <w:spacing w:val="-5"/>
                <w:sz w:val="22"/>
              </w:rPr>
              <w:t>in</w:t>
            </w:r>
          </w:p>
        </w:tc>
        <w:tc>
          <w:tcPr>
            <w:tcW w:w="476" w:type="dxa"/>
            <w:vMerge/>
            <w:tcBorders>
              <w:top w:val="nil"/>
              <w:left w:val="single" w:sz="4" w:space="0" w:color="000000"/>
            </w:tcBorders>
          </w:tcPr>
          <w:p>
            <w:pPr>
              <w:rPr>
                <w:sz w:val="2"/>
                <w:szCs w:val="2"/>
              </w:rPr>
            </w:pPr>
          </w:p>
        </w:tc>
      </w:tr>
      <w:tr>
        <w:trPr>
          <w:trHeight w:val="503" w:hRule="atLeast"/>
        </w:trPr>
        <w:tc>
          <w:tcPr>
            <w:tcW w:w="1546"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8439" w:type="dxa"/>
            <w:tcBorders>
              <w:left w:val="single" w:sz="4" w:space="0" w:color="000000"/>
              <w:bottom w:val="single" w:sz="4" w:space="0" w:color="000000"/>
              <w:right w:val="single" w:sz="4" w:space="0" w:color="000000"/>
            </w:tcBorders>
          </w:tcPr>
          <w:p>
            <w:pPr>
              <w:pStyle w:val="TableParagraph"/>
              <w:spacing w:line="250" w:lineRule="exact"/>
              <w:ind w:left="104"/>
              <w:rPr>
                <w:sz w:val="22"/>
              </w:rPr>
            </w:pPr>
            <w:r>
              <w:rPr>
                <w:sz w:val="22"/>
              </w:rPr>
              <w:t>game</w:t>
            </w:r>
            <w:r>
              <w:rPr>
                <w:spacing w:val="1"/>
                <w:sz w:val="22"/>
              </w:rPr>
              <w:t> </w:t>
            </w:r>
            <w:r>
              <w:rPr>
                <w:spacing w:val="-2"/>
                <w:sz w:val="22"/>
              </w:rPr>
              <w:t>design.</w:t>
            </w:r>
          </w:p>
        </w:tc>
        <w:tc>
          <w:tcPr>
            <w:tcW w:w="476" w:type="dxa"/>
            <w:vMerge/>
            <w:tcBorders>
              <w:top w:val="nil"/>
              <w:left w:val="single" w:sz="4" w:space="0" w:color="000000"/>
            </w:tcBorders>
          </w:tcPr>
          <w:p>
            <w:pPr>
              <w:rPr>
                <w:sz w:val="2"/>
                <w:szCs w:val="2"/>
              </w:rPr>
            </w:pPr>
          </w:p>
        </w:tc>
      </w:tr>
      <w:tr>
        <w:trPr>
          <w:trHeight w:val="256" w:hRule="atLeast"/>
        </w:trPr>
        <w:tc>
          <w:tcPr>
            <w:tcW w:w="1546" w:type="dxa"/>
            <w:tcBorders>
              <w:top w:val="single" w:sz="4" w:space="0" w:color="000000"/>
              <w:left w:val="single" w:sz="4" w:space="0" w:color="000000"/>
              <w:right w:val="single" w:sz="4" w:space="0" w:color="000000"/>
            </w:tcBorders>
          </w:tcPr>
          <w:p>
            <w:pPr>
              <w:pStyle w:val="TableParagraph"/>
              <w:spacing w:line="236" w:lineRule="exact"/>
              <w:ind w:left="110"/>
              <w:rPr>
                <w:b/>
                <w:sz w:val="22"/>
              </w:rPr>
            </w:pPr>
            <w:r>
              <w:rPr>
                <w:b/>
                <w:spacing w:val="-2"/>
                <w:sz w:val="22"/>
              </w:rPr>
              <w:t>40-</w:t>
            </w:r>
            <w:r>
              <w:rPr>
                <w:b/>
                <w:spacing w:val="-5"/>
                <w:sz w:val="22"/>
              </w:rPr>
              <w:t>49%</w:t>
            </w:r>
          </w:p>
        </w:tc>
        <w:tc>
          <w:tcPr>
            <w:tcW w:w="8439" w:type="dxa"/>
            <w:tcBorders>
              <w:top w:val="single" w:sz="4" w:space="0" w:color="000000"/>
              <w:left w:val="single" w:sz="4" w:space="0" w:color="000000"/>
              <w:right w:val="single" w:sz="4" w:space="0" w:color="000000"/>
            </w:tcBorders>
          </w:tcPr>
          <w:p>
            <w:pPr>
              <w:pStyle w:val="TableParagraph"/>
              <w:spacing w:line="236" w:lineRule="exact"/>
              <w:ind w:left="104"/>
              <w:rPr>
                <w:sz w:val="22"/>
              </w:rPr>
            </w:pPr>
            <w:r>
              <w:rPr>
                <w:sz w:val="22"/>
              </w:rPr>
              <w:t>Only</w:t>
            </w:r>
            <w:r>
              <w:rPr>
                <w:spacing w:val="-5"/>
                <w:sz w:val="22"/>
              </w:rPr>
              <w:t> </w:t>
            </w:r>
            <w:r>
              <w:rPr>
                <w:sz w:val="22"/>
              </w:rPr>
              <w:t>a</w:t>
            </w:r>
            <w:r>
              <w:rPr>
                <w:spacing w:val="1"/>
                <w:sz w:val="22"/>
              </w:rPr>
              <w:t> </w:t>
            </w:r>
            <w:r>
              <w:rPr>
                <w:sz w:val="22"/>
              </w:rPr>
              <w:t>very</w:t>
            </w:r>
            <w:r>
              <w:rPr>
                <w:spacing w:val="-2"/>
                <w:sz w:val="22"/>
              </w:rPr>
              <w:t> </w:t>
            </w:r>
            <w:r>
              <w:rPr>
                <w:sz w:val="22"/>
              </w:rPr>
              <w:t>basic</w:t>
            </w:r>
            <w:r>
              <w:rPr>
                <w:spacing w:val="-3"/>
                <w:sz w:val="22"/>
              </w:rPr>
              <w:t> </w:t>
            </w:r>
            <w:r>
              <w:rPr>
                <w:sz w:val="22"/>
              </w:rPr>
              <w:t>concept</w:t>
            </w:r>
            <w:r>
              <w:rPr>
                <w:spacing w:val="-3"/>
                <w:sz w:val="22"/>
              </w:rPr>
              <w:t> </w:t>
            </w:r>
            <w:r>
              <w:rPr>
                <w:sz w:val="22"/>
              </w:rPr>
              <w:t>outline</w:t>
            </w:r>
            <w:r>
              <w:rPr>
                <w:spacing w:val="1"/>
                <w:sz w:val="22"/>
              </w:rPr>
              <w:t> </w:t>
            </w:r>
            <w:r>
              <w:rPr>
                <w:sz w:val="22"/>
              </w:rPr>
              <w:t>is</w:t>
            </w:r>
            <w:r>
              <w:rPr>
                <w:spacing w:val="-3"/>
                <w:sz w:val="22"/>
              </w:rPr>
              <w:t> </w:t>
            </w:r>
            <w:r>
              <w:rPr>
                <w:sz w:val="22"/>
              </w:rPr>
              <w:t>given</w:t>
            </w:r>
            <w:r>
              <w:rPr>
                <w:spacing w:val="1"/>
                <w:sz w:val="22"/>
              </w:rPr>
              <w:t> </w:t>
            </w:r>
            <w:r>
              <w:rPr>
                <w:sz w:val="22"/>
              </w:rPr>
              <w:t>that</w:t>
            </w:r>
            <w:r>
              <w:rPr>
                <w:spacing w:val="-3"/>
                <w:sz w:val="22"/>
              </w:rPr>
              <w:t> </w:t>
            </w:r>
            <w:r>
              <w:rPr>
                <w:sz w:val="22"/>
              </w:rPr>
              <w:t>is</w:t>
            </w:r>
            <w:r>
              <w:rPr>
                <w:spacing w:val="-3"/>
                <w:sz w:val="22"/>
              </w:rPr>
              <w:t> </w:t>
            </w:r>
            <w:r>
              <w:rPr>
                <w:sz w:val="22"/>
              </w:rPr>
              <w:t>unclear and</w:t>
            </w:r>
            <w:r>
              <w:rPr>
                <w:spacing w:val="1"/>
                <w:sz w:val="22"/>
              </w:rPr>
              <w:t> </w:t>
            </w:r>
            <w:r>
              <w:rPr>
                <w:sz w:val="22"/>
              </w:rPr>
              <w:t>needs</w:t>
            </w:r>
            <w:r>
              <w:rPr>
                <w:spacing w:val="-3"/>
                <w:sz w:val="22"/>
              </w:rPr>
              <w:t> </w:t>
            </w:r>
            <w:r>
              <w:rPr>
                <w:sz w:val="22"/>
              </w:rPr>
              <w:t>to</w:t>
            </w:r>
            <w:r>
              <w:rPr>
                <w:spacing w:val="1"/>
                <w:sz w:val="22"/>
              </w:rPr>
              <w:t> </w:t>
            </w:r>
            <w:r>
              <w:rPr>
                <w:sz w:val="22"/>
              </w:rPr>
              <w:t>be</w:t>
            </w:r>
            <w:r>
              <w:rPr>
                <w:spacing w:val="1"/>
                <w:sz w:val="22"/>
              </w:rPr>
              <w:t> </w:t>
            </w:r>
            <w:r>
              <w:rPr>
                <w:spacing w:val="-2"/>
                <w:sz w:val="22"/>
              </w:rPr>
              <w:t>expanded.</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spacing w:line="232" w:lineRule="exact"/>
              <w:ind w:left="110"/>
              <w:rPr>
                <w:b/>
                <w:sz w:val="22"/>
              </w:rPr>
            </w:pPr>
            <w:r>
              <w:rPr>
                <w:b/>
                <w:spacing w:val="-2"/>
                <w:sz w:val="22"/>
              </w:rPr>
              <w:t>(3</w:t>
            </w:r>
            <w:r>
              <w:rPr>
                <w:b/>
                <w:spacing w:val="-2"/>
                <w:sz w:val="22"/>
                <w:vertAlign w:val="superscript"/>
              </w:rPr>
              <w:t>rd</w:t>
            </w:r>
            <w:r>
              <w:rPr>
                <w:b/>
                <w:spacing w:val="-2"/>
                <w:sz w:val="22"/>
                <w:vertAlign w:val="baseline"/>
              </w:rPr>
              <w:t>)</w:t>
            </w:r>
          </w:p>
        </w:tc>
        <w:tc>
          <w:tcPr>
            <w:tcW w:w="8439" w:type="dxa"/>
            <w:tcBorders>
              <w:left w:val="single" w:sz="4" w:space="0" w:color="000000"/>
              <w:right w:val="single" w:sz="4" w:space="0" w:color="000000"/>
            </w:tcBorders>
          </w:tcPr>
          <w:p>
            <w:pPr>
              <w:pStyle w:val="TableParagraph"/>
              <w:spacing w:line="232" w:lineRule="exact"/>
              <w:ind w:left="104"/>
              <w:rPr>
                <w:sz w:val="22"/>
              </w:rPr>
            </w:pPr>
            <w:r>
              <w:rPr>
                <w:sz w:val="22"/>
              </w:rPr>
              <w:t>Little discussion is</w:t>
            </w:r>
            <w:r>
              <w:rPr>
                <w:spacing w:val="-3"/>
                <w:sz w:val="22"/>
              </w:rPr>
              <w:t> </w:t>
            </w:r>
            <w:r>
              <w:rPr>
                <w:sz w:val="22"/>
              </w:rPr>
              <w:t>given on the marketability</w:t>
            </w:r>
            <w:r>
              <w:rPr>
                <w:spacing w:val="-3"/>
                <w:sz w:val="22"/>
              </w:rPr>
              <w:t> </w:t>
            </w:r>
            <w:r>
              <w:rPr>
                <w:sz w:val="22"/>
              </w:rPr>
              <w:t>of</w:t>
            </w:r>
            <w:r>
              <w:rPr>
                <w:spacing w:val="-4"/>
                <w:sz w:val="22"/>
              </w:rPr>
              <w:t> </w:t>
            </w:r>
            <w:r>
              <w:rPr>
                <w:sz w:val="22"/>
              </w:rPr>
              <w:t>the</w:t>
            </w:r>
            <w:r>
              <w:rPr>
                <w:spacing w:val="1"/>
                <w:sz w:val="22"/>
              </w:rPr>
              <w:t> </w:t>
            </w:r>
            <w:r>
              <w:rPr>
                <w:sz w:val="22"/>
              </w:rPr>
              <w:t>game.</w:t>
            </w:r>
            <w:r>
              <w:rPr>
                <w:spacing w:val="55"/>
                <w:sz w:val="22"/>
              </w:rPr>
              <w:t> </w:t>
            </w:r>
            <w:r>
              <w:rPr>
                <w:sz w:val="22"/>
              </w:rPr>
              <w:t>A</w:t>
            </w:r>
            <w:r>
              <w:rPr>
                <w:spacing w:val="-4"/>
                <w:sz w:val="22"/>
              </w:rPr>
              <w:t> </w:t>
            </w:r>
            <w:r>
              <w:rPr>
                <w:sz w:val="22"/>
              </w:rPr>
              <w:t>basic</w:t>
            </w:r>
            <w:r>
              <w:rPr>
                <w:spacing w:val="-3"/>
                <w:sz w:val="22"/>
              </w:rPr>
              <w:t> </w:t>
            </w:r>
            <w:r>
              <w:rPr>
                <w:sz w:val="22"/>
              </w:rPr>
              <w:t>design </w:t>
            </w:r>
            <w:r>
              <w:rPr>
                <w:spacing w:val="-2"/>
                <w:sz w:val="22"/>
              </w:rPr>
              <w:t>document</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is</w:t>
            </w:r>
            <w:r>
              <w:rPr>
                <w:spacing w:val="-18"/>
                <w:sz w:val="22"/>
              </w:rPr>
              <w:t> </w:t>
            </w:r>
            <w:r>
              <w:rPr>
                <w:sz w:val="22"/>
              </w:rPr>
              <w:t>given</w:t>
            </w:r>
            <w:r>
              <w:rPr>
                <w:spacing w:val="-11"/>
                <w:sz w:val="22"/>
              </w:rPr>
              <w:t> </w:t>
            </w:r>
            <w:r>
              <w:rPr>
                <w:sz w:val="22"/>
              </w:rPr>
              <w:t>that</w:t>
            </w:r>
            <w:r>
              <w:rPr>
                <w:spacing w:val="-14"/>
                <w:sz w:val="22"/>
              </w:rPr>
              <w:t> </w:t>
            </w:r>
            <w:r>
              <w:rPr>
                <w:sz w:val="22"/>
              </w:rPr>
              <w:t>documents</w:t>
            </w:r>
            <w:r>
              <w:rPr>
                <w:spacing w:val="-14"/>
                <w:sz w:val="22"/>
              </w:rPr>
              <w:t> </w:t>
            </w:r>
            <w:r>
              <w:rPr>
                <w:sz w:val="22"/>
              </w:rPr>
              <w:t>the</w:t>
            </w:r>
            <w:r>
              <w:rPr>
                <w:spacing w:val="-15"/>
                <w:sz w:val="22"/>
              </w:rPr>
              <w:t> </w:t>
            </w:r>
            <w:r>
              <w:rPr>
                <w:sz w:val="22"/>
              </w:rPr>
              <w:t>key</w:t>
            </w:r>
            <w:r>
              <w:rPr>
                <w:spacing w:val="-17"/>
                <w:sz w:val="22"/>
              </w:rPr>
              <w:t> </w:t>
            </w:r>
            <w:r>
              <w:rPr>
                <w:sz w:val="22"/>
              </w:rPr>
              <w:t>elements</w:t>
            </w:r>
            <w:r>
              <w:rPr>
                <w:spacing w:val="-14"/>
                <w:sz w:val="22"/>
              </w:rPr>
              <w:t> </w:t>
            </w:r>
            <w:r>
              <w:rPr>
                <w:sz w:val="22"/>
              </w:rPr>
              <w:t>of</w:t>
            </w:r>
            <w:r>
              <w:rPr>
                <w:spacing w:val="-14"/>
                <w:sz w:val="22"/>
              </w:rPr>
              <w:t> </w:t>
            </w:r>
            <w:r>
              <w:rPr>
                <w:sz w:val="22"/>
              </w:rPr>
              <w:t>the</w:t>
            </w:r>
            <w:r>
              <w:rPr>
                <w:spacing w:val="-11"/>
                <w:sz w:val="22"/>
              </w:rPr>
              <w:t> </w:t>
            </w:r>
            <w:r>
              <w:rPr>
                <w:sz w:val="22"/>
              </w:rPr>
              <w:t>game,</w:t>
            </w:r>
            <w:r>
              <w:rPr>
                <w:spacing w:val="-14"/>
                <w:sz w:val="22"/>
              </w:rPr>
              <w:t> </w:t>
            </w:r>
            <w:r>
              <w:rPr>
                <w:sz w:val="22"/>
              </w:rPr>
              <w:t>but</w:t>
            </w:r>
            <w:r>
              <w:rPr>
                <w:spacing w:val="-15"/>
                <w:sz w:val="22"/>
              </w:rPr>
              <w:t> </w:t>
            </w:r>
            <w:r>
              <w:rPr>
                <w:sz w:val="22"/>
              </w:rPr>
              <w:t>this</w:t>
            </w:r>
            <w:r>
              <w:rPr>
                <w:spacing w:val="-13"/>
                <w:sz w:val="22"/>
              </w:rPr>
              <w:t> </w:t>
            </w:r>
            <w:r>
              <w:rPr>
                <w:sz w:val="22"/>
              </w:rPr>
              <w:t>needs</w:t>
            </w:r>
            <w:r>
              <w:rPr>
                <w:spacing w:val="-14"/>
                <w:sz w:val="22"/>
              </w:rPr>
              <w:t> </w:t>
            </w:r>
            <w:r>
              <w:rPr>
                <w:sz w:val="22"/>
              </w:rPr>
              <w:t>to</w:t>
            </w:r>
            <w:r>
              <w:rPr>
                <w:spacing w:val="-15"/>
                <w:sz w:val="22"/>
              </w:rPr>
              <w:t> </w:t>
            </w:r>
            <w:r>
              <w:rPr>
                <w:sz w:val="22"/>
              </w:rPr>
              <w:t>be</w:t>
            </w:r>
            <w:r>
              <w:rPr>
                <w:spacing w:val="-15"/>
                <w:sz w:val="22"/>
              </w:rPr>
              <w:t> </w:t>
            </w:r>
            <w:r>
              <w:rPr>
                <w:spacing w:val="-2"/>
                <w:sz w:val="22"/>
              </w:rPr>
              <w:t>expanded.</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5" w:lineRule="exact"/>
              <w:ind w:left="104"/>
              <w:rPr>
                <w:sz w:val="22"/>
              </w:rPr>
            </w:pPr>
            <w:r>
              <w:rPr>
                <w:sz w:val="22"/>
              </w:rPr>
              <w:t>Some</w:t>
            </w:r>
            <w:r>
              <w:rPr>
                <w:spacing w:val="-7"/>
                <w:sz w:val="22"/>
              </w:rPr>
              <w:t> </w:t>
            </w:r>
            <w:r>
              <w:rPr>
                <w:sz w:val="22"/>
              </w:rPr>
              <w:t>interactions</w:t>
            </w:r>
            <w:r>
              <w:rPr>
                <w:spacing w:val="-10"/>
                <w:sz w:val="22"/>
              </w:rPr>
              <w:t> </w:t>
            </w:r>
            <w:r>
              <w:rPr>
                <w:sz w:val="22"/>
              </w:rPr>
              <w:t>and</w:t>
            </w:r>
            <w:r>
              <w:rPr>
                <w:spacing w:val="-7"/>
                <w:sz w:val="22"/>
              </w:rPr>
              <w:t> </w:t>
            </w:r>
            <w:r>
              <w:rPr>
                <w:sz w:val="22"/>
              </w:rPr>
              <w:t>events</w:t>
            </w:r>
            <w:r>
              <w:rPr>
                <w:spacing w:val="-10"/>
                <w:sz w:val="22"/>
              </w:rPr>
              <w:t> </w:t>
            </w:r>
            <w:r>
              <w:rPr>
                <w:sz w:val="22"/>
              </w:rPr>
              <w:t>are</w:t>
            </w:r>
            <w:r>
              <w:rPr>
                <w:spacing w:val="-7"/>
                <w:sz w:val="22"/>
              </w:rPr>
              <w:t> </w:t>
            </w:r>
            <w:r>
              <w:rPr>
                <w:sz w:val="22"/>
              </w:rPr>
              <w:t>considered</w:t>
            </w:r>
            <w:r>
              <w:rPr>
                <w:spacing w:val="-7"/>
                <w:sz w:val="22"/>
              </w:rPr>
              <w:t> </w:t>
            </w:r>
            <w:r>
              <w:rPr>
                <w:sz w:val="22"/>
              </w:rPr>
              <w:t>and</w:t>
            </w:r>
            <w:r>
              <w:rPr>
                <w:spacing w:val="-11"/>
                <w:sz w:val="22"/>
              </w:rPr>
              <w:t> </w:t>
            </w:r>
            <w:r>
              <w:rPr>
                <w:sz w:val="22"/>
              </w:rPr>
              <w:t>discussed,</w:t>
            </w:r>
            <w:r>
              <w:rPr>
                <w:spacing w:val="-11"/>
                <w:sz w:val="22"/>
              </w:rPr>
              <w:t> </w:t>
            </w:r>
            <w:r>
              <w:rPr>
                <w:sz w:val="22"/>
              </w:rPr>
              <w:t>but</w:t>
            </w:r>
            <w:r>
              <w:rPr>
                <w:spacing w:val="-11"/>
                <w:sz w:val="22"/>
              </w:rPr>
              <w:t> </w:t>
            </w:r>
            <w:r>
              <w:rPr>
                <w:sz w:val="22"/>
              </w:rPr>
              <w:t>much</w:t>
            </w:r>
            <w:r>
              <w:rPr>
                <w:spacing w:val="-7"/>
                <w:sz w:val="22"/>
              </w:rPr>
              <w:t> </w:t>
            </w:r>
            <w:r>
              <w:rPr>
                <w:sz w:val="22"/>
              </w:rPr>
              <w:t>more</w:t>
            </w:r>
            <w:r>
              <w:rPr>
                <w:spacing w:val="-7"/>
                <w:sz w:val="22"/>
              </w:rPr>
              <w:t> </w:t>
            </w:r>
            <w:r>
              <w:rPr>
                <w:sz w:val="22"/>
              </w:rPr>
              <w:t>detail</w:t>
            </w:r>
            <w:r>
              <w:rPr>
                <w:spacing w:val="-8"/>
                <w:sz w:val="22"/>
              </w:rPr>
              <w:t> </w:t>
            </w:r>
            <w:r>
              <w:rPr>
                <w:spacing w:val="-5"/>
                <w:sz w:val="22"/>
              </w:rPr>
              <w:t>is</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needed.</w:t>
            </w:r>
            <w:r>
              <w:rPr>
                <w:spacing w:val="63"/>
                <w:w w:val="150"/>
                <w:sz w:val="22"/>
              </w:rPr>
              <w:t> </w:t>
            </w:r>
            <w:r>
              <w:rPr>
                <w:sz w:val="22"/>
              </w:rPr>
              <w:t>Some</w:t>
            </w:r>
            <w:r>
              <w:rPr>
                <w:spacing w:val="19"/>
                <w:sz w:val="22"/>
              </w:rPr>
              <w:t> </w:t>
            </w:r>
            <w:r>
              <w:rPr>
                <w:sz w:val="22"/>
              </w:rPr>
              <w:t>use</w:t>
            </w:r>
            <w:r>
              <w:rPr>
                <w:spacing w:val="19"/>
                <w:sz w:val="22"/>
              </w:rPr>
              <w:t> </w:t>
            </w:r>
            <w:r>
              <w:rPr>
                <w:sz w:val="22"/>
              </w:rPr>
              <w:t>of</w:t>
            </w:r>
            <w:r>
              <w:rPr>
                <w:spacing w:val="15"/>
                <w:sz w:val="22"/>
              </w:rPr>
              <w:t> </w:t>
            </w:r>
            <w:r>
              <w:rPr>
                <w:sz w:val="22"/>
              </w:rPr>
              <w:t>tables</w:t>
            </w:r>
            <w:r>
              <w:rPr>
                <w:spacing w:val="17"/>
                <w:sz w:val="22"/>
              </w:rPr>
              <w:t> </w:t>
            </w:r>
            <w:r>
              <w:rPr>
                <w:sz w:val="22"/>
              </w:rPr>
              <w:t>has</w:t>
            </w:r>
            <w:r>
              <w:rPr>
                <w:spacing w:val="16"/>
                <w:sz w:val="22"/>
              </w:rPr>
              <w:t> </w:t>
            </w:r>
            <w:r>
              <w:rPr>
                <w:sz w:val="22"/>
              </w:rPr>
              <w:t>been</w:t>
            </w:r>
            <w:r>
              <w:rPr>
                <w:spacing w:val="19"/>
                <w:sz w:val="22"/>
              </w:rPr>
              <w:t> </w:t>
            </w:r>
            <w:r>
              <w:rPr>
                <w:sz w:val="22"/>
              </w:rPr>
              <w:t>made</w:t>
            </w:r>
            <w:r>
              <w:rPr>
                <w:spacing w:val="20"/>
                <w:sz w:val="22"/>
              </w:rPr>
              <w:t> </w:t>
            </w:r>
            <w:r>
              <w:rPr>
                <w:sz w:val="22"/>
              </w:rPr>
              <w:t>to</w:t>
            </w:r>
            <w:r>
              <w:rPr>
                <w:spacing w:val="19"/>
                <w:sz w:val="22"/>
              </w:rPr>
              <w:t> </w:t>
            </w:r>
            <w:r>
              <w:rPr>
                <w:sz w:val="22"/>
              </w:rPr>
              <w:t>document</w:t>
            </w:r>
            <w:r>
              <w:rPr>
                <w:spacing w:val="10"/>
                <w:sz w:val="22"/>
              </w:rPr>
              <w:t> </w:t>
            </w:r>
            <w:r>
              <w:rPr>
                <w:sz w:val="22"/>
              </w:rPr>
              <w:t>element</w:t>
            </w:r>
            <w:r>
              <w:rPr>
                <w:spacing w:val="16"/>
                <w:sz w:val="22"/>
              </w:rPr>
              <w:t> </w:t>
            </w:r>
            <w:r>
              <w:rPr>
                <w:sz w:val="22"/>
              </w:rPr>
              <w:t>properties</w:t>
            </w:r>
            <w:r>
              <w:rPr>
                <w:spacing w:val="16"/>
                <w:sz w:val="22"/>
              </w:rPr>
              <w:t> </w:t>
            </w:r>
            <w:r>
              <w:rPr>
                <w:spacing w:val="-5"/>
                <w:sz w:val="22"/>
              </w:rPr>
              <w:t>and</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attributes,</w:t>
            </w:r>
            <w:r>
              <w:rPr>
                <w:spacing w:val="-6"/>
                <w:sz w:val="22"/>
              </w:rPr>
              <w:t> </w:t>
            </w:r>
            <w:r>
              <w:rPr>
                <w:sz w:val="22"/>
              </w:rPr>
              <w:t>but</w:t>
            </w:r>
            <w:r>
              <w:rPr>
                <w:spacing w:val="-5"/>
                <w:sz w:val="22"/>
              </w:rPr>
              <w:t> </w:t>
            </w:r>
            <w:r>
              <w:rPr>
                <w:sz w:val="22"/>
              </w:rPr>
              <w:t>this</w:t>
            </w:r>
            <w:r>
              <w:rPr>
                <w:spacing w:val="-5"/>
                <w:sz w:val="22"/>
              </w:rPr>
              <w:t> </w:t>
            </w:r>
            <w:r>
              <w:rPr>
                <w:sz w:val="22"/>
              </w:rPr>
              <w:t>needs</w:t>
            </w:r>
            <w:r>
              <w:rPr>
                <w:spacing w:val="-4"/>
                <w:sz w:val="22"/>
              </w:rPr>
              <w:t> </w:t>
            </w:r>
            <w:r>
              <w:rPr>
                <w:sz w:val="22"/>
              </w:rPr>
              <w:t>to</w:t>
            </w:r>
            <w:r>
              <w:rPr>
                <w:spacing w:val="-2"/>
                <w:sz w:val="22"/>
              </w:rPr>
              <w:t> </w:t>
            </w:r>
            <w:r>
              <w:rPr>
                <w:sz w:val="22"/>
              </w:rPr>
              <w:t>be</w:t>
            </w:r>
            <w:r>
              <w:rPr>
                <w:spacing w:val="-6"/>
                <w:sz w:val="22"/>
              </w:rPr>
              <w:t> </w:t>
            </w:r>
            <w:r>
              <w:rPr>
                <w:sz w:val="22"/>
              </w:rPr>
              <w:t>expanded.</w:t>
            </w:r>
            <w:r>
              <w:rPr>
                <w:spacing w:val="52"/>
                <w:sz w:val="22"/>
              </w:rPr>
              <w:t> </w:t>
            </w:r>
            <w:r>
              <w:rPr>
                <w:sz w:val="22"/>
              </w:rPr>
              <w:t>Little</w:t>
            </w:r>
            <w:r>
              <w:rPr>
                <w:spacing w:val="-1"/>
                <w:sz w:val="22"/>
              </w:rPr>
              <w:t> </w:t>
            </w:r>
            <w:r>
              <w:rPr>
                <w:sz w:val="22"/>
              </w:rPr>
              <w:t>flexibility</w:t>
            </w:r>
            <w:r>
              <w:rPr>
                <w:spacing w:val="-5"/>
                <w:sz w:val="22"/>
              </w:rPr>
              <w:t> </w:t>
            </w:r>
            <w:r>
              <w:rPr>
                <w:sz w:val="22"/>
              </w:rPr>
              <w:t>has</w:t>
            </w:r>
            <w:r>
              <w:rPr>
                <w:spacing w:val="-4"/>
                <w:sz w:val="22"/>
              </w:rPr>
              <w:t> </w:t>
            </w:r>
            <w:r>
              <w:rPr>
                <w:sz w:val="22"/>
              </w:rPr>
              <w:t>been</w:t>
            </w:r>
            <w:r>
              <w:rPr>
                <w:spacing w:val="-2"/>
                <w:sz w:val="22"/>
              </w:rPr>
              <w:t> </w:t>
            </w:r>
            <w:r>
              <w:rPr>
                <w:sz w:val="22"/>
              </w:rPr>
              <w:t>considered</w:t>
            </w:r>
            <w:r>
              <w:rPr>
                <w:spacing w:val="-1"/>
                <w:sz w:val="22"/>
              </w:rPr>
              <w:t> </w:t>
            </w:r>
            <w:r>
              <w:rPr>
                <w:sz w:val="22"/>
              </w:rPr>
              <w:t>in</w:t>
            </w:r>
            <w:r>
              <w:rPr>
                <w:spacing w:val="-2"/>
                <w:sz w:val="22"/>
              </w:rPr>
              <w:t> </w:t>
            </w:r>
            <w:r>
              <w:rPr>
                <w:spacing w:val="-5"/>
                <w:sz w:val="22"/>
              </w:rPr>
              <w:t>the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design</w:t>
            </w:r>
            <w:r>
              <w:rPr>
                <w:spacing w:val="8"/>
                <w:sz w:val="22"/>
              </w:rPr>
              <w:t> </w:t>
            </w:r>
            <w:r>
              <w:rPr>
                <w:sz w:val="22"/>
              </w:rPr>
              <w:t>and</w:t>
            </w:r>
            <w:r>
              <w:rPr>
                <w:spacing w:val="9"/>
                <w:sz w:val="22"/>
              </w:rPr>
              <w:t> </w:t>
            </w:r>
            <w:r>
              <w:rPr>
                <w:sz w:val="22"/>
              </w:rPr>
              <w:t>the</w:t>
            </w:r>
            <w:r>
              <w:rPr>
                <w:spacing w:val="8"/>
                <w:sz w:val="22"/>
              </w:rPr>
              <w:t> </w:t>
            </w:r>
            <w:r>
              <w:rPr>
                <w:sz w:val="22"/>
              </w:rPr>
              <w:t>documentation</w:t>
            </w:r>
            <w:r>
              <w:rPr>
                <w:spacing w:val="9"/>
                <w:sz w:val="22"/>
              </w:rPr>
              <w:t> </w:t>
            </w:r>
            <w:r>
              <w:rPr>
                <w:sz w:val="22"/>
              </w:rPr>
              <w:t>does</w:t>
            </w:r>
            <w:r>
              <w:rPr>
                <w:spacing w:val="6"/>
                <w:sz w:val="22"/>
              </w:rPr>
              <w:t> </w:t>
            </w:r>
            <w:r>
              <w:rPr>
                <w:sz w:val="22"/>
              </w:rPr>
              <w:t>not</w:t>
            </w:r>
            <w:r>
              <w:rPr>
                <w:spacing w:val="5"/>
                <w:sz w:val="22"/>
              </w:rPr>
              <w:t> </w:t>
            </w:r>
            <w:r>
              <w:rPr>
                <w:sz w:val="22"/>
              </w:rPr>
              <w:t>clearly</w:t>
            </w:r>
            <w:r>
              <w:rPr>
                <w:spacing w:val="5"/>
                <w:sz w:val="22"/>
              </w:rPr>
              <w:t> </w:t>
            </w:r>
            <w:r>
              <w:rPr>
                <w:sz w:val="22"/>
              </w:rPr>
              <w:t>prioritise</w:t>
            </w:r>
            <w:r>
              <w:rPr>
                <w:spacing w:val="9"/>
                <w:sz w:val="22"/>
              </w:rPr>
              <w:t> </w:t>
            </w:r>
            <w:r>
              <w:rPr>
                <w:sz w:val="22"/>
              </w:rPr>
              <w:t>features</w:t>
            </w:r>
            <w:r>
              <w:rPr>
                <w:spacing w:val="6"/>
                <w:sz w:val="22"/>
              </w:rPr>
              <w:t> </w:t>
            </w:r>
            <w:r>
              <w:rPr>
                <w:sz w:val="22"/>
              </w:rPr>
              <w:t>in</w:t>
            </w:r>
            <w:r>
              <w:rPr>
                <w:spacing w:val="8"/>
                <w:sz w:val="22"/>
              </w:rPr>
              <w:t> </w:t>
            </w:r>
            <w:r>
              <w:rPr>
                <w:sz w:val="22"/>
              </w:rPr>
              <w:t>the</w:t>
            </w:r>
            <w:r>
              <w:rPr>
                <w:spacing w:val="9"/>
                <w:sz w:val="22"/>
              </w:rPr>
              <w:t> </w:t>
            </w:r>
            <w:r>
              <w:rPr>
                <w:sz w:val="22"/>
              </w:rPr>
              <w:t>game.</w:t>
            </w:r>
            <w:r>
              <w:rPr>
                <w:spacing w:val="73"/>
                <w:sz w:val="22"/>
              </w:rPr>
              <w:t> </w:t>
            </w:r>
            <w:r>
              <w:rPr>
                <w:spacing w:val="-5"/>
                <w:sz w:val="22"/>
              </w:rPr>
              <w:t>The</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structure</w:t>
            </w:r>
            <w:r>
              <w:rPr>
                <w:spacing w:val="-5"/>
                <w:sz w:val="22"/>
              </w:rPr>
              <w:t> </w:t>
            </w:r>
            <w:r>
              <w:rPr>
                <w:sz w:val="22"/>
              </w:rPr>
              <w:t>of</w:t>
            </w:r>
            <w:r>
              <w:rPr>
                <w:spacing w:val="-9"/>
                <w:sz w:val="22"/>
              </w:rPr>
              <w:t> </w:t>
            </w:r>
            <w:r>
              <w:rPr>
                <w:sz w:val="22"/>
              </w:rPr>
              <w:t>the</w:t>
            </w:r>
            <w:r>
              <w:rPr>
                <w:spacing w:val="-9"/>
                <w:sz w:val="22"/>
              </w:rPr>
              <w:t> </w:t>
            </w:r>
            <w:r>
              <w:rPr>
                <w:sz w:val="22"/>
              </w:rPr>
              <w:t>document</w:t>
            </w:r>
            <w:r>
              <w:rPr>
                <w:spacing w:val="-9"/>
                <w:sz w:val="22"/>
              </w:rPr>
              <w:t> </w:t>
            </w:r>
            <w:r>
              <w:rPr>
                <w:sz w:val="22"/>
              </w:rPr>
              <w:t>is</w:t>
            </w:r>
            <w:r>
              <w:rPr>
                <w:spacing w:val="-7"/>
                <w:sz w:val="22"/>
              </w:rPr>
              <w:t> </w:t>
            </w:r>
            <w:r>
              <w:rPr>
                <w:sz w:val="22"/>
              </w:rPr>
              <w:t>unclear</w:t>
            </w:r>
            <w:r>
              <w:rPr>
                <w:spacing w:val="-6"/>
                <w:sz w:val="22"/>
              </w:rPr>
              <w:t> </w:t>
            </w:r>
            <w:r>
              <w:rPr>
                <w:sz w:val="22"/>
              </w:rPr>
              <w:t>in</w:t>
            </w:r>
            <w:r>
              <w:rPr>
                <w:spacing w:val="-9"/>
                <w:sz w:val="22"/>
              </w:rPr>
              <w:t> </w:t>
            </w:r>
            <w:r>
              <w:rPr>
                <w:sz w:val="22"/>
              </w:rPr>
              <w:t>places</w:t>
            </w:r>
            <w:r>
              <w:rPr>
                <w:spacing w:val="-8"/>
                <w:sz w:val="22"/>
              </w:rPr>
              <w:t> </w:t>
            </w:r>
            <w:r>
              <w:rPr>
                <w:sz w:val="22"/>
              </w:rPr>
              <w:t>and</w:t>
            </w:r>
            <w:r>
              <w:rPr>
                <w:spacing w:val="-5"/>
                <w:sz w:val="22"/>
              </w:rPr>
              <w:t> </w:t>
            </w:r>
            <w:r>
              <w:rPr>
                <w:sz w:val="22"/>
              </w:rPr>
              <w:t>needs</w:t>
            </w:r>
            <w:r>
              <w:rPr>
                <w:spacing w:val="-7"/>
                <w:sz w:val="22"/>
              </w:rPr>
              <w:t> </w:t>
            </w:r>
            <w:r>
              <w:rPr>
                <w:sz w:val="22"/>
              </w:rPr>
              <w:t>to</w:t>
            </w:r>
            <w:r>
              <w:rPr>
                <w:spacing w:val="-5"/>
                <w:sz w:val="22"/>
              </w:rPr>
              <w:t> </w:t>
            </w:r>
            <w:r>
              <w:rPr>
                <w:sz w:val="22"/>
              </w:rPr>
              <w:t>be</w:t>
            </w:r>
            <w:r>
              <w:rPr>
                <w:spacing w:val="-4"/>
                <w:sz w:val="22"/>
              </w:rPr>
              <w:t> </w:t>
            </w:r>
            <w:r>
              <w:rPr>
                <w:sz w:val="22"/>
              </w:rPr>
              <w:t>improved.</w:t>
            </w:r>
            <w:r>
              <w:rPr>
                <w:spacing w:val="46"/>
                <w:sz w:val="22"/>
              </w:rPr>
              <w:t> </w:t>
            </w:r>
            <w:r>
              <w:rPr>
                <w:sz w:val="22"/>
              </w:rPr>
              <w:t>A</w:t>
            </w:r>
            <w:r>
              <w:rPr>
                <w:spacing w:val="-9"/>
                <w:sz w:val="22"/>
              </w:rPr>
              <w:t> </w:t>
            </w:r>
            <w:r>
              <w:rPr>
                <w:sz w:val="22"/>
              </w:rPr>
              <w:t>basic</w:t>
            </w:r>
            <w:r>
              <w:rPr>
                <w:spacing w:val="-7"/>
                <w:sz w:val="22"/>
              </w:rPr>
              <w:t> </w:t>
            </w:r>
            <w:r>
              <w:rPr>
                <w:spacing w:val="-5"/>
                <w:sz w:val="22"/>
              </w:rPr>
              <w:t>set</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right w:val="single" w:sz="4" w:space="0" w:color="000000"/>
            </w:tcBorders>
          </w:tcPr>
          <w:p>
            <w:pPr>
              <w:pStyle w:val="TableParagraph"/>
              <w:spacing w:line="235" w:lineRule="exact"/>
              <w:ind w:left="104"/>
              <w:rPr>
                <w:sz w:val="22"/>
              </w:rPr>
            </w:pPr>
            <w:r>
              <w:rPr>
                <w:sz w:val="22"/>
              </w:rPr>
              <w:t>of</w:t>
            </w:r>
            <w:r>
              <w:rPr>
                <w:spacing w:val="-11"/>
                <w:sz w:val="22"/>
              </w:rPr>
              <w:t> </w:t>
            </w:r>
            <w:r>
              <w:rPr>
                <w:sz w:val="22"/>
              </w:rPr>
              <w:t>appendices</w:t>
            </w:r>
            <w:r>
              <w:rPr>
                <w:spacing w:val="-9"/>
                <w:sz w:val="22"/>
              </w:rPr>
              <w:t> </w:t>
            </w:r>
            <w:r>
              <w:rPr>
                <w:sz w:val="22"/>
              </w:rPr>
              <w:t>is</w:t>
            </w:r>
            <w:r>
              <w:rPr>
                <w:spacing w:val="-9"/>
                <w:sz w:val="22"/>
              </w:rPr>
              <w:t> </w:t>
            </w:r>
            <w:r>
              <w:rPr>
                <w:sz w:val="22"/>
              </w:rPr>
              <w:t>given,</w:t>
            </w:r>
            <w:r>
              <w:rPr>
                <w:spacing w:val="-10"/>
                <w:sz w:val="22"/>
              </w:rPr>
              <w:t> </w:t>
            </w:r>
            <w:r>
              <w:rPr>
                <w:sz w:val="22"/>
              </w:rPr>
              <w:t>demonstrating</w:t>
            </w:r>
            <w:r>
              <w:rPr>
                <w:spacing w:val="-11"/>
                <w:sz w:val="22"/>
              </w:rPr>
              <w:t> </w:t>
            </w:r>
            <w:r>
              <w:rPr>
                <w:sz w:val="22"/>
              </w:rPr>
              <w:t>only</w:t>
            </w:r>
            <w:r>
              <w:rPr>
                <w:spacing w:val="-9"/>
                <w:sz w:val="22"/>
              </w:rPr>
              <w:t> </w:t>
            </w:r>
            <w:r>
              <w:rPr>
                <w:sz w:val="22"/>
              </w:rPr>
              <w:t>a</w:t>
            </w:r>
            <w:r>
              <w:rPr>
                <w:spacing w:val="-11"/>
                <w:sz w:val="22"/>
              </w:rPr>
              <w:t> </w:t>
            </w:r>
            <w:r>
              <w:rPr>
                <w:sz w:val="22"/>
              </w:rPr>
              <w:t>basic</w:t>
            </w:r>
            <w:r>
              <w:rPr>
                <w:spacing w:val="-9"/>
                <w:sz w:val="22"/>
              </w:rPr>
              <w:t> </w:t>
            </w:r>
            <w:r>
              <w:rPr>
                <w:sz w:val="22"/>
              </w:rPr>
              <w:t>awareness</w:t>
            </w:r>
            <w:r>
              <w:rPr>
                <w:spacing w:val="-9"/>
                <w:sz w:val="22"/>
              </w:rPr>
              <w:t> </w:t>
            </w:r>
            <w:r>
              <w:rPr>
                <w:sz w:val="22"/>
              </w:rPr>
              <w:t>of</w:t>
            </w:r>
            <w:r>
              <w:rPr>
                <w:spacing w:val="-10"/>
                <w:sz w:val="22"/>
              </w:rPr>
              <w:t> </w:t>
            </w:r>
            <w:r>
              <w:rPr>
                <w:sz w:val="22"/>
              </w:rPr>
              <w:t>the</w:t>
            </w:r>
            <w:r>
              <w:rPr>
                <w:spacing w:val="-6"/>
                <w:sz w:val="22"/>
              </w:rPr>
              <w:t> </w:t>
            </w:r>
            <w:r>
              <w:rPr>
                <w:sz w:val="22"/>
              </w:rPr>
              <w:t>legal,</w:t>
            </w:r>
            <w:r>
              <w:rPr>
                <w:spacing w:val="-10"/>
                <w:sz w:val="22"/>
              </w:rPr>
              <w:t> </w:t>
            </w:r>
            <w:r>
              <w:rPr>
                <w:sz w:val="22"/>
              </w:rPr>
              <w:t>social</w:t>
            </w:r>
            <w:r>
              <w:rPr>
                <w:spacing w:val="-8"/>
                <w:sz w:val="22"/>
              </w:rPr>
              <w:t> </w:t>
            </w:r>
            <w:r>
              <w:rPr>
                <w:spacing w:val="-5"/>
                <w:sz w:val="22"/>
              </w:rPr>
              <w:t>and</w:t>
            </w:r>
          </w:p>
        </w:tc>
        <w:tc>
          <w:tcPr>
            <w:tcW w:w="476" w:type="dxa"/>
            <w:vMerge/>
            <w:tcBorders>
              <w:top w:val="nil"/>
              <w:left w:val="single" w:sz="4" w:space="0" w:color="000000"/>
            </w:tcBorders>
          </w:tcPr>
          <w:p>
            <w:pPr>
              <w:rPr>
                <w:sz w:val="2"/>
                <w:szCs w:val="2"/>
              </w:rPr>
            </w:pPr>
          </w:p>
        </w:tc>
      </w:tr>
      <w:tr>
        <w:trPr>
          <w:trHeight w:val="499" w:hRule="atLeast"/>
        </w:trPr>
        <w:tc>
          <w:tcPr>
            <w:tcW w:w="1546" w:type="dxa"/>
            <w:tcBorders>
              <w:left w:val="single" w:sz="4" w:space="0" w:color="000000"/>
              <w:bottom w:val="single" w:sz="4" w:space="0" w:color="000000"/>
              <w:right w:val="single" w:sz="4" w:space="0" w:color="000000"/>
            </w:tcBorders>
          </w:tcPr>
          <w:p>
            <w:pPr>
              <w:pStyle w:val="TableParagraph"/>
              <w:rPr>
                <w:rFonts w:ascii="Times New Roman"/>
                <w:sz w:val="22"/>
              </w:rPr>
            </w:pPr>
          </w:p>
        </w:tc>
        <w:tc>
          <w:tcPr>
            <w:tcW w:w="8439" w:type="dxa"/>
            <w:tcBorders>
              <w:left w:val="single" w:sz="4" w:space="0" w:color="000000"/>
              <w:bottom w:val="single" w:sz="4" w:space="0" w:color="000000"/>
              <w:right w:val="single" w:sz="4" w:space="0" w:color="000000"/>
            </w:tcBorders>
          </w:tcPr>
          <w:p>
            <w:pPr>
              <w:pStyle w:val="TableParagraph"/>
              <w:spacing w:line="251" w:lineRule="exact"/>
              <w:ind w:left="104"/>
              <w:rPr>
                <w:sz w:val="22"/>
              </w:rPr>
            </w:pPr>
            <w:r>
              <w:rPr>
                <w:sz w:val="22"/>
              </w:rPr>
              <w:t>ethical</w:t>
            </w:r>
            <w:r>
              <w:rPr>
                <w:spacing w:val="-5"/>
                <w:sz w:val="22"/>
              </w:rPr>
              <w:t> </w:t>
            </w:r>
            <w:r>
              <w:rPr>
                <w:sz w:val="22"/>
              </w:rPr>
              <w:t>issues</w:t>
            </w:r>
            <w:r>
              <w:rPr>
                <w:spacing w:val="-4"/>
                <w:sz w:val="22"/>
              </w:rPr>
              <w:t> </w:t>
            </w:r>
            <w:r>
              <w:rPr>
                <w:sz w:val="22"/>
              </w:rPr>
              <w:t>involved in</w:t>
            </w:r>
            <w:r>
              <w:rPr>
                <w:spacing w:val="-1"/>
                <w:sz w:val="22"/>
              </w:rPr>
              <w:t> </w:t>
            </w:r>
            <w:r>
              <w:rPr>
                <w:sz w:val="22"/>
              </w:rPr>
              <w:t>game</w:t>
            </w:r>
            <w:r>
              <w:rPr>
                <w:spacing w:val="-5"/>
                <w:sz w:val="22"/>
              </w:rPr>
              <w:t> </w:t>
            </w:r>
            <w:r>
              <w:rPr>
                <w:sz w:val="22"/>
              </w:rPr>
              <w:t>design.</w:t>
            </w:r>
            <w:r>
              <w:rPr>
                <w:spacing w:val="54"/>
                <w:sz w:val="22"/>
              </w:rPr>
              <w:t> </w:t>
            </w:r>
            <w:r>
              <w:rPr>
                <w:sz w:val="22"/>
              </w:rPr>
              <w:t>This</w:t>
            </w:r>
            <w:r>
              <w:rPr>
                <w:spacing w:val="-4"/>
                <w:sz w:val="22"/>
              </w:rPr>
              <w:t> </w:t>
            </w:r>
            <w:r>
              <w:rPr>
                <w:sz w:val="22"/>
              </w:rPr>
              <w:t>needs</w:t>
            </w:r>
            <w:r>
              <w:rPr>
                <w:spacing w:val="-3"/>
                <w:sz w:val="22"/>
              </w:rPr>
              <w:t> </w:t>
            </w:r>
            <w:r>
              <w:rPr>
                <w:sz w:val="22"/>
              </w:rPr>
              <w:t>to</w:t>
            </w:r>
            <w:r>
              <w:rPr>
                <w:spacing w:val="-1"/>
                <w:sz w:val="22"/>
              </w:rPr>
              <w:t> </w:t>
            </w:r>
            <w:r>
              <w:rPr>
                <w:sz w:val="22"/>
              </w:rPr>
              <w:t>be </w:t>
            </w:r>
            <w:r>
              <w:rPr>
                <w:spacing w:val="-2"/>
                <w:sz w:val="22"/>
              </w:rPr>
              <w:t>expanded.</w:t>
            </w:r>
          </w:p>
        </w:tc>
        <w:tc>
          <w:tcPr>
            <w:tcW w:w="476" w:type="dxa"/>
            <w:vMerge/>
            <w:tcBorders>
              <w:top w:val="nil"/>
              <w:left w:val="single" w:sz="4" w:space="0" w:color="000000"/>
            </w:tcBorders>
          </w:tcPr>
          <w:p>
            <w:pPr>
              <w:rPr>
                <w:sz w:val="2"/>
                <w:szCs w:val="2"/>
              </w:rPr>
            </w:pPr>
          </w:p>
        </w:tc>
      </w:tr>
      <w:tr>
        <w:trPr>
          <w:trHeight w:val="258" w:hRule="atLeast"/>
        </w:trPr>
        <w:tc>
          <w:tcPr>
            <w:tcW w:w="1546" w:type="dxa"/>
            <w:tcBorders>
              <w:top w:val="single" w:sz="4" w:space="0" w:color="000000"/>
              <w:left w:val="single" w:sz="4" w:space="0" w:color="000000"/>
              <w:right w:val="single" w:sz="4" w:space="0" w:color="000000"/>
            </w:tcBorders>
          </w:tcPr>
          <w:p>
            <w:pPr>
              <w:pStyle w:val="TableParagraph"/>
              <w:spacing w:line="235" w:lineRule="exact" w:before="3"/>
              <w:ind w:left="110"/>
              <w:rPr>
                <w:b/>
                <w:sz w:val="22"/>
              </w:rPr>
            </w:pPr>
            <w:r>
              <w:rPr>
                <w:b/>
                <w:spacing w:val="-2"/>
                <w:sz w:val="22"/>
              </w:rPr>
              <w:t>35-</w:t>
            </w:r>
            <w:r>
              <w:rPr>
                <w:b/>
                <w:spacing w:val="-5"/>
                <w:sz w:val="22"/>
              </w:rPr>
              <w:t>39%</w:t>
            </w:r>
          </w:p>
        </w:tc>
        <w:tc>
          <w:tcPr>
            <w:tcW w:w="8439" w:type="dxa"/>
            <w:tcBorders>
              <w:top w:val="single" w:sz="4" w:space="0" w:color="000000"/>
              <w:left w:val="single" w:sz="4" w:space="0" w:color="000000"/>
              <w:right w:val="single" w:sz="4" w:space="0" w:color="000000"/>
            </w:tcBorders>
          </w:tcPr>
          <w:p>
            <w:pPr>
              <w:pStyle w:val="TableParagraph"/>
              <w:spacing w:line="235" w:lineRule="exact" w:before="3"/>
              <w:ind w:left="104"/>
              <w:rPr>
                <w:sz w:val="22"/>
              </w:rPr>
            </w:pPr>
            <w:r>
              <w:rPr>
                <w:sz w:val="22"/>
              </w:rPr>
              <w:t>A</w:t>
            </w:r>
            <w:r>
              <w:rPr>
                <w:spacing w:val="8"/>
                <w:sz w:val="22"/>
              </w:rPr>
              <w:t> </w:t>
            </w:r>
            <w:r>
              <w:rPr>
                <w:sz w:val="22"/>
              </w:rPr>
              <w:t>basic</w:t>
            </w:r>
            <w:r>
              <w:rPr>
                <w:spacing w:val="12"/>
                <w:sz w:val="22"/>
              </w:rPr>
              <w:t> </w:t>
            </w:r>
            <w:r>
              <w:rPr>
                <w:sz w:val="22"/>
              </w:rPr>
              <w:t>concept</w:t>
            </w:r>
            <w:r>
              <w:rPr>
                <w:spacing w:val="11"/>
                <w:sz w:val="22"/>
              </w:rPr>
              <w:t> </w:t>
            </w:r>
            <w:r>
              <w:rPr>
                <w:sz w:val="22"/>
              </w:rPr>
              <w:t>outline</w:t>
            </w:r>
            <w:r>
              <w:rPr>
                <w:spacing w:val="16"/>
                <w:sz w:val="22"/>
              </w:rPr>
              <w:t> </w:t>
            </w:r>
            <w:r>
              <w:rPr>
                <w:sz w:val="22"/>
              </w:rPr>
              <w:t>is</w:t>
            </w:r>
            <w:r>
              <w:rPr>
                <w:spacing w:val="12"/>
                <w:sz w:val="22"/>
              </w:rPr>
              <w:t> </w:t>
            </w:r>
            <w:r>
              <w:rPr>
                <w:sz w:val="22"/>
              </w:rPr>
              <w:t>given</w:t>
            </w:r>
            <w:r>
              <w:rPr>
                <w:spacing w:val="15"/>
                <w:sz w:val="22"/>
              </w:rPr>
              <w:t> </w:t>
            </w:r>
            <w:r>
              <w:rPr>
                <w:sz w:val="22"/>
              </w:rPr>
              <w:t>but</w:t>
            </w:r>
            <w:r>
              <w:rPr>
                <w:spacing w:val="12"/>
                <w:sz w:val="22"/>
              </w:rPr>
              <w:t> </w:t>
            </w:r>
            <w:r>
              <w:rPr>
                <w:sz w:val="22"/>
              </w:rPr>
              <w:t>the</w:t>
            </w:r>
            <w:r>
              <w:rPr>
                <w:spacing w:val="15"/>
                <w:sz w:val="22"/>
              </w:rPr>
              <w:t> </w:t>
            </w:r>
            <w:r>
              <w:rPr>
                <w:sz w:val="22"/>
              </w:rPr>
              <w:t>idea</w:t>
            </w:r>
            <w:r>
              <w:rPr>
                <w:spacing w:val="15"/>
                <w:sz w:val="22"/>
              </w:rPr>
              <w:t> </w:t>
            </w:r>
            <w:r>
              <w:rPr>
                <w:sz w:val="22"/>
              </w:rPr>
              <w:t>behind</w:t>
            </w:r>
            <w:r>
              <w:rPr>
                <w:spacing w:val="15"/>
                <w:sz w:val="22"/>
              </w:rPr>
              <w:t> </w:t>
            </w:r>
            <w:r>
              <w:rPr>
                <w:sz w:val="22"/>
              </w:rPr>
              <w:t>the</w:t>
            </w:r>
            <w:r>
              <w:rPr>
                <w:spacing w:val="16"/>
                <w:sz w:val="22"/>
              </w:rPr>
              <w:t> </w:t>
            </w:r>
            <w:r>
              <w:rPr>
                <w:sz w:val="22"/>
              </w:rPr>
              <w:t>game</w:t>
            </w:r>
            <w:r>
              <w:rPr>
                <w:spacing w:val="15"/>
                <w:sz w:val="22"/>
              </w:rPr>
              <w:t> </w:t>
            </w:r>
            <w:r>
              <w:rPr>
                <w:sz w:val="22"/>
              </w:rPr>
              <w:t>and</w:t>
            </w:r>
            <w:r>
              <w:rPr>
                <w:spacing w:val="15"/>
                <w:sz w:val="22"/>
              </w:rPr>
              <w:t> </w:t>
            </w:r>
            <w:r>
              <w:rPr>
                <w:sz w:val="22"/>
              </w:rPr>
              <w:t>its</w:t>
            </w:r>
            <w:r>
              <w:rPr>
                <w:spacing w:val="13"/>
                <w:sz w:val="22"/>
              </w:rPr>
              <w:t> </w:t>
            </w:r>
            <w:r>
              <w:rPr>
                <w:spacing w:val="-2"/>
                <w:sz w:val="22"/>
              </w:rPr>
              <w:t>marketability</w:t>
            </w:r>
          </w:p>
        </w:tc>
        <w:tc>
          <w:tcPr>
            <w:tcW w:w="476" w:type="dxa"/>
            <w:vMerge/>
            <w:tcBorders>
              <w:top w:val="nil"/>
              <w:left w:val="single" w:sz="4" w:space="0" w:color="000000"/>
            </w:tcBorders>
          </w:tcPr>
          <w:p>
            <w:pPr>
              <w:rPr>
                <w:sz w:val="2"/>
                <w:szCs w:val="2"/>
              </w:rPr>
            </w:pPr>
          </w:p>
        </w:tc>
      </w:tr>
      <w:tr>
        <w:trPr>
          <w:trHeight w:val="252" w:hRule="atLeast"/>
        </w:trPr>
        <w:tc>
          <w:tcPr>
            <w:tcW w:w="1546" w:type="dxa"/>
            <w:tcBorders>
              <w:left w:val="single" w:sz="4" w:space="0" w:color="000000"/>
              <w:right w:val="single" w:sz="4" w:space="0" w:color="000000"/>
            </w:tcBorders>
          </w:tcPr>
          <w:p>
            <w:pPr>
              <w:pStyle w:val="TableParagraph"/>
              <w:spacing w:line="233" w:lineRule="exact"/>
              <w:ind w:left="110"/>
              <w:rPr>
                <w:b/>
                <w:sz w:val="22"/>
              </w:rPr>
            </w:pPr>
            <w:r>
              <w:rPr>
                <w:b/>
                <w:spacing w:val="-2"/>
                <w:sz w:val="22"/>
              </w:rPr>
              <w:t>(Narrow</w:t>
            </w:r>
          </w:p>
        </w:tc>
        <w:tc>
          <w:tcPr>
            <w:tcW w:w="8439" w:type="dxa"/>
            <w:tcBorders>
              <w:left w:val="single" w:sz="4" w:space="0" w:color="000000"/>
              <w:right w:val="single" w:sz="4" w:space="0" w:color="000000"/>
            </w:tcBorders>
          </w:tcPr>
          <w:p>
            <w:pPr>
              <w:pStyle w:val="TableParagraph"/>
              <w:spacing w:line="233" w:lineRule="exact"/>
              <w:ind w:left="104"/>
              <w:rPr>
                <w:sz w:val="22"/>
              </w:rPr>
            </w:pPr>
            <w:r>
              <w:rPr>
                <w:sz w:val="22"/>
              </w:rPr>
              <w:t>are</w:t>
            </w:r>
            <w:r>
              <w:rPr>
                <w:spacing w:val="29"/>
                <w:sz w:val="22"/>
              </w:rPr>
              <w:t> </w:t>
            </w:r>
            <w:r>
              <w:rPr>
                <w:sz w:val="22"/>
              </w:rPr>
              <w:t>not</w:t>
            </w:r>
            <w:r>
              <w:rPr>
                <w:spacing w:val="31"/>
                <w:sz w:val="22"/>
              </w:rPr>
              <w:t> </w:t>
            </w:r>
            <w:r>
              <w:rPr>
                <w:sz w:val="22"/>
              </w:rPr>
              <w:t>clear.</w:t>
            </w:r>
            <w:r>
              <w:rPr>
                <w:spacing w:val="33"/>
                <w:sz w:val="22"/>
              </w:rPr>
              <w:t>  </w:t>
            </w:r>
            <w:r>
              <w:rPr>
                <w:sz w:val="22"/>
              </w:rPr>
              <w:t>A</w:t>
            </w:r>
            <w:r>
              <w:rPr>
                <w:spacing w:val="31"/>
                <w:sz w:val="22"/>
              </w:rPr>
              <w:t> </w:t>
            </w:r>
            <w:r>
              <w:rPr>
                <w:sz w:val="22"/>
              </w:rPr>
              <w:t>very</w:t>
            </w:r>
            <w:r>
              <w:rPr>
                <w:spacing w:val="27"/>
                <w:sz w:val="22"/>
              </w:rPr>
              <w:t> </w:t>
            </w:r>
            <w:r>
              <w:rPr>
                <w:sz w:val="22"/>
              </w:rPr>
              <w:t>basic</w:t>
            </w:r>
            <w:r>
              <w:rPr>
                <w:spacing w:val="31"/>
                <w:sz w:val="22"/>
              </w:rPr>
              <w:t> </w:t>
            </w:r>
            <w:r>
              <w:rPr>
                <w:sz w:val="22"/>
              </w:rPr>
              <w:t>design</w:t>
            </w:r>
            <w:r>
              <w:rPr>
                <w:spacing w:val="29"/>
                <w:sz w:val="22"/>
              </w:rPr>
              <w:t> </w:t>
            </w:r>
            <w:r>
              <w:rPr>
                <w:sz w:val="22"/>
              </w:rPr>
              <w:t>document</w:t>
            </w:r>
            <w:r>
              <w:rPr>
                <w:spacing w:val="31"/>
                <w:sz w:val="22"/>
              </w:rPr>
              <w:t> </w:t>
            </w:r>
            <w:r>
              <w:rPr>
                <w:sz w:val="22"/>
              </w:rPr>
              <w:t>is</w:t>
            </w:r>
            <w:r>
              <w:rPr>
                <w:spacing w:val="27"/>
                <w:sz w:val="22"/>
              </w:rPr>
              <w:t> </w:t>
            </w:r>
            <w:r>
              <w:rPr>
                <w:sz w:val="22"/>
              </w:rPr>
              <w:t>given</w:t>
            </w:r>
            <w:r>
              <w:rPr>
                <w:spacing w:val="34"/>
                <w:sz w:val="22"/>
              </w:rPr>
              <w:t> </w:t>
            </w:r>
            <w:r>
              <w:rPr>
                <w:sz w:val="22"/>
              </w:rPr>
              <w:t>that</w:t>
            </w:r>
            <w:r>
              <w:rPr>
                <w:spacing w:val="26"/>
                <w:sz w:val="22"/>
              </w:rPr>
              <w:t> </w:t>
            </w:r>
            <w:r>
              <w:rPr>
                <w:sz w:val="22"/>
              </w:rPr>
              <w:t>details</w:t>
            </w:r>
            <w:r>
              <w:rPr>
                <w:spacing w:val="32"/>
                <w:sz w:val="22"/>
              </w:rPr>
              <w:t> </w:t>
            </w:r>
            <w:r>
              <w:rPr>
                <w:sz w:val="22"/>
              </w:rPr>
              <w:t>few</w:t>
            </w:r>
            <w:r>
              <w:rPr>
                <w:spacing w:val="28"/>
                <w:sz w:val="22"/>
              </w:rPr>
              <w:t> </w:t>
            </w:r>
            <w:r>
              <w:rPr>
                <w:sz w:val="22"/>
              </w:rPr>
              <w:t>of</w:t>
            </w:r>
            <w:r>
              <w:rPr>
                <w:spacing w:val="31"/>
                <w:sz w:val="22"/>
              </w:rPr>
              <w:t> </w:t>
            </w:r>
            <w:r>
              <w:rPr>
                <w:sz w:val="22"/>
              </w:rPr>
              <w:t>the</w:t>
            </w:r>
            <w:r>
              <w:rPr>
                <w:spacing w:val="33"/>
                <w:sz w:val="22"/>
              </w:rPr>
              <w:t> </w:t>
            </w:r>
            <w:r>
              <w:rPr>
                <w:spacing w:val="-5"/>
                <w:sz w:val="22"/>
              </w:rPr>
              <w:t>key</w:t>
            </w:r>
          </w:p>
        </w:tc>
        <w:tc>
          <w:tcPr>
            <w:tcW w:w="476" w:type="dxa"/>
            <w:vMerge/>
            <w:tcBorders>
              <w:top w:val="nil"/>
              <w:left w:val="single" w:sz="4" w:space="0" w:color="000000"/>
            </w:tcBorders>
          </w:tcPr>
          <w:p>
            <w:pPr>
              <w:rPr>
                <w:sz w:val="2"/>
                <w:szCs w:val="2"/>
              </w:rPr>
            </w:pPr>
          </w:p>
        </w:tc>
      </w:tr>
      <w:tr>
        <w:trPr>
          <w:trHeight w:val="255" w:hRule="atLeast"/>
        </w:trPr>
        <w:tc>
          <w:tcPr>
            <w:tcW w:w="1546" w:type="dxa"/>
            <w:tcBorders>
              <w:left w:val="single" w:sz="4" w:space="0" w:color="000000"/>
              <w:right w:val="single" w:sz="4" w:space="0" w:color="000000"/>
            </w:tcBorders>
          </w:tcPr>
          <w:p>
            <w:pPr>
              <w:pStyle w:val="TableParagraph"/>
              <w:spacing w:line="235" w:lineRule="exact"/>
              <w:ind w:left="110"/>
              <w:rPr>
                <w:b/>
                <w:sz w:val="22"/>
              </w:rPr>
            </w:pPr>
            <w:r>
              <w:rPr>
                <w:b/>
                <w:spacing w:val="-2"/>
                <w:sz w:val="22"/>
              </w:rPr>
              <w:t>Fail)</w:t>
            </w:r>
          </w:p>
        </w:tc>
        <w:tc>
          <w:tcPr>
            <w:tcW w:w="8439" w:type="dxa"/>
            <w:tcBorders>
              <w:left w:val="single" w:sz="4" w:space="0" w:color="000000"/>
              <w:right w:val="single" w:sz="4" w:space="0" w:color="000000"/>
            </w:tcBorders>
          </w:tcPr>
          <w:p>
            <w:pPr>
              <w:pStyle w:val="TableParagraph"/>
              <w:tabs>
                <w:tab w:pos="2635" w:val="left" w:leader="none"/>
              </w:tabs>
              <w:spacing w:line="235" w:lineRule="exact"/>
              <w:ind w:left="104"/>
              <w:rPr>
                <w:sz w:val="22"/>
              </w:rPr>
            </w:pPr>
            <w:r>
              <w:rPr>
                <w:sz w:val="22"/>
              </w:rPr>
              <w:t>elements</w:t>
            </w:r>
            <w:r>
              <w:rPr>
                <w:spacing w:val="43"/>
                <w:sz w:val="22"/>
              </w:rPr>
              <w:t> </w:t>
            </w:r>
            <w:r>
              <w:rPr>
                <w:sz w:val="22"/>
              </w:rPr>
              <w:t>in</w:t>
            </w:r>
            <w:r>
              <w:rPr>
                <w:spacing w:val="47"/>
                <w:sz w:val="22"/>
              </w:rPr>
              <w:t> </w:t>
            </w:r>
            <w:r>
              <w:rPr>
                <w:sz w:val="22"/>
              </w:rPr>
              <w:t>the</w:t>
            </w:r>
            <w:r>
              <w:rPr>
                <w:spacing w:val="48"/>
                <w:sz w:val="22"/>
              </w:rPr>
              <w:t> </w:t>
            </w:r>
            <w:r>
              <w:rPr>
                <w:spacing w:val="-4"/>
                <w:sz w:val="22"/>
              </w:rPr>
              <w:t>game.</w:t>
            </w:r>
            <w:r>
              <w:rPr>
                <w:sz w:val="22"/>
              </w:rPr>
              <w:tab/>
              <w:t>Some</w:t>
            </w:r>
            <w:r>
              <w:rPr>
                <w:spacing w:val="45"/>
                <w:sz w:val="22"/>
              </w:rPr>
              <w:t> </w:t>
            </w:r>
            <w:r>
              <w:rPr>
                <w:sz w:val="22"/>
              </w:rPr>
              <w:t>interactions</w:t>
            </w:r>
            <w:r>
              <w:rPr>
                <w:spacing w:val="44"/>
                <w:sz w:val="22"/>
              </w:rPr>
              <w:t> </w:t>
            </w:r>
            <w:r>
              <w:rPr>
                <w:sz w:val="22"/>
              </w:rPr>
              <w:t>and</w:t>
            </w:r>
            <w:r>
              <w:rPr>
                <w:spacing w:val="42"/>
                <w:sz w:val="22"/>
              </w:rPr>
              <w:t> </w:t>
            </w:r>
            <w:r>
              <w:rPr>
                <w:sz w:val="22"/>
              </w:rPr>
              <w:t>events</w:t>
            </w:r>
            <w:r>
              <w:rPr>
                <w:spacing w:val="44"/>
                <w:sz w:val="22"/>
              </w:rPr>
              <w:t> </w:t>
            </w:r>
            <w:r>
              <w:rPr>
                <w:sz w:val="22"/>
              </w:rPr>
              <w:t>are</w:t>
            </w:r>
            <w:r>
              <w:rPr>
                <w:spacing w:val="46"/>
                <w:sz w:val="22"/>
              </w:rPr>
              <w:t> </w:t>
            </w:r>
            <w:r>
              <w:rPr>
                <w:sz w:val="22"/>
              </w:rPr>
              <w:t>considered</w:t>
            </w:r>
            <w:r>
              <w:rPr>
                <w:spacing w:val="45"/>
                <w:sz w:val="22"/>
              </w:rPr>
              <w:t> </w:t>
            </w:r>
            <w:r>
              <w:rPr>
                <w:sz w:val="22"/>
              </w:rPr>
              <w:t>but</w:t>
            </w:r>
            <w:r>
              <w:rPr>
                <w:spacing w:val="44"/>
                <w:sz w:val="22"/>
              </w:rPr>
              <w:t> </w:t>
            </w:r>
            <w:r>
              <w:rPr>
                <w:spacing w:val="-4"/>
                <w:sz w:val="22"/>
              </w:rPr>
              <w:t>more</w:t>
            </w:r>
          </w:p>
        </w:tc>
        <w:tc>
          <w:tcPr>
            <w:tcW w:w="476" w:type="dxa"/>
            <w:vMerge/>
            <w:tcBorders>
              <w:top w:val="nil"/>
              <w:left w:val="single" w:sz="4" w:space="0" w:color="000000"/>
            </w:tcBorders>
          </w:tcPr>
          <w:p>
            <w:pPr>
              <w:rPr>
                <w:sz w:val="2"/>
                <w:szCs w:val="2"/>
              </w:rPr>
            </w:pPr>
          </w:p>
        </w:tc>
      </w:tr>
      <w:tr>
        <w:trPr>
          <w:trHeight w:val="248" w:hRule="atLeast"/>
        </w:trPr>
        <w:tc>
          <w:tcPr>
            <w:tcW w:w="1546" w:type="dxa"/>
            <w:tcBorders>
              <w:left w:val="single" w:sz="4" w:space="0" w:color="000000"/>
              <w:bottom w:val="single" w:sz="4" w:space="0" w:color="000000"/>
              <w:right w:val="single" w:sz="4" w:space="0" w:color="000000"/>
            </w:tcBorders>
          </w:tcPr>
          <w:p>
            <w:pPr>
              <w:pStyle w:val="TableParagraph"/>
              <w:rPr>
                <w:rFonts w:ascii="Times New Roman"/>
                <w:sz w:val="18"/>
              </w:rPr>
            </w:pPr>
          </w:p>
        </w:tc>
        <w:tc>
          <w:tcPr>
            <w:tcW w:w="8439" w:type="dxa"/>
            <w:tcBorders>
              <w:left w:val="single" w:sz="4" w:space="0" w:color="000000"/>
              <w:bottom w:val="single" w:sz="4" w:space="0" w:color="000000"/>
              <w:right w:val="single" w:sz="4" w:space="0" w:color="000000"/>
            </w:tcBorders>
          </w:tcPr>
          <w:p>
            <w:pPr>
              <w:pStyle w:val="TableParagraph"/>
              <w:spacing w:line="229" w:lineRule="exact"/>
              <w:ind w:left="104"/>
              <w:rPr>
                <w:sz w:val="22"/>
              </w:rPr>
            </w:pPr>
            <w:r>
              <w:rPr>
                <w:sz w:val="22"/>
              </w:rPr>
              <w:t>aspects</w:t>
            </w:r>
            <w:r>
              <w:rPr>
                <w:spacing w:val="34"/>
                <w:sz w:val="22"/>
              </w:rPr>
              <w:t> </w:t>
            </w:r>
            <w:r>
              <w:rPr>
                <w:sz w:val="22"/>
              </w:rPr>
              <w:t>of</w:t>
            </w:r>
            <w:r>
              <w:rPr>
                <w:spacing w:val="34"/>
                <w:sz w:val="22"/>
              </w:rPr>
              <w:t> </w:t>
            </w:r>
            <w:r>
              <w:rPr>
                <w:sz w:val="22"/>
              </w:rPr>
              <w:t>the</w:t>
            </w:r>
            <w:r>
              <w:rPr>
                <w:spacing w:val="38"/>
                <w:sz w:val="22"/>
              </w:rPr>
              <w:t> </w:t>
            </w:r>
            <w:r>
              <w:rPr>
                <w:sz w:val="22"/>
              </w:rPr>
              <w:t>gameplay</w:t>
            </w:r>
            <w:r>
              <w:rPr>
                <w:spacing w:val="35"/>
                <w:sz w:val="22"/>
              </w:rPr>
              <w:t> </w:t>
            </w:r>
            <w:r>
              <w:rPr>
                <w:sz w:val="22"/>
              </w:rPr>
              <w:t>need</w:t>
            </w:r>
            <w:r>
              <w:rPr>
                <w:spacing w:val="38"/>
                <w:sz w:val="22"/>
              </w:rPr>
              <w:t> </w:t>
            </w:r>
            <w:r>
              <w:rPr>
                <w:sz w:val="22"/>
              </w:rPr>
              <w:t>to</w:t>
            </w:r>
            <w:r>
              <w:rPr>
                <w:spacing w:val="33"/>
                <w:sz w:val="22"/>
              </w:rPr>
              <w:t> </w:t>
            </w:r>
            <w:r>
              <w:rPr>
                <w:sz w:val="22"/>
              </w:rPr>
              <w:t>be</w:t>
            </w:r>
            <w:r>
              <w:rPr>
                <w:spacing w:val="38"/>
                <w:sz w:val="22"/>
              </w:rPr>
              <w:t> </w:t>
            </w:r>
            <w:r>
              <w:rPr>
                <w:sz w:val="22"/>
              </w:rPr>
              <w:t>considered</w:t>
            </w:r>
            <w:r>
              <w:rPr>
                <w:spacing w:val="32"/>
                <w:sz w:val="22"/>
              </w:rPr>
              <w:t> </w:t>
            </w:r>
            <w:r>
              <w:rPr>
                <w:sz w:val="22"/>
              </w:rPr>
              <w:t>and</w:t>
            </w:r>
            <w:r>
              <w:rPr>
                <w:spacing w:val="38"/>
                <w:sz w:val="22"/>
              </w:rPr>
              <w:t> </w:t>
            </w:r>
            <w:r>
              <w:rPr>
                <w:sz w:val="22"/>
              </w:rPr>
              <w:t>the</w:t>
            </w:r>
            <w:r>
              <w:rPr>
                <w:spacing w:val="32"/>
                <w:sz w:val="22"/>
              </w:rPr>
              <w:t> </w:t>
            </w:r>
            <w:r>
              <w:rPr>
                <w:sz w:val="22"/>
              </w:rPr>
              <w:t>discussion</w:t>
            </w:r>
            <w:r>
              <w:rPr>
                <w:spacing w:val="38"/>
                <w:sz w:val="22"/>
              </w:rPr>
              <w:t> </w:t>
            </w:r>
            <w:r>
              <w:rPr>
                <w:sz w:val="22"/>
              </w:rPr>
              <w:t>needs</w:t>
            </w:r>
            <w:r>
              <w:rPr>
                <w:spacing w:val="34"/>
                <w:sz w:val="22"/>
              </w:rPr>
              <w:t> </w:t>
            </w:r>
            <w:r>
              <w:rPr>
                <w:sz w:val="22"/>
              </w:rPr>
              <w:t>to</w:t>
            </w:r>
            <w:r>
              <w:rPr>
                <w:spacing w:val="33"/>
                <w:sz w:val="22"/>
              </w:rPr>
              <w:t> </w:t>
            </w:r>
            <w:r>
              <w:rPr>
                <w:spacing w:val="-5"/>
                <w:sz w:val="22"/>
              </w:rPr>
              <w:t>be</w:t>
            </w:r>
          </w:p>
        </w:tc>
        <w:tc>
          <w:tcPr>
            <w:tcW w:w="476" w:type="dxa"/>
            <w:vMerge/>
            <w:tcBorders>
              <w:top w:val="nil"/>
              <w:left w:val="single" w:sz="4" w:space="0" w:color="000000"/>
            </w:tcBorders>
          </w:tcPr>
          <w:p>
            <w:pPr>
              <w:rPr>
                <w:sz w:val="2"/>
                <w:szCs w:val="2"/>
              </w:rPr>
            </w:pPr>
          </w:p>
        </w:tc>
      </w:tr>
    </w:tbl>
    <w:p>
      <w:pPr>
        <w:spacing w:after="0"/>
        <w:rPr>
          <w:sz w:val="2"/>
          <w:szCs w:val="2"/>
        </w:rPr>
        <w:sectPr>
          <w:pgSz w:w="11910" w:h="16840"/>
          <w:pgMar w:header="0" w:footer="512" w:top="400" w:bottom="700" w:left="708" w:right="708"/>
        </w:sect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6"/>
        <w:gridCol w:w="8439"/>
        <w:gridCol w:w="476"/>
      </w:tblGrid>
      <w:tr>
        <w:trPr>
          <w:trHeight w:val="1520" w:hRule="atLeast"/>
        </w:trPr>
        <w:tc>
          <w:tcPr>
            <w:tcW w:w="1546" w:type="dxa"/>
          </w:tcPr>
          <w:p>
            <w:pPr>
              <w:pStyle w:val="TableParagraph"/>
              <w:rPr>
                <w:rFonts w:ascii="Times New Roman"/>
                <w:sz w:val="24"/>
              </w:rPr>
            </w:pPr>
          </w:p>
        </w:tc>
        <w:tc>
          <w:tcPr>
            <w:tcW w:w="8439" w:type="dxa"/>
          </w:tcPr>
          <w:p>
            <w:pPr>
              <w:pStyle w:val="TableParagraph"/>
              <w:spacing w:before="3"/>
              <w:ind w:left="104" w:right="107"/>
              <w:jc w:val="both"/>
              <w:rPr>
                <w:sz w:val="22"/>
              </w:rPr>
            </w:pPr>
            <w:r>
              <w:rPr>
                <w:sz w:val="22"/>
              </w:rPr>
              <w:t>significantly</w:t>
            </w:r>
            <w:r>
              <w:rPr>
                <w:spacing w:val="-16"/>
                <w:sz w:val="22"/>
              </w:rPr>
              <w:t> </w:t>
            </w:r>
            <w:r>
              <w:rPr>
                <w:sz w:val="22"/>
              </w:rPr>
              <w:t>expanded.</w:t>
            </w:r>
            <w:r>
              <w:rPr>
                <w:spacing w:val="27"/>
                <w:sz w:val="22"/>
              </w:rPr>
              <w:t> </w:t>
            </w:r>
            <w:r>
              <w:rPr>
                <w:sz w:val="22"/>
              </w:rPr>
              <w:t>Little</w:t>
            </w:r>
            <w:r>
              <w:rPr>
                <w:spacing w:val="-12"/>
                <w:sz w:val="22"/>
              </w:rPr>
              <w:t> </w:t>
            </w:r>
            <w:r>
              <w:rPr>
                <w:sz w:val="22"/>
              </w:rPr>
              <w:t>to</w:t>
            </w:r>
            <w:r>
              <w:rPr>
                <w:spacing w:val="-12"/>
                <w:sz w:val="22"/>
              </w:rPr>
              <w:t> </w:t>
            </w:r>
            <w:r>
              <w:rPr>
                <w:sz w:val="22"/>
              </w:rPr>
              <w:t>no</w:t>
            </w:r>
            <w:r>
              <w:rPr>
                <w:spacing w:val="-12"/>
                <w:sz w:val="22"/>
              </w:rPr>
              <w:t> </w:t>
            </w:r>
            <w:r>
              <w:rPr>
                <w:sz w:val="22"/>
              </w:rPr>
              <w:t>use</w:t>
            </w:r>
            <w:r>
              <w:rPr>
                <w:spacing w:val="-12"/>
                <w:sz w:val="22"/>
              </w:rPr>
              <w:t> </w:t>
            </w:r>
            <w:r>
              <w:rPr>
                <w:sz w:val="22"/>
              </w:rPr>
              <w:t>of</w:t>
            </w:r>
            <w:r>
              <w:rPr>
                <w:spacing w:val="-15"/>
                <w:sz w:val="22"/>
              </w:rPr>
              <w:t> </w:t>
            </w:r>
            <w:r>
              <w:rPr>
                <w:sz w:val="22"/>
              </w:rPr>
              <w:t>tables</w:t>
            </w:r>
            <w:r>
              <w:rPr>
                <w:spacing w:val="-16"/>
                <w:sz w:val="22"/>
              </w:rPr>
              <w:t> </w:t>
            </w:r>
            <w:r>
              <w:rPr>
                <w:sz w:val="22"/>
              </w:rPr>
              <w:t>has</w:t>
            </w:r>
            <w:r>
              <w:rPr>
                <w:spacing w:val="-15"/>
                <w:sz w:val="22"/>
              </w:rPr>
              <w:t> </w:t>
            </w:r>
            <w:r>
              <w:rPr>
                <w:sz w:val="22"/>
              </w:rPr>
              <w:t>been</w:t>
            </w:r>
            <w:r>
              <w:rPr>
                <w:spacing w:val="-11"/>
                <w:sz w:val="22"/>
              </w:rPr>
              <w:t> </w:t>
            </w:r>
            <w:r>
              <w:rPr>
                <w:sz w:val="22"/>
              </w:rPr>
              <w:t>made</w:t>
            </w:r>
            <w:r>
              <w:rPr>
                <w:spacing w:val="-12"/>
                <w:sz w:val="22"/>
              </w:rPr>
              <w:t> </w:t>
            </w:r>
            <w:r>
              <w:rPr>
                <w:sz w:val="22"/>
              </w:rPr>
              <w:t>to</w:t>
            </w:r>
            <w:r>
              <w:rPr>
                <w:spacing w:val="-12"/>
                <w:sz w:val="22"/>
              </w:rPr>
              <w:t> </w:t>
            </w:r>
            <w:r>
              <w:rPr>
                <w:sz w:val="22"/>
              </w:rPr>
              <w:t>document</w:t>
            </w:r>
            <w:r>
              <w:rPr>
                <w:spacing w:val="-15"/>
                <w:sz w:val="22"/>
              </w:rPr>
              <w:t> </w:t>
            </w:r>
            <w:r>
              <w:rPr>
                <w:sz w:val="22"/>
              </w:rPr>
              <w:t>element properties and attributes.</w:t>
            </w:r>
            <w:r>
              <w:rPr>
                <w:spacing w:val="40"/>
                <w:sz w:val="22"/>
              </w:rPr>
              <w:t> </w:t>
            </w:r>
            <w:r>
              <w:rPr>
                <w:sz w:val="22"/>
              </w:rPr>
              <w:t>Little to no consideration for design flexibility or the prioritisation of features has been made.</w:t>
            </w:r>
            <w:r>
              <w:rPr>
                <w:spacing w:val="40"/>
                <w:sz w:val="22"/>
              </w:rPr>
              <w:t> </w:t>
            </w:r>
            <w:r>
              <w:rPr>
                <w:sz w:val="22"/>
              </w:rPr>
              <w:t>The structure of the document is not coherent</w:t>
            </w:r>
            <w:r>
              <w:rPr>
                <w:spacing w:val="-5"/>
                <w:sz w:val="22"/>
              </w:rPr>
              <w:t> </w:t>
            </w:r>
            <w:r>
              <w:rPr>
                <w:sz w:val="22"/>
              </w:rPr>
              <w:t>and difficult</w:t>
            </w:r>
            <w:r>
              <w:rPr>
                <w:spacing w:val="-1"/>
                <w:sz w:val="22"/>
              </w:rPr>
              <w:t> </w:t>
            </w:r>
            <w:r>
              <w:rPr>
                <w:sz w:val="22"/>
              </w:rPr>
              <w:t>to</w:t>
            </w:r>
            <w:r>
              <w:rPr>
                <w:spacing w:val="-2"/>
                <w:sz w:val="22"/>
              </w:rPr>
              <w:t> </w:t>
            </w:r>
            <w:r>
              <w:rPr>
                <w:sz w:val="22"/>
              </w:rPr>
              <w:t>follow.</w:t>
            </w:r>
            <w:r>
              <w:rPr>
                <w:spacing w:val="40"/>
                <w:sz w:val="22"/>
              </w:rPr>
              <w:t> </w:t>
            </w:r>
            <w:r>
              <w:rPr>
                <w:sz w:val="22"/>
              </w:rPr>
              <w:t>A</w:t>
            </w:r>
            <w:r>
              <w:rPr>
                <w:spacing w:val="-2"/>
                <w:sz w:val="22"/>
              </w:rPr>
              <w:t> </w:t>
            </w:r>
            <w:r>
              <w:rPr>
                <w:sz w:val="22"/>
              </w:rPr>
              <w:t>very</w:t>
            </w:r>
            <w:r>
              <w:rPr>
                <w:spacing w:val="-4"/>
                <w:sz w:val="22"/>
              </w:rPr>
              <w:t> </w:t>
            </w:r>
            <w:r>
              <w:rPr>
                <w:sz w:val="22"/>
              </w:rPr>
              <w:t>basic appendix is given demonstrating</w:t>
            </w:r>
            <w:r>
              <w:rPr>
                <w:spacing w:val="-2"/>
                <w:sz w:val="22"/>
              </w:rPr>
              <w:t> </w:t>
            </w:r>
            <w:r>
              <w:rPr>
                <w:sz w:val="22"/>
              </w:rPr>
              <w:t>a</w:t>
            </w:r>
            <w:r>
              <w:rPr>
                <w:spacing w:val="-2"/>
                <w:sz w:val="22"/>
              </w:rPr>
              <w:t> </w:t>
            </w:r>
            <w:r>
              <w:rPr>
                <w:sz w:val="22"/>
              </w:rPr>
              <w:t>poor understanding of the legal, social and ethical issues involved in game design.</w:t>
            </w:r>
          </w:p>
        </w:tc>
        <w:tc>
          <w:tcPr>
            <w:tcW w:w="476" w:type="dxa"/>
            <w:vMerge w:val="restart"/>
            <w:tcBorders>
              <w:top w:val="nil"/>
              <w:bottom w:val="nil"/>
              <w:right w:val="nil"/>
            </w:tcBorders>
          </w:tcPr>
          <w:p>
            <w:pPr>
              <w:pStyle w:val="TableParagraph"/>
              <w:rPr>
                <w:rFonts w:ascii="Times New Roman"/>
                <w:sz w:val="24"/>
              </w:rPr>
            </w:pPr>
          </w:p>
        </w:tc>
      </w:tr>
      <w:tr>
        <w:trPr>
          <w:trHeight w:val="1770" w:hRule="atLeast"/>
        </w:trPr>
        <w:tc>
          <w:tcPr>
            <w:tcW w:w="1546" w:type="dxa"/>
          </w:tcPr>
          <w:p>
            <w:pPr>
              <w:pStyle w:val="TableParagraph"/>
              <w:spacing w:line="251" w:lineRule="exact" w:before="3"/>
              <w:ind w:left="110"/>
              <w:rPr>
                <w:b/>
                <w:sz w:val="22"/>
              </w:rPr>
            </w:pPr>
            <w:r>
              <w:rPr>
                <w:b/>
                <w:spacing w:val="-4"/>
                <w:sz w:val="22"/>
              </w:rPr>
              <w:t>&lt;35%</w:t>
            </w:r>
          </w:p>
          <w:p>
            <w:pPr>
              <w:pStyle w:val="TableParagraph"/>
              <w:spacing w:line="251" w:lineRule="exact"/>
              <w:ind w:left="110"/>
              <w:rPr>
                <w:b/>
                <w:sz w:val="22"/>
              </w:rPr>
            </w:pPr>
            <w:r>
              <w:rPr>
                <w:b/>
                <w:spacing w:val="-2"/>
                <w:sz w:val="22"/>
              </w:rPr>
              <w:t>(Fail)</w:t>
            </w:r>
          </w:p>
        </w:tc>
        <w:tc>
          <w:tcPr>
            <w:tcW w:w="8439" w:type="dxa"/>
          </w:tcPr>
          <w:p>
            <w:pPr>
              <w:pStyle w:val="TableParagraph"/>
              <w:spacing w:before="3"/>
              <w:ind w:left="104" w:right="108"/>
              <w:jc w:val="both"/>
              <w:rPr>
                <w:sz w:val="22"/>
              </w:rPr>
            </w:pPr>
            <w:r>
              <w:rPr>
                <w:sz w:val="22"/>
              </w:rPr>
              <w:t>No meaningful concept outline or discussion of the marketability of the game are given.</w:t>
            </w:r>
            <w:r>
              <w:rPr>
                <w:spacing w:val="40"/>
                <w:sz w:val="22"/>
              </w:rPr>
              <w:t> </w:t>
            </w:r>
            <w:r>
              <w:rPr>
                <w:sz w:val="22"/>
              </w:rPr>
              <w:t>A</w:t>
            </w:r>
            <w:r>
              <w:rPr>
                <w:spacing w:val="-5"/>
                <w:sz w:val="22"/>
              </w:rPr>
              <w:t> </w:t>
            </w:r>
            <w:r>
              <w:rPr>
                <w:sz w:val="22"/>
              </w:rPr>
              <w:t>very</w:t>
            </w:r>
            <w:r>
              <w:rPr>
                <w:spacing w:val="-9"/>
                <w:sz w:val="22"/>
              </w:rPr>
              <w:t> </w:t>
            </w:r>
            <w:r>
              <w:rPr>
                <w:sz w:val="22"/>
              </w:rPr>
              <w:t>basic</w:t>
            </w:r>
            <w:r>
              <w:rPr>
                <w:spacing w:val="-4"/>
                <w:sz w:val="22"/>
              </w:rPr>
              <w:t> </w:t>
            </w:r>
            <w:r>
              <w:rPr>
                <w:sz w:val="22"/>
              </w:rPr>
              <w:t>design</w:t>
            </w:r>
            <w:r>
              <w:rPr>
                <w:spacing w:val="-1"/>
                <w:sz w:val="22"/>
              </w:rPr>
              <w:t> </w:t>
            </w:r>
            <w:r>
              <w:rPr>
                <w:sz w:val="22"/>
              </w:rPr>
              <w:t>is</w:t>
            </w:r>
            <w:r>
              <w:rPr>
                <w:spacing w:val="-9"/>
                <w:sz w:val="22"/>
              </w:rPr>
              <w:t> </w:t>
            </w:r>
            <w:r>
              <w:rPr>
                <w:sz w:val="22"/>
              </w:rPr>
              <w:t>given</w:t>
            </w:r>
            <w:r>
              <w:rPr>
                <w:spacing w:val="-6"/>
                <w:sz w:val="22"/>
              </w:rPr>
              <w:t> </w:t>
            </w:r>
            <w:r>
              <w:rPr>
                <w:sz w:val="22"/>
              </w:rPr>
              <w:t>but</w:t>
            </w:r>
            <w:r>
              <w:rPr>
                <w:spacing w:val="-5"/>
                <w:sz w:val="22"/>
              </w:rPr>
              <w:t> </w:t>
            </w:r>
            <w:r>
              <w:rPr>
                <w:sz w:val="22"/>
              </w:rPr>
              <w:t>does</w:t>
            </w:r>
            <w:r>
              <w:rPr>
                <w:spacing w:val="-9"/>
                <w:sz w:val="22"/>
              </w:rPr>
              <w:t> </w:t>
            </w:r>
            <w:r>
              <w:rPr>
                <w:sz w:val="22"/>
              </w:rPr>
              <w:t>not</w:t>
            </w:r>
            <w:r>
              <w:rPr>
                <w:spacing w:val="-5"/>
                <w:sz w:val="22"/>
              </w:rPr>
              <w:t> </w:t>
            </w:r>
            <w:r>
              <w:rPr>
                <w:sz w:val="22"/>
              </w:rPr>
              <w:t>convey</w:t>
            </w:r>
            <w:r>
              <w:rPr>
                <w:spacing w:val="-4"/>
                <w:sz w:val="22"/>
              </w:rPr>
              <w:t> </w:t>
            </w:r>
            <w:r>
              <w:rPr>
                <w:sz w:val="22"/>
              </w:rPr>
              <w:t>sufficient</w:t>
            </w:r>
            <w:r>
              <w:rPr>
                <w:spacing w:val="-5"/>
                <w:sz w:val="22"/>
              </w:rPr>
              <w:t> </w:t>
            </w:r>
            <w:r>
              <w:rPr>
                <w:sz w:val="22"/>
              </w:rPr>
              <w:t>information</w:t>
            </w:r>
            <w:r>
              <w:rPr>
                <w:spacing w:val="-1"/>
                <w:sz w:val="22"/>
              </w:rPr>
              <w:t> </w:t>
            </w:r>
            <w:r>
              <w:rPr>
                <w:sz w:val="22"/>
              </w:rPr>
              <w:t>to</w:t>
            </w:r>
            <w:r>
              <w:rPr>
                <w:spacing w:val="-1"/>
                <w:sz w:val="22"/>
              </w:rPr>
              <w:t> </w:t>
            </w:r>
            <w:r>
              <w:rPr>
                <w:sz w:val="22"/>
              </w:rPr>
              <w:t>give the reader an understanding of what the game is about or how it will work.</w:t>
            </w:r>
            <w:r>
              <w:rPr>
                <w:spacing w:val="40"/>
                <w:sz w:val="22"/>
              </w:rPr>
              <w:t> </w:t>
            </w:r>
            <w:r>
              <w:rPr>
                <w:sz w:val="22"/>
              </w:rPr>
              <w:t>There is insufficient documentation to guide implementation of the game.</w:t>
            </w:r>
            <w:r>
              <w:rPr>
                <w:spacing w:val="40"/>
                <w:sz w:val="22"/>
              </w:rPr>
              <w:t> </w:t>
            </w:r>
            <w:r>
              <w:rPr>
                <w:sz w:val="22"/>
              </w:rPr>
              <w:t>No meaningful appendices</w:t>
            </w:r>
            <w:r>
              <w:rPr>
                <w:spacing w:val="-8"/>
                <w:sz w:val="22"/>
              </w:rPr>
              <w:t> </w:t>
            </w:r>
            <w:r>
              <w:rPr>
                <w:sz w:val="22"/>
              </w:rPr>
              <w:t>are</w:t>
            </w:r>
            <w:r>
              <w:rPr>
                <w:spacing w:val="-5"/>
                <w:sz w:val="22"/>
              </w:rPr>
              <w:t> </w:t>
            </w:r>
            <w:r>
              <w:rPr>
                <w:sz w:val="22"/>
              </w:rPr>
              <w:t>given</w:t>
            </w:r>
            <w:r>
              <w:rPr>
                <w:spacing w:val="-5"/>
                <w:sz w:val="22"/>
              </w:rPr>
              <w:t> </w:t>
            </w:r>
            <w:r>
              <w:rPr>
                <w:sz w:val="22"/>
              </w:rPr>
              <w:t>demonstrating</w:t>
            </w:r>
            <w:r>
              <w:rPr>
                <w:spacing w:val="-10"/>
                <w:sz w:val="22"/>
              </w:rPr>
              <w:t> </w:t>
            </w:r>
            <w:r>
              <w:rPr>
                <w:sz w:val="22"/>
              </w:rPr>
              <w:t>little</w:t>
            </w:r>
            <w:r>
              <w:rPr>
                <w:spacing w:val="-5"/>
                <w:sz w:val="22"/>
              </w:rPr>
              <w:t> </w:t>
            </w:r>
            <w:r>
              <w:rPr>
                <w:sz w:val="22"/>
              </w:rPr>
              <w:t>to</w:t>
            </w:r>
            <w:r>
              <w:rPr>
                <w:spacing w:val="-5"/>
                <w:sz w:val="22"/>
              </w:rPr>
              <w:t> </w:t>
            </w:r>
            <w:r>
              <w:rPr>
                <w:sz w:val="22"/>
              </w:rPr>
              <w:t>no</w:t>
            </w:r>
            <w:r>
              <w:rPr>
                <w:spacing w:val="-5"/>
                <w:sz w:val="22"/>
              </w:rPr>
              <w:t> </w:t>
            </w:r>
            <w:r>
              <w:rPr>
                <w:sz w:val="22"/>
              </w:rPr>
              <w:t>understanding</w:t>
            </w:r>
            <w:r>
              <w:rPr>
                <w:spacing w:val="-10"/>
                <w:sz w:val="22"/>
              </w:rPr>
              <w:t> </w:t>
            </w:r>
            <w:r>
              <w:rPr>
                <w:sz w:val="22"/>
              </w:rPr>
              <w:t>of</w:t>
            </w:r>
            <w:r>
              <w:rPr>
                <w:spacing w:val="-9"/>
                <w:sz w:val="22"/>
              </w:rPr>
              <w:t> </w:t>
            </w:r>
            <w:r>
              <w:rPr>
                <w:sz w:val="22"/>
              </w:rPr>
              <w:t>the</w:t>
            </w:r>
            <w:r>
              <w:rPr>
                <w:spacing w:val="-5"/>
                <w:sz w:val="22"/>
              </w:rPr>
              <w:t> </w:t>
            </w:r>
            <w:r>
              <w:rPr>
                <w:sz w:val="22"/>
              </w:rPr>
              <w:t>legal,</w:t>
            </w:r>
            <w:r>
              <w:rPr>
                <w:spacing w:val="-9"/>
                <w:sz w:val="22"/>
              </w:rPr>
              <w:t> </w:t>
            </w:r>
            <w:r>
              <w:rPr>
                <w:sz w:val="22"/>
              </w:rPr>
              <w:t>social</w:t>
            </w:r>
            <w:r>
              <w:rPr>
                <w:spacing w:val="-7"/>
                <w:sz w:val="22"/>
              </w:rPr>
              <w:t> </w:t>
            </w:r>
            <w:r>
              <w:rPr>
                <w:sz w:val="22"/>
              </w:rPr>
              <w:t>and ethical issues involved in game design.</w:t>
            </w:r>
          </w:p>
        </w:tc>
        <w:tc>
          <w:tcPr>
            <w:tcW w:w="476" w:type="dxa"/>
            <w:vMerge/>
            <w:tcBorders>
              <w:top w:val="nil"/>
              <w:bottom w:val="nil"/>
              <w:right w:val="nil"/>
            </w:tcBorders>
          </w:tcPr>
          <w:p>
            <w:pPr>
              <w:rPr>
                <w:sz w:val="2"/>
                <w:szCs w:val="2"/>
              </w:rPr>
            </w:pPr>
          </w:p>
        </w:tc>
      </w:tr>
      <w:tr>
        <w:trPr>
          <w:trHeight w:val="7432" w:hRule="atLeast"/>
        </w:trPr>
        <w:tc>
          <w:tcPr>
            <w:tcW w:w="10461" w:type="dxa"/>
            <w:gridSpan w:val="3"/>
            <w:tcBorders>
              <w:top w:val="nil"/>
            </w:tcBorders>
          </w:tcPr>
          <w:p>
            <w:pPr>
              <w:pStyle w:val="TableParagraph"/>
              <w:spacing w:before="10"/>
              <w:rPr>
                <w:sz w:val="3"/>
              </w:rPr>
            </w:pPr>
          </w:p>
          <w:p>
            <w:pPr>
              <w:pStyle w:val="TableParagraph"/>
              <w:ind w:left="120"/>
              <w:rPr>
                <w:sz w:val="20"/>
              </w:rPr>
            </w:pPr>
            <w:r>
              <w:rPr>
                <w:sz w:val="20"/>
              </w:rPr>
              <mc:AlternateContent>
                <mc:Choice Requires="wps">
                  <w:drawing>
                    <wp:inline distT="0" distB="0" distL="0" distR="0">
                      <wp:extent cx="6489065" cy="2827020"/>
                      <wp:effectExtent l="0" t="0" r="0" b="0"/>
                      <wp:docPr id="38" name="Group 38"/>
                      <wp:cNvGraphicFramePr>
                        <a:graphicFrameLocks/>
                      </wp:cNvGraphicFramePr>
                      <a:graphic>
                        <a:graphicData uri="http://schemas.microsoft.com/office/word/2010/wordprocessingGroup">
                          <wpg:wgp>
                            <wpg:cNvPr id="38" name="Group 38"/>
                            <wpg:cNvGrpSpPr/>
                            <wpg:grpSpPr>
                              <a:xfrm>
                                <a:off x="0" y="0"/>
                                <a:ext cx="6489065" cy="2827020"/>
                                <a:chExt cx="6489065" cy="2827020"/>
                              </a:xfrm>
                            </wpg:grpSpPr>
                            <wps:wsp>
                              <wps:cNvPr id="39" name="Graphic 39"/>
                              <wps:cNvSpPr/>
                              <wps:spPr>
                                <a:xfrm>
                                  <a:off x="0" y="0"/>
                                  <a:ext cx="6489065" cy="2827020"/>
                                </a:xfrm>
                                <a:custGeom>
                                  <a:avLst/>
                                  <a:gdLst/>
                                  <a:ahLst/>
                                  <a:cxnLst/>
                                  <a:rect l="l" t="t" r="r" b="b"/>
                                  <a:pathLst>
                                    <a:path w="6489065" h="2827020">
                                      <a:moveTo>
                                        <a:pt x="6489065" y="0"/>
                                      </a:moveTo>
                                      <a:lnTo>
                                        <a:pt x="0" y="0"/>
                                      </a:lnTo>
                                      <a:lnTo>
                                        <a:pt x="0" y="2826766"/>
                                      </a:lnTo>
                                      <a:lnTo>
                                        <a:pt x="6489065" y="2826766"/>
                                      </a:lnTo>
                                      <a:lnTo>
                                        <a:pt x="6489065" y="0"/>
                                      </a:lnTo>
                                      <a:close/>
                                    </a:path>
                                  </a:pathLst>
                                </a:custGeom>
                                <a:solidFill>
                                  <a:srgbClr val="D9E1F3"/>
                                </a:solidFill>
                              </wps:spPr>
                              <wps:bodyPr wrap="square" lIns="0" tIns="0" rIns="0" bIns="0" rtlCol="0">
                                <a:prstTxWarp prst="textNoShape">
                                  <a:avLst/>
                                </a:prstTxWarp>
                                <a:noAutofit/>
                              </wps:bodyPr>
                            </wps:wsp>
                          </wpg:wgp>
                        </a:graphicData>
                      </a:graphic>
                    </wp:inline>
                  </w:drawing>
                </mc:Choice>
                <mc:Fallback>
                  <w:pict>
                    <v:group style="width:510.95pt;height:222.6pt;mso-position-horizontal-relative:char;mso-position-vertical-relative:line" id="docshapegroup37" coordorigin="0,0" coordsize="10219,4452">
                      <v:rect style="position:absolute;left:0;top:0;width:10219;height:4452" id="docshape38" filled="true" fillcolor="#d9e1f3" stroked="false">
                        <v:fill type="solid"/>
                      </v:rect>
                    </v:group>
                  </w:pict>
                </mc:Fallback>
              </mc:AlternateContent>
            </w:r>
            <w:r>
              <w:rPr>
                <w:sz w:val="20"/>
              </w:rPr>
            </w:r>
          </w:p>
          <w:p>
            <w:pPr>
              <w:pStyle w:val="TableParagraph"/>
              <w:spacing w:line="360" w:lineRule="auto" w:before="196"/>
              <w:ind w:left="230" w:right="391"/>
              <w:rPr>
                <w:b/>
                <w:sz w:val="48"/>
              </w:rPr>
            </w:pPr>
            <w:r>
              <w:rPr>
                <w:b/>
                <w:sz w:val="48"/>
              </w:rPr>
              <mc:AlternateContent>
                <mc:Choice Requires="wps">
                  <w:drawing>
                    <wp:anchor distT="0" distB="0" distL="0" distR="0" allowOverlap="1" layoutInCell="1" locked="0" behindDoc="1" simplePos="0" relativeHeight="487023104">
                      <wp:simplePos x="0" y="0"/>
                      <wp:positionH relativeFrom="column">
                        <wp:posOffset>76200</wp:posOffset>
                      </wp:positionH>
                      <wp:positionV relativeFrom="paragraph">
                        <wp:posOffset>51583</wp:posOffset>
                      </wp:positionV>
                      <wp:extent cx="6489065" cy="171831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489065" cy="1718310"/>
                                <a:chExt cx="6489065" cy="1718310"/>
                              </a:xfrm>
                            </wpg:grpSpPr>
                            <wps:wsp>
                              <wps:cNvPr id="41" name="Graphic 41"/>
                              <wps:cNvSpPr/>
                              <wps:spPr>
                                <a:xfrm>
                                  <a:off x="0" y="0"/>
                                  <a:ext cx="6489065" cy="1718310"/>
                                </a:xfrm>
                                <a:custGeom>
                                  <a:avLst/>
                                  <a:gdLst/>
                                  <a:ahLst/>
                                  <a:cxnLst/>
                                  <a:rect l="l" t="t" r="r" b="b"/>
                                  <a:pathLst>
                                    <a:path w="6489065" h="1718310">
                                      <a:moveTo>
                                        <a:pt x="6489065" y="0"/>
                                      </a:moveTo>
                                      <a:lnTo>
                                        <a:pt x="0" y="0"/>
                                      </a:lnTo>
                                      <a:lnTo>
                                        <a:pt x="0" y="1718055"/>
                                      </a:lnTo>
                                      <a:lnTo>
                                        <a:pt x="6489065" y="1718055"/>
                                      </a:lnTo>
                                      <a:lnTo>
                                        <a:pt x="648906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6pt;margin-top:4.061724pt;width:510.95pt;height:135.3pt;mso-position-horizontal-relative:column;mso-position-vertical-relative:paragraph;z-index:-16293376" id="docshapegroup39" coordorigin="120,81" coordsize="10219,2706">
                      <v:rect style="position:absolute;left:120;top:81;width:10219;height:2706" id="docshape40" filled="true" fillcolor="#d9e1f3" stroked="false">
                        <v:fill type="solid"/>
                      </v:rect>
                      <w10:wrap type="none"/>
                    </v:group>
                  </w:pict>
                </mc:Fallback>
              </mc:AlternateContent>
            </w:r>
            <w:r>
              <w:rPr>
                <w:b/>
                <w:color w:val="123350"/>
                <w:sz w:val="48"/>
              </w:rPr>
              <w:t>Further Information on assessment, referencing</w:t>
            </w:r>
            <w:r>
              <w:rPr>
                <w:b/>
                <w:color w:val="123350"/>
                <w:spacing w:val="-7"/>
                <w:sz w:val="48"/>
              </w:rPr>
              <w:t> </w:t>
            </w:r>
            <w:r>
              <w:rPr>
                <w:b/>
                <w:color w:val="123350"/>
                <w:sz w:val="48"/>
              </w:rPr>
              <w:t>and</w:t>
            </w:r>
            <w:r>
              <w:rPr>
                <w:b/>
                <w:color w:val="123350"/>
                <w:spacing w:val="-7"/>
                <w:sz w:val="48"/>
              </w:rPr>
              <w:t> </w:t>
            </w:r>
            <w:r>
              <w:rPr>
                <w:b/>
                <w:color w:val="123350"/>
                <w:sz w:val="48"/>
              </w:rPr>
              <w:t>grading</w:t>
            </w:r>
            <w:r>
              <w:rPr>
                <w:b/>
                <w:color w:val="123350"/>
                <w:spacing w:val="-7"/>
                <w:sz w:val="48"/>
              </w:rPr>
              <w:t> </w:t>
            </w:r>
            <w:r>
              <w:rPr>
                <w:b/>
                <w:color w:val="123350"/>
                <w:sz w:val="48"/>
              </w:rPr>
              <w:t>can</w:t>
            </w:r>
            <w:r>
              <w:rPr>
                <w:b/>
                <w:color w:val="123350"/>
                <w:spacing w:val="-7"/>
                <w:sz w:val="48"/>
              </w:rPr>
              <w:t> </w:t>
            </w:r>
            <w:r>
              <w:rPr>
                <w:b/>
                <w:color w:val="123350"/>
                <w:sz w:val="48"/>
              </w:rPr>
              <w:t>be</w:t>
            </w:r>
            <w:r>
              <w:rPr>
                <w:b/>
                <w:color w:val="123350"/>
                <w:spacing w:val="-10"/>
                <w:sz w:val="48"/>
              </w:rPr>
              <w:t> </w:t>
            </w:r>
            <w:r>
              <w:rPr>
                <w:b/>
                <w:color w:val="123350"/>
                <w:sz w:val="48"/>
              </w:rPr>
              <w:t>found</w:t>
            </w:r>
            <w:r>
              <w:rPr>
                <w:b/>
                <w:color w:val="123350"/>
                <w:spacing w:val="-7"/>
                <w:sz w:val="48"/>
              </w:rPr>
              <w:t> </w:t>
            </w:r>
            <w:r>
              <w:rPr>
                <w:b/>
                <w:color w:val="123350"/>
                <w:sz w:val="48"/>
              </w:rPr>
              <w:t>in the Module Handbook (on Moodle)</w:t>
            </w:r>
          </w:p>
        </w:tc>
      </w:tr>
    </w:tbl>
    <w:p>
      <w:pPr>
        <w:pStyle w:val="TableParagraph"/>
        <w:spacing w:after="0" w:line="360" w:lineRule="auto"/>
        <w:rPr>
          <w:b/>
          <w:sz w:val="48"/>
        </w:rPr>
        <w:sectPr>
          <w:type w:val="continuous"/>
          <w:pgSz w:w="11910" w:h="16840"/>
          <w:pgMar w:header="0" w:footer="512" w:top="380" w:bottom="700" w:left="708" w:right="708"/>
        </w:sectPr>
      </w:pPr>
    </w:p>
    <w:p>
      <w:pPr>
        <w:pStyle w:val="Heading2"/>
        <w:spacing w:before="75"/>
        <w:ind w:left="117"/>
      </w:pPr>
      <w:r>
        <w:rPr>
          <w:color w:val="001F5F"/>
          <w:spacing w:val="-2"/>
        </w:rPr>
        <w:t>Marking/Assessment</w:t>
      </w:r>
      <w:r>
        <w:rPr>
          <w:color w:val="001F5F"/>
          <w:spacing w:val="18"/>
        </w:rPr>
        <w:t> </w:t>
      </w:r>
      <w:r>
        <w:rPr>
          <w:color w:val="001F5F"/>
          <w:spacing w:val="-2"/>
        </w:rPr>
        <w:t>Criteria</w:t>
      </w:r>
    </w:p>
    <w:p>
      <w:pPr>
        <w:pStyle w:val="BodyText"/>
        <w:spacing w:before="24"/>
        <w:rPr>
          <w:b/>
          <w:sz w:val="20"/>
        </w:rPr>
      </w:pPr>
    </w:p>
    <w:tbl>
      <w:tblPr>
        <w:tblW w:w="0" w:type="auto"/>
        <w:jc w:val="left"/>
        <w:tblInd w:w="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6"/>
        <w:gridCol w:w="2411"/>
        <w:gridCol w:w="2552"/>
        <w:gridCol w:w="2412"/>
        <w:gridCol w:w="2552"/>
        <w:gridCol w:w="2557"/>
        <w:gridCol w:w="2412"/>
      </w:tblGrid>
      <w:tr>
        <w:trPr>
          <w:trHeight w:val="610" w:hRule="atLeast"/>
        </w:trPr>
        <w:tc>
          <w:tcPr>
            <w:tcW w:w="1136" w:type="dxa"/>
            <w:tcBorders>
              <w:top w:val="nil"/>
              <w:left w:val="nil"/>
              <w:bottom w:val="nil"/>
            </w:tcBorders>
          </w:tcPr>
          <w:p>
            <w:pPr>
              <w:pStyle w:val="TableParagraph"/>
              <w:spacing w:before="178"/>
              <w:ind w:left="260"/>
              <w:rPr>
                <w:b/>
                <w:sz w:val="22"/>
              </w:rPr>
            </w:pPr>
            <w:r>
              <w:rPr>
                <w:b/>
                <w:spacing w:val="-2"/>
                <w:sz w:val="22"/>
              </w:rPr>
              <w:t>Group#</w:t>
            </w:r>
          </w:p>
        </w:tc>
        <w:tc>
          <w:tcPr>
            <w:tcW w:w="7375" w:type="dxa"/>
            <w:gridSpan w:val="3"/>
          </w:tcPr>
          <w:p>
            <w:pPr>
              <w:pStyle w:val="TableParagraph"/>
              <w:rPr>
                <w:rFonts w:ascii="Times New Roman"/>
                <w:sz w:val="22"/>
              </w:rPr>
            </w:pPr>
          </w:p>
        </w:tc>
        <w:tc>
          <w:tcPr>
            <w:tcW w:w="7521" w:type="dxa"/>
            <w:gridSpan w:val="3"/>
            <w:tcBorders>
              <w:top w:val="nil"/>
              <w:bottom w:val="nil"/>
              <w:right w:val="nil"/>
            </w:tcBorders>
          </w:tcPr>
          <w:p>
            <w:pPr>
              <w:pStyle w:val="TableParagraph"/>
              <w:rPr>
                <w:rFonts w:ascii="Times New Roman"/>
                <w:sz w:val="22"/>
              </w:rPr>
            </w:pPr>
          </w:p>
        </w:tc>
      </w:tr>
      <w:tr>
        <w:trPr>
          <w:trHeight w:val="155" w:hRule="atLeast"/>
        </w:trPr>
        <w:tc>
          <w:tcPr>
            <w:tcW w:w="16032" w:type="dxa"/>
            <w:gridSpan w:val="7"/>
            <w:tcBorders>
              <w:top w:val="nil"/>
              <w:left w:val="nil"/>
              <w:bottom w:val="nil"/>
              <w:right w:val="nil"/>
            </w:tcBorders>
          </w:tcPr>
          <w:p>
            <w:pPr>
              <w:pStyle w:val="TableParagraph"/>
              <w:rPr>
                <w:rFonts w:ascii="Times New Roman"/>
                <w:sz w:val="10"/>
              </w:rPr>
            </w:pPr>
          </w:p>
        </w:tc>
      </w:tr>
      <w:tr>
        <w:trPr>
          <w:trHeight w:val="530" w:hRule="atLeast"/>
        </w:trPr>
        <w:tc>
          <w:tcPr>
            <w:tcW w:w="1136" w:type="dxa"/>
            <w:tcBorders>
              <w:top w:val="nil"/>
              <w:left w:val="nil"/>
              <w:bottom w:val="single" w:sz="4" w:space="0" w:color="000000"/>
              <w:right w:val="single" w:sz="4" w:space="0" w:color="000000"/>
            </w:tcBorders>
          </w:tcPr>
          <w:p>
            <w:pPr>
              <w:pStyle w:val="TableParagraph"/>
              <w:rPr>
                <w:rFonts w:ascii="Times New Roman"/>
                <w:sz w:val="22"/>
              </w:rPr>
            </w:pPr>
          </w:p>
        </w:tc>
        <w:tc>
          <w:tcPr>
            <w:tcW w:w="2411" w:type="dxa"/>
            <w:tcBorders>
              <w:top w:val="single" w:sz="4" w:space="0" w:color="000000"/>
              <w:left w:val="single" w:sz="4" w:space="0" w:color="000000"/>
              <w:right w:val="single" w:sz="4" w:space="0" w:color="000000"/>
            </w:tcBorders>
          </w:tcPr>
          <w:p>
            <w:pPr>
              <w:pStyle w:val="TableParagraph"/>
              <w:spacing w:before="23"/>
              <w:ind w:left="114"/>
              <w:rPr>
                <w:sz w:val="22"/>
              </w:rPr>
            </w:pPr>
            <w:r>
              <w:rPr>
                <w:spacing w:val="-4"/>
                <w:sz w:val="22"/>
              </w:rPr>
              <w:t>&lt;35%</w:t>
            </w:r>
          </w:p>
          <w:p>
            <w:pPr>
              <w:pStyle w:val="TableParagraph"/>
              <w:spacing w:line="231" w:lineRule="exact" w:before="2"/>
              <w:ind w:left="114"/>
              <w:rPr>
                <w:sz w:val="22"/>
              </w:rPr>
            </w:pPr>
            <w:r>
              <w:rPr>
                <w:spacing w:val="-4"/>
                <w:sz w:val="22"/>
              </w:rPr>
              <w:t>Fail</w:t>
            </w:r>
          </w:p>
        </w:tc>
        <w:tc>
          <w:tcPr>
            <w:tcW w:w="2552" w:type="dxa"/>
            <w:tcBorders>
              <w:top w:val="single" w:sz="4" w:space="0" w:color="000000"/>
              <w:left w:val="single" w:sz="4" w:space="0" w:color="000000"/>
              <w:right w:val="single" w:sz="4" w:space="0" w:color="000000"/>
            </w:tcBorders>
          </w:tcPr>
          <w:p>
            <w:pPr>
              <w:pStyle w:val="TableParagraph"/>
              <w:spacing w:before="23"/>
              <w:ind w:left="114"/>
              <w:rPr>
                <w:sz w:val="22"/>
              </w:rPr>
            </w:pPr>
            <w:r>
              <w:rPr>
                <w:spacing w:val="-2"/>
                <w:sz w:val="22"/>
              </w:rPr>
              <w:t>35-</w:t>
            </w:r>
            <w:r>
              <w:rPr>
                <w:spacing w:val="-5"/>
                <w:sz w:val="22"/>
              </w:rPr>
              <w:t>39%</w:t>
            </w:r>
          </w:p>
          <w:p>
            <w:pPr>
              <w:pStyle w:val="TableParagraph"/>
              <w:spacing w:line="231" w:lineRule="exact" w:before="2"/>
              <w:ind w:left="114"/>
              <w:rPr>
                <w:sz w:val="22"/>
              </w:rPr>
            </w:pPr>
            <w:r>
              <w:rPr>
                <w:sz w:val="22"/>
              </w:rPr>
              <w:t>Narrow</w:t>
            </w:r>
            <w:r>
              <w:rPr>
                <w:spacing w:val="-2"/>
                <w:sz w:val="22"/>
              </w:rPr>
              <w:t> </w:t>
            </w:r>
            <w:r>
              <w:rPr>
                <w:spacing w:val="-4"/>
                <w:sz w:val="22"/>
              </w:rPr>
              <w:t>Fail</w:t>
            </w:r>
          </w:p>
        </w:tc>
        <w:tc>
          <w:tcPr>
            <w:tcW w:w="2412" w:type="dxa"/>
            <w:tcBorders>
              <w:top w:val="single" w:sz="4" w:space="0" w:color="000000"/>
              <w:left w:val="single" w:sz="4" w:space="0" w:color="000000"/>
              <w:right w:val="single" w:sz="4" w:space="0" w:color="000000"/>
            </w:tcBorders>
          </w:tcPr>
          <w:p>
            <w:pPr>
              <w:pStyle w:val="TableParagraph"/>
              <w:spacing w:before="23"/>
              <w:ind w:left="113"/>
              <w:rPr>
                <w:sz w:val="22"/>
              </w:rPr>
            </w:pPr>
            <w:r>
              <w:rPr>
                <w:spacing w:val="-2"/>
                <w:sz w:val="22"/>
              </w:rPr>
              <w:t>40-</w:t>
            </w:r>
            <w:r>
              <w:rPr>
                <w:spacing w:val="-5"/>
                <w:sz w:val="22"/>
              </w:rPr>
              <w:t>49%</w:t>
            </w:r>
          </w:p>
          <w:p>
            <w:pPr>
              <w:pStyle w:val="TableParagraph"/>
              <w:spacing w:line="231" w:lineRule="exact" w:before="2"/>
              <w:ind w:left="113"/>
              <w:rPr>
                <w:sz w:val="22"/>
              </w:rPr>
            </w:pPr>
            <w:r>
              <w:rPr>
                <w:spacing w:val="-4"/>
                <w:sz w:val="22"/>
              </w:rPr>
              <w:t>Pass</w:t>
            </w:r>
          </w:p>
        </w:tc>
        <w:tc>
          <w:tcPr>
            <w:tcW w:w="2552" w:type="dxa"/>
            <w:tcBorders>
              <w:top w:val="single" w:sz="4" w:space="0" w:color="000000"/>
              <w:left w:val="single" w:sz="4" w:space="0" w:color="000000"/>
              <w:right w:val="single" w:sz="4" w:space="0" w:color="000000"/>
            </w:tcBorders>
          </w:tcPr>
          <w:p>
            <w:pPr>
              <w:pStyle w:val="TableParagraph"/>
              <w:spacing w:before="23"/>
              <w:ind w:left="111"/>
              <w:rPr>
                <w:sz w:val="22"/>
              </w:rPr>
            </w:pPr>
            <w:r>
              <w:rPr>
                <w:spacing w:val="-2"/>
                <w:sz w:val="22"/>
              </w:rPr>
              <w:t>50-</w:t>
            </w:r>
            <w:r>
              <w:rPr>
                <w:spacing w:val="-5"/>
                <w:sz w:val="22"/>
              </w:rPr>
              <w:t>59%</w:t>
            </w:r>
          </w:p>
          <w:p>
            <w:pPr>
              <w:pStyle w:val="TableParagraph"/>
              <w:spacing w:line="231" w:lineRule="exact" w:before="2"/>
              <w:ind w:left="111"/>
              <w:rPr>
                <w:sz w:val="22"/>
              </w:rPr>
            </w:pPr>
            <w:r>
              <w:rPr>
                <w:spacing w:val="-5"/>
                <w:sz w:val="22"/>
              </w:rPr>
              <w:t>2:2</w:t>
            </w:r>
          </w:p>
        </w:tc>
        <w:tc>
          <w:tcPr>
            <w:tcW w:w="2557" w:type="dxa"/>
            <w:tcBorders>
              <w:top w:val="single" w:sz="4" w:space="0" w:color="000000"/>
              <w:left w:val="single" w:sz="4" w:space="0" w:color="000000"/>
              <w:right w:val="single" w:sz="4" w:space="0" w:color="000000"/>
            </w:tcBorders>
          </w:tcPr>
          <w:p>
            <w:pPr>
              <w:pStyle w:val="TableParagraph"/>
              <w:spacing w:before="23"/>
              <w:ind w:left="110"/>
              <w:rPr>
                <w:sz w:val="22"/>
              </w:rPr>
            </w:pPr>
            <w:r>
              <w:rPr>
                <w:spacing w:val="-2"/>
                <w:sz w:val="22"/>
              </w:rPr>
              <w:t>60-</w:t>
            </w:r>
            <w:r>
              <w:rPr>
                <w:spacing w:val="-5"/>
                <w:sz w:val="22"/>
              </w:rPr>
              <w:t>69%</w:t>
            </w:r>
          </w:p>
          <w:p>
            <w:pPr>
              <w:pStyle w:val="TableParagraph"/>
              <w:spacing w:line="231" w:lineRule="exact" w:before="2"/>
              <w:ind w:left="110"/>
              <w:rPr>
                <w:sz w:val="22"/>
              </w:rPr>
            </w:pPr>
            <w:r>
              <w:rPr>
                <w:spacing w:val="-5"/>
                <w:sz w:val="22"/>
              </w:rPr>
              <w:t>2:1</w:t>
            </w:r>
          </w:p>
        </w:tc>
        <w:tc>
          <w:tcPr>
            <w:tcW w:w="2412" w:type="dxa"/>
            <w:tcBorders>
              <w:top w:val="single" w:sz="4" w:space="0" w:color="000000"/>
              <w:left w:val="single" w:sz="4" w:space="0" w:color="000000"/>
              <w:right w:val="single" w:sz="4" w:space="0" w:color="000000"/>
            </w:tcBorders>
          </w:tcPr>
          <w:p>
            <w:pPr>
              <w:pStyle w:val="TableParagraph"/>
              <w:spacing w:before="23"/>
              <w:ind w:left="109"/>
              <w:rPr>
                <w:sz w:val="22"/>
              </w:rPr>
            </w:pPr>
            <w:r>
              <w:rPr>
                <w:spacing w:val="-4"/>
                <w:sz w:val="22"/>
              </w:rPr>
              <w:t>&gt;70%</w:t>
            </w:r>
          </w:p>
          <w:p>
            <w:pPr>
              <w:pStyle w:val="TableParagraph"/>
              <w:spacing w:line="231" w:lineRule="exact" w:before="2"/>
              <w:ind w:left="109"/>
              <w:rPr>
                <w:sz w:val="22"/>
              </w:rPr>
            </w:pPr>
            <w:r>
              <w:rPr>
                <w:spacing w:val="-5"/>
                <w:sz w:val="22"/>
              </w:rPr>
              <w:t>1st</w:t>
            </w:r>
          </w:p>
        </w:tc>
      </w:tr>
      <w:tr>
        <w:trPr>
          <w:trHeight w:val="7843" w:hRule="atLeast"/>
        </w:trPr>
        <w:tc>
          <w:tcPr>
            <w:tcW w:w="1136" w:type="dxa"/>
            <w:tcBorders>
              <w:top w:val="single" w:sz="4" w:space="0" w:color="000000"/>
              <w:left w:val="single" w:sz="4" w:space="0" w:color="000000"/>
              <w:bottom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1"/>
              <w:rPr>
                <w:b/>
                <w:sz w:val="22"/>
              </w:rPr>
            </w:pPr>
          </w:p>
          <w:p>
            <w:pPr>
              <w:pStyle w:val="TableParagraph"/>
              <w:ind w:left="115" w:right="182"/>
              <w:rPr>
                <w:b/>
                <w:sz w:val="22"/>
              </w:rPr>
            </w:pPr>
            <w:r>
              <w:rPr>
                <w:spacing w:val="-2"/>
                <w:sz w:val="22"/>
              </w:rPr>
              <w:t>Design Docume </w:t>
            </w:r>
            <w:r>
              <w:rPr>
                <w:spacing w:val="-6"/>
                <w:sz w:val="22"/>
              </w:rPr>
              <w:t>nt</w:t>
            </w:r>
            <w:r>
              <w:rPr>
                <w:spacing w:val="80"/>
                <w:sz w:val="22"/>
              </w:rPr>
              <w:t> </w:t>
            </w:r>
            <w:r>
              <w:rPr>
                <w:b/>
                <w:spacing w:val="-2"/>
                <w:sz w:val="22"/>
              </w:rPr>
              <w:t>(60%)</w:t>
            </w:r>
          </w:p>
        </w:tc>
        <w:tc>
          <w:tcPr>
            <w:tcW w:w="2411" w:type="dxa"/>
            <w:tcBorders>
              <w:bottom w:val="single" w:sz="4" w:space="0" w:color="000000"/>
              <w:righ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7"/>
              <w:rPr>
                <w:b/>
                <w:sz w:val="22"/>
              </w:rPr>
            </w:pPr>
          </w:p>
          <w:p>
            <w:pPr>
              <w:pStyle w:val="TableParagraph"/>
              <w:spacing w:before="1"/>
              <w:ind w:left="109" w:right="56"/>
              <w:rPr>
                <w:sz w:val="22"/>
              </w:rPr>
            </w:pPr>
            <w:r>
              <w:rPr>
                <w:sz w:val="22"/>
              </w:rPr>
              <w:t>A very basic</w:t>
            </w:r>
            <w:r>
              <w:rPr>
                <w:spacing w:val="-4"/>
                <w:sz w:val="22"/>
              </w:rPr>
              <w:t> </w:t>
            </w:r>
            <w:r>
              <w:rPr>
                <w:sz w:val="22"/>
              </w:rPr>
              <w:t>design is given but does not convey sufficient information</w:t>
            </w:r>
            <w:r>
              <w:rPr>
                <w:spacing w:val="-12"/>
                <w:sz w:val="22"/>
              </w:rPr>
              <w:t> </w:t>
            </w:r>
            <w:r>
              <w:rPr>
                <w:sz w:val="22"/>
              </w:rPr>
              <w:t>to</w:t>
            </w:r>
            <w:r>
              <w:rPr>
                <w:spacing w:val="-12"/>
                <w:sz w:val="22"/>
              </w:rPr>
              <w:t> </w:t>
            </w:r>
            <w:r>
              <w:rPr>
                <w:sz w:val="22"/>
              </w:rPr>
              <w:t>give</w:t>
            </w:r>
            <w:r>
              <w:rPr>
                <w:spacing w:val="-12"/>
                <w:sz w:val="22"/>
              </w:rPr>
              <w:t> </w:t>
            </w:r>
            <w:r>
              <w:rPr>
                <w:sz w:val="22"/>
              </w:rPr>
              <w:t>the reader an understanding</w:t>
            </w:r>
            <w:r>
              <w:rPr>
                <w:spacing w:val="-16"/>
                <w:sz w:val="22"/>
              </w:rPr>
              <w:t> </w:t>
            </w:r>
            <w:r>
              <w:rPr>
                <w:sz w:val="22"/>
              </w:rPr>
              <w:t>of</w:t>
            </w:r>
            <w:r>
              <w:rPr>
                <w:spacing w:val="-15"/>
                <w:sz w:val="22"/>
              </w:rPr>
              <w:t> </w:t>
            </w:r>
            <w:r>
              <w:rPr>
                <w:sz w:val="22"/>
              </w:rPr>
              <w:t>what the game is about or how it will work.</w:t>
            </w:r>
          </w:p>
          <w:p>
            <w:pPr>
              <w:pStyle w:val="TableParagraph"/>
              <w:spacing w:before="2"/>
              <w:ind w:left="109" w:right="191"/>
              <w:rPr>
                <w:sz w:val="22"/>
              </w:rPr>
            </w:pPr>
            <w:r>
              <w:rPr>
                <w:sz w:val="22"/>
              </w:rPr>
              <w:t>There is insufficient documentation to guide</w:t>
            </w:r>
            <w:r>
              <w:rPr>
                <w:spacing w:val="-16"/>
                <w:sz w:val="22"/>
              </w:rPr>
              <w:t> </w:t>
            </w:r>
            <w:r>
              <w:rPr>
                <w:sz w:val="22"/>
              </w:rPr>
              <w:t>implementation of the game.</w:t>
            </w:r>
          </w:p>
        </w:tc>
        <w:tc>
          <w:tcPr>
            <w:tcW w:w="2552" w:type="dxa"/>
            <w:tcBorders>
              <w:left w:val="single" w:sz="4" w:space="0" w:color="000000"/>
              <w:bottom w:val="single" w:sz="4" w:space="0" w:color="000000"/>
              <w:right w:val="single" w:sz="4" w:space="0" w:color="000000"/>
            </w:tcBorders>
          </w:tcPr>
          <w:p>
            <w:pPr>
              <w:pStyle w:val="TableParagraph"/>
              <w:rPr>
                <w:b/>
                <w:sz w:val="22"/>
              </w:rPr>
            </w:pPr>
          </w:p>
          <w:p>
            <w:pPr>
              <w:pStyle w:val="TableParagraph"/>
              <w:rPr>
                <w:b/>
                <w:sz w:val="22"/>
              </w:rPr>
            </w:pPr>
          </w:p>
          <w:p>
            <w:pPr>
              <w:pStyle w:val="TableParagraph"/>
              <w:spacing w:before="130"/>
              <w:rPr>
                <w:b/>
                <w:sz w:val="22"/>
              </w:rPr>
            </w:pPr>
          </w:p>
          <w:p>
            <w:pPr>
              <w:pStyle w:val="TableParagraph"/>
              <w:ind w:left="114" w:right="90"/>
              <w:rPr>
                <w:sz w:val="22"/>
              </w:rPr>
            </w:pPr>
            <w:r>
              <w:rPr>
                <w:sz w:val="22"/>
              </w:rPr>
              <w:t>A very basic design document is given that details few of the key elements in the game. Some interactions and events are considered but</w:t>
            </w:r>
            <w:r>
              <w:rPr>
                <w:spacing w:val="-1"/>
                <w:sz w:val="22"/>
              </w:rPr>
              <w:t> </w:t>
            </w:r>
            <w:r>
              <w:rPr>
                <w:sz w:val="22"/>
              </w:rPr>
              <w:t>more</w:t>
            </w:r>
            <w:r>
              <w:rPr>
                <w:spacing w:val="-2"/>
                <w:sz w:val="22"/>
              </w:rPr>
              <w:t> </w:t>
            </w:r>
            <w:r>
              <w:rPr>
                <w:sz w:val="22"/>
              </w:rPr>
              <w:t>aspects of</w:t>
            </w:r>
            <w:r>
              <w:rPr>
                <w:spacing w:val="-1"/>
                <w:sz w:val="22"/>
              </w:rPr>
              <w:t> </w:t>
            </w:r>
            <w:r>
              <w:rPr>
                <w:sz w:val="22"/>
              </w:rPr>
              <w:t>the gameplay need to be considered and the discussion needs to be significantly expanded. Little</w:t>
            </w:r>
            <w:r>
              <w:rPr>
                <w:spacing w:val="-6"/>
                <w:sz w:val="22"/>
              </w:rPr>
              <w:t> </w:t>
            </w:r>
            <w:r>
              <w:rPr>
                <w:sz w:val="22"/>
              </w:rPr>
              <w:t>to</w:t>
            </w:r>
            <w:r>
              <w:rPr>
                <w:spacing w:val="-6"/>
                <w:sz w:val="22"/>
              </w:rPr>
              <w:t> </w:t>
            </w:r>
            <w:r>
              <w:rPr>
                <w:sz w:val="22"/>
              </w:rPr>
              <w:t>no</w:t>
            </w:r>
            <w:r>
              <w:rPr>
                <w:spacing w:val="-4"/>
                <w:sz w:val="22"/>
              </w:rPr>
              <w:t> </w:t>
            </w:r>
            <w:r>
              <w:rPr>
                <w:sz w:val="22"/>
              </w:rPr>
              <w:t>use</w:t>
            </w:r>
            <w:r>
              <w:rPr>
                <w:spacing w:val="-6"/>
                <w:sz w:val="22"/>
              </w:rPr>
              <w:t> </w:t>
            </w:r>
            <w:r>
              <w:rPr>
                <w:sz w:val="22"/>
              </w:rPr>
              <w:t>of</w:t>
            </w:r>
            <w:r>
              <w:rPr>
                <w:spacing w:val="-9"/>
                <w:sz w:val="22"/>
              </w:rPr>
              <w:t> </w:t>
            </w:r>
            <w:r>
              <w:rPr>
                <w:sz w:val="22"/>
              </w:rPr>
              <w:t>tables has been made to document element properties and attributes.</w:t>
            </w:r>
            <w:r>
              <w:rPr>
                <w:spacing w:val="40"/>
                <w:sz w:val="22"/>
              </w:rPr>
              <w:t> </w:t>
            </w:r>
            <w:r>
              <w:rPr>
                <w:sz w:val="22"/>
              </w:rPr>
              <w:t>Little to no consideration</w:t>
            </w:r>
            <w:r>
              <w:rPr>
                <w:spacing w:val="-16"/>
                <w:sz w:val="22"/>
              </w:rPr>
              <w:t> </w:t>
            </w:r>
            <w:r>
              <w:rPr>
                <w:sz w:val="22"/>
              </w:rPr>
              <w:t>for</w:t>
            </w:r>
            <w:r>
              <w:rPr>
                <w:spacing w:val="-15"/>
                <w:sz w:val="22"/>
              </w:rPr>
              <w:t> </w:t>
            </w:r>
            <w:r>
              <w:rPr>
                <w:sz w:val="22"/>
              </w:rPr>
              <w:t>design flexibility or the prioritisation of features has been made.</w:t>
            </w:r>
            <w:r>
              <w:rPr>
                <w:spacing w:val="40"/>
                <w:sz w:val="22"/>
              </w:rPr>
              <w:t> </w:t>
            </w:r>
            <w:r>
              <w:rPr>
                <w:sz w:val="22"/>
              </w:rPr>
              <w:t>The structure of the document is not coherent and difficult to </w:t>
            </w:r>
            <w:r>
              <w:rPr>
                <w:spacing w:val="-2"/>
                <w:sz w:val="22"/>
              </w:rPr>
              <w:t>follow.</w:t>
            </w:r>
          </w:p>
        </w:tc>
        <w:tc>
          <w:tcPr>
            <w:tcW w:w="2412" w:type="dxa"/>
            <w:tcBorders>
              <w:left w:val="single" w:sz="4" w:space="0" w:color="000000"/>
              <w:bottom w:val="single" w:sz="4" w:space="0" w:color="000000"/>
              <w:right w:val="single" w:sz="4" w:space="0" w:color="000000"/>
            </w:tcBorders>
          </w:tcPr>
          <w:p>
            <w:pPr>
              <w:pStyle w:val="TableParagraph"/>
              <w:rPr>
                <w:b/>
                <w:sz w:val="22"/>
              </w:rPr>
            </w:pPr>
          </w:p>
          <w:p>
            <w:pPr>
              <w:pStyle w:val="TableParagraph"/>
              <w:spacing w:before="3"/>
              <w:rPr>
                <w:b/>
                <w:sz w:val="22"/>
              </w:rPr>
            </w:pPr>
          </w:p>
          <w:p>
            <w:pPr>
              <w:pStyle w:val="TableParagraph"/>
              <w:ind w:left="113" w:right="168"/>
              <w:rPr>
                <w:sz w:val="22"/>
              </w:rPr>
            </w:pPr>
            <w:r>
              <w:rPr>
                <w:sz w:val="22"/>
              </w:rPr>
              <w:t>A basic design document is given that documents the key elements of the game,</w:t>
            </w:r>
            <w:r>
              <w:rPr>
                <w:spacing w:val="-13"/>
                <w:sz w:val="22"/>
              </w:rPr>
              <w:t> </w:t>
            </w:r>
            <w:r>
              <w:rPr>
                <w:sz w:val="22"/>
              </w:rPr>
              <w:t>but</w:t>
            </w:r>
            <w:r>
              <w:rPr>
                <w:spacing w:val="-13"/>
                <w:sz w:val="22"/>
              </w:rPr>
              <w:t> </w:t>
            </w:r>
            <w:r>
              <w:rPr>
                <w:sz w:val="22"/>
              </w:rPr>
              <w:t>this</w:t>
            </w:r>
            <w:r>
              <w:rPr>
                <w:spacing w:val="-12"/>
                <w:sz w:val="22"/>
              </w:rPr>
              <w:t> </w:t>
            </w:r>
            <w:r>
              <w:rPr>
                <w:sz w:val="22"/>
              </w:rPr>
              <w:t>needs to be expanded.</w:t>
            </w:r>
          </w:p>
          <w:p>
            <w:pPr>
              <w:pStyle w:val="TableParagraph"/>
              <w:ind w:left="113" w:right="110"/>
              <w:rPr>
                <w:sz w:val="22"/>
              </w:rPr>
            </w:pPr>
            <w:r>
              <w:rPr>
                <w:sz w:val="22"/>
              </w:rPr>
              <w:t>Some</w:t>
            </w:r>
            <w:r>
              <w:rPr>
                <w:spacing w:val="-16"/>
                <w:sz w:val="22"/>
              </w:rPr>
              <w:t> </w:t>
            </w:r>
            <w:r>
              <w:rPr>
                <w:sz w:val="22"/>
              </w:rPr>
              <w:t>interactions</w:t>
            </w:r>
            <w:r>
              <w:rPr>
                <w:spacing w:val="-15"/>
                <w:sz w:val="22"/>
              </w:rPr>
              <w:t> </w:t>
            </w:r>
            <w:r>
              <w:rPr>
                <w:sz w:val="22"/>
              </w:rPr>
              <w:t>and events</w:t>
            </w:r>
            <w:r>
              <w:rPr>
                <w:spacing w:val="-8"/>
                <w:sz w:val="22"/>
              </w:rPr>
              <w:t> </w:t>
            </w:r>
            <w:r>
              <w:rPr>
                <w:sz w:val="22"/>
              </w:rPr>
              <w:t>are</w:t>
            </w:r>
            <w:r>
              <w:rPr>
                <w:spacing w:val="-5"/>
                <w:sz w:val="22"/>
              </w:rPr>
              <w:t> </w:t>
            </w:r>
            <w:r>
              <w:rPr>
                <w:sz w:val="22"/>
              </w:rPr>
              <w:t>considered and discussed, but much more detail is needed.</w:t>
            </w:r>
            <w:r>
              <w:rPr>
                <w:spacing w:val="40"/>
                <w:sz w:val="22"/>
              </w:rPr>
              <w:t> </w:t>
            </w:r>
            <w:r>
              <w:rPr>
                <w:sz w:val="22"/>
              </w:rPr>
              <w:t>Some use</w:t>
            </w:r>
            <w:r>
              <w:rPr>
                <w:spacing w:val="-3"/>
                <w:sz w:val="22"/>
              </w:rPr>
              <w:t> </w:t>
            </w:r>
            <w:r>
              <w:rPr>
                <w:sz w:val="22"/>
              </w:rPr>
              <w:t>of tables</w:t>
            </w:r>
            <w:r>
              <w:rPr>
                <w:spacing w:val="-4"/>
                <w:sz w:val="22"/>
              </w:rPr>
              <w:t> </w:t>
            </w:r>
            <w:r>
              <w:rPr>
                <w:sz w:val="22"/>
              </w:rPr>
              <w:t>has</w:t>
            </w:r>
            <w:r>
              <w:rPr>
                <w:spacing w:val="-9"/>
                <w:sz w:val="22"/>
              </w:rPr>
              <w:t> </w:t>
            </w:r>
            <w:r>
              <w:rPr>
                <w:sz w:val="22"/>
              </w:rPr>
              <w:t>been</w:t>
            </w:r>
            <w:r>
              <w:rPr>
                <w:spacing w:val="-1"/>
                <w:sz w:val="22"/>
              </w:rPr>
              <w:t> </w:t>
            </w:r>
            <w:r>
              <w:rPr>
                <w:sz w:val="22"/>
              </w:rPr>
              <w:t>made to document element properties and attributes, but this needs to be expanded.</w:t>
            </w:r>
            <w:r>
              <w:rPr>
                <w:spacing w:val="40"/>
                <w:sz w:val="22"/>
              </w:rPr>
              <w:t> </w:t>
            </w:r>
            <w:r>
              <w:rPr>
                <w:sz w:val="22"/>
              </w:rPr>
              <w:t>Little flexibility has been considered in the design and the documentation does not clearly prioritise features in the game. The structure of the document is unclear</w:t>
            </w:r>
            <w:r>
              <w:rPr>
                <w:spacing w:val="40"/>
                <w:sz w:val="22"/>
              </w:rPr>
              <w:t> </w:t>
            </w:r>
            <w:r>
              <w:rPr>
                <w:sz w:val="22"/>
              </w:rPr>
              <w:t>in places and needs</w:t>
            </w:r>
            <w:r>
              <w:rPr>
                <w:spacing w:val="40"/>
                <w:sz w:val="22"/>
              </w:rPr>
              <w:t> </w:t>
            </w:r>
            <w:r>
              <w:rPr>
                <w:sz w:val="22"/>
              </w:rPr>
              <w:t>to be improved.</w:t>
            </w:r>
          </w:p>
        </w:tc>
        <w:tc>
          <w:tcPr>
            <w:tcW w:w="2552" w:type="dxa"/>
            <w:tcBorders>
              <w:left w:val="single" w:sz="4" w:space="0" w:color="000000"/>
              <w:bottom w:val="single" w:sz="4" w:space="0" w:color="000000"/>
              <w:right w:val="single" w:sz="4" w:space="0" w:color="000000"/>
            </w:tcBorders>
          </w:tcPr>
          <w:p>
            <w:pPr>
              <w:pStyle w:val="TableParagraph"/>
              <w:spacing w:before="3"/>
              <w:ind w:left="111" w:right="123"/>
              <w:rPr>
                <w:sz w:val="22"/>
              </w:rPr>
            </w:pPr>
            <w:r>
              <w:rPr>
                <w:sz w:val="22"/>
              </w:rPr>
              <w:t>A good design document is given that details many of the elements in the game and conveys the intended player experience throughout the game, but this needs to be expanded. Most interactions and events are considered and discussed, but more detail is needed. Good use of tables has been made to document element properties and attributes,</w:t>
            </w:r>
            <w:r>
              <w:rPr>
                <w:spacing w:val="-13"/>
                <w:sz w:val="22"/>
              </w:rPr>
              <w:t> </w:t>
            </w:r>
            <w:r>
              <w:rPr>
                <w:sz w:val="22"/>
              </w:rPr>
              <w:t>but</w:t>
            </w:r>
            <w:r>
              <w:rPr>
                <w:spacing w:val="-13"/>
                <w:sz w:val="22"/>
              </w:rPr>
              <w:t> </w:t>
            </w:r>
            <w:r>
              <w:rPr>
                <w:sz w:val="22"/>
              </w:rPr>
              <w:t>this</w:t>
            </w:r>
            <w:r>
              <w:rPr>
                <w:spacing w:val="-12"/>
                <w:sz w:val="22"/>
              </w:rPr>
              <w:t> </w:t>
            </w:r>
            <w:r>
              <w:rPr>
                <w:sz w:val="22"/>
              </w:rPr>
              <w:t>could be expanded as not all properties are considered.</w:t>
            </w:r>
            <w:r>
              <w:rPr>
                <w:spacing w:val="40"/>
                <w:sz w:val="22"/>
              </w:rPr>
              <w:t> </w:t>
            </w:r>
            <w:r>
              <w:rPr>
                <w:sz w:val="22"/>
              </w:rPr>
              <w:t>Some flexibility in the design</w:t>
            </w:r>
            <w:r>
              <w:rPr>
                <w:spacing w:val="40"/>
                <w:sz w:val="22"/>
              </w:rPr>
              <w:t> </w:t>
            </w:r>
            <w:r>
              <w:rPr>
                <w:sz w:val="22"/>
              </w:rPr>
              <w:t>is evident but the documentation does</w:t>
            </w:r>
            <w:r>
              <w:rPr>
                <w:spacing w:val="40"/>
                <w:sz w:val="22"/>
              </w:rPr>
              <w:t> </w:t>
            </w:r>
            <w:r>
              <w:rPr>
                <w:sz w:val="22"/>
              </w:rPr>
              <w:t>not clearly prioritise features in the game.</w:t>
            </w:r>
          </w:p>
          <w:p>
            <w:pPr>
              <w:pStyle w:val="TableParagraph"/>
              <w:spacing w:before="1"/>
              <w:ind w:left="111" w:right="310"/>
              <w:jc w:val="both"/>
              <w:rPr>
                <w:sz w:val="22"/>
              </w:rPr>
            </w:pPr>
            <w:r>
              <w:rPr>
                <w:sz w:val="22"/>
              </w:rPr>
              <w:t>The</w:t>
            </w:r>
            <w:r>
              <w:rPr>
                <w:spacing w:val="-16"/>
                <w:sz w:val="22"/>
              </w:rPr>
              <w:t> </w:t>
            </w:r>
            <w:r>
              <w:rPr>
                <w:sz w:val="22"/>
              </w:rPr>
              <w:t>design</w:t>
            </w:r>
            <w:r>
              <w:rPr>
                <w:spacing w:val="-15"/>
                <w:sz w:val="22"/>
              </w:rPr>
              <w:t> </w:t>
            </w:r>
            <w:r>
              <w:rPr>
                <w:sz w:val="22"/>
              </w:rPr>
              <w:t>document has a good structure, but this could be</w:t>
            </w:r>
          </w:p>
          <w:p>
            <w:pPr>
              <w:pStyle w:val="TableParagraph"/>
              <w:spacing w:line="250" w:lineRule="exact"/>
              <w:ind w:left="111" w:right="394"/>
              <w:jc w:val="both"/>
              <w:rPr>
                <w:sz w:val="22"/>
              </w:rPr>
            </w:pPr>
            <w:r>
              <w:rPr>
                <w:sz w:val="22"/>
              </w:rPr>
              <w:t>improved and made more</w:t>
            </w:r>
            <w:r>
              <w:rPr>
                <w:spacing w:val="-2"/>
                <w:sz w:val="22"/>
              </w:rPr>
              <w:t> </w:t>
            </w:r>
            <w:r>
              <w:rPr>
                <w:sz w:val="22"/>
              </w:rPr>
              <w:t>clear</w:t>
            </w:r>
            <w:r>
              <w:rPr>
                <w:spacing w:val="-2"/>
                <w:sz w:val="22"/>
              </w:rPr>
              <w:t> </w:t>
            </w:r>
            <w:r>
              <w:rPr>
                <w:sz w:val="22"/>
              </w:rPr>
              <w:t>in</w:t>
            </w:r>
            <w:r>
              <w:rPr>
                <w:spacing w:val="-1"/>
                <w:sz w:val="22"/>
              </w:rPr>
              <w:t> </w:t>
            </w:r>
            <w:r>
              <w:rPr>
                <w:spacing w:val="-2"/>
                <w:sz w:val="22"/>
              </w:rPr>
              <w:t>places.</w:t>
            </w:r>
          </w:p>
        </w:tc>
        <w:tc>
          <w:tcPr>
            <w:tcW w:w="2557" w:type="dxa"/>
            <w:tcBorders>
              <w:left w:val="single" w:sz="4" w:space="0" w:color="000000"/>
              <w:bottom w:val="single" w:sz="4" w:space="0" w:color="000000"/>
              <w:right w:val="single" w:sz="4" w:space="0" w:color="000000"/>
            </w:tcBorders>
          </w:tcPr>
          <w:p>
            <w:pPr>
              <w:pStyle w:val="TableParagraph"/>
              <w:rPr>
                <w:b/>
                <w:sz w:val="22"/>
              </w:rPr>
            </w:pPr>
          </w:p>
          <w:p>
            <w:pPr>
              <w:pStyle w:val="TableParagraph"/>
              <w:spacing w:before="128"/>
              <w:rPr>
                <w:b/>
                <w:sz w:val="22"/>
              </w:rPr>
            </w:pPr>
          </w:p>
          <w:p>
            <w:pPr>
              <w:pStyle w:val="TableParagraph"/>
              <w:ind w:left="110" w:right="84"/>
              <w:rPr>
                <w:sz w:val="22"/>
              </w:rPr>
            </w:pPr>
            <w:r>
              <w:rPr>
                <w:sz w:val="22"/>
              </w:rPr>
              <w:t>A very good design document is given that details most of the elements in the game and conveys the intended player experience throughout the game.</w:t>
            </w:r>
            <w:r>
              <w:rPr>
                <w:spacing w:val="40"/>
                <w:sz w:val="22"/>
              </w:rPr>
              <w:t> </w:t>
            </w:r>
            <w:r>
              <w:rPr>
                <w:sz w:val="22"/>
              </w:rPr>
              <w:t>Most interactions</w:t>
            </w:r>
            <w:r>
              <w:rPr>
                <w:spacing w:val="-16"/>
                <w:sz w:val="22"/>
              </w:rPr>
              <w:t> </w:t>
            </w:r>
            <w:r>
              <w:rPr>
                <w:sz w:val="22"/>
              </w:rPr>
              <w:t>and</w:t>
            </w:r>
            <w:r>
              <w:rPr>
                <w:spacing w:val="-15"/>
                <w:sz w:val="22"/>
              </w:rPr>
              <w:t> </w:t>
            </w:r>
            <w:r>
              <w:rPr>
                <w:sz w:val="22"/>
              </w:rPr>
              <w:t>events are considered and discussed in detail.</w:t>
            </w:r>
          </w:p>
          <w:p>
            <w:pPr>
              <w:pStyle w:val="TableParagraph"/>
              <w:spacing w:before="3"/>
              <w:ind w:left="110" w:right="84"/>
              <w:rPr>
                <w:sz w:val="22"/>
              </w:rPr>
            </w:pPr>
            <w:r>
              <w:rPr>
                <w:sz w:val="22"/>
              </w:rPr>
              <w:t>Very</w:t>
            </w:r>
            <w:r>
              <w:rPr>
                <w:spacing w:val="-5"/>
                <w:sz w:val="22"/>
              </w:rPr>
              <w:t> </w:t>
            </w:r>
            <w:r>
              <w:rPr>
                <w:sz w:val="22"/>
              </w:rPr>
              <w:t>good</w:t>
            </w:r>
            <w:r>
              <w:rPr>
                <w:spacing w:val="-7"/>
                <w:sz w:val="22"/>
              </w:rPr>
              <w:t> </w:t>
            </w:r>
            <w:r>
              <w:rPr>
                <w:sz w:val="22"/>
              </w:rPr>
              <w:t>use</w:t>
            </w:r>
            <w:r>
              <w:rPr>
                <w:spacing w:val="-7"/>
                <w:sz w:val="22"/>
              </w:rPr>
              <w:t> </w:t>
            </w:r>
            <w:r>
              <w:rPr>
                <w:sz w:val="22"/>
              </w:rPr>
              <w:t>of</w:t>
            </w:r>
            <w:r>
              <w:rPr>
                <w:spacing w:val="-6"/>
                <w:sz w:val="22"/>
              </w:rPr>
              <w:t> </w:t>
            </w:r>
            <w:r>
              <w:rPr>
                <w:sz w:val="22"/>
              </w:rPr>
              <w:t>tables has been made to document element properties and attributes,</w:t>
            </w:r>
            <w:r>
              <w:rPr>
                <w:spacing w:val="-13"/>
                <w:sz w:val="22"/>
              </w:rPr>
              <w:t> </w:t>
            </w:r>
            <w:r>
              <w:rPr>
                <w:sz w:val="22"/>
              </w:rPr>
              <w:t>but</w:t>
            </w:r>
            <w:r>
              <w:rPr>
                <w:spacing w:val="-13"/>
                <w:sz w:val="22"/>
              </w:rPr>
              <w:t> </w:t>
            </w:r>
            <w:r>
              <w:rPr>
                <w:sz w:val="22"/>
              </w:rPr>
              <w:t>this</w:t>
            </w:r>
            <w:r>
              <w:rPr>
                <w:spacing w:val="-12"/>
                <w:sz w:val="22"/>
              </w:rPr>
              <w:t> </w:t>
            </w:r>
            <w:r>
              <w:rPr>
                <w:sz w:val="22"/>
              </w:rPr>
              <w:t>could be expanded.</w:t>
            </w:r>
          </w:p>
          <w:p>
            <w:pPr>
              <w:pStyle w:val="TableParagraph"/>
              <w:ind w:left="110" w:right="84"/>
              <w:rPr>
                <w:sz w:val="22"/>
              </w:rPr>
            </w:pPr>
            <w:r>
              <w:rPr>
                <w:sz w:val="22"/>
              </w:rPr>
              <w:t>Flexibility in the design is</w:t>
            </w:r>
            <w:r>
              <w:rPr>
                <w:spacing w:val="-7"/>
                <w:sz w:val="22"/>
              </w:rPr>
              <w:t> </w:t>
            </w:r>
            <w:r>
              <w:rPr>
                <w:sz w:val="22"/>
              </w:rPr>
              <w:t>evident</w:t>
            </w:r>
            <w:r>
              <w:rPr>
                <w:spacing w:val="-8"/>
                <w:sz w:val="22"/>
              </w:rPr>
              <w:t> </w:t>
            </w:r>
            <w:r>
              <w:rPr>
                <w:sz w:val="22"/>
              </w:rPr>
              <w:t>and</w:t>
            </w:r>
            <w:r>
              <w:rPr>
                <w:spacing w:val="-9"/>
                <w:sz w:val="22"/>
              </w:rPr>
              <w:t> </w:t>
            </w:r>
            <w:r>
              <w:rPr>
                <w:sz w:val="22"/>
              </w:rPr>
              <w:t>elements of the design are suitably</w:t>
            </w:r>
            <w:r>
              <w:rPr>
                <w:spacing w:val="-12"/>
                <w:sz w:val="22"/>
              </w:rPr>
              <w:t> </w:t>
            </w:r>
            <w:r>
              <w:rPr>
                <w:sz w:val="22"/>
              </w:rPr>
              <w:t>prioritised.</w:t>
            </w:r>
            <w:r>
              <w:rPr>
                <w:spacing w:val="37"/>
                <w:sz w:val="22"/>
              </w:rPr>
              <w:t> </w:t>
            </w:r>
            <w:r>
              <w:rPr>
                <w:sz w:val="22"/>
              </w:rPr>
              <w:t>The structure of the design document is clear and key elements are</w:t>
            </w:r>
          </w:p>
          <w:p>
            <w:pPr>
              <w:pStyle w:val="TableParagraph"/>
              <w:spacing w:line="242" w:lineRule="auto"/>
              <w:ind w:left="110" w:right="122"/>
              <w:rPr>
                <w:sz w:val="22"/>
              </w:rPr>
            </w:pPr>
            <w:r>
              <w:rPr>
                <w:sz w:val="22"/>
              </w:rPr>
              <w:t>cross-referenced</w:t>
            </w:r>
            <w:r>
              <w:rPr>
                <w:spacing w:val="-16"/>
                <w:sz w:val="22"/>
              </w:rPr>
              <w:t> </w:t>
            </w:r>
            <w:r>
              <w:rPr>
                <w:sz w:val="22"/>
              </w:rPr>
              <w:t>where </w:t>
            </w:r>
            <w:r>
              <w:rPr>
                <w:spacing w:val="-2"/>
                <w:sz w:val="22"/>
              </w:rPr>
              <w:t>necessary.</w:t>
            </w:r>
          </w:p>
        </w:tc>
        <w:tc>
          <w:tcPr>
            <w:tcW w:w="2412" w:type="dxa"/>
            <w:tcBorders>
              <w:left w:val="single" w:sz="4" w:space="0" w:color="000000"/>
              <w:bottom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ind w:left="109" w:right="92"/>
              <w:rPr>
                <w:sz w:val="22"/>
              </w:rPr>
            </w:pPr>
            <w:r>
              <w:rPr>
                <w:sz w:val="22"/>
              </w:rPr>
              <w:t>An excellent design document is given</w:t>
            </w:r>
            <w:r>
              <w:rPr>
                <w:spacing w:val="40"/>
                <w:sz w:val="22"/>
              </w:rPr>
              <w:t> </w:t>
            </w:r>
            <w:r>
              <w:rPr>
                <w:sz w:val="22"/>
              </w:rPr>
              <w:t>that details all of the elements in the game and conveys the intended player experience</w:t>
            </w:r>
            <w:r>
              <w:rPr>
                <w:spacing w:val="-16"/>
                <w:sz w:val="22"/>
              </w:rPr>
              <w:t> </w:t>
            </w:r>
            <w:r>
              <w:rPr>
                <w:sz w:val="22"/>
              </w:rPr>
              <w:t>throughout the game.</w:t>
            </w:r>
          </w:p>
          <w:p>
            <w:pPr>
              <w:pStyle w:val="TableParagraph"/>
              <w:spacing w:before="2"/>
              <w:ind w:left="109" w:right="110"/>
              <w:rPr>
                <w:sz w:val="22"/>
              </w:rPr>
            </w:pPr>
            <w:r>
              <w:rPr>
                <w:sz w:val="22"/>
              </w:rPr>
              <w:t>Interactions and events</w:t>
            </w:r>
            <w:r>
              <w:rPr>
                <w:spacing w:val="-15"/>
                <w:sz w:val="22"/>
              </w:rPr>
              <w:t> </w:t>
            </w:r>
            <w:r>
              <w:rPr>
                <w:sz w:val="22"/>
              </w:rPr>
              <w:t>are</w:t>
            </w:r>
            <w:r>
              <w:rPr>
                <w:spacing w:val="-13"/>
                <w:sz w:val="22"/>
              </w:rPr>
              <w:t> </w:t>
            </w:r>
            <w:r>
              <w:rPr>
                <w:sz w:val="22"/>
              </w:rPr>
              <w:t>considered and discussed in detail.</w:t>
            </w:r>
            <w:r>
              <w:rPr>
                <w:spacing w:val="40"/>
                <w:sz w:val="22"/>
              </w:rPr>
              <w:t> </w:t>
            </w:r>
            <w:r>
              <w:rPr>
                <w:sz w:val="22"/>
              </w:rPr>
              <w:t>Excellent use of tables has been made to document element properties and attributes.</w:t>
            </w:r>
            <w:r>
              <w:rPr>
                <w:spacing w:val="40"/>
                <w:sz w:val="22"/>
              </w:rPr>
              <w:t> </w:t>
            </w:r>
            <w:r>
              <w:rPr>
                <w:sz w:val="22"/>
              </w:rPr>
              <w:t>The design is flexible and elements of the</w:t>
            </w:r>
            <w:r>
              <w:rPr>
                <w:spacing w:val="40"/>
                <w:sz w:val="22"/>
              </w:rPr>
              <w:t> </w:t>
            </w:r>
            <w:r>
              <w:rPr>
                <w:sz w:val="22"/>
              </w:rPr>
              <w:t>design are clearly prioritised.</w:t>
            </w:r>
            <w:r>
              <w:rPr>
                <w:spacing w:val="40"/>
                <w:sz w:val="22"/>
              </w:rPr>
              <w:t> </w:t>
            </w:r>
            <w:r>
              <w:rPr>
                <w:sz w:val="22"/>
              </w:rPr>
              <w:t>The structure</w:t>
            </w:r>
            <w:r>
              <w:rPr>
                <w:spacing w:val="-12"/>
                <w:sz w:val="22"/>
              </w:rPr>
              <w:t> </w:t>
            </w:r>
            <w:r>
              <w:rPr>
                <w:sz w:val="22"/>
              </w:rPr>
              <w:t>of</w:t>
            </w:r>
            <w:r>
              <w:rPr>
                <w:spacing w:val="-16"/>
                <w:sz w:val="22"/>
              </w:rPr>
              <w:t> </w:t>
            </w:r>
            <w:r>
              <w:rPr>
                <w:sz w:val="22"/>
              </w:rPr>
              <w:t>the</w:t>
            </w:r>
            <w:r>
              <w:rPr>
                <w:spacing w:val="-12"/>
                <w:sz w:val="22"/>
              </w:rPr>
              <w:t> </w:t>
            </w:r>
            <w:r>
              <w:rPr>
                <w:sz w:val="22"/>
              </w:rPr>
              <w:t>design document</w:t>
            </w:r>
            <w:r>
              <w:rPr>
                <w:spacing w:val="-7"/>
                <w:sz w:val="22"/>
              </w:rPr>
              <w:t> </w:t>
            </w:r>
            <w:r>
              <w:rPr>
                <w:sz w:val="22"/>
              </w:rPr>
              <w:t>is</w:t>
            </w:r>
            <w:r>
              <w:rPr>
                <w:spacing w:val="-6"/>
                <w:sz w:val="22"/>
              </w:rPr>
              <w:t> </w:t>
            </w:r>
            <w:r>
              <w:rPr>
                <w:sz w:val="22"/>
              </w:rPr>
              <w:t>clear</w:t>
            </w:r>
            <w:r>
              <w:rPr>
                <w:spacing w:val="-4"/>
                <w:sz w:val="22"/>
              </w:rPr>
              <w:t> </w:t>
            </w:r>
            <w:r>
              <w:rPr>
                <w:sz w:val="22"/>
              </w:rPr>
              <w:t>and key elements are </w:t>
            </w:r>
            <w:r>
              <w:rPr>
                <w:spacing w:val="-2"/>
                <w:sz w:val="22"/>
              </w:rPr>
              <w:t>cross-referenced </w:t>
            </w:r>
            <w:r>
              <w:rPr>
                <w:sz w:val="22"/>
              </w:rPr>
              <w:t>where necessary.</w:t>
            </w:r>
          </w:p>
        </w:tc>
      </w:tr>
    </w:tbl>
    <w:p>
      <w:pPr>
        <w:pStyle w:val="TableParagraph"/>
        <w:spacing w:after="0"/>
        <w:rPr>
          <w:sz w:val="22"/>
        </w:rPr>
        <w:sectPr>
          <w:footerReference w:type="default" r:id="rId16"/>
          <w:pgSz w:w="16840" w:h="11910" w:orient="landscape"/>
          <w:pgMar w:header="0" w:footer="0" w:top="640" w:bottom="280" w:left="283" w:right="283"/>
        </w:sect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6"/>
        <w:gridCol w:w="2411"/>
        <w:gridCol w:w="2552"/>
        <w:gridCol w:w="2412"/>
        <w:gridCol w:w="2552"/>
        <w:gridCol w:w="2557"/>
        <w:gridCol w:w="2412"/>
      </w:tblGrid>
      <w:tr>
        <w:trPr>
          <w:trHeight w:val="2025" w:hRule="atLeast"/>
        </w:trPr>
        <w:tc>
          <w:tcPr>
            <w:tcW w:w="1136" w:type="dxa"/>
            <w:tcBorders>
              <w:top w:val="nil"/>
              <w:right w:val="single" w:sz="8" w:space="0" w:color="000000"/>
            </w:tcBorders>
          </w:tcPr>
          <w:p>
            <w:pPr>
              <w:pStyle w:val="TableParagraph"/>
              <w:rPr>
                <w:b/>
                <w:sz w:val="22"/>
              </w:rPr>
            </w:pPr>
          </w:p>
          <w:p>
            <w:pPr>
              <w:pStyle w:val="TableParagraph"/>
              <w:spacing w:line="242" w:lineRule="auto"/>
              <w:ind w:left="115" w:right="84"/>
              <w:rPr>
                <w:sz w:val="22"/>
              </w:rPr>
            </w:pPr>
            <w:r>
              <w:rPr>
                <w:spacing w:val="-2"/>
                <w:sz w:val="22"/>
              </w:rPr>
              <w:t>Appendix </w:t>
            </w:r>
            <w:r>
              <w:rPr>
                <w:spacing w:val="-6"/>
                <w:sz w:val="22"/>
              </w:rPr>
              <w:t>1:</w:t>
            </w:r>
          </w:p>
          <w:p>
            <w:pPr>
              <w:pStyle w:val="TableParagraph"/>
              <w:ind w:left="115" w:right="178"/>
              <w:rPr>
                <w:b/>
                <w:sz w:val="22"/>
              </w:rPr>
            </w:pPr>
            <w:r>
              <w:rPr>
                <w:spacing w:val="-2"/>
                <w:sz w:val="22"/>
              </w:rPr>
              <w:t>Concept Docume ntation </w:t>
            </w:r>
            <w:r>
              <w:rPr>
                <w:b/>
                <w:spacing w:val="-2"/>
                <w:sz w:val="22"/>
              </w:rPr>
              <w:t>(15%)</w:t>
            </w:r>
          </w:p>
        </w:tc>
        <w:tc>
          <w:tcPr>
            <w:tcW w:w="2411" w:type="dxa"/>
            <w:tcBorders>
              <w:top w:val="single" w:sz="8" w:space="0" w:color="000000"/>
              <w:left w:val="single" w:sz="8" w:space="0" w:color="000000"/>
            </w:tcBorders>
          </w:tcPr>
          <w:p>
            <w:pPr>
              <w:pStyle w:val="TableParagraph"/>
              <w:spacing w:before="125"/>
              <w:rPr>
                <w:b/>
                <w:sz w:val="22"/>
              </w:rPr>
            </w:pPr>
          </w:p>
          <w:p>
            <w:pPr>
              <w:pStyle w:val="TableParagraph"/>
              <w:ind w:left="109" w:right="191"/>
              <w:rPr>
                <w:sz w:val="22"/>
              </w:rPr>
            </w:pPr>
            <w:r>
              <w:rPr>
                <w:sz w:val="22"/>
              </w:rPr>
              <w:t>No meaningful concept outline or discussion of the marketability</w:t>
            </w:r>
            <w:r>
              <w:rPr>
                <w:spacing w:val="-16"/>
                <w:sz w:val="22"/>
              </w:rPr>
              <w:t> </w:t>
            </w:r>
            <w:r>
              <w:rPr>
                <w:sz w:val="22"/>
              </w:rPr>
              <w:t>of</w:t>
            </w:r>
            <w:r>
              <w:rPr>
                <w:spacing w:val="-15"/>
                <w:sz w:val="22"/>
              </w:rPr>
              <w:t> </w:t>
            </w:r>
            <w:r>
              <w:rPr>
                <w:sz w:val="22"/>
              </w:rPr>
              <w:t>the game are given.</w:t>
            </w:r>
          </w:p>
        </w:tc>
        <w:tc>
          <w:tcPr>
            <w:tcW w:w="2552" w:type="dxa"/>
            <w:tcBorders>
              <w:top w:val="single" w:sz="8" w:space="0" w:color="000000"/>
            </w:tcBorders>
          </w:tcPr>
          <w:p>
            <w:pPr>
              <w:pStyle w:val="TableParagraph"/>
              <w:spacing w:before="125"/>
              <w:rPr>
                <w:b/>
                <w:sz w:val="22"/>
              </w:rPr>
            </w:pPr>
          </w:p>
          <w:p>
            <w:pPr>
              <w:pStyle w:val="TableParagraph"/>
              <w:ind w:left="114" w:right="160"/>
              <w:rPr>
                <w:sz w:val="22"/>
              </w:rPr>
            </w:pPr>
            <w:r>
              <w:rPr>
                <w:sz w:val="22"/>
              </w:rPr>
              <w:t>A</w:t>
            </w:r>
            <w:r>
              <w:rPr>
                <w:spacing w:val="-12"/>
                <w:sz w:val="22"/>
              </w:rPr>
              <w:t> </w:t>
            </w:r>
            <w:r>
              <w:rPr>
                <w:sz w:val="22"/>
              </w:rPr>
              <w:t>basic</w:t>
            </w:r>
            <w:r>
              <w:rPr>
                <w:spacing w:val="-11"/>
                <w:sz w:val="22"/>
              </w:rPr>
              <w:t> </w:t>
            </w:r>
            <w:r>
              <w:rPr>
                <w:sz w:val="22"/>
              </w:rPr>
              <w:t>concept</w:t>
            </w:r>
            <w:r>
              <w:rPr>
                <w:spacing w:val="-12"/>
                <w:sz w:val="22"/>
              </w:rPr>
              <w:t> </w:t>
            </w:r>
            <w:r>
              <w:rPr>
                <w:sz w:val="22"/>
              </w:rPr>
              <w:t>outline is given but the idea behind the game and its</w:t>
            </w:r>
            <w:r>
              <w:rPr>
                <w:spacing w:val="-13"/>
                <w:sz w:val="22"/>
              </w:rPr>
              <w:t> </w:t>
            </w:r>
            <w:r>
              <w:rPr>
                <w:sz w:val="22"/>
              </w:rPr>
              <w:t>marketability</w:t>
            </w:r>
            <w:r>
              <w:rPr>
                <w:spacing w:val="-13"/>
                <w:sz w:val="22"/>
              </w:rPr>
              <w:t> </w:t>
            </w:r>
            <w:r>
              <w:rPr>
                <w:sz w:val="22"/>
              </w:rPr>
              <w:t>are</w:t>
            </w:r>
            <w:r>
              <w:rPr>
                <w:spacing w:val="-10"/>
                <w:sz w:val="22"/>
              </w:rPr>
              <w:t> </w:t>
            </w:r>
            <w:r>
              <w:rPr>
                <w:sz w:val="22"/>
              </w:rPr>
              <w:t>not </w:t>
            </w:r>
            <w:r>
              <w:rPr>
                <w:spacing w:val="-2"/>
                <w:sz w:val="22"/>
              </w:rPr>
              <w:t>clear.</w:t>
            </w:r>
          </w:p>
        </w:tc>
        <w:tc>
          <w:tcPr>
            <w:tcW w:w="2412" w:type="dxa"/>
            <w:tcBorders>
              <w:top w:val="single" w:sz="8" w:space="0" w:color="000000"/>
            </w:tcBorders>
          </w:tcPr>
          <w:p>
            <w:pPr>
              <w:pStyle w:val="TableParagraph"/>
              <w:spacing w:before="3"/>
              <w:ind w:left="113" w:right="83"/>
              <w:rPr>
                <w:sz w:val="22"/>
              </w:rPr>
            </w:pPr>
            <w:r>
              <w:rPr>
                <w:sz w:val="22"/>
              </w:rPr>
              <w:t>Only a very basic concept outline is given that is unclear and needs to be expanded.</w:t>
            </w:r>
            <w:r>
              <w:rPr>
                <w:spacing w:val="40"/>
                <w:sz w:val="22"/>
              </w:rPr>
              <w:t> </w:t>
            </w:r>
            <w:r>
              <w:rPr>
                <w:sz w:val="22"/>
              </w:rPr>
              <w:t>Little discussion</w:t>
            </w:r>
            <w:r>
              <w:rPr>
                <w:spacing w:val="-12"/>
                <w:sz w:val="22"/>
              </w:rPr>
              <w:t> </w:t>
            </w:r>
            <w:r>
              <w:rPr>
                <w:sz w:val="22"/>
              </w:rPr>
              <w:t>is</w:t>
            </w:r>
            <w:r>
              <w:rPr>
                <w:spacing w:val="-15"/>
                <w:sz w:val="22"/>
              </w:rPr>
              <w:t> </w:t>
            </w:r>
            <w:r>
              <w:rPr>
                <w:sz w:val="22"/>
              </w:rPr>
              <w:t>given</w:t>
            </w:r>
            <w:r>
              <w:rPr>
                <w:spacing w:val="-12"/>
                <w:sz w:val="22"/>
              </w:rPr>
              <w:t> </w:t>
            </w:r>
            <w:r>
              <w:rPr>
                <w:sz w:val="22"/>
              </w:rPr>
              <w:t>on the marketability of</w:t>
            </w:r>
          </w:p>
          <w:p>
            <w:pPr>
              <w:pStyle w:val="TableParagraph"/>
              <w:spacing w:line="231" w:lineRule="exact"/>
              <w:ind w:left="113"/>
              <w:rPr>
                <w:sz w:val="22"/>
              </w:rPr>
            </w:pPr>
            <w:r>
              <w:rPr>
                <w:sz w:val="22"/>
              </w:rPr>
              <w:t>the</w:t>
            </w:r>
            <w:r>
              <w:rPr>
                <w:spacing w:val="1"/>
                <w:sz w:val="22"/>
              </w:rPr>
              <w:t> </w:t>
            </w:r>
            <w:r>
              <w:rPr>
                <w:spacing w:val="-2"/>
                <w:sz w:val="22"/>
              </w:rPr>
              <w:t>game.</w:t>
            </w:r>
          </w:p>
        </w:tc>
        <w:tc>
          <w:tcPr>
            <w:tcW w:w="2552" w:type="dxa"/>
            <w:tcBorders>
              <w:top w:val="single" w:sz="8" w:space="0" w:color="000000"/>
            </w:tcBorders>
          </w:tcPr>
          <w:p>
            <w:pPr>
              <w:pStyle w:val="TableParagraph"/>
              <w:spacing w:before="3"/>
              <w:ind w:left="111" w:right="90"/>
              <w:rPr>
                <w:sz w:val="22"/>
              </w:rPr>
            </w:pPr>
            <w:r>
              <w:rPr>
                <w:sz w:val="22"/>
              </w:rPr>
              <w:t>A</w:t>
            </w:r>
            <w:r>
              <w:rPr>
                <w:spacing w:val="-9"/>
                <w:sz w:val="22"/>
              </w:rPr>
              <w:t> </w:t>
            </w:r>
            <w:r>
              <w:rPr>
                <w:sz w:val="22"/>
              </w:rPr>
              <w:t>basic</w:t>
            </w:r>
            <w:r>
              <w:rPr>
                <w:spacing w:val="-8"/>
                <w:sz w:val="22"/>
              </w:rPr>
              <w:t> </w:t>
            </w:r>
            <w:r>
              <w:rPr>
                <w:sz w:val="22"/>
              </w:rPr>
              <w:t>concept</w:t>
            </w:r>
            <w:r>
              <w:rPr>
                <w:spacing w:val="-9"/>
                <w:sz w:val="22"/>
              </w:rPr>
              <w:t> </w:t>
            </w:r>
            <w:r>
              <w:rPr>
                <w:sz w:val="22"/>
              </w:rPr>
              <w:t>outline is given but this needs to</w:t>
            </w:r>
            <w:r>
              <w:rPr>
                <w:spacing w:val="-8"/>
                <w:sz w:val="22"/>
              </w:rPr>
              <w:t> </w:t>
            </w:r>
            <w:r>
              <w:rPr>
                <w:sz w:val="22"/>
              </w:rPr>
              <w:t>be</w:t>
            </w:r>
            <w:r>
              <w:rPr>
                <w:spacing w:val="-8"/>
                <w:sz w:val="22"/>
              </w:rPr>
              <w:t> </w:t>
            </w:r>
            <w:r>
              <w:rPr>
                <w:sz w:val="22"/>
              </w:rPr>
              <w:t>expanded.</w:t>
            </w:r>
            <w:r>
              <w:rPr>
                <w:spacing w:val="39"/>
                <w:sz w:val="22"/>
              </w:rPr>
              <w:t> </w:t>
            </w:r>
            <w:r>
              <w:rPr>
                <w:sz w:val="22"/>
              </w:rPr>
              <w:t>Some discussion of the marketability of the game is given but this also needs to be</w:t>
            </w:r>
          </w:p>
          <w:p>
            <w:pPr>
              <w:pStyle w:val="TableParagraph"/>
              <w:spacing w:line="231" w:lineRule="exact"/>
              <w:ind w:left="111"/>
              <w:rPr>
                <w:sz w:val="22"/>
              </w:rPr>
            </w:pPr>
            <w:r>
              <w:rPr>
                <w:spacing w:val="-2"/>
                <w:sz w:val="22"/>
              </w:rPr>
              <w:t>expanded.</w:t>
            </w:r>
          </w:p>
        </w:tc>
        <w:tc>
          <w:tcPr>
            <w:tcW w:w="2557" w:type="dxa"/>
            <w:tcBorders>
              <w:top w:val="single" w:sz="8" w:space="0" w:color="000000"/>
            </w:tcBorders>
          </w:tcPr>
          <w:p>
            <w:pPr>
              <w:pStyle w:val="TableParagraph"/>
              <w:spacing w:before="125"/>
              <w:rPr>
                <w:b/>
                <w:sz w:val="22"/>
              </w:rPr>
            </w:pPr>
          </w:p>
          <w:p>
            <w:pPr>
              <w:pStyle w:val="TableParagraph"/>
              <w:ind w:left="110" w:right="110"/>
              <w:rPr>
                <w:sz w:val="22"/>
              </w:rPr>
            </w:pPr>
            <w:r>
              <w:rPr>
                <w:sz w:val="22"/>
              </w:rPr>
              <w:t>A</w:t>
            </w:r>
            <w:r>
              <w:rPr>
                <w:spacing w:val="-10"/>
                <w:sz w:val="22"/>
              </w:rPr>
              <w:t> </w:t>
            </w:r>
            <w:r>
              <w:rPr>
                <w:sz w:val="22"/>
              </w:rPr>
              <w:t>clear</w:t>
            </w:r>
            <w:r>
              <w:rPr>
                <w:spacing w:val="-8"/>
                <w:sz w:val="22"/>
              </w:rPr>
              <w:t> </w:t>
            </w:r>
            <w:r>
              <w:rPr>
                <w:sz w:val="22"/>
              </w:rPr>
              <w:t>concept</w:t>
            </w:r>
            <w:r>
              <w:rPr>
                <w:spacing w:val="-10"/>
                <w:sz w:val="22"/>
              </w:rPr>
              <w:t> </w:t>
            </w:r>
            <w:r>
              <w:rPr>
                <w:sz w:val="22"/>
              </w:rPr>
              <w:t>is</w:t>
            </w:r>
            <w:r>
              <w:rPr>
                <w:spacing w:val="-9"/>
                <w:sz w:val="22"/>
              </w:rPr>
              <w:t> </w:t>
            </w:r>
            <w:r>
              <w:rPr>
                <w:sz w:val="22"/>
              </w:rPr>
              <w:t>given that outlines the game and its marketability, but this needs to be </w:t>
            </w:r>
            <w:r>
              <w:rPr>
                <w:spacing w:val="-2"/>
                <w:sz w:val="22"/>
              </w:rPr>
              <w:t>expanded.</w:t>
            </w:r>
          </w:p>
        </w:tc>
        <w:tc>
          <w:tcPr>
            <w:tcW w:w="2412" w:type="dxa"/>
            <w:tcBorders>
              <w:top w:val="single" w:sz="8" w:space="0" w:color="000000"/>
              <w:right w:val="single" w:sz="8" w:space="0" w:color="000000"/>
            </w:tcBorders>
          </w:tcPr>
          <w:p>
            <w:pPr>
              <w:pStyle w:val="TableParagraph"/>
              <w:rPr>
                <w:b/>
                <w:sz w:val="22"/>
              </w:rPr>
            </w:pPr>
          </w:p>
          <w:p>
            <w:pPr>
              <w:pStyle w:val="TableParagraph"/>
              <w:spacing w:before="2"/>
              <w:rPr>
                <w:b/>
                <w:sz w:val="22"/>
              </w:rPr>
            </w:pPr>
          </w:p>
          <w:p>
            <w:pPr>
              <w:pStyle w:val="TableParagraph"/>
              <w:ind w:left="109" w:right="191"/>
              <w:rPr>
                <w:sz w:val="22"/>
              </w:rPr>
            </w:pPr>
            <w:r>
              <w:rPr>
                <w:sz w:val="22"/>
              </w:rPr>
              <w:t>A</w:t>
            </w:r>
            <w:r>
              <w:rPr>
                <w:spacing w:val="-13"/>
                <w:sz w:val="22"/>
              </w:rPr>
              <w:t> </w:t>
            </w:r>
            <w:r>
              <w:rPr>
                <w:sz w:val="22"/>
              </w:rPr>
              <w:t>very</w:t>
            </w:r>
            <w:r>
              <w:rPr>
                <w:spacing w:val="-12"/>
                <w:sz w:val="22"/>
              </w:rPr>
              <w:t> </w:t>
            </w:r>
            <w:r>
              <w:rPr>
                <w:sz w:val="22"/>
              </w:rPr>
              <w:t>clear</w:t>
            </w:r>
            <w:r>
              <w:rPr>
                <w:spacing w:val="-10"/>
                <w:sz w:val="22"/>
              </w:rPr>
              <w:t> </w:t>
            </w:r>
            <w:r>
              <w:rPr>
                <w:sz w:val="22"/>
              </w:rPr>
              <w:t>concept is</w:t>
            </w:r>
            <w:r>
              <w:rPr>
                <w:spacing w:val="-11"/>
                <w:sz w:val="22"/>
              </w:rPr>
              <w:t> </w:t>
            </w:r>
            <w:r>
              <w:rPr>
                <w:sz w:val="22"/>
              </w:rPr>
              <w:t>given</w:t>
            </w:r>
            <w:r>
              <w:rPr>
                <w:spacing w:val="-8"/>
                <w:sz w:val="22"/>
              </w:rPr>
              <w:t> </w:t>
            </w:r>
            <w:r>
              <w:rPr>
                <w:sz w:val="22"/>
              </w:rPr>
              <w:t>that</w:t>
            </w:r>
            <w:r>
              <w:rPr>
                <w:spacing w:val="-16"/>
                <w:sz w:val="22"/>
              </w:rPr>
              <w:t> </w:t>
            </w:r>
            <w:r>
              <w:rPr>
                <w:sz w:val="22"/>
              </w:rPr>
              <w:t>outlines the game and its </w:t>
            </w:r>
            <w:r>
              <w:rPr>
                <w:spacing w:val="-2"/>
                <w:sz w:val="22"/>
              </w:rPr>
              <w:t>marketability.</w:t>
            </w:r>
          </w:p>
        </w:tc>
      </w:tr>
      <w:tr>
        <w:trPr>
          <w:trHeight w:val="2446" w:hRule="atLeast"/>
        </w:trPr>
        <w:tc>
          <w:tcPr>
            <w:tcW w:w="1136" w:type="dxa"/>
            <w:tcBorders>
              <w:right w:val="single" w:sz="8" w:space="0" w:color="000000"/>
            </w:tcBorders>
          </w:tcPr>
          <w:p>
            <w:pPr>
              <w:pStyle w:val="TableParagraph"/>
              <w:spacing w:before="211"/>
              <w:rPr>
                <w:b/>
                <w:sz w:val="22"/>
              </w:rPr>
            </w:pPr>
          </w:p>
          <w:p>
            <w:pPr>
              <w:pStyle w:val="TableParagraph"/>
              <w:ind w:left="115" w:right="84"/>
              <w:rPr>
                <w:b/>
                <w:sz w:val="22"/>
              </w:rPr>
            </w:pPr>
            <w:r>
              <w:rPr>
                <w:spacing w:val="-2"/>
                <w:sz w:val="22"/>
              </w:rPr>
              <w:t>Appendix </w:t>
            </w:r>
            <w:r>
              <w:rPr>
                <w:sz w:val="22"/>
              </w:rPr>
              <w:t>2: Legal </w:t>
            </w:r>
            <w:r>
              <w:rPr>
                <w:spacing w:val="-4"/>
                <w:sz w:val="22"/>
              </w:rPr>
              <w:t>and </w:t>
            </w:r>
            <w:r>
              <w:rPr>
                <w:spacing w:val="-2"/>
                <w:sz w:val="22"/>
              </w:rPr>
              <w:t>Ethical Issues </w:t>
            </w:r>
            <w:r>
              <w:rPr>
                <w:b/>
                <w:spacing w:val="-2"/>
                <w:sz w:val="22"/>
              </w:rPr>
              <w:t>(20%)</w:t>
            </w:r>
          </w:p>
        </w:tc>
        <w:tc>
          <w:tcPr>
            <w:tcW w:w="2411" w:type="dxa"/>
            <w:tcBorders>
              <w:left w:val="single" w:sz="8" w:space="0" w:color="000000"/>
              <w:bottom w:val="single" w:sz="8" w:space="0" w:color="000000"/>
            </w:tcBorders>
          </w:tcPr>
          <w:p>
            <w:pPr>
              <w:pStyle w:val="TableParagraph"/>
              <w:spacing w:before="86"/>
              <w:rPr>
                <w:b/>
                <w:sz w:val="22"/>
              </w:rPr>
            </w:pPr>
          </w:p>
          <w:p>
            <w:pPr>
              <w:pStyle w:val="TableParagraph"/>
              <w:ind w:left="109" w:right="56"/>
              <w:rPr>
                <w:sz w:val="22"/>
              </w:rPr>
            </w:pPr>
            <w:r>
              <w:rPr>
                <w:sz w:val="22"/>
              </w:rPr>
              <w:t>No meaningful appendices are given demonstrating little to no understanding of the legal, social and ethical</w:t>
            </w:r>
            <w:r>
              <w:rPr>
                <w:spacing w:val="-16"/>
                <w:sz w:val="22"/>
              </w:rPr>
              <w:t> </w:t>
            </w:r>
            <w:r>
              <w:rPr>
                <w:sz w:val="22"/>
              </w:rPr>
              <w:t>issues</w:t>
            </w:r>
            <w:r>
              <w:rPr>
                <w:spacing w:val="-15"/>
                <w:sz w:val="22"/>
              </w:rPr>
              <w:t> </w:t>
            </w:r>
            <w:r>
              <w:rPr>
                <w:sz w:val="22"/>
              </w:rPr>
              <w:t>involved in game design.</w:t>
            </w:r>
          </w:p>
        </w:tc>
        <w:tc>
          <w:tcPr>
            <w:tcW w:w="2552" w:type="dxa"/>
            <w:tcBorders>
              <w:bottom w:val="single" w:sz="8" w:space="0" w:color="000000"/>
            </w:tcBorders>
          </w:tcPr>
          <w:p>
            <w:pPr>
              <w:pStyle w:val="TableParagraph"/>
              <w:spacing w:before="211"/>
              <w:rPr>
                <w:b/>
                <w:sz w:val="22"/>
              </w:rPr>
            </w:pPr>
          </w:p>
          <w:p>
            <w:pPr>
              <w:pStyle w:val="TableParagraph"/>
              <w:ind w:left="114" w:right="105"/>
              <w:rPr>
                <w:sz w:val="22"/>
              </w:rPr>
            </w:pPr>
            <w:r>
              <w:rPr>
                <w:sz w:val="22"/>
              </w:rPr>
              <w:t>A very basic appendix is given demonstrating a</w:t>
            </w:r>
            <w:r>
              <w:rPr>
                <w:spacing w:val="-11"/>
                <w:sz w:val="22"/>
              </w:rPr>
              <w:t> </w:t>
            </w:r>
            <w:r>
              <w:rPr>
                <w:sz w:val="22"/>
              </w:rPr>
              <w:t>poor</w:t>
            </w:r>
            <w:r>
              <w:rPr>
                <w:spacing w:val="-15"/>
                <w:sz w:val="22"/>
              </w:rPr>
              <w:t> </w:t>
            </w:r>
            <w:r>
              <w:rPr>
                <w:sz w:val="22"/>
              </w:rPr>
              <w:t>understanding</w:t>
            </w:r>
            <w:r>
              <w:rPr>
                <w:spacing w:val="-15"/>
                <w:sz w:val="22"/>
              </w:rPr>
              <w:t> </w:t>
            </w:r>
            <w:r>
              <w:rPr>
                <w:sz w:val="22"/>
              </w:rPr>
              <w:t>of the legal, social and ethical issues involved in game design.</w:t>
            </w:r>
          </w:p>
        </w:tc>
        <w:tc>
          <w:tcPr>
            <w:tcW w:w="2412" w:type="dxa"/>
            <w:tcBorders>
              <w:bottom w:val="single" w:sz="8" w:space="0" w:color="000000"/>
            </w:tcBorders>
          </w:tcPr>
          <w:p>
            <w:pPr>
              <w:pStyle w:val="TableParagraph"/>
              <w:spacing w:before="84"/>
              <w:ind w:left="113" w:right="109"/>
              <w:rPr>
                <w:sz w:val="22"/>
              </w:rPr>
            </w:pPr>
            <w:r>
              <w:rPr>
                <w:sz w:val="22"/>
              </w:rPr>
              <w:t>A basic set of appendices is given, demonstrating only a basic awareness of the legal, social and ethical</w:t>
            </w:r>
            <w:r>
              <w:rPr>
                <w:spacing w:val="-16"/>
                <w:sz w:val="22"/>
              </w:rPr>
              <w:t> </w:t>
            </w:r>
            <w:r>
              <w:rPr>
                <w:sz w:val="22"/>
              </w:rPr>
              <w:t>issues</w:t>
            </w:r>
            <w:r>
              <w:rPr>
                <w:spacing w:val="-15"/>
                <w:sz w:val="22"/>
              </w:rPr>
              <w:t> </w:t>
            </w:r>
            <w:r>
              <w:rPr>
                <w:sz w:val="22"/>
              </w:rPr>
              <w:t>involved in game design.</w:t>
            </w:r>
            <w:r>
              <w:rPr>
                <w:spacing w:val="40"/>
                <w:sz w:val="22"/>
              </w:rPr>
              <w:t> </w:t>
            </w:r>
            <w:r>
              <w:rPr>
                <w:sz w:val="22"/>
              </w:rPr>
              <w:t>This needs to be</w:t>
            </w:r>
            <w:r>
              <w:rPr>
                <w:spacing w:val="40"/>
                <w:sz w:val="22"/>
              </w:rPr>
              <w:t> </w:t>
            </w:r>
            <w:r>
              <w:rPr>
                <w:spacing w:val="-2"/>
                <w:sz w:val="22"/>
              </w:rPr>
              <w:t>expanded.</w:t>
            </w:r>
          </w:p>
        </w:tc>
        <w:tc>
          <w:tcPr>
            <w:tcW w:w="2552" w:type="dxa"/>
            <w:tcBorders>
              <w:bottom w:val="single" w:sz="8" w:space="0" w:color="000000"/>
            </w:tcBorders>
          </w:tcPr>
          <w:p>
            <w:pPr>
              <w:pStyle w:val="TableParagraph"/>
              <w:spacing w:before="86"/>
              <w:rPr>
                <w:b/>
                <w:sz w:val="22"/>
              </w:rPr>
            </w:pPr>
          </w:p>
          <w:p>
            <w:pPr>
              <w:pStyle w:val="TableParagraph"/>
              <w:ind w:left="111" w:right="90"/>
              <w:jc w:val="both"/>
              <w:rPr>
                <w:sz w:val="22"/>
              </w:rPr>
            </w:pPr>
            <w:r>
              <w:rPr>
                <w:sz w:val="22"/>
              </w:rPr>
              <w:t>A good set of appendices is given, demonstrating some awareness of the legal, social</w:t>
            </w:r>
            <w:r>
              <w:rPr>
                <w:spacing w:val="-16"/>
                <w:sz w:val="22"/>
              </w:rPr>
              <w:t> </w:t>
            </w:r>
            <w:r>
              <w:rPr>
                <w:sz w:val="22"/>
              </w:rPr>
              <w:t>and</w:t>
            </w:r>
            <w:r>
              <w:rPr>
                <w:spacing w:val="-15"/>
                <w:sz w:val="22"/>
              </w:rPr>
              <w:t> </w:t>
            </w:r>
            <w:r>
              <w:rPr>
                <w:sz w:val="22"/>
              </w:rPr>
              <w:t>ethical</w:t>
            </w:r>
            <w:r>
              <w:rPr>
                <w:spacing w:val="-15"/>
                <w:sz w:val="22"/>
              </w:rPr>
              <w:t> </w:t>
            </w:r>
            <w:r>
              <w:rPr>
                <w:sz w:val="22"/>
              </w:rPr>
              <w:t>issues involved in game </w:t>
            </w:r>
            <w:r>
              <w:rPr>
                <w:spacing w:val="-2"/>
                <w:sz w:val="22"/>
              </w:rPr>
              <w:t>design.</w:t>
            </w:r>
          </w:p>
        </w:tc>
        <w:tc>
          <w:tcPr>
            <w:tcW w:w="2557" w:type="dxa"/>
            <w:tcBorders>
              <w:bottom w:val="single" w:sz="8" w:space="0" w:color="000000"/>
            </w:tcBorders>
          </w:tcPr>
          <w:p>
            <w:pPr>
              <w:pStyle w:val="TableParagraph"/>
              <w:spacing w:before="86"/>
              <w:rPr>
                <w:b/>
                <w:sz w:val="22"/>
              </w:rPr>
            </w:pPr>
          </w:p>
          <w:p>
            <w:pPr>
              <w:pStyle w:val="TableParagraph"/>
              <w:tabs>
                <w:tab w:pos="2198" w:val="left" w:leader="none"/>
              </w:tabs>
              <w:ind w:left="110" w:right="96"/>
              <w:jc w:val="both"/>
              <w:rPr>
                <w:sz w:val="22"/>
              </w:rPr>
            </w:pPr>
            <w:r>
              <w:rPr>
                <w:sz w:val="22"/>
              </w:rPr>
              <w:t>A very good set </w:t>
            </w:r>
            <w:r>
              <w:rPr>
                <w:sz w:val="22"/>
              </w:rPr>
              <w:t>o</w:t>
            </w:r>
            <w:r>
              <w:rPr>
                <w:sz w:val="22"/>
              </w:rPr>
              <w:t>f appendices is given, </w:t>
            </w:r>
            <w:r>
              <w:rPr>
                <w:spacing w:val="-2"/>
                <w:sz w:val="22"/>
              </w:rPr>
              <w:t>demonstrating</w:t>
            </w:r>
            <w:r>
              <w:rPr>
                <w:sz w:val="22"/>
              </w:rPr>
              <w:tab/>
            </w:r>
            <w:r>
              <w:rPr>
                <w:spacing w:val="-6"/>
                <w:sz w:val="22"/>
              </w:rPr>
              <w:t>a</w:t>
            </w:r>
            <w:r>
              <w:rPr>
                <w:spacing w:val="-6"/>
                <w:sz w:val="22"/>
              </w:rPr>
              <w:t>n</w:t>
            </w:r>
            <w:r>
              <w:rPr>
                <w:spacing w:val="-6"/>
                <w:sz w:val="22"/>
              </w:rPr>
              <w:t> </w:t>
            </w:r>
            <w:r>
              <w:rPr>
                <w:sz w:val="22"/>
              </w:rPr>
              <w:t>awareness of the legal, social</w:t>
            </w:r>
            <w:r>
              <w:rPr>
                <w:spacing w:val="-16"/>
                <w:sz w:val="22"/>
              </w:rPr>
              <w:t> </w:t>
            </w:r>
            <w:r>
              <w:rPr>
                <w:sz w:val="22"/>
              </w:rPr>
              <w:t>and</w:t>
            </w:r>
            <w:r>
              <w:rPr>
                <w:spacing w:val="-15"/>
                <w:sz w:val="22"/>
              </w:rPr>
              <w:t> </w:t>
            </w:r>
            <w:r>
              <w:rPr>
                <w:sz w:val="22"/>
              </w:rPr>
              <w:t>ethical</w:t>
            </w:r>
            <w:r>
              <w:rPr>
                <w:spacing w:val="-15"/>
                <w:sz w:val="22"/>
              </w:rPr>
              <w:t> </w:t>
            </w:r>
            <w:r>
              <w:rPr>
                <w:sz w:val="22"/>
              </w:rPr>
              <w:t>issues involved in game </w:t>
            </w:r>
            <w:r>
              <w:rPr>
                <w:spacing w:val="-2"/>
                <w:sz w:val="22"/>
              </w:rPr>
              <w:t>design.</w:t>
            </w:r>
          </w:p>
        </w:tc>
        <w:tc>
          <w:tcPr>
            <w:tcW w:w="2412" w:type="dxa"/>
            <w:tcBorders>
              <w:bottom w:val="single" w:sz="8" w:space="0" w:color="000000"/>
              <w:right w:val="single" w:sz="8" w:space="0" w:color="000000"/>
            </w:tcBorders>
          </w:tcPr>
          <w:p>
            <w:pPr>
              <w:pStyle w:val="TableParagraph"/>
              <w:spacing w:before="209"/>
              <w:ind w:left="109" w:right="97"/>
              <w:rPr>
                <w:sz w:val="22"/>
              </w:rPr>
            </w:pPr>
            <w:r>
              <w:rPr>
                <w:sz w:val="22"/>
              </w:rPr>
              <w:t>An excellent set of appendices is given, demonstrating an in-depth knowledge and awareness of the legal, social and ethical</w:t>
            </w:r>
            <w:r>
              <w:rPr>
                <w:spacing w:val="-16"/>
                <w:sz w:val="22"/>
              </w:rPr>
              <w:t> </w:t>
            </w:r>
            <w:r>
              <w:rPr>
                <w:sz w:val="22"/>
              </w:rPr>
              <w:t>issues</w:t>
            </w:r>
            <w:r>
              <w:rPr>
                <w:spacing w:val="-15"/>
                <w:sz w:val="22"/>
              </w:rPr>
              <w:t> </w:t>
            </w:r>
            <w:r>
              <w:rPr>
                <w:sz w:val="22"/>
              </w:rPr>
              <w:t>involved in game design.</w:t>
            </w:r>
          </w:p>
        </w:tc>
      </w:tr>
      <w:tr>
        <w:trPr>
          <w:trHeight w:val="1665" w:hRule="atLeast"/>
        </w:trPr>
        <w:tc>
          <w:tcPr>
            <w:tcW w:w="1136" w:type="dxa"/>
            <w:tcBorders>
              <w:right w:val="single" w:sz="8" w:space="0" w:color="000000"/>
            </w:tcBorders>
          </w:tcPr>
          <w:p>
            <w:pPr>
              <w:pStyle w:val="TableParagraph"/>
              <w:spacing w:line="237" w:lineRule="auto" w:before="206"/>
              <w:ind w:left="115" w:right="84"/>
              <w:rPr>
                <w:sz w:val="22"/>
              </w:rPr>
            </w:pPr>
            <w:r>
              <w:rPr>
                <w:spacing w:val="-2"/>
                <w:sz w:val="22"/>
              </w:rPr>
              <w:t>Appendix </w:t>
            </w:r>
            <w:r>
              <w:rPr>
                <w:sz w:val="22"/>
              </w:rPr>
              <w:t>3: Team </w:t>
            </w:r>
            <w:r>
              <w:rPr>
                <w:spacing w:val="-2"/>
                <w:sz w:val="22"/>
              </w:rPr>
              <w:t>allocatio </w:t>
            </w:r>
            <w:r>
              <w:rPr>
                <w:spacing w:val="-6"/>
                <w:sz w:val="22"/>
              </w:rPr>
              <w:t>ns</w:t>
            </w:r>
          </w:p>
          <w:p>
            <w:pPr>
              <w:pStyle w:val="TableParagraph"/>
              <w:spacing w:before="7"/>
              <w:ind w:left="115"/>
              <w:rPr>
                <w:b/>
                <w:sz w:val="22"/>
              </w:rPr>
            </w:pPr>
            <w:r>
              <w:rPr>
                <w:b/>
                <w:spacing w:val="-4"/>
                <w:sz w:val="22"/>
              </w:rPr>
              <w:t>(5%)</w:t>
            </w:r>
          </w:p>
        </w:tc>
        <w:tc>
          <w:tcPr>
            <w:tcW w:w="2411" w:type="dxa"/>
            <w:tcBorders>
              <w:top w:val="single" w:sz="8" w:space="0" w:color="000000"/>
              <w:left w:val="single" w:sz="8" w:space="0" w:color="000000"/>
              <w:bottom w:val="single" w:sz="8" w:space="0" w:color="000000"/>
            </w:tcBorders>
          </w:tcPr>
          <w:p>
            <w:pPr>
              <w:pStyle w:val="TableParagraph"/>
              <w:rPr>
                <w:b/>
                <w:sz w:val="22"/>
              </w:rPr>
            </w:pPr>
          </w:p>
          <w:p>
            <w:pPr>
              <w:pStyle w:val="TableParagraph"/>
              <w:spacing w:before="80"/>
              <w:rPr>
                <w:b/>
                <w:sz w:val="22"/>
              </w:rPr>
            </w:pPr>
          </w:p>
          <w:p>
            <w:pPr>
              <w:pStyle w:val="TableParagraph"/>
              <w:spacing w:line="237" w:lineRule="auto"/>
              <w:ind w:left="109" w:right="352"/>
              <w:rPr>
                <w:sz w:val="22"/>
              </w:rPr>
            </w:pPr>
            <w:r>
              <w:rPr>
                <w:sz w:val="22"/>
              </w:rPr>
              <w:t>No</w:t>
            </w:r>
            <w:r>
              <w:rPr>
                <w:spacing w:val="-16"/>
                <w:sz w:val="22"/>
              </w:rPr>
              <w:t> </w:t>
            </w:r>
            <w:r>
              <w:rPr>
                <w:sz w:val="22"/>
              </w:rPr>
              <w:t>team</w:t>
            </w:r>
            <w:r>
              <w:rPr>
                <w:spacing w:val="-15"/>
                <w:sz w:val="22"/>
              </w:rPr>
              <w:t> </w:t>
            </w:r>
            <w:r>
              <w:rPr>
                <w:sz w:val="22"/>
              </w:rPr>
              <w:t>allocations </w:t>
            </w:r>
            <w:r>
              <w:rPr>
                <w:spacing w:val="-2"/>
                <w:sz w:val="22"/>
              </w:rPr>
              <w:t>evident</w:t>
            </w:r>
          </w:p>
        </w:tc>
        <w:tc>
          <w:tcPr>
            <w:tcW w:w="2552" w:type="dxa"/>
            <w:tcBorders>
              <w:top w:val="single" w:sz="8" w:space="0" w:color="000000"/>
              <w:bottom w:val="single" w:sz="8" w:space="0" w:color="000000"/>
            </w:tcBorders>
          </w:tcPr>
          <w:p>
            <w:pPr>
              <w:pStyle w:val="TableParagraph"/>
              <w:spacing w:before="76"/>
              <w:rPr>
                <w:b/>
                <w:sz w:val="22"/>
              </w:rPr>
            </w:pPr>
          </w:p>
          <w:p>
            <w:pPr>
              <w:pStyle w:val="TableParagraph"/>
              <w:ind w:left="114"/>
              <w:rPr>
                <w:sz w:val="22"/>
              </w:rPr>
            </w:pPr>
            <w:r>
              <w:rPr>
                <w:sz w:val="22"/>
              </w:rPr>
              <w:t>Team</w:t>
            </w:r>
            <w:r>
              <w:rPr>
                <w:spacing w:val="-16"/>
                <w:sz w:val="22"/>
              </w:rPr>
              <w:t> </w:t>
            </w:r>
            <w:r>
              <w:rPr>
                <w:sz w:val="22"/>
              </w:rPr>
              <w:t>members</w:t>
            </w:r>
            <w:r>
              <w:rPr>
                <w:spacing w:val="-15"/>
                <w:sz w:val="22"/>
              </w:rPr>
              <w:t> </w:t>
            </w:r>
            <w:r>
              <w:rPr>
                <w:sz w:val="22"/>
              </w:rPr>
              <w:t>listed, but it is unclear what tasks have been </w:t>
            </w:r>
            <w:r>
              <w:rPr>
                <w:spacing w:val="-2"/>
                <w:sz w:val="22"/>
              </w:rPr>
              <w:t>allocated</w:t>
            </w:r>
          </w:p>
        </w:tc>
        <w:tc>
          <w:tcPr>
            <w:tcW w:w="2412" w:type="dxa"/>
            <w:tcBorders>
              <w:top w:val="single" w:sz="8" w:space="0" w:color="000000"/>
              <w:bottom w:val="single" w:sz="8" w:space="0" w:color="000000"/>
            </w:tcBorders>
          </w:tcPr>
          <w:p>
            <w:pPr>
              <w:pStyle w:val="TableParagraph"/>
              <w:rPr>
                <w:b/>
                <w:sz w:val="22"/>
              </w:rPr>
            </w:pPr>
          </w:p>
          <w:p>
            <w:pPr>
              <w:pStyle w:val="TableParagraph"/>
              <w:spacing w:before="80"/>
              <w:rPr>
                <w:b/>
                <w:sz w:val="22"/>
              </w:rPr>
            </w:pPr>
          </w:p>
          <w:p>
            <w:pPr>
              <w:pStyle w:val="TableParagraph"/>
              <w:spacing w:line="237" w:lineRule="auto"/>
              <w:ind w:left="113"/>
              <w:rPr>
                <w:sz w:val="22"/>
              </w:rPr>
            </w:pPr>
            <w:r>
              <w:rPr>
                <w:sz w:val="22"/>
              </w:rPr>
              <w:t>A basic set of allocations</w:t>
            </w:r>
            <w:r>
              <w:rPr>
                <w:spacing w:val="-16"/>
                <w:sz w:val="22"/>
              </w:rPr>
              <w:t> </w:t>
            </w:r>
            <w:r>
              <w:rPr>
                <w:sz w:val="22"/>
              </w:rPr>
              <w:t>is</w:t>
            </w:r>
            <w:r>
              <w:rPr>
                <w:spacing w:val="-15"/>
                <w:sz w:val="22"/>
              </w:rPr>
              <w:t> </w:t>
            </w:r>
            <w:r>
              <w:rPr>
                <w:sz w:val="22"/>
              </w:rPr>
              <w:t>evident</w:t>
            </w:r>
          </w:p>
        </w:tc>
        <w:tc>
          <w:tcPr>
            <w:tcW w:w="2552" w:type="dxa"/>
            <w:tcBorders>
              <w:top w:val="single" w:sz="8" w:space="0" w:color="000000"/>
              <w:bottom w:val="single" w:sz="8" w:space="0" w:color="000000"/>
            </w:tcBorders>
          </w:tcPr>
          <w:p>
            <w:pPr>
              <w:pStyle w:val="TableParagraph"/>
              <w:rPr>
                <w:b/>
                <w:sz w:val="22"/>
              </w:rPr>
            </w:pPr>
          </w:p>
          <w:p>
            <w:pPr>
              <w:pStyle w:val="TableParagraph"/>
              <w:spacing w:before="80"/>
              <w:rPr>
                <w:b/>
                <w:sz w:val="22"/>
              </w:rPr>
            </w:pPr>
          </w:p>
          <w:p>
            <w:pPr>
              <w:pStyle w:val="TableParagraph"/>
              <w:tabs>
                <w:tab w:pos="461" w:val="left" w:leader="none"/>
                <w:tab w:pos="1160" w:val="left" w:leader="none"/>
                <w:tab w:pos="2044" w:val="left" w:leader="none"/>
              </w:tabs>
              <w:spacing w:line="237" w:lineRule="auto"/>
              <w:ind w:left="111" w:right="90"/>
              <w:rPr>
                <w:sz w:val="22"/>
              </w:rPr>
            </w:pPr>
            <w:r>
              <w:rPr>
                <w:spacing w:val="-10"/>
                <w:sz w:val="22"/>
              </w:rPr>
              <w:t>A</w:t>
            </w:r>
            <w:r>
              <w:rPr>
                <w:sz w:val="22"/>
              </w:rPr>
              <w:tab/>
            </w:r>
            <w:r>
              <w:rPr>
                <w:spacing w:val="-4"/>
                <w:sz w:val="22"/>
              </w:rPr>
              <w:t>good</w:t>
            </w:r>
            <w:r>
              <w:rPr>
                <w:sz w:val="22"/>
              </w:rPr>
              <w:tab/>
              <w:t>set</w:t>
            </w:r>
            <w:r>
              <w:rPr>
                <w:spacing w:val="80"/>
                <w:sz w:val="22"/>
              </w:rPr>
              <w:t> </w:t>
            </w:r>
            <w:r>
              <w:rPr>
                <w:sz w:val="22"/>
              </w:rPr>
              <w:t>of</w:t>
              <w:tab/>
            </w:r>
            <w:r>
              <w:rPr>
                <w:spacing w:val="-4"/>
                <w:sz w:val="22"/>
              </w:rPr>
              <w:t>tas</w:t>
            </w:r>
            <w:r>
              <w:rPr>
                <w:spacing w:val="-4"/>
                <w:sz w:val="22"/>
              </w:rPr>
              <w:t>k</w:t>
            </w:r>
            <w:r>
              <w:rPr>
                <w:spacing w:val="-4"/>
                <w:sz w:val="22"/>
              </w:rPr>
              <w:t> </w:t>
            </w:r>
            <w:r>
              <w:rPr>
                <w:sz w:val="22"/>
              </w:rPr>
              <w:t>allocations is evident.</w:t>
            </w:r>
          </w:p>
        </w:tc>
        <w:tc>
          <w:tcPr>
            <w:tcW w:w="2557" w:type="dxa"/>
            <w:tcBorders>
              <w:top w:val="single" w:sz="8" w:space="0" w:color="000000"/>
              <w:bottom w:val="single" w:sz="8" w:space="0" w:color="000000"/>
            </w:tcBorders>
          </w:tcPr>
          <w:p>
            <w:pPr>
              <w:pStyle w:val="TableParagraph"/>
              <w:spacing w:before="201"/>
              <w:rPr>
                <w:b/>
                <w:sz w:val="22"/>
              </w:rPr>
            </w:pPr>
          </w:p>
          <w:p>
            <w:pPr>
              <w:pStyle w:val="TableParagraph"/>
              <w:ind w:left="110" w:right="95"/>
              <w:jc w:val="both"/>
              <w:rPr>
                <w:sz w:val="22"/>
              </w:rPr>
            </w:pPr>
            <w:r>
              <w:rPr>
                <w:sz w:val="22"/>
              </w:rPr>
              <w:t>A very good and well thought-out set of task allocations is evident.</w:t>
            </w:r>
          </w:p>
        </w:tc>
        <w:tc>
          <w:tcPr>
            <w:tcW w:w="2412" w:type="dxa"/>
            <w:tcBorders>
              <w:top w:val="single" w:sz="8" w:space="0" w:color="000000"/>
              <w:bottom w:val="single" w:sz="8" w:space="0" w:color="000000"/>
              <w:right w:val="single" w:sz="8" w:space="0" w:color="000000"/>
            </w:tcBorders>
          </w:tcPr>
          <w:p>
            <w:pPr>
              <w:pStyle w:val="TableParagraph"/>
              <w:spacing w:before="201"/>
              <w:rPr>
                <w:b/>
                <w:sz w:val="22"/>
              </w:rPr>
            </w:pPr>
          </w:p>
          <w:p>
            <w:pPr>
              <w:pStyle w:val="TableParagraph"/>
              <w:ind w:left="109" w:right="106"/>
              <w:rPr>
                <w:sz w:val="22"/>
              </w:rPr>
            </w:pPr>
            <w:r>
              <w:rPr>
                <w:sz w:val="22"/>
              </w:rPr>
              <w:t>An excellent and well thought-out</w:t>
            </w:r>
            <w:r>
              <w:rPr>
                <w:spacing w:val="-12"/>
                <w:sz w:val="22"/>
              </w:rPr>
              <w:t> </w:t>
            </w:r>
            <w:r>
              <w:rPr>
                <w:sz w:val="22"/>
              </w:rPr>
              <w:t>set</w:t>
            </w:r>
            <w:r>
              <w:rPr>
                <w:spacing w:val="-12"/>
                <w:sz w:val="22"/>
              </w:rPr>
              <w:t> </w:t>
            </w:r>
            <w:r>
              <w:rPr>
                <w:sz w:val="22"/>
              </w:rPr>
              <w:t>of</w:t>
            </w:r>
            <w:r>
              <w:rPr>
                <w:spacing w:val="-12"/>
                <w:sz w:val="22"/>
              </w:rPr>
              <w:t> </w:t>
            </w:r>
            <w:r>
              <w:rPr>
                <w:sz w:val="22"/>
              </w:rPr>
              <w:t>task allocations is evident.</w:t>
            </w:r>
          </w:p>
        </w:tc>
      </w:tr>
    </w:tbl>
    <w:p>
      <w:pPr>
        <w:pStyle w:val="BodyText"/>
        <w:spacing w:before="77"/>
        <w:rPr>
          <w:b/>
        </w:rPr>
      </w:pPr>
    </w:p>
    <w:p>
      <w:pPr>
        <w:pStyle w:val="Heading3"/>
      </w:pPr>
      <w:r>
        <w:rPr/>
        <mc:AlternateContent>
          <mc:Choice Requires="wps">
            <w:drawing>
              <wp:anchor distT="0" distB="0" distL="0" distR="0" allowOverlap="1" layoutInCell="1" locked="0" behindDoc="1" simplePos="0" relativeHeight="487596032">
                <wp:simplePos x="0" y="0"/>
                <wp:positionH relativeFrom="page">
                  <wp:posOffset>247650</wp:posOffset>
                </wp:positionH>
                <wp:positionV relativeFrom="paragraph">
                  <wp:posOffset>172733</wp:posOffset>
                </wp:positionV>
                <wp:extent cx="10182225" cy="489584"/>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0182225" cy="489584"/>
                        </a:xfrm>
                        <a:custGeom>
                          <a:avLst/>
                          <a:gdLst/>
                          <a:ahLst/>
                          <a:cxnLst/>
                          <a:rect l="l" t="t" r="r" b="b"/>
                          <a:pathLst>
                            <a:path w="10182225" h="489584">
                              <a:moveTo>
                                <a:pt x="5408549" y="0"/>
                              </a:moveTo>
                              <a:lnTo>
                                <a:pt x="5408549" y="0"/>
                              </a:lnTo>
                              <a:lnTo>
                                <a:pt x="0" y="0"/>
                              </a:lnTo>
                              <a:lnTo>
                                <a:pt x="0" y="12700"/>
                              </a:lnTo>
                              <a:lnTo>
                                <a:pt x="5408549" y="12700"/>
                              </a:lnTo>
                              <a:lnTo>
                                <a:pt x="5408549" y="0"/>
                              </a:lnTo>
                              <a:close/>
                            </a:path>
                            <a:path w="10182225" h="489584">
                              <a:moveTo>
                                <a:pt x="8651227" y="0"/>
                              </a:moveTo>
                              <a:lnTo>
                                <a:pt x="8651227" y="0"/>
                              </a:lnTo>
                              <a:lnTo>
                                <a:pt x="5408676" y="0"/>
                              </a:lnTo>
                              <a:lnTo>
                                <a:pt x="5408676" y="12700"/>
                              </a:lnTo>
                              <a:lnTo>
                                <a:pt x="8651227" y="12700"/>
                              </a:lnTo>
                              <a:lnTo>
                                <a:pt x="8651227" y="0"/>
                              </a:lnTo>
                              <a:close/>
                            </a:path>
                            <a:path w="10182225" h="489584">
                              <a:moveTo>
                                <a:pt x="10182225" y="476631"/>
                              </a:moveTo>
                              <a:lnTo>
                                <a:pt x="12700" y="476631"/>
                              </a:lnTo>
                              <a:lnTo>
                                <a:pt x="12700" y="12763"/>
                              </a:lnTo>
                              <a:lnTo>
                                <a:pt x="0" y="12763"/>
                              </a:lnTo>
                              <a:lnTo>
                                <a:pt x="0" y="476631"/>
                              </a:lnTo>
                              <a:lnTo>
                                <a:pt x="0" y="489331"/>
                              </a:lnTo>
                              <a:lnTo>
                                <a:pt x="12700" y="489331"/>
                              </a:lnTo>
                              <a:lnTo>
                                <a:pt x="10182225" y="489331"/>
                              </a:lnTo>
                              <a:lnTo>
                                <a:pt x="10182225" y="476631"/>
                              </a:lnTo>
                              <a:close/>
                            </a:path>
                            <a:path w="10182225" h="489584">
                              <a:moveTo>
                                <a:pt x="10182225" y="0"/>
                              </a:moveTo>
                              <a:lnTo>
                                <a:pt x="8663940" y="0"/>
                              </a:lnTo>
                              <a:lnTo>
                                <a:pt x="8651240" y="0"/>
                              </a:lnTo>
                              <a:lnTo>
                                <a:pt x="8651240" y="12700"/>
                              </a:lnTo>
                              <a:lnTo>
                                <a:pt x="8663940" y="12700"/>
                              </a:lnTo>
                              <a:lnTo>
                                <a:pt x="10182225" y="12700"/>
                              </a:lnTo>
                              <a:lnTo>
                                <a:pt x="10182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5pt;margin-top:13.601064pt;width:801.75pt;height:38.550pt;mso-position-horizontal-relative:page;mso-position-vertical-relative:paragraph;z-index:-15720448;mso-wrap-distance-left:0;mso-wrap-distance-right:0" id="docshape41" coordorigin="390,272" coordsize="16035,771" path="m8907,272l6517,272,6497,272,430,272,410,272,390,272,390,292,410,292,430,292,6497,292,6517,292,8907,292,8907,272xm14014,272l11478,272,11459,272,11458,272,8928,272,8908,272,8908,292,8928,292,11458,292,11459,292,11478,292,14014,292,14014,272xm16425,1023l410,1023,410,292,390,292,390,1023,390,1043,410,1043,16425,1043,16425,1023xm16425,272l14034,272,14014,272,14014,292,14034,292,16425,292,16425,272xe" filled="true" fillcolor="#000000" stroked="false">
                <v:path arrowok="t"/>
                <v:fill type="solid"/>
                <w10:wrap type="topAndBottom"/>
              </v:shape>
            </w:pict>
          </mc:Fallback>
        </mc:AlternateContent>
      </w:r>
      <w:r>
        <w:rPr/>
        <w:t>Additional</w:t>
      </w:r>
      <w:r>
        <w:rPr>
          <w:spacing w:val="-6"/>
        </w:rPr>
        <w:t> </w:t>
      </w:r>
      <w:r>
        <w:rPr>
          <w:spacing w:val="-2"/>
        </w:rPr>
        <w:t>Comments: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2"/>
        <w:rPr>
          <w:b/>
        </w:rPr>
      </w:pPr>
    </w:p>
    <w:p>
      <w:pPr>
        <w:pStyle w:val="BodyText"/>
        <w:ind w:right="530"/>
        <w:jc w:val="right"/>
      </w:pPr>
      <w:r>
        <w:rPr/>
        <w:drawing>
          <wp:anchor distT="0" distB="0" distL="0" distR="0" allowOverlap="1" layoutInCell="1" locked="0" behindDoc="0" simplePos="0" relativeHeight="15737344">
            <wp:simplePos x="0" y="0"/>
            <wp:positionH relativeFrom="page">
              <wp:posOffset>255270</wp:posOffset>
            </wp:positionH>
            <wp:positionV relativeFrom="paragraph">
              <wp:posOffset>4849</wp:posOffset>
            </wp:positionV>
            <wp:extent cx="1752600" cy="151765"/>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8" cstate="print"/>
                    <a:stretch>
                      <a:fillRect/>
                    </a:stretch>
                  </pic:blipFill>
                  <pic:spPr>
                    <a:xfrm>
                      <a:off x="0" y="0"/>
                      <a:ext cx="1752600" cy="151765"/>
                    </a:xfrm>
                    <a:prstGeom prst="rect">
                      <a:avLst/>
                    </a:prstGeom>
                  </pic:spPr>
                </pic:pic>
              </a:graphicData>
            </a:graphic>
          </wp:anchor>
        </w:drawing>
      </w:r>
      <w:r>
        <w:rPr>
          <w:spacing w:val="-5"/>
        </w:rPr>
        <w:t>10</w:t>
      </w:r>
    </w:p>
    <w:p>
      <w:pPr>
        <w:pStyle w:val="BodyText"/>
        <w:spacing w:after="0"/>
        <w:jc w:val="right"/>
        <w:sectPr>
          <w:footerReference w:type="default" r:id="rId17"/>
          <w:pgSz w:w="16840" w:h="11910" w:orient="landscape"/>
          <w:pgMar w:header="0" w:footer="0" w:top="700" w:bottom="280" w:left="283"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37856">
                <wp:simplePos x="0" y="0"/>
                <wp:positionH relativeFrom="page">
                  <wp:posOffset>12700</wp:posOffset>
                </wp:positionH>
                <wp:positionV relativeFrom="page">
                  <wp:posOffset>0</wp:posOffset>
                </wp:positionV>
                <wp:extent cx="7546975" cy="106934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546975" cy="10693400"/>
                        </a:xfrm>
                        <a:custGeom>
                          <a:avLst/>
                          <a:gdLst/>
                          <a:ahLst/>
                          <a:cxnLst/>
                          <a:rect l="l" t="t" r="r" b="b"/>
                          <a:pathLst>
                            <a:path w="7546975" h="10693400">
                              <a:moveTo>
                                <a:pt x="0" y="0"/>
                              </a:moveTo>
                              <a:lnTo>
                                <a:pt x="0" y="10693400"/>
                              </a:lnTo>
                              <a:lnTo>
                                <a:pt x="7546975" y="10693400"/>
                              </a:lnTo>
                              <a:lnTo>
                                <a:pt x="7546975" y="0"/>
                              </a:lnTo>
                              <a:lnTo>
                                <a:pt x="0"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rect style="position:absolute;margin-left:1pt;margin-top:0pt;width:594.25pt;height:842pt;mso-position-horizontal-relative:page;mso-position-vertical-relative:page;z-index:15737856" id="docshape42" filled="true" fillcolor="#123350" stroked="false">
                <v:fill type="solid"/>
                <w10:wrap type="none"/>
              </v:rect>
            </w:pict>
          </mc:Fallback>
        </mc:AlternateContent>
      </w:r>
      <w:r>
        <w:rPr>
          <w:sz w:val="17"/>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0</wp:posOffset>
                </wp:positionV>
                <wp:extent cx="7303770" cy="106934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303770" cy="10693400"/>
                          <a:chExt cx="7303770" cy="10693400"/>
                        </a:xfrm>
                      </wpg:grpSpPr>
                      <pic:pic>
                        <pic:nvPicPr>
                          <pic:cNvPr id="46" name="Image 46"/>
                          <pic:cNvPicPr/>
                        </pic:nvPicPr>
                        <pic:blipFill>
                          <a:blip r:embed="rId20" cstate="print"/>
                          <a:stretch>
                            <a:fillRect/>
                          </a:stretch>
                        </pic:blipFill>
                        <pic:spPr>
                          <a:xfrm>
                            <a:off x="0" y="0"/>
                            <a:ext cx="7303642" cy="10693400"/>
                          </a:xfrm>
                          <a:prstGeom prst="rect">
                            <a:avLst/>
                          </a:prstGeom>
                        </pic:spPr>
                      </pic:pic>
                      <pic:pic>
                        <pic:nvPicPr>
                          <pic:cNvPr id="47" name="Image 47"/>
                          <pic:cNvPicPr/>
                        </pic:nvPicPr>
                        <pic:blipFill>
                          <a:blip r:embed="rId21" cstate="print"/>
                          <a:stretch>
                            <a:fillRect/>
                          </a:stretch>
                        </pic:blipFill>
                        <pic:spPr>
                          <a:xfrm>
                            <a:off x="830579" y="8928100"/>
                            <a:ext cx="2500502" cy="1058545"/>
                          </a:xfrm>
                          <a:prstGeom prst="rect">
                            <a:avLst/>
                          </a:prstGeom>
                        </pic:spPr>
                      </pic:pic>
                    </wpg:wgp>
                  </a:graphicData>
                </a:graphic>
              </wp:anchor>
            </w:drawing>
          </mc:Choice>
          <mc:Fallback>
            <w:pict>
              <v:group style="position:absolute;margin-left:.000014pt;margin-top:0pt;width:575.1pt;height:842pt;mso-position-horizontal-relative:page;mso-position-vertical-relative:page;z-index:15738368" id="docshapegroup43" coordorigin="0,0" coordsize="11502,16840">
                <v:shape style="position:absolute;left:0;top:0;width:11502;height:16840" type="#_x0000_t75" id="docshape44" stroked="false">
                  <v:imagedata r:id="rId20" o:title=""/>
                </v:shape>
                <v:shape style="position:absolute;left:1308;top:14060;width:3938;height:1667" type="#_x0000_t75" id="docshape45" stroked="false">
                  <v:imagedata r:id="rId21" o:title=""/>
                </v:shape>
                <w10:wrap type="none"/>
              </v:group>
            </w:pict>
          </mc:Fallback>
        </mc:AlternateContent>
      </w:r>
    </w:p>
    <w:sectPr>
      <w:footerReference w:type="default" r:id="rId19"/>
      <w:pgSz w:w="11910" w:h="16840"/>
      <w:pgMar w:header="0" w:footer="0" w:top="19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15424">
          <wp:simplePos x="0" y="0"/>
          <wp:positionH relativeFrom="page">
            <wp:posOffset>457200</wp:posOffset>
          </wp:positionH>
          <wp:positionV relativeFrom="page">
            <wp:posOffset>10241280</wp:posOffset>
          </wp:positionV>
          <wp:extent cx="1752600" cy="15238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1752600" cy="1523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15936">
              <wp:simplePos x="0" y="0"/>
              <wp:positionH relativeFrom="page">
                <wp:posOffset>6990968</wp:posOffset>
              </wp:positionH>
              <wp:positionV relativeFrom="page">
                <wp:posOffset>10230383</wp:posOffset>
              </wp:positionV>
              <wp:extent cx="167005"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7005" cy="18161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0.469971pt;margin-top:805.541992pt;width:13.15pt;height:14.3pt;mso-position-horizontal-relative:page;mso-position-vertical-relative:page;z-index:-16300544" type="#_x0000_t202" id="docshape6"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0" w:hanging="721"/>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089" w:hanging="721"/>
      </w:pPr>
      <w:rPr>
        <w:rFonts w:hint="default"/>
        <w:lang w:val="en-US" w:eastAsia="en-US" w:bidi="ar-SA"/>
      </w:rPr>
    </w:lvl>
    <w:lvl w:ilvl="2">
      <w:start w:val="0"/>
      <w:numFmt w:val="bullet"/>
      <w:lvlText w:val="•"/>
      <w:lvlJc w:val="left"/>
      <w:pPr>
        <w:ind w:left="2058" w:hanging="721"/>
      </w:pPr>
      <w:rPr>
        <w:rFonts w:hint="default"/>
        <w:lang w:val="en-US" w:eastAsia="en-US" w:bidi="ar-SA"/>
      </w:rPr>
    </w:lvl>
    <w:lvl w:ilvl="3">
      <w:start w:val="0"/>
      <w:numFmt w:val="bullet"/>
      <w:lvlText w:val="•"/>
      <w:lvlJc w:val="left"/>
      <w:pPr>
        <w:ind w:left="3028" w:hanging="721"/>
      </w:pPr>
      <w:rPr>
        <w:rFonts w:hint="default"/>
        <w:lang w:val="en-US" w:eastAsia="en-US" w:bidi="ar-SA"/>
      </w:rPr>
    </w:lvl>
    <w:lvl w:ilvl="4">
      <w:start w:val="0"/>
      <w:numFmt w:val="bullet"/>
      <w:lvlText w:val="•"/>
      <w:lvlJc w:val="left"/>
      <w:pPr>
        <w:ind w:left="3997" w:hanging="721"/>
      </w:pPr>
      <w:rPr>
        <w:rFonts w:hint="default"/>
        <w:lang w:val="en-US" w:eastAsia="en-US" w:bidi="ar-SA"/>
      </w:rPr>
    </w:lvl>
    <w:lvl w:ilvl="5">
      <w:start w:val="0"/>
      <w:numFmt w:val="bullet"/>
      <w:lvlText w:val="•"/>
      <w:lvlJc w:val="left"/>
      <w:pPr>
        <w:ind w:left="4967" w:hanging="721"/>
      </w:pPr>
      <w:rPr>
        <w:rFonts w:hint="default"/>
        <w:lang w:val="en-US" w:eastAsia="en-US" w:bidi="ar-SA"/>
      </w:rPr>
    </w:lvl>
    <w:lvl w:ilvl="6">
      <w:start w:val="0"/>
      <w:numFmt w:val="bullet"/>
      <w:lvlText w:val="•"/>
      <w:lvlJc w:val="left"/>
      <w:pPr>
        <w:ind w:left="5936" w:hanging="721"/>
      </w:pPr>
      <w:rPr>
        <w:rFonts w:hint="default"/>
        <w:lang w:val="en-US" w:eastAsia="en-US" w:bidi="ar-SA"/>
      </w:rPr>
    </w:lvl>
    <w:lvl w:ilvl="7">
      <w:start w:val="0"/>
      <w:numFmt w:val="bullet"/>
      <w:lvlText w:val="•"/>
      <w:lvlJc w:val="left"/>
      <w:pPr>
        <w:ind w:left="6905" w:hanging="721"/>
      </w:pPr>
      <w:rPr>
        <w:rFonts w:hint="default"/>
        <w:lang w:val="en-US" w:eastAsia="en-US" w:bidi="ar-SA"/>
      </w:rPr>
    </w:lvl>
    <w:lvl w:ilvl="8">
      <w:start w:val="0"/>
      <w:numFmt w:val="bullet"/>
      <w:lvlText w:val="•"/>
      <w:lvlJc w:val="left"/>
      <w:pPr>
        <w:ind w:left="7875" w:hanging="721"/>
      </w:pPr>
      <w:rPr>
        <w:rFonts w:hint="default"/>
        <w:lang w:val="en-US" w:eastAsia="en-US" w:bidi="ar-SA"/>
      </w:rPr>
    </w:lvl>
  </w:abstractNum>
  <w:abstractNum w:abstractNumId="6">
    <w:multiLevelType w:val="hybridMultilevel"/>
    <w:lvl w:ilvl="0">
      <w:start w:val="0"/>
      <w:numFmt w:val="bullet"/>
      <w:lvlText w:val=""/>
      <w:lvlJc w:val="left"/>
      <w:pPr>
        <w:ind w:left="109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128"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481" w:hanging="360"/>
      </w:pPr>
      <w:rPr>
        <w:rFonts w:hint="default"/>
        <w:lang w:val="en-US" w:eastAsia="en-US" w:bidi="ar-SA"/>
      </w:rPr>
    </w:lvl>
    <w:lvl w:ilvl="6">
      <w:start w:val="0"/>
      <w:numFmt w:val="bullet"/>
      <w:lvlText w:val="•"/>
      <w:lvlJc w:val="left"/>
      <w:pPr>
        <w:ind w:left="5157" w:hanging="360"/>
      </w:pPr>
      <w:rPr>
        <w:rFonts w:hint="default"/>
        <w:lang w:val="en-US" w:eastAsia="en-US" w:bidi="ar-SA"/>
      </w:rPr>
    </w:lvl>
    <w:lvl w:ilvl="7">
      <w:start w:val="0"/>
      <w:numFmt w:val="bullet"/>
      <w:lvlText w:val="•"/>
      <w:lvlJc w:val="left"/>
      <w:pPr>
        <w:ind w:left="5834" w:hanging="360"/>
      </w:pPr>
      <w:rPr>
        <w:rFonts w:hint="default"/>
        <w:lang w:val="en-US" w:eastAsia="en-US" w:bidi="ar-SA"/>
      </w:rPr>
    </w:lvl>
    <w:lvl w:ilvl="8">
      <w:start w:val="0"/>
      <w:numFmt w:val="bullet"/>
      <w:lvlText w:val="•"/>
      <w:lvlJc w:val="left"/>
      <w:pPr>
        <w:ind w:left="6510" w:hanging="360"/>
      </w:pPr>
      <w:rPr>
        <w:rFonts w:hint="default"/>
        <w:lang w:val="en-US" w:eastAsia="en-US" w:bidi="ar-SA"/>
      </w:rPr>
    </w:lvl>
  </w:abstractNum>
  <w:abstractNum w:abstractNumId="5">
    <w:multiLevelType w:val="hybridMultilevel"/>
    <w:lvl w:ilvl="0">
      <w:start w:val="0"/>
      <w:numFmt w:val="bullet"/>
      <w:lvlText w:val=""/>
      <w:lvlJc w:val="left"/>
      <w:pPr>
        <w:ind w:left="109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128"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481" w:hanging="360"/>
      </w:pPr>
      <w:rPr>
        <w:rFonts w:hint="default"/>
        <w:lang w:val="en-US" w:eastAsia="en-US" w:bidi="ar-SA"/>
      </w:rPr>
    </w:lvl>
    <w:lvl w:ilvl="6">
      <w:start w:val="0"/>
      <w:numFmt w:val="bullet"/>
      <w:lvlText w:val="•"/>
      <w:lvlJc w:val="left"/>
      <w:pPr>
        <w:ind w:left="5157" w:hanging="360"/>
      </w:pPr>
      <w:rPr>
        <w:rFonts w:hint="default"/>
        <w:lang w:val="en-US" w:eastAsia="en-US" w:bidi="ar-SA"/>
      </w:rPr>
    </w:lvl>
    <w:lvl w:ilvl="7">
      <w:start w:val="0"/>
      <w:numFmt w:val="bullet"/>
      <w:lvlText w:val="•"/>
      <w:lvlJc w:val="left"/>
      <w:pPr>
        <w:ind w:left="5834" w:hanging="360"/>
      </w:pPr>
      <w:rPr>
        <w:rFonts w:hint="default"/>
        <w:lang w:val="en-US" w:eastAsia="en-US" w:bidi="ar-SA"/>
      </w:rPr>
    </w:lvl>
    <w:lvl w:ilvl="8">
      <w:start w:val="0"/>
      <w:numFmt w:val="bullet"/>
      <w:lvlText w:val="•"/>
      <w:lvlJc w:val="left"/>
      <w:pPr>
        <w:ind w:left="6510" w:hanging="360"/>
      </w:pPr>
      <w:rPr>
        <w:rFonts w:hint="default"/>
        <w:lang w:val="en-US" w:eastAsia="en-US" w:bidi="ar-SA"/>
      </w:rPr>
    </w:lvl>
  </w:abstractNum>
  <w:abstractNum w:abstractNumId="4">
    <w:multiLevelType w:val="hybridMultilevel"/>
    <w:lvl w:ilvl="0">
      <w:start w:val="0"/>
      <w:numFmt w:val="bullet"/>
      <w:lvlText w:val=""/>
      <w:lvlJc w:val="left"/>
      <w:pPr>
        <w:ind w:left="109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128"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481" w:hanging="360"/>
      </w:pPr>
      <w:rPr>
        <w:rFonts w:hint="default"/>
        <w:lang w:val="en-US" w:eastAsia="en-US" w:bidi="ar-SA"/>
      </w:rPr>
    </w:lvl>
    <w:lvl w:ilvl="6">
      <w:start w:val="0"/>
      <w:numFmt w:val="bullet"/>
      <w:lvlText w:val="•"/>
      <w:lvlJc w:val="left"/>
      <w:pPr>
        <w:ind w:left="5157" w:hanging="360"/>
      </w:pPr>
      <w:rPr>
        <w:rFonts w:hint="default"/>
        <w:lang w:val="en-US" w:eastAsia="en-US" w:bidi="ar-SA"/>
      </w:rPr>
    </w:lvl>
    <w:lvl w:ilvl="7">
      <w:start w:val="0"/>
      <w:numFmt w:val="bullet"/>
      <w:lvlText w:val="•"/>
      <w:lvlJc w:val="left"/>
      <w:pPr>
        <w:ind w:left="5834" w:hanging="360"/>
      </w:pPr>
      <w:rPr>
        <w:rFonts w:hint="default"/>
        <w:lang w:val="en-US" w:eastAsia="en-US" w:bidi="ar-SA"/>
      </w:rPr>
    </w:lvl>
    <w:lvl w:ilvl="8">
      <w:start w:val="0"/>
      <w:numFmt w:val="bullet"/>
      <w:lvlText w:val="•"/>
      <w:lvlJc w:val="left"/>
      <w:pPr>
        <w:ind w:left="6510" w:hanging="360"/>
      </w:pPr>
      <w:rPr>
        <w:rFonts w:hint="default"/>
        <w:lang w:val="en-US" w:eastAsia="en-US" w:bidi="ar-SA"/>
      </w:rPr>
    </w:lvl>
  </w:abstractNum>
  <w:abstractNum w:abstractNumId="3">
    <w:multiLevelType w:val="hybridMultilevel"/>
    <w:lvl w:ilvl="0">
      <w:start w:val="0"/>
      <w:numFmt w:val="bullet"/>
      <w:lvlText w:val=""/>
      <w:lvlJc w:val="left"/>
      <w:pPr>
        <w:ind w:left="737" w:hanging="72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52" w:hanging="721"/>
      </w:pPr>
      <w:rPr>
        <w:rFonts w:hint="default"/>
        <w:lang w:val="en-US" w:eastAsia="en-US" w:bidi="ar-SA"/>
      </w:rPr>
    </w:lvl>
    <w:lvl w:ilvl="2">
      <w:start w:val="0"/>
      <w:numFmt w:val="bullet"/>
      <w:lvlText w:val="•"/>
      <w:lvlJc w:val="left"/>
      <w:pPr>
        <w:ind w:left="2164" w:hanging="721"/>
      </w:pPr>
      <w:rPr>
        <w:rFonts w:hint="default"/>
        <w:lang w:val="en-US" w:eastAsia="en-US" w:bidi="ar-SA"/>
      </w:rPr>
    </w:lvl>
    <w:lvl w:ilvl="3">
      <w:start w:val="0"/>
      <w:numFmt w:val="bullet"/>
      <w:lvlText w:val="•"/>
      <w:lvlJc w:val="left"/>
      <w:pPr>
        <w:ind w:left="2876" w:hanging="721"/>
      </w:pPr>
      <w:rPr>
        <w:rFonts w:hint="default"/>
        <w:lang w:val="en-US" w:eastAsia="en-US" w:bidi="ar-SA"/>
      </w:rPr>
    </w:lvl>
    <w:lvl w:ilvl="4">
      <w:start w:val="0"/>
      <w:numFmt w:val="bullet"/>
      <w:lvlText w:val="•"/>
      <w:lvlJc w:val="left"/>
      <w:pPr>
        <w:ind w:left="3589" w:hanging="721"/>
      </w:pPr>
      <w:rPr>
        <w:rFonts w:hint="default"/>
        <w:lang w:val="en-US" w:eastAsia="en-US" w:bidi="ar-SA"/>
      </w:rPr>
    </w:lvl>
    <w:lvl w:ilvl="5">
      <w:start w:val="0"/>
      <w:numFmt w:val="bullet"/>
      <w:lvlText w:val="•"/>
      <w:lvlJc w:val="left"/>
      <w:pPr>
        <w:ind w:left="4301" w:hanging="721"/>
      </w:pPr>
      <w:rPr>
        <w:rFonts w:hint="default"/>
        <w:lang w:val="en-US" w:eastAsia="en-US" w:bidi="ar-SA"/>
      </w:rPr>
    </w:lvl>
    <w:lvl w:ilvl="6">
      <w:start w:val="0"/>
      <w:numFmt w:val="bullet"/>
      <w:lvlText w:val="•"/>
      <w:lvlJc w:val="left"/>
      <w:pPr>
        <w:ind w:left="5013" w:hanging="721"/>
      </w:pPr>
      <w:rPr>
        <w:rFonts w:hint="default"/>
        <w:lang w:val="en-US" w:eastAsia="en-US" w:bidi="ar-SA"/>
      </w:rPr>
    </w:lvl>
    <w:lvl w:ilvl="7">
      <w:start w:val="0"/>
      <w:numFmt w:val="bullet"/>
      <w:lvlText w:val="•"/>
      <w:lvlJc w:val="left"/>
      <w:pPr>
        <w:ind w:left="5726" w:hanging="721"/>
      </w:pPr>
      <w:rPr>
        <w:rFonts w:hint="default"/>
        <w:lang w:val="en-US" w:eastAsia="en-US" w:bidi="ar-SA"/>
      </w:rPr>
    </w:lvl>
    <w:lvl w:ilvl="8">
      <w:start w:val="0"/>
      <w:numFmt w:val="bullet"/>
      <w:lvlText w:val="•"/>
      <w:lvlJc w:val="left"/>
      <w:pPr>
        <w:ind w:left="6438" w:hanging="721"/>
      </w:pPr>
      <w:rPr>
        <w:rFonts w:hint="default"/>
        <w:lang w:val="en-US" w:eastAsia="en-US" w:bidi="ar-SA"/>
      </w:rPr>
    </w:lvl>
  </w:abstractNum>
  <w:abstractNum w:abstractNumId="2">
    <w:multiLevelType w:val="hybridMultilevel"/>
    <w:lvl w:ilvl="0">
      <w:start w:val="0"/>
      <w:numFmt w:val="bullet"/>
      <w:lvlText w:val=""/>
      <w:lvlJc w:val="left"/>
      <w:pPr>
        <w:ind w:left="1093"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916" w:hanging="360"/>
      </w:pPr>
      <w:rPr>
        <w:rFonts w:hint="default"/>
        <w:lang w:val="en-US" w:eastAsia="en-US" w:bidi="ar-SA"/>
      </w:rPr>
    </w:lvl>
    <w:lvl w:ilvl="4">
      <w:start w:val="0"/>
      <w:numFmt w:val="bullet"/>
      <w:lvlText w:val="•"/>
      <w:lvlJc w:val="left"/>
      <w:pPr>
        <w:ind w:left="4855" w:hanging="360"/>
      </w:pPr>
      <w:rPr>
        <w:rFonts w:hint="default"/>
        <w:lang w:val="en-US" w:eastAsia="en-US" w:bidi="ar-SA"/>
      </w:rPr>
    </w:lvl>
    <w:lvl w:ilvl="5">
      <w:start w:val="0"/>
      <w:numFmt w:val="bullet"/>
      <w:lvlText w:val="•"/>
      <w:lvlJc w:val="left"/>
      <w:pPr>
        <w:ind w:left="5794" w:hanging="360"/>
      </w:pPr>
      <w:rPr>
        <w:rFonts w:hint="default"/>
        <w:lang w:val="en-US" w:eastAsia="en-US" w:bidi="ar-SA"/>
      </w:rPr>
    </w:lvl>
    <w:lvl w:ilvl="6">
      <w:start w:val="0"/>
      <w:numFmt w:val="bullet"/>
      <w:lvlText w:val="•"/>
      <w:lvlJc w:val="left"/>
      <w:pPr>
        <w:ind w:left="6733" w:hanging="360"/>
      </w:pPr>
      <w:rPr>
        <w:rFonts w:hint="default"/>
        <w:lang w:val="en-US" w:eastAsia="en-US" w:bidi="ar-SA"/>
      </w:rPr>
    </w:lvl>
    <w:lvl w:ilvl="7">
      <w:start w:val="0"/>
      <w:numFmt w:val="bullet"/>
      <w:lvlText w:val="•"/>
      <w:lvlJc w:val="left"/>
      <w:pPr>
        <w:ind w:left="7672" w:hanging="360"/>
      </w:pPr>
      <w:rPr>
        <w:rFonts w:hint="default"/>
        <w:lang w:val="en-US" w:eastAsia="en-US" w:bidi="ar-SA"/>
      </w:rPr>
    </w:lvl>
    <w:lvl w:ilvl="8">
      <w:start w:val="0"/>
      <w:numFmt w:val="bullet"/>
      <w:lvlText w:val="•"/>
      <w:lvlJc w:val="left"/>
      <w:pPr>
        <w:ind w:left="8611" w:hanging="360"/>
      </w:pPr>
      <w:rPr>
        <w:rFonts w:hint="default"/>
        <w:lang w:val="en-US" w:eastAsia="en-US" w:bidi="ar-SA"/>
      </w:rPr>
    </w:lvl>
  </w:abstractNum>
  <w:abstractNum w:abstractNumId="1">
    <w:multiLevelType w:val="hybridMultilevel"/>
    <w:lvl w:ilvl="0">
      <w:start w:val="0"/>
      <w:numFmt w:val="bullet"/>
      <w:lvlText w:val=""/>
      <w:lvlJc w:val="left"/>
      <w:pPr>
        <w:ind w:left="94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9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795" w:hanging="360"/>
      </w:pPr>
      <w:rPr>
        <w:rFonts w:hint="default"/>
        <w:lang w:val="en-US" w:eastAsia="en-US" w:bidi="ar-SA"/>
      </w:rPr>
    </w:lvl>
    <w:lvl w:ilvl="4">
      <w:start w:val="0"/>
      <w:numFmt w:val="bullet"/>
      <w:lvlText w:val="•"/>
      <w:lvlJc w:val="left"/>
      <w:pPr>
        <w:ind w:left="4747" w:hanging="360"/>
      </w:pPr>
      <w:rPr>
        <w:rFonts w:hint="default"/>
        <w:lang w:val="en-US" w:eastAsia="en-US" w:bidi="ar-SA"/>
      </w:rPr>
    </w:lvl>
    <w:lvl w:ilvl="5">
      <w:start w:val="0"/>
      <w:numFmt w:val="bullet"/>
      <w:lvlText w:val="•"/>
      <w:lvlJc w:val="left"/>
      <w:pPr>
        <w:ind w:left="5699" w:hanging="360"/>
      </w:pPr>
      <w:rPr>
        <w:rFonts w:hint="default"/>
        <w:lang w:val="en-US" w:eastAsia="en-US" w:bidi="ar-SA"/>
      </w:rPr>
    </w:lvl>
    <w:lvl w:ilvl="6">
      <w:start w:val="0"/>
      <w:numFmt w:val="bullet"/>
      <w:lvlText w:val="•"/>
      <w:lvlJc w:val="left"/>
      <w:pPr>
        <w:ind w:left="6651" w:hanging="360"/>
      </w:pPr>
      <w:rPr>
        <w:rFonts w:hint="default"/>
        <w:lang w:val="en-US" w:eastAsia="en-US" w:bidi="ar-SA"/>
      </w:rPr>
    </w:lvl>
    <w:lvl w:ilvl="7">
      <w:start w:val="0"/>
      <w:numFmt w:val="bullet"/>
      <w:lvlText w:val="•"/>
      <w:lvlJc w:val="left"/>
      <w:pPr>
        <w:ind w:left="7603" w:hanging="360"/>
      </w:pPr>
      <w:rPr>
        <w:rFonts w:hint="default"/>
        <w:lang w:val="en-US" w:eastAsia="en-US" w:bidi="ar-SA"/>
      </w:rPr>
    </w:lvl>
    <w:lvl w:ilvl="8">
      <w:start w:val="0"/>
      <w:numFmt w:val="bullet"/>
      <w:lvlText w:val="•"/>
      <w:lvlJc w:val="left"/>
      <w:pPr>
        <w:ind w:left="8555" w:hanging="360"/>
      </w:pPr>
      <w:rPr>
        <w:rFonts w:hint="default"/>
        <w:lang w:val="en-US" w:eastAsia="en-US" w:bidi="ar-SA"/>
      </w:rPr>
    </w:lvl>
  </w:abstractNum>
  <w:abstractNum w:abstractNumId="0">
    <w:multiLevelType w:val="hybridMultilevel"/>
    <w:lvl w:ilvl="0">
      <w:start w:val="1"/>
      <w:numFmt w:val="decimal"/>
      <w:lvlText w:val="%1."/>
      <w:lvlJc w:val="left"/>
      <w:pPr>
        <w:ind w:left="94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892" w:hanging="360"/>
      </w:pPr>
      <w:rPr>
        <w:rFonts w:hint="default"/>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796" w:hanging="360"/>
      </w:pPr>
      <w:rPr>
        <w:rFonts w:hint="default"/>
        <w:lang w:val="en-US" w:eastAsia="en-US" w:bidi="ar-SA"/>
      </w:rPr>
    </w:lvl>
    <w:lvl w:ilvl="4">
      <w:start w:val="0"/>
      <w:numFmt w:val="bullet"/>
      <w:lvlText w:val="•"/>
      <w:lvlJc w:val="left"/>
      <w:pPr>
        <w:ind w:left="4748"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652" w:hanging="360"/>
      </w:pPr>
      <w:rPr>
        <w:rFonts w:hint="default"/>
        <w:lang w:val="en-US" w:eastAsia="en-US" w:bidi="ar-SA"/>
      </w:rPr>
    </w:lvl>
    <w:lvl w:ilvl="7">
      <w:start w:val="0"/>
      <w:numFmt w:val="bullet"/>
      <w:lvlText w:val="•"/>
      <w:lvlJc w:val="left"/>
      <w:pPr>
        <w:ind w:left="7604" w:hanging="360"/>
      </w:pPr>
      <w:rPr>
        <w:rFonts w:hint="default"/>
        <w:lang w:val="en-US" w:eastAsia="en-US" w:bidi="ar-SA"/>
      </w:rPr>
    </w:lvl>
    <w:lvl w:ilvl="8">
      <w:start w:val="0"/>
      <w:numFmt w:val="bullet"/>
      <w:lvlText w:val="•"/>
      <w:lvlJc w:val="left"/>
      <w:pPr>
        <w:ind w:left="8556"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19"/>
      <w:ind w:left="4549"/>
    </w:pPr>
    <w:rPr>
      <w:rFonts w:ascii="Arial" w:hAnsi="Arial" w:eastAsia="Arial" w:cs="Arial"/>
      <w:b/>
      <w:bCs/>
      <w:sz w:val="24"/>
      <w:szCs w:val="24"/>
      <w:lang w:val="en-US" w:eastAsia="en-US" w:bidi="ar-SA"/>
    </w:rPr>
  </w:style>
  <w:style w:styleId="TOC2" w:type="paragraph">
    <w:name w:val="TOC 2"/>
    <w:basedOn w:val="Normal"/>
    <w:uiPriority w:val="1"/>
    <w:qFormat/>
    <w:pPr>
      <w:spacing w:before="120"/>
      <w:ind w:left="4834"/>
    </w:pPr>
    <w:rPr>
      <w:rFonts w:ascii="Arial" w:hAnsi="Arial" w:eastAsia="Arial" w:cs="Arial"/>
      <w:b/>
      <w:bCs/>
      <w:sz w:val="20"/>
      <w:szCs w:val="20"/>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60"/>
      <w:ind w:left="12"/>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12"/>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227"/>
      <w:outlineLvl w:val="3"/>
    </w:pPr>
    <w:rPr>
      <w:rFonts w:ascii="Arial" w:hAnsi="Arial" w:eastAsia="Arial" w:cs="Arial"/>
      <w:b/>
      <w:bCs/>
      <w:sz w:val="22"/>
      <w:szCs w:val="22"/>
      <w:lang w:val="en-US" w:eastAsia="en-US" w:bidi="ar-SA"/>
    </w:rPr>
  </w:style>
  <w:style w:styleId="Title" w:type="paragraph">
    <w:name w:val="Title"/>
    <w:basedOn w:val="Normal"/>
    <w:uiPriority w:val="1"/>
    <w:qFormat/>
    <w:pPr>
      <w:ind w:left="297" w:right="2403"/>
    </w:pPr>
    <w:rPr>
      <w:rFonts w:ascii="Arial" w:hAnsi="Arial" w:eastAsia="Arial" w:cs="Arial"/>
      <w:b/>
      <w:bCs/>
      <w:sz w:val="96"/>
      <w:szCs w:val="96"/>
      <w:lang w:val="en-US" w:eastAsia="en-US" w:bidi="ar-SA"/>
    </w:rPr>
  </w:style>
  <w:style w:styleId="ListParagraph" w:type="paragraph">
    <w:name w:val="List Paragraph"/>
    <w:basedOn w:val="Normal"/>
    <w:uiPriority w:val="1"/>
    <w:qFormat/>
    <w:pPr>
      <w:ind w:left="1452" w:hanging="35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ismith@cardiffmet.ac.uk" TargetMode="External"/><Relationship Id="rId7" Type="http://schemas.openxmlformats.org/officeDocument/2006/relationships/footer" Target="footer1.xml"/><Relationship Id="rId8" Type="http://schemas.openxmlformats.org/officeDocument/2006/relationships/hyperlink" Target="https://en.wikipedia.org/wiki/Atari_ST" TargetMode="External"/><Relationship Id="rId9" Type="http://schemas.openxmlformats.org/officeDocument/2006/relationships/hyperlink" Target="https://www.youtube.com/watch?v=PC8AVoTHem4" TargetMode="External"/><Relationship Id="rId10" Type="http://schemas.openxmlformats.org/officeDocument/2006/relationships/hyperlink" Target="https://www.citethemrightonline.com/" TargetMode="External"/><Relationship Id="rId11" Type="http://schemas.openxmlformats.org/officeDocument/2006/relationships/hyperlink" Target="https://www.ed.ac.uk/reflection/reflectors-toolkit/reflecting-on-experience/gibbs-reflective-cycle" TargetMode="External"/><Relationship Id="rId12" Type="http://schemas.openxmlformats.org/officeDocument/2006/relationships/hyperlink" Target="https://library.cardiffmet.ac.uk/AI/hub" TargetMode="External"/><Relationship Id="rId13" Type="http://schemas.openxmlformats.org/officeDocument/2006/relationships/hyperlink" Target="https://www-citethemrightonline-com.ezproxy.cardiffmet.ac.uk/sourcetype?docid=b-9781350927964&amp;tocid=b-9781350927964-217&amp;st=Generative%2BAI" TargetMode="External"/><Relationship Id="rId14" Type="http://schemas.openxmlformats.org/officeDocument/2006/relationships/hyperlink" Target="https://www.cardiffmet.ac.uk/registry/academichandbook/Pages/Ah1_08.aspx" TargetMode="External"/><Relationship Id="rId15" Type="http://schemas.openxmlformats.org/officeDocument/2006/relationships/hyperlink" Target="https://learn.cardiffmet.ac.uk/mod/glossary/showentry.php?courseid=8107&amp;eid=9581&amp;displayformat=dictionary" TargetMode="Externa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footer" Target="foot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dcterms:created xsi:type="dcterms:W3CDTF">2025-12-01T10:17:07Z</dcterms:created>
  <dcterms:modified xsi:type="dcterms:W3CDTF">2025-12-01T10:17:07Z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or">
    <vt:lpwstr>Microsoft Word</vt:lpwstr>
  </property>
  <property fmtid="{D5CDD505-2E9C-101B-9397-08002B2CF9AE}" pid="4" name="LastSaved">
    <vt:filetime>2025-12-01T00:00:00Z</vt:filetime>
  </property>
</Properties>
</file>