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6102BC4A" w:rsidR="000A08DC" w:rsidRPr="000A08DC" w:rsidRDefault="00D814D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w:t>
            </w:r>
            <w:r w:rsidR="00141A99">
              <w:rPr>
                <w:rFonts w:asciiTheme="minorHAnsi" w:hAnsiTheme="minorHAnsi" w:cstheme="minorHAnsi"/>
                <w:b/>
                <w:color w:val="000000" w:themeColor="text1"/>
                <w:spacing w:val="-4"/>
              </w:rPr>
              <w:t>7</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6D08E2E" w:rsidR="000A08DC" w:rsidRPr="000A08DC" w:rsidRDefault="00C47C10"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w:t>
            </w:r>
            <w:r w:rsidR="00D814DF">
              <w:rPr>
                <w:rFonts w:asciiTheme="minorHAnsi" w:hAnsiTheme="minorHAnsi" w:cstheme="minorHAnsi"/>
                <w:b/>
                <w:color w:val="000000" w:themeColor="text1"/>
                <w:spacing w:val="-5"/>
              </w:rPr>
              <w:t>9</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697E26E8" w:rsidR="000A08DC" w:rsidRPr="00852645" w:rsidRDefault="005321C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C1B7EA3"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192C4EC7"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E84C150" w:rsidR="000A08DC" w:rsidRPr="00852645" w:rsidRDefault="00BE027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976A714" w:rsidR="000A08DC" w:rsidRPr="00852645" w:rsidRDefault="00C47C1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2A80269" w:rsidR="000A08DC" w:rsidRPr="00852645" w:rsidRDefault="00C47C1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0666224" w:rsidR="000A08DC" w:rsidRPr="00852645" w:rsidRDefault="005321C6"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846936D" w:rsidR="000A08DC" w:rsidRPr="00852645" w:rsidRDefault="00FB3F2D"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06F7A77A" w:rsidR="000A08DC" w:rsidRPr="00852645" w:rsidRDefault="00BF753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8998B3D" w:rsidR="000A08DC" w:rsidRPr="00852645" w:rsidRDefault="00BF753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AFE89ED" w:rsidR="000A08DC" w:rsidRPr="00852645" w:rsidRDefault="005321C6"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39CB7089" w:rsidR="000A08DC" w:rsidRPr="00852645" w:rsidRDefault="00B4600C" w:rsidP="00B4600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315B8223" w:rsidR="000A08DC" w:rsidRPr="00852645" w:rsidRDefault="00CC50E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51741469" w:rsidR="000A08DC" w:rsidRDefault="00CC50E1">
            <w:r>
              <w:t>Benji Fowler</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B60141F" w:rsidR="000A08DC" w:rsidRDefault="000B7A8F">
            <w:r>
              <w:t>2032</w:t>
            </w:r>
            <w:r w:rsidR="00004714">
              <w:t>43</w:t>
            </w:r>
            <w:r w:rsidR="00CC50E1">
              <w:t>07</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5B11782E" w:rsidR="000A08DC" w:rsidRDefault="000B7A8F">
            <w:r>
              <w:t>Neon Dash</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8391DB5" w14:textId="77777777" w:rsidR="005321C6" w:rsidRDefault="000B7A8F">
            <w:r w:rsidRPr="000B7A8F">
              <w:rPr>
                <w:b/>
                <w:bCs/>
              </w:rPr>
              <w:t>Game</w:t>
            </w:r>
            <w:r w:rsidRPr="000B7A8F">
              <w:rPr>
                <w:b/>
                <w:bCs/>
                <w:spacing w:val="-2"/>
              </w:rPr>
              <w:t xml:space="preserve"> </w:t>
            </w:r>
            <w:r w:rsidRPr="000B7A8F">
              <w:rPr>
                <w:b/>
                <w:bCs/>
              </w:rPr>
              <w:t>Concept:</w:t>
            </w:r>
            <w:r w:rsidR="00FB3F2D">
              <w:rPr>
                <w:b/>
                <w:bCs/>
              </w:rPr>
              <w:t xml:space="preserve"> </w:t>
            </w:r>
            <w:r w:rsidR="005321C6" w:rsidRPr="005321C6">
              <w:t>Where in your GDD</w:t>
            </w:r>
            <w:r w:rsidR="005321C6">
              <w:t xml:space="preserve"> are you describing the game? What is the player experience of playing your game? What is the player doing and why?</w:t>
            </w:r>
          </w:p>
          <w:p w14:paraId="3856049C" w14:textId="77777777" w:rsidR="005321C6" w:rsidRDefault="005321C6"/>
          <w:p w14:paraId="671687EF" w14:textId="62357853" w:rsidR="000A08DC" w:rsidRDefault="005321C6">
            <w:r w:rsidRPr="005321C6">
              <w:t xml:space="preserve"> </w:t>
            </w:r>
            <w:r w:rsidR="00BF7538">
              <w:t>Your Wiki page is arranged alphabetically by heading, which makes AI Bots the first page. I would expect a GDD to start with the Game Concept and Story to provide context. I can’t see where these sections are in your GDD.</w:t>
            </w:r>
            <w:r>
              <w:t xml:space="preserve"> </w:t>
            </w:r>
          </w:p>
          <w:p w14:paraId="79AAAD96" w14:textId="77777777" w:rsidR="005321C6" w:rsidRDefault="005321C6"/>
          <w:p w14:paraId="537AC399" w14:textId="478E84B8" w:rsidR="005321C6" w:rsidRDefault="005321C6">
            <w:r>
              <w:t>I have added marks where I can from other sections and the One-Page, but the whole point of doing the One Page and the Ten Page was that they would set you on the right track so that you could expand upon them in the GDD with more research.</w:t>
            </w:r>
          </w:p>
          <w:p w14:paraId="112B79D9" w14:textId="77777777" w:rsidR="00BF7538" w:rsidRDefault="00BF7538"/>
          <w:p w14:paraId="0AC027B6" w14:textId="27B739F4" w:rsidR="00BF7538" w:rsidRDefault="00BF7538">
            <w:r>
              <w:t>Technical Requirements should really be in the TDD.</w:t>
            </w:r>
          </w:p>
          <w:p w14:paraId="5EDCFC8F" w14:textId="77777777" w:rsidR="005321C6" w:rsidRDefault="005321C6"/>
          <w:p w14:paraId="3509C349" w14:textId="1490057C" w:rsidR="005321C6" w:rsidRDefault="005321C6">
            <w:r>
              <w:t xml:space="preserve">Which IP are you using? You seem to be using your own, but </w:t>
            </w:r>
            <w:r w:rsidR="002D2528">
              <w:t>as was discussed in the lab session, you are meant to be using at least one other IP for your game.</w:t>
            </w:r>
          </w:p>
          <w:p w14:paraId="0C8E8717" w14:textId="77777777" w:rsidR="00BF7538" w:rsidRPr="00BF7538" w:rsidRDefault="00BF7538"/>
          <w:p w14:paraId="73EC0996" w14:textId="3FFC6472" w:rsidR="000B7A8F" w:rsidRDefault="000B7A8F">
            <w:r w:rsidRPr="000B7A8F">
              <w:rPr>
                <w:b/>
                <w:bCs/>
              </w:rPr>
              <w:t>Legal,</w:t>
            </w:r>
            <w:r w:rsidRPr="000B7A8F">
              <w:rPr>
                <w:b/>
                <w:bCs/>
                <w:spacing w:val="-6"/>
              </w:rPr>
              <w:t xml:space="preserve"> </w:t>
            </w:r>
            <w:r w:rsidRPr="000B7A8F">
              <w:rPr>
                <w:b/>
                <w:bCs/>
              </w:rPr>
              <w:t>Social,</w:t>
            </w:r>
            <w:r w:rsidRPr="000B7A8F">
              <w:rPr>
                <w:b/>
                <w:bCs/>
                <w:spacing w:val="-4"/>
              </w:rPr>
              <w:t xml:space="preserve"> </w:t>
            </w:r>
            <w:r w:rsidRPr="000B7A8F">
              <w:rPr>
                <w:b/>
                <w:bCs/>
              </w:rPr>
              <w:t>and</w:t>
            </w:r>
            <w:r w:rsidRPr="000B7A8F">
              <w:rPr>
                <w:b/>
                <w:bCs/>
                <w:spacing w:val="-3"/>
              </w:rPr>
              <w:t xml:space="preserve"> </w:t>
            </w:r>
            <w:r w:rsidRPr="000B7A8F">
              <w:rPr>
                <w:b/>
                <w:bCs/>
              </w:rPr>
              <w:t>Ethical:</w:t>
            </w:r>
            <w:r w:rsidR="002D2528">
              <w:rPr>
                <w:b/>
                <w:bCs/>
              </w:rPr>
              <w:t xml:space="preserve"> </w:t>
            </w:r>
            <w:r w:rsidR="002D2528">
              <w:t xml:space="preserve">You have dodged a discussion around IP, which is a shame as it would have been more marks. You have explored the similarity between your game and Super Smash Bros though, linking it to Nintendo’s situation with </w:t>
            </w:r>
            <w:proofErr w:type="spellStart"/>
            <w:r w:rsidR="002D2528">
              <w:t>Palworld</w:t>
            </w:r>
            <w:proofErr w:type="spellEnd"/>
            <w:r w:rsidR="002D2528">
              <w:t xml:space="preserve">, which is great! </w:t>
            </w:r>
          </w:p>
          <w:p w14:paraId="17A24CF1" w14:textId="77777777" w:rsidR="002D2528" w:rsidRDefault="002D2528"/>
          <w:p w14:paraId="4EF7BB9C" w14:textId="09EA9082" w:rsidR="002D2528" w:rsidRPr="002D2528" w:rsidRDefault="002D2528">
            <w:r>
              <w:t xml:space="preserve">There is some great discussion here, and I can see you have references, but without in-text citations it is difficult to know where you are using that research in your arguments. If you look </w:t>
            </w:r>
            <w:r>
              <w:lastRenderedPageBreak/>
              <w:t xml:space="preserve">at my lecture slides you will see a lot of examples of in-text citations that link to references at the end of the slide deck. Please reach out if this isn’t clear, as citing and referencing is a fundamental skill that you will need on </w:t>
            </w:r>
            <w:r>
              <w:rPr>
                <w:b/>
                <w:bCs/>
              </w:rPr>
              <w:t xml:space="preserve">every </w:t>
            </w:r>
            <w:r>
              <w:t>module.</w:t>
            </w:r>
          </w:p>
          <w:p w14:paraId="78F09120" w14:textId="77777777" w:rsidR="002D2528" w:rsidRPr="002D2528" w:rsidRDefault="002D2528"/>
          <w:p w14:paraId="6684C81C" w14:textId="03446020" w:rsidR="000B7A8F" w:rsidRDefault="000B7A8F">
            <w:r w:rsidRPr="000B7A8F">
              <w:rPr>
                <w:b/>
                <w:bCs/>
              </w:rPr>
              <w:t>Core</w:t>
            </w:r>
            <w:r w:rsidRPr="000B7A8F">
              <w:rPr>
                <w:b/>
                <w:bCs/>
                <w:spacing w:val="-8"/>
              </w:rPr>
              <w:t xml:space="preserve"> </w:t>
            </w:r>
            <w:r w:rsidRPr="000B7A8F">
              <w:rPr>
                <w:b/>
                <w:bCs/>
              </w:rPr>
              <w:t>and Non-Core</w:t>
            </w:r>
            <w:r w:rsidRPr="000B7A8F">
              <w:rPr>
                <w:b/>
                <w:bCs/>
                <w:spacing w:val="-3"/>
              </w:rPr>
              <w:t xml:space="preserve"> </w:t>
            </w:r>
            <w:r w:rsidRPr="000B7A8F">
              <w:rPr>
                <w:b/>
                <w:bCs/>
              </w:rPr>
              <w:t>Mechanics:</w:t>
            </w:r>
            <w:r w:rsidR="002D2528">
              <w:rPr>
                <w:b/>
                <w:bCs/>
              </w:rPr>
              <w:t xml:space="preserve"> </w:t>
            </w:r>
            <w:r w:rsidR="002D2528">
              <w:t>This is meant to be a finished document by the deadline, but you have a lot of [insert image of] all through this section. Either delete them or find suitable placeholder images</w:t>
            </w:r>
            <w:r w:rsidR="00297567">
              <w:t>. Don’t leave notes in your assessment work. This is meant to be your best work that you are submitting, not a rough draft!</w:t>
            </w:r>
          </w:p>
          <w:p w14:paraId="38DBD816" w14:textId="77777777" w:rsidR="00297567" w:rsidRDefault="00297567"/>
          <w:p w14:paraId="71D33815" w14:textId="79DF098F" w:rsidR="00297567" w:rsidRDefault="00297567">
            <w:r>
              <w:t>When classifying and describing game mechanics, I would recommend using a table. The GDD is supposed to be the one point of reference for the team, so you need to be able to find what you need to know quickly. If there is any discussion over different mechanics and their classification, it can be done after the table. You do have the right idea about your classifications, and what mechanics are in your game. No mention of Sicart or Adams and Dormans, which would be the two sources we have used in the lectures for discussing game mechanics.</w:t>
            </w:r>
          </w:p>
          <w:p w14:paraId="338AA8FE" w14:textId="77777777" w:rsidR="00297567" w:rsidRPr="002D2528" w:rsidRDefault="00297567"/>
          <w:p w14:paraId="33E328AE" w14:textId="77777777" w:rsidR="00BE0274" w:rsidRDefault="000B7A8F">
            <w:r w:rsidRPr="000B7A8F">
              <w:rPr>
                <w:b/>
                <w:bCs/>
              </w:rPr>
              <w:t>Level</w:t>
            </w:r>
            <w:r w:rsidRPr="000B7A8F">
              <w:rPr>
                <w:b/>
                <w:bCs/>
                <w:spacing w:val="-5"/>
              </w:rPr>
              <w:t xml:space="preserve"> </w:t>
            </w:r>
            <w:r w:rsidRPr="000B7A8F">
              <w:rPr>
                <w:b/>
                <w:bCs/>
              </w:rPr>
              <w:t>Design:</w:t>
            </w:r>
            <w:r w:rsidR="00297567">
              <w:rPr>
                <w:b/>
                <w:bCs/>
              </w:rPr>
              <w:t xml:space="preserve"> </w:t>
            </w:r>
            <w:r w:rsidR="00297567">
              <w:t>Very bare bones. A mock-up of a screen in Unity and one image from Cyberpunk in the Art Style and Design section. This needs a lot more work and research to support the rationale behind the design.</w:t>
            </w:r>
          </w:p>
          <w:p w14:paraId="06916470" w14:textId="77777777" w:rsidR="00BE0274" w:rsidRDefault="00BE0274"/>
          <w:p w14:paraId="6C682597" w14:textId="0C212493" w:rsidR="000B7A8F" w:rsidRDefault="00297567">
            <w:r>
              <w:t>Will th</w:t>
            </w:r>
            <w:r w:rsidR="00BE0274">
              <w:t>e</w:t>
            </w:r>
            <w:r>
              <w:t xml:space="preserve"> platforms change in number and position on screen depending on the level, or are the levels going to be designed to keep a consistency with the platforms?</w:t>
            </w:r>
            <w:r w:rsidR="00BE0274">
              <w:t xml:space="preserve"> Is the spacing of the platforms sufficient to allow the characters to easily jump from one to another? What is the scale of the characters and platforms compared to the environment?</w:t>
            </w:r>
          </w:p>
          <w:p w14:paraId="7601ECE8" w14:textId="77777777" w:rsidR="00297567" w:rsidRPr="00297567" w:rsidRDefault="00297567"/>
          <w:p w14:paraId="4BAD3BDD" w14:textId="32720E45" w:rsidR="000B7A8F" w:rsidRDefault="000B7A8F">
            <w:r w:rsidRPr="000B7A8F">
              <w:rPr>
                <w:b/>
                <w:bCs/>
              </w:rPr>
              <w:t>Gameplay:</w:t>
            </w:r>
            <w:r w:rsidR="00BE0274">
              <w:rPr>
                <w:b/>
                <w:bCs/>
              </w:rPr>
              <w:t xml:space="preserve"> </w:t>
            </w:r>
            <w:r w:rsidR="00BE0274">
              <w:t>It would have been useful had all the gameplay elements (what the player is doing, what makes this fun) had been included in one section. There are bits and pieces spread throughout the document, not enough of a cohesive effort to really showcase what your game is.</w:t>
            </w:r>
          </w:p>
          <w:p w14:paraId="225A9517" w14:textId="20EB2EFF" w:rsidR="00BE0274" w:rsidRPr="00BE0274" w:rsidRDefault="00BE0274">
            <w:r>
              <w:t xml:space="preserve">You have included a flowchart, and a </w:t>
            </w:r>
            <w:r w:rsidR="00C47C10">
              <w:t xml:space="preserve">section on UI, which I would argue, by virtue of how it is presented here, is more TDD.  </w:t>
            </w:r>
          </w:p>
          <w:p w14:paraId="6FED3A65" w14:textId="77777777" w:rsidR="00BE0274" w:rsidRDefault="00BE0274">
            <w:pPr>
              <w:rPr>
                <w:b/>
                <w:bCs/>
              </w:rPr>
            </w:pPr>
          </w:p>
          <w:p w14:paraId="1B445937" w14:textId="4420A007" w:rsidR="000B7A8F" w:rsidRPr="00C47C10" w:rsidRDefault="000B7A8F">
            <w:r w:rsidRPr="000B7A8F">
              <w:rPr>
                <w:b/>
                <w:bCs/>
              </w:rPr>
              <w:t>Game</w:t>
            </w:r>
            <w:r w:rsidRPr="000B7A8F">
              <w:rPr>
                <w:b/>
                <w:bCs/>
                <w:spacing w:val="-5"/>
              </w:rPr>
              <w:t xml:space="preserve"> </w:t>
            </w:r>
            <w:r w:rsidRPr="000B7A8F">
              <w:rPr>
                <w:b/>
                <w:bCs/>
              </w:rPr>
              <w:t>Character</w:t>
            </w:r>
            <w:r w:rsidRPr="000B7A8F">
              <w:rPr>
                <w:b/>
                <w:bCs/>
                <w:spacing w:val="-4"/>
              </w:rPr>
              <w:t xml:space="preserve"> </w:t>
            </w:r>
            <w:r w:rsidRPr="000B7A8F">
              <w:rPr>
                <w:b/>
                <w:bCs/>
              </w:rPr>
              <w:t>Design:</w:t>
            </w:r>
            <w:r w:rsidR="00C47C10">
              <w:rPr>
                <w:b/>
                <w:bCs/>
              </w:rPr>
              <w:t xml:space="preserve"> </w:t>
            </w:r>
            <w:r w:rsidR="00C47C10">
              <w:t xml:space="preserve">There is nothing about the characters in the GDD, and whether you are using an original IP or not, the player needs to play and fight against someone! I think by not using at least external IP you have missed out here. Also, for marketing, it may be harder to sell your own IP to an audience than already well-established ones.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718FA5B" w14:textId="6F92FB1D" w:rsidR="000A08DC" w:rsidRPr="00FB3F2D" w:rsidRDefault="000B7A8F">
            <w:pPr>
              <w:rPr>
                <w:spacing w:val="-6"/>
              </w:rPr>
            </w:pPr>
            <w:r w:rsidRPr="000B7A8F">
              <w:rPr>
                <w:b/>
                <w:bCs/>
              </w:rPr>
              <w:t>Appendix</w:t>
            </w:r>
            <w:r w:rsidRPr="000B7A8F">
              <w:rPr>
                <w:b/>
                <w:bCs/>
                <w:spacing w:val="-6"/>
              </w:rPr>
              <w:t xml:space="preserve"> 1:</w:t>
            </w:r>
            <w:r w:rsidR="00FB3F2D">
              <w:rPr>
                <w:b/>
                <w:bCs/>
                <w:spacing w:val="-6"/>
              </w:rPr>
              <w:t xml:space="preserve"> </w:t>
            </w:r>
            <w:r w:rsidR="00FB3F2D">
              <w:rPr>
                <w:spacing w:val="-6"/>
              </w:rPr>
              <w:t>The One-Page has the basic information about the game, but it isn’t really selling the idea. The USPs are pretty generic.</w:t>
            </w:r>
            <w:r w:rsidR="00BF7538">
              <w:rPr>
                <w:spacing w:val="-6"/>
              </w:rPr>
              <w:t xml:space="preserve"> I think you need to refer back to the example from ‘Level Up!’ that I </w:t>
            </w:r>
            <w:r w:rsidR="00BF7538">
              <w:rPr>
                <w:spacing w:val="-6"/>
              </w:rPr>
              <w:lastRenderedPageBreak/>
              <w:t>covered in the first week. Scott Rogers included a Game Overview and Story – this would have helped you sell the player experience of the game.</w:t>
            </w:r>
          </w:p>
          <w:p w14:paraId="19DFF56E" w14:textId="4DEE0F8C" w:rsidR="000B7A8F" w:rsidRPr="00BF7538" w:rsidRDefault="000B7A8F">
            <w:pPr>
              <w:rPr>
                <w:spacing w:val="-6"/>
              </w:rPr>
            </w:pPr>
            <w:r w:rsidRPr="000B7A8F">
              <w:rPr>
                <w:b/>
                <w:bCs/>
              </w:rPr>
              <w:t>Appendix</w:t>
            </w:r>
            <w:r w:rsidRPr="000B7A8F">
              <w:rPr>
                <w:b/>
                <w:bCs/>
                <w:spacing w:val="-6"/>
              </w:rPr>
              <w:t xml:space="preserve"> 2:</w:t>
            </w:r>
            <w:r w:rsidR="00BF7538">
              <w:rPr>
                <w:b/>
                <w:bCs/>
                <w:spacing w:val="-6"/>
              </w:rPr>
              <w:t xml:space="preserve"> </w:t>
            </w:r>
            <w:r w:rsidR="00BF7538">
              <w:rPr>
                <w:spacing w:val="-6"/>
              </w:rPr>
              <w:t xml:space="preserve">I can’t see any minutes of meetings in the Wiki, but there are a lot of active VCLs. </w:t>
            </w:r>
          </w:p>
          <w:p w14:paraId="3CA91084" w14:textId="278AF303" w:rsidR="000B7A8F" w:rsidRPr="00BF7538" w:rsidRDefault="000B7A8F">
            <w:pPr>
              <w:rPr>
                <w:spacing w:val="-6"/>
              </w:rPr>
            </w:pPr>
            <w:r w:rsidRPr="000B7A8F">
              <w:rPr>
                <w:b/>
                <w:bCs/>
              </w:rPr>
              <w:t>Appendix</w:t>
            </w:r>
            <w:r w:rsidRPr="000B7A8F">
              <w:rPr>
                <w:b/>
                <w:bCs/>
                <w:spacing w:val="-6"/>
              </w:rPr>
              <w:t xml:space="preserve"> 3:</w:t>
            </w:r>
            <w:r w:rsidR="00BF7538">
              <w:rPr>
                <w:b/>
                <w:bCs/>
                <w:spacing w:val="-6"/>
              </w:rPr>
              <w:t xml:space="preserve"> </w:t>
            </w:r>
            <w:r w:rsidR="00BF7538">
              <w:rPr>
                <w:spacing w:val="-6"/>
              </w:rPr>
              <w:t>I cannot find a table of Contributions to the GDD in the wiki.</w:t>
            </w:r>
          </w:p>
          <w:p w14:paraId="3FB95829" w14:textId="53407251" w:rsidR="000B7A8F" w:rsidRPr="005321C6" w:rsidRDefault="000B7A8F">
            <w:r>
              <w:rPr>
                <w:b/>
                <w:bCs/>
                <w:spacing w:val="-6"/>
              </w:rPr>
              <w:t>References:</w:t>
            </w:r>
            <w:r w:rsidR="005321C6">
              <w:rPr>
                <w:b/>
                <w:bCs/>
                <w:spacing w:val="-6"/>
              </w:rPr>
              <w:t xml:space="preserve"> </w:t>
            </w:r>
            <w:r w:rsidR="005321C6">
              <w:rPr>
                <w:spacing w:val="-6"/>
              </w:rPr>
              <w:t xml:space="preserve">Why have references been added to each section? Your references should be at the end of the </w:t>
            </w:r>
            <w:r w:rsidR="005321C6" w:rsidRPr="005321C6">
              <w:rPr>
                <w:i/>
                <w:iCs/>
                <w:spacing w:val="-6"/>
              </w:rPr>
              <w:t>entire</w:t>
            </w:r>
            <w:r w:rsidR="005321C6">
              <w:rPr>
                <w:spacing w:val="-6"/>
              </w:rPr>
              <w:t xml:space="preserve"> document, arranged alphabetically by author surname. There are also no in-text citations (except for one in the Mechanics section, and the formatting of the references are incorrect). If you need help with Harvard referencing, please ask</w:t>
            </w:r>
            <w:r w:rsidR="00C47C10">
              <w:rPr>
                <w:spacing w:val="-6"/>
              </w:rPr>
              <w:t xml:space="preserve"> or refer to Cite Them Right</w:t>
            </w:r>
            <w:r w:rsidR="005321C6">
              <w:rPr>
                <w:spacing w:val="-6"/>
              </w:rPr>
              <w:t>.</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4E635FA0" w14:textId="77777777" w:rsidR="00CC50E1" w:rsidRDefault="00CC50E1" w:rsidP="00CC50E1">
            <w:r>
              <w:t xml:space="preserve">You have got the right kind of idea, Benji, but using </w:t>
            </w:r>
            <w:r w:rsidR="00C47C10">
              <w:t>Gibbs’ Reflective Cycle</w:t>
            </w:r>
            <w:r>
              <w:t xml:space="preserve">’s framework may have helped further. The issue that you state with ideas flying around should have been addressed by creating the One Page and the Ten Page – the idea being that you settle on the core idea of the game before you start to work on the GDD. You have identified communication as being a problem, but how will you effectively communicate with the team? How would that look compared to what has happened up until now? How will you get them to effectively communicate with you? Attendance on campus has been sporadic with your group in general, which will mean that conversations have been missed, and opportunities to ask questions on things that may not have been clear. Is this something to address going forwards? </w:t>
            </w:r>
          </w:p>
          <w:p w14:paraId="3C34CF10" w14:textId="77777777" w:rsidR="00CC50E1" w:rsidRDefault="00CC50E1" w:rsidP="00CC50E1"/>
          <w:p w14:paraId="7EF36F8C" w14:textId="7AAD9B4C" w:rsidR="00004714" w:rsidRDefault="00CC50E1">
            <w:r>
              <w:t>Not a bad effort, Benji, but I think a little more reflection would lead to a more workable Action Plan.</w:t>
            </w:r>
            <w:r w:rsidR="0049093A">
              <w:t xml:space="preserve"> </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065C26" w14:textId="77777777" w:rsidR="000A08DC" w:rsidRDefault="00BF7538">
            <w:r>
              <w:t>Academic writing – Document needs to be written in passive voice, not first person.</w:t>
            </w:r>
          </w:p>
          <w:p w14:paraId="45D546C3" w14:textId="77777777" w:rsidR="00C47C10" w:rsidRDefault="00C47C10"/>
          <w:p w14:paraId="39A5373F" w14:textId="77777777" w:rsidR="00C47C10" w:rsidRDefault="00C47C10">
            <w:r>
              <w:t>You missed a chunk of marks by not adding and expanding upon the One Page and Ten Page in your GDD. They were not meant to be part of the GDD, but part of the framework to get to the GDD. The GDD should be a stand-alone document.</w:t>
            </w:r>
          </w:p>
          <w:p w14:paraId="07F53236" w14:textId="77777777" w:rsidR="00C47C10" w:rsidRDefault="00C47C10"/>
          <w:p w14:paraId="2DED89C5" w14:textId="77777777" w:rsidR="00C47C10" w:rsidRDefault="00C47C10">
            <w:r>
              <w:t xml:space="preserve">Also, where was your character design? </w:t>
            </w:r>
          </w:p>
          <w:p w14:paraId="65831B02" w14:textId="77777777" w:rsidR="00C47C10" w:rsidRDefault="00C47C10"/>
          <w:p w14:paraId="2703DE52" w14:textId="32231CE0" w:rsidR="00C47C10" w:rsidRDefault="00C47C10">
            <w:r>
              <w:t xml:space="preserve">I repeatedly said in the on-campus sessions that you need to read the </w:t>
            </w:r>
            <w:r w:rsidR="00D814DF">
              <w:t>A</w:t>
            </w:r>
            <w:r>
              <w:t xml:space="preserve">ssessment </w:t>
            </w:r>
            <w:r w:rsidR="00D814DF">
              <w:t>B</w:t>
            </w:r>
            <w:r>
              <w:t>rief and pay attention to the Marking Criteria and the rubric, as that is what we will be using to mark your work. I’m not sure how these sections were missed.</w:t>
            </w:r>
          </w:p>
          <w:p w14:paraId="4801555E" w14:textId="77777777" w:rsidR="00C47C10" w:rsidRDefault="00C47C10"/>
          <w:p w14:paraId="15F647D7" w14:textId="15A05747" w:rsidR="00C47C10" w:rsidRDefault="00C47C10">
            <w:r>
              <w:t xml:space="preserve">You may have a good concept here, but the GDD feels unfinished and very uneven in the depth and detail from section to section.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E64B" w14:textId="77777777" w:rsidR="00E81A8A" w:rsidRDefault="00E81A8A" w:rsidP="000A08DC">
      <w:r>
        <w:separator/>
      </w:r>
    </w:p>
  </w:endnote>
  <w:endnote w:type="continuationSeparator" w:id="0">
    <w:p w14:paraId="118B586D" w14:textId="77777777" w:rsidR="00E81A8A" w:rsidRDefault="00E81A8A"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98788" w14:textId="77777777" w:rsidR="00E81A8A" w:rsidRDefault="00E81A8A" w:rsidP="000A08DC">
      <w:r>
        <w:separator/>
      </w:r>
    </w:p>
  </w:footnote>
  <w:footnote w:type="continuationSeparator" w:id="0">
    <w:p w14:paraId="4844A425" w14:textId="77777777" w:rsidR="00E81A8A" w:rsidRDefault="00E81A8A"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04714"/>
    <w:rsid w:val="00096FAB"/>
    <w:rsid w:val="000A08DC"/>
    <w:rsid w:val="000B7A8F"/>
    <w:rsid w:val="00141A99"/>
    <w:rsid w:val="001D7832"/>
    <w:rsid w:val="00240746"/>
    <w:rsid w:val="00297567"/>
    <w:rsid w:val="002D2528"/>
    <w:rsid w:val="0049093A"/>
    <w:rsid w:val="005321C6"/>
    <w:rsid w:val="00655A42"/>
    <w:rsid w:val="009E4D2D"/>
    <w:rsid w:val="00B4600C"/>
    <w:rsid w:val="00BE0274"/>
    <w:rsid w:val="00BF7538"/>
    <w:rsid w:val="00C47C10"/>
    <w:rsid w:val="00C80CF0"/>
    <w:rsid w:val="00CC50E1"/>
    <w:rsid w:val="00D521C6"/>
    <w:rsid w:val="00D814DF"/>
    <w:rsid w:val="00E81A8A"/>
    <w:rsid w:val="00EF7C7E"/>
    <w:rsid w:val="00FB3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1269</Words>
  <Characters>5834</Characters>
  <Application>Microsoft Office Word</Application>
  <DocSecurity>0</DocSecurity>
  <Lines>187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4</cp:revision>
  <dcterms:created xsi:type="dcterms:W3CDTF">2026-04-02T17:49:00Z</dcterms:created>
  <dcterms:modified xsi:type="dcterms:W3CDTF">2026-04-02T18:00:00Z</dcterms:modified>
</cp:coreProperties>
</file>