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2BA0" w14:textId="4D222DBF" w:rsidR="009E4D2D" w:rsidRDefault="00E20136">
      <w:r>
        <w:t xml:space="preserve">Develop password 2026 - </w:t>
      </w:r>
      <w:r w:rsidRPr="00E20136">
        <w:t>CardiffMetIS2026!</w:t>
      </w:r>
    </w:p>
    <w:sectPr w:rsidR="009E4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136"/>
    <w:rsid w:val="00240746"/>
    <w:rsid w:val="009C0823"/>
    <w:rsid w:val="009E4D2D"/>
    <w:rsid w:val="00E2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51822"/>
  <w15:chartTrackingRefBased/>
  <w15:docId w15:val="{D48A3932-BDB6-4625-856D-AD6CB89D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Ian</dc:creator>
  <cp:keywords/>
  <dc:description/>
  <cp:lastModifiedBy>Smith, Ian</cp:lastModifiedBy>
  <cp:revision>1</cp:revision>
  <dcterms:created xsi:type="dcterms:W3CDTF">2026-02-17T10:39:00Z</dcterms:created>
  <dcterms:modified xsi:type="dcterms:W3CDTF">2026-02-17T10:40:00Z</dcterms:modified>
</cp:coreProperties>
</file>