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2C9DE" w14:textId="77777777" w:rsidR="009E4D2D" w:rsidRDefault="002C3BC7">
      <w:r>
        <w:t>GDV5000 PRAC1</w:t>
      </w:r>
      <w:r w:rsidR="00902E19">
        <w:t xml:space="preserve"> </w:t>
      </w:r>
      <w:r w:rsidR="00F02455">
        <w:t>Escapist</w:t>
      </w:r>
    </w:p>
    <w:p w14:paraId="5177365E" w14:textId="77777777" w:rsidR="002C3BC7" w:rsidRDefault="002C3BC7"/>
    <w:p w14:paraId="59D606CE" w14:textId="77777777" w:rsidR="00AF411E" w:rsidRPr="00AF411E" w:rsidRDefault="00AF411E" w:rsidP="00AF411E">
      <w:r w:rsidRPr="00AF411E">
        <w:rPr>
          <w:b/>
          <w:bCs/>
        </w:rPr>
        <w:t>General Group Feedback:</w:t>
      </w:r>
    </w:p>
    <w:p w14:paraId="02CFE302" w14:textId="77777777" w:rsidR="00AF411E" w:rsidRPr="00AF411E" w:rsidRDefault="00AF411E" w:rsidP="00AF411E">
      <w:r w:rsidRPr="00AF411E">
        <w:t> </w:t>
      </w:r>
    </w:p>
    <w:p w14:paraId="7C4472DA" w14:textId="77777777" w:rsidR="00AF411E" w:rsidRPr="00AF411E" w:rsidRDefault="00AF411E" w:rsidP="00AF411E">
      <w:r w:rsidRPr="00AF411E">
        <w:rPr>
          <w:b/>
          <w:bCs/>
        </w:rPr>
        <w:t>Literature Review –</w:t>
      </w:r>
      <w:r w:rsidRPr="00AF411E">
        <w:t> </w:t>
      </w:r>
    </w:p>
    <w:p w14:paraId="68F71F10" w14:textId="77777777" w:rsidR="00AF411E" w:rsidRPr="00AF411E" w:rsidRDefault="00AF411E" w:rsidP="00AF411E">
      <w:r w:rsidRPr="00AF411E">
        <w:t>If a case is needed for using a particular Engine or tool, rather than say it’s ‘powerful’ (an opinion), tie the merits of that platform to the needs of your project. You want to make a 3D action game with realistic lighting? UE5 is a good choice as it plays to its strengths. This is still academic writing, and you need to steer clear of opinions and statements without foundation.</w:t>
      </w:r>
    </w:p>
    <w:p w14:paraId="6B6FA21E" w14:textId="77777777" w:rsidR="00AF411E" w:rsidRPr="00AF411E" w:rsidRDefault="00AF411E" w:rsidP="00AF411E">
      <w:r w:rsidRPr="00AF411E">
        <w:t>Analysis and Synthesis – </w:t>
      </w:r>
    </w:p>
    <w:p w14:paraId="34AB5C06" w14:textId="77777777" w:rsidR="00AF411E" w:rsidRPr="00AF411E" w:rsidRDefault="00AF411E" w:rsidP="00AF411E">
      <w:r w:rsidRPr="00AF411E">
        <w:t> </w:t>
      </w:r>
    </w:p>
    <w:p w14:paraId="2CF6273A" w14:textId="77777777" w:rsidR="00AF411E" w:rsidRPr="00AF411E" w:rsidRDefault="00AF411E" w:rsidP="00AF411E">
      <w:r w:rsidRPr="00AF411E">
        <w:t xml:space="preserve">Some evidence of basic testing for Core and Non-Core mechanics, but no evidence of wider testing beyond the team. For L6 you’ll be expected to create and compare different approaches to creating a mechanic, and you will need to get other people to test it </w:t>
      </w:r>
      <w:proofErr w:type="gramStart"/>
      <w:r w:rsidRPr="00AF411E">
        <w:t>in order to</w:t>
      </w:r>
      <w:proofErr w:type="gramEnd"/>
      <w:r w:rsidRPr="00AF411E">
        <w:t xml:space="preserve"> gather data on which one provides the better player experience.</w:t>
      </w:r>
    </w:p>
    <w:p w14:paraId="7A4B95C3" w14:textId="77777777" w:rsidR="00AF411E" w:rsidRPr="00AF411E" w:rsidRDefault="00AF411E" w:rsidP="00AF411E"/>
    <w:p w14:paraId="40BD54CC" w14:textId="77777777" w:rsidR="00AF411E" w:rsidRPr="00AF411E" w:rsidRDefault="00AF411E" w:rsidP="00AF411E">
      <w:r w:rsidRPr="00AF411E">
        <w:rPr>
          <w:b/>
          <w:bCs/>
        </w:rPr>
        <w:t>Practical Application –</w:t>
      </w:r>
    </w:p>
    <w:p w14:paraId="3A6AF2CC" w14:textId="77777777" w:rsidR="00AF411E" w:rsidRPr="00AF411E" w:rsidRDefault="00AF411E" w:rsidP="00AF411E">
      <w:r w:rsidRPr="00AF411E">
        <w:t>I can see from the Repo that there are 11 different branches of the project with different mechanics, but only the Crouch mechanic and the Menu seems to be present in Main. There should have been a final build of the project for submission which included these mechanics. I can see them demonstrated in the code demo so I will be able to award marks, but if you are asked to submit a build of the project, please ensure you know how to do this well in advance of the deadline. A final build will always be a requirement for the Closing Kit</w:t>
      </w:r>
    </w:p>
    <w:p w14:paraId="33F14A09" w14:textId="77777777" w:rsidR="00AF411E" w:rsidRPr="00AF411E" w:rsidRDefault="00AF411E" w:rsidP="00AF411E">
      <w:r w:rsidRPr="00AF411E">
        <w:t>.</w:t>
      </w:r>
    </w:p>
    <w:p w14:paraId="4AB21183" w14:textId="77777777" w:rsidR="00AF411E" w:rsidRPr="00AF411E" w:rsidRDefault="00AF411E" w:rsidP="00AF411E">
      <w:r w:rsidRPr="00AF411E">
        <w:t xml:space="preserve">Minimum Specs – Good first place to look at, but ideally you would have had a build of the game that could </w:t>
      </w:r>
      <w:proofErr w:type="gramStart"/>
      <w:r w:rsidRPr="00AF411E">
        <w:t>have  been</w:t>
      </w:r>
      <w:proofErr w:type="gramEnd"/>
      <w:r w:rsidRPr="00AF411E">
        <w:t xml:space="preserve"> used for playtesting on different PCs.</w:t>
      </w:r>
    </w:p>
    <w:p w14:paraId="2C56AB0E" w14:textId="77777777" w:rsidR="00AF411E" w:rsidRPr="00AF411E" w:rsidRDefault="00AF411E" w:rsidP="00AF411E"/>
    <w:p w14:paraId="13ECF11C" w14:textId="77777777" w:rsidR="00AF411E" w:rsidRPr="00AF411E" w:rsidRDefault="00AF411E" w:rsidP="00AF411E">
      <w:r w:rsidRPr="00AF411E">
        <w:t xml:space="preserve">File Naming Convention – What about Pascal Case or Camel Case? Using an underscore (Snake Case) is acceptable, but you are adding </w:t>
      </w:r>
      <w:proofErr w:type="gramStart"/>
      <w:r w:rsidRPr="00AF411E">
        <w:t>characters;</w:t>
      </w:r>
      <w:proofErr w:type="gramEnd"/>
      <w:r w:rsidRPr="00AF411E">
        <w:t xml:space="preserve"> which in turn could </w:t>
      </w:r>
      <w:proofErr w:type="gramStart"/>
      <w:r w:rsidRPr="00AF411E">
        <w:t>open up</w:t>
      </w:r>
      <w:proofErr w:type="gramEnd"/>
      <w:r w:rsidRPr="00AF411E">
        <w:t xml:space="preserve"> the possibility for more errors with naming functions and variables.</w:t>
      </w:r>
    </w:p>
    <w:p w14:paraId="03EA7B6B" w14:textId="77777777" w:rsidR="00AF411E" w:rsidRPr="00AF411E" w:rsidRDefault="00AF411E" w:rsidP="00AF411E">
      <w:r w:rsidRPr="00AF411E">
        <w:t>Textures – What are the sizes of the textures, both in pixels and storage size? Were they created by the team or were they sourced from elsewhere, and if so, where is the citation and licencing information? This is the kind of detail you want in your TDD.</w:t>
      </w:r>
    </w:p>
    <w:p w14:paraId="558D6CD8" w14:textId="77777777" w:rsidR="00AF411E" w:rsidRPr="00AF411E" w:rsidRDefault="00AF411E" w:rsidP="00AF411E"/>
    <w:p w14:paraId="2D95846B" w14:textId="77777777" w:rsidR="00AF411E" w:rsidRPr="00AF411E" w:rsidRDefault="00AF411E" w:rsidP="00AF411E">
      <w:r w:rsidRPr="00AF411E">
        <w:t xml:space="preserve">World Details – Not entirely true. In the UE5 documentation it does state that the unit of measurement can be changed in the engine, cm just happens to be the default. The purpose of having this information is so that you can make game-play judgements about the scale of your world. Is a cigarette box in your game going to be realistically sized, or does it need to be bigger </w:t>
      </w:r>
      <w:r w:rsidRPr="00AF411E">
        <w:lastRenderedPageBreak/>
        <w:t>to ensure it is seen? If you’re sticking with real World dimensions, how do you ensure that a small pick-up item is not missed by the player?</w:t>
      </w:r>
    </w:p>
    <w:p w14:paraId="5C05D091" w14:textId="77777777" w:rsidR="00AF411E" w:rsidRPr="00AF411E" w:rsidRDefault="00AF411E" w:rsidP="00AF411E"/>
    <w:p w14:paraId="661F2064" w14:textId="77777777" w:rsidR="00AF411E" w:rsidRPr="00AF411E" w:rsidRDefault="00AF411E" w:rsidP="00AF411E">
      <w:r w:rsidRPr="00AF411E">
        <w:t>Some good explanations of the logic being used, but the pick-up system relies on going into the Blueprint and manually changing the value. Exposing those values as Instance Editable Variables would mean that they are editable in the Editor. It’s a good place to start from though!</w:t>
      </w:r>
    </w:p>
    <w:p w14:paraId="532A94BD" w14:textId="77777777" w:rsidR="00AF411E" w:rsidRPr="00AF411E" w:rsidRDefault="00AF411E" w:rsidP="00AF411E"/>
    <w:p w14:paraId="2398EC88" w14:textId="77777777" w:rsidR="00AF411E" w:rsidRPr="00AF411E" w:rsidRDefault="00AF411E" w:rsidP="00AF411E">
      <w:r w:rsidRPr="00AF411E">
        <w:t xml:space="preserve">The AI pathing for the Enemy Guards uses a Cast (Singleton pattern) to the Enemy AI Actor. You want to avoid this as you may not want this loaded into memory all the time. Also, what if you want the same logic implemented with a different enemy? </w:t>
      </w:r>
      <w:proofErr w:type="gramStart"/>
      <w:r w:rsidRPr="00AF411E">
        <w:t>Hard-coding</w:t>
      </w:r>
      <w:proofErr w:type="gramEnd"/>
      <w:r w:rsidRPr="00AF411E">
        <w:t xml:space="preserve"> like this is fine to prototype, but you’d want a more abstracted solution for development. This will be important to understand going into Advanced Mechanics next year.</w:t>
      </w:r>
    </w:p>
    <w:p w14:paraId="3CB6D707" w14:textId="77777777" w:rsidR="00AF411E" w:rsidRPr="00AF411E" w:rsidRDefault="00AF411E" w:rsidP="00AF411E"/>
    <w:p w14:paraId="4D63F52B" w14:textId="77777777" w:rsidR="00AF411E" w:rsidRPr="00AF411E" w:rsidRDefault="00AF411E" w:rsidP="00AF411E">
      <w:r w:rsidRPr="00AF411E">
        <w:rPr>
          <w:b/>
          <w:bCs/>
        </w:rPr>
        <w:t>Professional Skills –</w:t>
      </w:r>
    </w:p>
    <w:p w14:paraId="0EC1535B" w14:textId="77777777" w:rsidR="00AF411E" w:rsidRPr="00AF411E" w:rsidRDefault="00AF411E" w:rsidP="00AF411E">
      <w:r w:rsidRPr="00AF411E">
        <w:t>A good amount of commits to the repo and member contributions.</w:t>
      </w:r>
    </w:p>
    <w:p w14:paraId="02E6BAF9" w14:textId="042E73EE" w:rsidR="00482547" w:rsidRDefault="00AF411E" w:rsidP="00AF411E">
      <w:r w:rsidRPr="00AF411E">
        <w:br/>
      </w:r>
      <w:r>
        <w:t>Andy – 51</w:t>
      </w:r>
    </w:p>
    <w:p w14:paraId="4C4F2642" w14:textId="2FA43A77" w:rsidR="00AF411E" w:rsidRDefault="00AF411E" w:rsidP="00AF411E">
      <w:r>
        <w:t>Shaun – 51</w:t>
      </w:r>
    </w:p>
    <w:p w14:paraId="0C5C3C3A" w14:textId="056DC804" w:rsidR="00AF411E" w:rsidRDefault="00AF411E" w:rsidP="00AF411E">
      <w:r>
        <w:t>Ryan -51</w:t>
      </w:r>
    </w:p>
    <w:p w14:paraId="6EB450D0" w14:textId="13E8AC04" w:rsidR="00AF411E" w:rsidRDefault="00AF411E" w:rsidP="00AF411E">
      <w:r>
        <w:t>Khalid - 47</w:t>
      </w:r>
    </w:p>
    <w:sectPr w:rsidR="00AF4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C7"/>
    <w:rsid w:val="00052B86"/>
    <w:rsid w:val="00082632"/>
    <w:rsid w:val="001818C9"/>
    <w:rsid w:val="001A51C9"/>
    <w:rsid w:val="00240746"/>
    <w:rsid w:val="00264543"/>
    <w:rsid w:val="002A350D"/>
    <w:rsid w:val="002C3BC7"/>
    <w:rsid w:val="003070AF"/>
    <w:rsid w:val="0041795F"/>
    <w:rsid w:val="00477D7B"/>
    <w:rsid w:val="00482547"/>
    <w:rsid w:val="00534A3A"/>
    <w:rsid w:val="0064767F"/>
    <w:rsid w:val="00660AF3"/>
    <w:rsid w:val="00664713"/>
    <w:rsid w:val="006A4439"/>
    <w:rsid w:val="007D5B8B"/>
    <w:rsid w:val="007F0CFC"/>
    <w:rsid w:val="00833AC6"/>
    <w:rsid w:val="00851F4F"/>
    <w:rsid w:val="00860EEE"/>
    <w:rsid w:val="0087103E"/>
    <w:rsid w:val="00873C47"/>
    <w:rsid w:val="008C3BBF"/>
    <w:rsid w:val="00902E19"/>
    <w:rsid w:val="00931312"/>
    <w:rsid w:val="009C6698"/>
    <w:rsid w:val="009E4D2D"/>
    <w:rsid w:val="00A429CA"/>
    <w:rsid w:val="00AF3178"/>
    <w:rsid w:val="00AF411E"/>
    <w:rsid w:val="00B14D74"/>
    <w:rsid w:val="00B22956"/>
    <w:rsid w:val="00BB1B1D"/>
    <w:rsid w:val="00C936DE"/>
    <w:rsid w:val="00C96CF8"/>
    <w:rsid w:val="00CE2B6F"/>
    <w:rsid w:val="00CF4C37"/>
    <w:rsid w:val="00D05943"/>
    <w:rsid w:val="00D67C6A"/>
    <w:rsid w:val="00E319A8"/>
    <w:rsid w:val="00ED2701"/>
    <w:rsid w:val="00EE337D"/>
    <w:rsid w:val="00F02455"/>
    <w:rsid w:val="00F9384B"/>
    <w:rsid w:val="00FB67C5"/>
    <w:rsid w:val="00FC39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002A"/>
  <w15:chartTrackingRefBased/>
  <w15:docId w15:val="{DE1C8579-1DFA-44D2-A677-994859A1B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BC7"/>
    <w:rPr>
      <w:rFonts w:eastAsiaTheme="majorEastAsia" w:cstheme="majorBidi"/>
      <w:color w:val="272727" w:themeColor="text1" w:themeTint="D8"/>
    </w:rPr>
  </w:style>
  <w:style w:type="paragraph" w:styleId="Title">
    <w:name w:val="Title"/>
    <w:basedOn w:val="Normal"/>
    <w:next w:val="Normal"/>
    <w:link w:val="TitleChar"/>
    <w:uiPriority w:val="10"/>
    <w:qFormat/>
    <w:rsid w:val="002C3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BC7"/>
    <w:pPr>
      <w:spacing w:before="160"/>
      <w:jc w:val="center"/>
    </w:pPr>
    <w:rPr>
      <w:i/>
      <w:iCs/>
      <w:color w:val="404040" w:themeColor="text1" w:themeTint="BF"/>
    </w:rPr>
  </w:style>
  <w:style w:type="character" w:customStyle="1" w:styleId="QuoteChar">
    <w:name w:val="Quote Char"/>
    <w:basedOn w:val="DefaultParagraphFont"/>
    <w:link w:val="Quote"/>
    <w:uiPriority w:val="29"/>
    <w:rsid w:val="002C3BC7"/>
    <w:rPr>
      <w:i/>
      <w:iCs/>
      <w:color w:val="404040" w:themeColor="text1" w:themeTint="BF"/>
    </w:rPr>
  </w:style>
  <w:style w:type="paragraph" w:styleId="ListParagraph">
    <w:name w:val="List Paragraph"/>
    <w:basedOn w:val="Normal"/>
    <w:uiPriority w:val="34"/>
    <w:qFormat/>
    <w:rsid w:val="002C3BC7"/>
    <w:pPr>
      <w:ind w:left="720"/>
      <w:contextualSpacing/>
    </w:pPr>
  </w:style>
  <w:style w:type="character" w:styleId="IntenseEmphasis">
    <w:name w:val="Intense Emphasis"/>
    <w:basedOn w:val="DefaultParagraphFont"/>
    <w:uiPriority w:val="21"/>
    <w:qFormat/>
    <w:rsid w:val="002C3BC7"/>
    <w:rPr>
      <w:i/>
      <w:iCs/>
      <w:color w:val="0F4761" w:themeColor="accent1" w:themeShade="BF"/>
    </w:rPr>
  </w:style>
  <w:style w:type="paragraph" w:styleId="IntenseQuote">
    <w:name w:val="Intense Quote"/>
    <w:basedOn w:val="Normal"/>
    <w:next w:val="Normal"/>
    <w:link w:val="IntenseQuoteChar"/>
    <w:uiPriority w:val="30"/>
    <w:qFormat/>
    <w:rsid w:val="002C3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BC7"/>
    <w:rPr>
      <w:i/>
      <w:iCs/>
      <w:color w:val="0F4761" w:themeColor="accent1" w:themeShade="BF"/>
    </w:rPr>
  </w:style>
  <w:style w:type="character" w:styleId="IntenseReference">
    <w:name w:val="Intense Reference"/>
    <w:basedOn w:val="DefaultParagraphFont"/>
    <w:uiPriority w:val="32"/>
    <w:qFormat/>
    <w:rsid w:val="002C3B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600</Words>
  <Characters>2794</Characters>
  <Application>Microsoft Office Word</Application>
  <DocSecurity>0</DocSecurity>
  <Lines>60</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2026-01-06T17:33:00Z</dcterms:created>
  <dcterms:modified xsi:type="dcterms:W3CDTF">2026-01-06T17:33:00Z</dcterms:modified>
</cp:coreProperties>
</file>