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ED2F7" w14:textId="29E745EC" w:rsidR="004012BC" w:rsidRDefault="00431A79">
      <w:pPr>
        <w:rPr>
          <w:lang w:val="en-US"/>
        </w:rPr>
      </w:pPr>
      <w:r>
        <w:rPr>
          <w:lang w:val="en-US"/>
        </w:rPr>
        <w:t xml:space="preserve">GDV5000_25/26 – WRIT 1 </w:t>
      </w:r>
      <w:r w:rsidR="00D71EF7">
        <w:rPr>
          <w:lang w:val="en-US"/>
        </w:rPr>
        <w:t>Escapist Studios ‘The Plan’</w:t>
      </w:r>
    </w:p>
    <w:p w14:paraId="149E38D4" w14:textId="37D705B6" w:rsidR="00431A79" w:rsidRDefault="00431A79">
      <w:pPr>
        <w:rPr>
          <w:lang w:val="en-US"/>
        </w:rPr>
      </w:pPr>
    </w:p>
    <w:tbl>
      <w:tblPr>
        <w:tblStyle w:val="TableGrid"/>
        <w:tblW w:w="9792" w:type="dxa"/>
        <w:tblLook w:val="04A0" w:firstRow="1" w:lastRow="0" w:firstColumn="1" w:lastColumn="0" w:noHBand="0" w:noVBand="1"/>
      </w:tblPr>
      <w:tblGrid>
        <w:gridCol w:w="8260"/>
        <w:gridCol w:w="766"/>
        <w:gridCol w:w="766"/>
      </w:tblGrid>
      <w:tr w:rsidR="00431A79" w14:paraId="10CD10CB" w14:textId="77777777" w:rsidTr="00431A79">
        <w:tc>
          <w:tcPr>
            <w:tcW w:w="8260" w:type="dxa"/>
            <w:shd w:val="clear" w:color="auto" w:fill="D1D1D1" w:themeFill="background2" w:themeFillShade="E6"/>
          </w:tcPr>
          <w:p w14:paraId="46AAB74A" w14:textId="77777777" w:rsidR="00431A79" w:rsidRDefault="00431A79" w:rsidP="00A96E45">
            <w:pPr>
              <w:spacing w:line="360" w:lineRule="auto"/>
              <w:rPr>
                <w:rFonts w:ascii="Calibri" w:eastAsia="Calibri" w:hAnsi="Calibri" w:cs="Calibri"/>
                <w:szCs w:val="24"/>
              </w:rPr>
            </w:pPr>
            <w:r>
              <w:rPr>
                <w:rFonts w:eastAsia="Calibri" w:cs="Calibri"/>
                <w:b/>
                <w:bCs/>
                <w:szCs w:val="24"/>
              </w:rPr>
              <w:t>Literature Review and Research (LO1, LO3, LO4)</w:t>
            </w:r>
          </w:p>
        </w:tc>
        <w:tc>
          <w:tcPr>
            <w:tcW w:w="766" w:type="dxa"/>
          </w:tcPr>
          <w:p w14:paraId="793D9958" w14:textId="63A00F7E" w:rsidR="00431A79" w:rsidRDefault="002906A2" w:rsidP="00A96E45">
            <w:pPr>
              <w:spacing w:line="360" w:lineRule="auto"/>
              <w:rPr>
                <w:rFonts w:eastAsia="Calibri" w:cs="Calibri"/>
                <w:b/>
                <w:bCs/>
                <w:szCs w:val="24"/>
              </w:rPr>
            </w:pPr>
            <w:r>
              <w:rPr>
                <w:rFonts w:eastAsia="Calibri" w:cs="Calibri"/>
                <w:b/>
                <w:bCs/>
                <w:szCs w:val="24"/>
              </w:rPr>
              <w:t>3%</w:t>
            </w:r>
          </w:p>
        </w:tc>
        <w:tc>
          <w:tcPr>
            <w:tcW w:w="766" w:type="dxa"/>
            <w:shd w:val="clear" w:color="auto" w:fill="D1D1D1" w:themeFill="background2" w:themeFillShade="E6"/>
          </w:tcPr>
          <w:p w14:paraId="1E467A43" w14:textId="02C5CC5C" w:rsidR="00431A79" w:rsidRDefault="00431A79" w:rsidP="00A96E45">
            <w:pPr>
              <w:spacing w:line="360" w:lineRule="auto"/>
              <w:rPr>
                <w:rFonts w:ascii="Calibri" w:eastAsia="Calibri" w:hAnsi="Calibri" w:cs="Calibri"/>
                <w:szCs w:val="24"/>
                <w:lang w:val="en-US"/>
              </w:rPr>
            </w:pPr>
            <w:r>
              <w:rPr>
                <w:rFonts w:eastAsia="Calibri" w:cs="Calibri"/>
                <w:b/>
                <w:bCs/>
                <w:szCs w:val="24"/>
              </w:rPr>
              <w:t>5%</w:t>
            </w:r>
          </w:p>
        </w:tc>
      </w:tr>
      <w:tr w:rsidR="00431A79" w14:paraId="5EACE551" w14:textId="77777777" w:rsidTr="00431A79">
        <w:tc>
          <w:tcPr>
            <w:tcW w:w="8260" w:type="dxa"/>
          </w:tcPr>
          <w:p w14:paraId="2609F4EB" w14:textId="77777777" w:rsidR="00431A79" w:rsidRDefault="00431A79" w:rsidP="00A96E45">
            <w:pPr>
              <w:rPr>
                <w:rFonts w:ascii="Calibri" w:eastAsia="Calibri" w:hAnsi="Calibri" w:cs="Calibri"/>
                <w:szCs w:val="24"/>
              </w:rPr>
            </w:pPr>
            <w:r>
              <w:rPr>
                <w:rFonts w:eastAsia="Calibri" w:cs="Calibri"/>
                <w:szCs w:val="24"/>
              </w:rPr>
              <w:t>Demonstration of research</w:t>
            </w:r>
          </w:p>
        </w:tc>
        <w:tc>
          <w:tcPr>
            <w:tcW w:w="766" w:type="dxa"/>
          </w:tcPr>
          <w:p w14:paraId="2853F9E2" w14:textId="3CA485A7" w:rsidR="00431A79" w:rsidRDefault="002906A2" w:rsidP="00A96E45">
            <w:pPr>
              <w:rPr>
                <w:rFonts w:eastAsia="Calibri" w:cs="Calibri"/>
                <w:szCs w:val="24"/>
              </w:rPr>
            </w:pPr>
            <w:r>
              <w:rPr>
                <w:rFonts w:eastAsia="Calibri" w:cs="Calibri"/>
                <w:szCs w:val="24"/>
              </w:rPr>
              <w:t>3%</w:t>
            </w:r>
          </w:p>
        </w:tc>
        <w:tc>
          <w:tcPr>
            <w:tcW w:w="766" w:type="dxa"/>
          </w:tcPr>
          <w:p w14:paraId="6705A58C" w14:textId="4B30C074" w:rsidR="00431A79" w:rsidRDefault="00431A79" w:rsidP="00A96E45">
            <w:pPr>
              <w:rPr>
                <w:rFonts w:ascii="Calibri" w:eastAsia="Calibri" w:hAnsi="Calibri" w:cs="Calibri"/>
                <w:szCs w:val="24"/>
              </w:rPr>
            </w:pPr>
            <w:r>
              <w:rPr>
                <w:rFonts w:eastAsia="Calibri" w:cs="Calibri"/>
                <w:szCs w:val="24"/>
              </w:rPr>
              <w:t>5%</w:t>
            </w:r>
          </w:p>
        </w:tc>
      </w:tr>
      <w:tr w:rsidR="00431A79" w14:paraId="705625A9" w14:textId="77777777" w:rsidTr="00431A79">
        <w:tc>
          <w:tcPr>
            <w:tcW w:w="8260" w:type="dxa"/>
            <w:shd w:val="clear" w:color="auto" w:fill="D1D1D1" w:themeFill="background2" w:themeFillShade="E6"/>
          </w:tcPr>
          <w:p w14:paraId="29E63F20" w14:textId="77777777" w:rsidR="00431A79" w:rsidRDefault="00431A79" w:rsidP="00A96E45">
            <w:pPr>
              <w:spacing w:line="360" w:lineRule="auto"/>
              <w:rPr>
                <w:rFonts w:ascii="Calibri" w:eastAsia="Calibri" w:hAnsi="Calibri" w:cs="Calibri"/>
                <w:szCs w:val="24"/>
              </w:rPr>
            </w:pPr>
            <w:r>
              <w:rPr>
                <w:rFonts w:eastAsia="Calibri" w:cs="Calibri"/>
                <w:b/>
                <w:bCs/>
                <w:szCs w:val="24"/>
              </w:rPr>
              <w:t>Knowledge and Understanding (LO1, LO4)</w:t>
            </w:r>
          </w:p>
        </w:tc>
        <w:tc>
          <w:tcPr>
            <w:tcW w:w="766" w:type="dxa"/>
          </w:tcPr>
          <w:p w14:paraId="585F1F02" w14:textId="11E38936" w:rsidR="00431A79" w:rsidRDefault="002906A2" w:rsidP="00A96E45">
            <w:pPr>
              <w:spacing w:line="360" w:lineRule="auto"/>
              <w:rPr>
                <w:rFonts w:eastAsia="Calibri" w:cs="Calibri"/>
                <w:b/>
                <w:bCs/>
                <w:szCs w:val="24"/>
              </w:rPr>
            </w:pPr>
            <w:r>
              <w:rPr>
                <w:rFonts w:eastAsia="Calibri" w:cs="Calibri"/>
                <w:b/>
                <w:bCs/>
                <w:szCs w:val="24"/>
              </w:rPr>
              <w:t>14%</w:t>
            </w:r>
          </w:p>
        </w:tc>
        <w:tc>
          <w:tcPr>
            <w:tcW w:w="766" w:type="dxa"/>
            <w:shd w:val="clear" w:color="auto" w:fill="D1D1D1" w:themeFill="background2" w:themeFillShade="E6"/>
          </w:tcPr>
          <w:p w14:paraId="01107B48" w14:textId="38A6217A" w:rsidR="00431A79" w:rsidRDefault="00431A79" w:rsidP="00A96E45">
            <w:pPr>
              <w:spacing w:line="360" w:lineRule="auto"/>
              <w:rPr>
                <w:rFonts w:ascii="Calibri" w:eastAsia="Calibri" w:hAnsi="Calibri" w:cs="Calibri"/>
                <w:szCs w:val="24"/>
              </w:rPr>
            </w:pPr>
            <w:r>
              <w:rPr>
                <w:rFonts w:eastAsia="Calibri" w:cs="Calibri"/>
                <w:b/>
                <w:bCs/>
                <w:szCs w:val="24"/>
              </w:rPr>
              <w:t>20%</w:t>
            </w:r>
          </w:p>
        </w:tc>
      </w:tr>
      <w:tr w:rsidR="00431A79" w14:paraId="5014801C" w14:textId="77777777" w:rsidTr="00431A79">
        <w:tc>
          <w:tcPr>
            <w:tcW w:w="8260" w:type="dxa"/>
          </w:tcPr>
          <w:p w14:paraId="33EFC08E" w14:textId="77777777" w:rsidR="00431A79" w:rsidRDefault="00431A79" w:rsidP="00A96E45">
            <w:r>
              <w:rPr>
                <w:rFonts w:eastAsia="Calibri" w:cs="Calibri"/>
                <w:szCs w:val="24"/>
              </w:rPr>
              <w:t>Classification of Game Mechanics</w:t>
            </w:r>
          </w:p>
          <w:p w14:paraId="0FBAC5DB" w14:textId="77777777" w:rsidR="00431A79" w:rsidRDefault="00431A79" w:rsidP="00431A79">
            <w:pPr>
              <w:numPr>
                <w:ilvl w:val="0"/>
                <w:numId w:val="1"/>
              </w:numPr>
              <w:suppressAutoHyphens/>
              <w:jc w:val="both"/>
            </w:pPr>
            <w:r>
              <w:rPr>
                <w:rFonts w:eastAsia="Calibri" w:cs="Calibri"/>
                <w:szCs w:val="24"/>
              </w:rPr>
              <w:t>Core/</w:t>
            </w:r>
            <w:proofErr w:type="gramStart"/>
            <w:r>
              <w:rPr>
                <w:rFonts w:eastAsia="Calibri" w:cs="Calibri"/>
                <w:szCs w:val="24"/>
              </w:rPr>
              <w:t>Non-core</w:t>
            </w:r>
            <w:proofErr w:type="gramEnd"/>
          </w:p>
          <w:p w14:paraId="0B4513DD" w14:textId="77777777" w:rsidR="00431A79" w:rsidRDefault="00431A79" w:rsidP="00431A79">
            <w:pPr>
              <w:numPr>
                <w:ilvl w:val="0"/>
                <w:numId w:val="1"/>
              </w:numPr>
              <w:suppressAutoHyphens/>
              <w:jc w:val="both"/>
            </w:pPr>
            <w:r>
              <w:rPr>
                <w:rFonts w:eastAsia="Calibri" w:cs="Calibri"/>
                <w:szCs w:val="24"/>
              </w:rPr>
              <w:t>Dorman’s 5 types</w:t>
            </w:r>
          </w:p>
        </w:tc>
        <w:tc>
          <w:tcPr>
            <w:tcW w:w="766" w:type="dxa"/>
          </w:tcPr>
          <w:p w14:paraId="228F7549" w14:textId="3FC32676" w:rsidR="00431A79" w:rsidRDefault="00FB0701" w:rsidP="00A96E45">
            <w:pPr>
              <w:rPr>
                <w:rFonts w:eastAsia="Calibri" w:cs="Calibri"/>
                <w:szCs w:val="24"/>
              </w:rPr>
            </w:pPr>
            <w:r>
              <w:rPr>
                <w:rFonts w:eastAsia="Calibri" w:cs="Calibri"/>
                <w:szCs w:val="24"/>
              </w:rPr>
              <w:t>7%</w:t>
            </w:r>
          </w:p>
        </w:tc>
        <w:tc>
          <w:tcPr>
            <w:tcW w:w="766" w:type="dxa"/>
          </w:tcPr>
          <w:p w14:paraId="7417CCB0" w14:textId="543579D3" w:rsidR="00431A79" w:rsidRDefault="00431A79" w:rsidP="00A96E45">
            <w:r>
              <w:rPr>
                <w:rFonts w:eastAsia="Calibri" w:cs="Calibri"/>
                <w:szCs w:val="24"/>
              </w:rPr>
              <w:t>10%</w:t>
            </w:r>
          </w:p>
        </w:tc>
      </w:tr>
      <w:tr w:rsidR="00431A79" w14:paraId="1808630D" w14:textId="77777777" w:rsidTr="00431A79">
        <w:tc>
          <w:tcPr>
            <w:tcW w:w="8260" w:type="dxa"/>
          </w:tcPr>
          <w:p w14:paraId="3D839BE5" w14:textId="77777777" w:rsidR="00431A79" w:rsidRDefault="00431A79" w:rsidP="00A96E45">
            <w:pPr>
              <w:rPr>
                <w:rFonts w:ascii="Calibri" w:eastAsia="Calibri" w:hAnsi="Calibri" w:cs="Calibri"/>
                <w:szCs w:val="24"/>
              </w:rPr>
            </w:pPr>
            <w:r>
              <w:rPr>
                <w:rFonts w:eastAsia="Calibri" w:cs="Calibri"/>
                <w:szCs w:val="24"/>
              </w:rPr>
              <w:t>Consideration of Relevant Ethical Issues</w:t>
            </w:r>
          </w:p>
        </w:tc>
        <w:tc>
          <w:tcPr>
            <w:tcW w:w="766" w:type="dxa"/>
          </w:tcPr>
          <w:p w14:paraId="4FE48F6F" w14:textId="222F6885" w:rsidR="00431A79" w:rsidRDefault="002906A2" w:rsidP="00A96E45">
            <w:pPr>
              <w:rPr>
                <w:rFonts w:eastAsia="Calibri" w:cs="Calibri"/>
                <w:szCs w:val="24"/>
              </w:rPr>
            </w:pPr>
            <w:r>
              <w:rPr>
                <w:rFonts w:eastAsia="Calibri" w:cs="Calibri"/>
                <w:szCs w:val="24"/>
              </w:rPr>
              <w:t>7%</w:t>
            </w:r>
          </w:p>
        </w:tc>
        <w:tc>
          <w:tcPr>
            <w:tcW w:w="766" w:type="dxa"/>
          </w:tcPr>
          <w:p w14:paraId="7D008557" w14:textId="74933EFE" w:rsidR="00431A79" w:rsidRDefault="00431A79" w:rsidP="00A96E45">
            <w:r>
              <w:rPr>
                <w:rFonts w:eastAsia="Calibri" w:cs="Calibri"/>
                <w:szCs w:val="24"/>
              </w:rPr>
              <w:t>10%</w:t>
            </w:r>
          </w:p>
        </w:tc>
      </w:tr>
      <w:tr w:rsidR="00431A79" w14:paraId="3AF699D7" w14:textId="77777777" w:rsidTr="00431A79">
        <w:tc>
          <w:tcPr>
            <w:tcW w:w="8260" w:type="dxa"/>
            <w:shd w:val="clear" w:color="auto" w:fill="D1D1D1" w:themeFill="background2" w:themeFillShade="E6"/>
          </w:tcPr>
          <w:p w14:paraId="14CCBAB9" w14:textId="77777777" w:rsidR="00431A79" w:rsidRDefault="00431A79" w:rsidP="00A96E45">
            <w:pPr>
              <w:spacing w:line="360" w:lineRule="auto"/>
              <w:rPr>
                <w:rFonts w:ascii="Calibri" w:eastAsia="Calibri" w:hAnsi="Calibri" w:cs="Calibri"/>
                <w:szCs w:val="24"/>
              </w:rPr>
            </w:pPr>
            <w:r>
              <w:rPr>
                <w:rFonts w:eastAsia="Calibri" w:cs="Calibri"/>
                <w:b/>
                <w:bCs/>
                <w:szCs w:val="24"/>
              </w:rPr>
              <w:t>Analysis and Synthesis (LO1, LO2, LO3)</w:t>
            </w:r>
          </w:p>
        </w:tc>
        <w:tc>
          <w:tcPr>
            <w:tcW w:w="766" w:type="dxa"/>
          </w:tcPr>
          <w:p w14:paraId="7C94C2CF" w14:textId="0D2149E6" w:rsidR="00431A79" w:rsidRDefault="002906A2" w:rsidP="00A96E45">
            <w:pPr>
              <w:spacing w:line="360" w:lineRule="auto"/>
              <w:rPr>
                <w:rFonts w:eastAsia="Calibri" w:cs="Calibri"/>
                <w:b/>
                <w:bCs/>
                <w:szCs w:val="24"/>
              </w:rPr>
            </w:pPr>
            <w:r>
              <w:rPr>
                <w:rFonts w:eastAsia="Calibri" w:cs="Calibri"/>
                <w:b/>
                <w:bCs/>
                <w:szCs w:val="24"/>
              </w:rPr>
              <w:t>40%</w:t>
            </w:r>
          </w:p>
        </w:tc>
        <w:tc>
          <w:tcPr>
            <w:tcW w:w="766" w:type="dxa"/>
            <w:shd w:val="clear" w:color="auto" w:fill="D1D1D1" w:themeFill="background2" w:themeFillShade="E6"/>
          </w:tcPr>
          <w:p w14:paraId="0D240C40" w14:textId="0E5F643A" w:rsidR="00431A79" w:rsidRDefault="00431A79" w:rsidP="00A96E45">
            <w:pPr>
              <w:spacing w:line="360" w:lineRule="auto"/>
              <w:rPr>
                <w:rFonts w:ascii="Calibri" w:eastAsia="Calibri" w:hAnsi="Calibri" w:cs="Calibri"/>
                <w:szCs w:val="24"/>
              </w:rPr>
            </w:pPr>
            <w:r>
              <w:rPr>
                <w:rFonts w:eastAsia="Calibri" w:cs="Calibri"/>
                <w:b/>
                <w:bCs/>
                <w:szCs w:val="24"/>
              </w:rPr>
              <w:t>60%</w:t>
            </w:r>
          </w:p>
        </w:tc>
      </w:tr>
      <w:tr w:rsidR="00431A79" w14:paraId="1B47EA5C" w14:textId="77777777" w:rsidTr="00431A79">
        <w:tc>
          <w:tcPr>
            <w:tcW w:w="8260" w:type="dxa"/>
          </w:tcPr>
          <w:p w14:paraId="2178957D" w14:textId="77777777" w:rsidR="00431A79" w:rsidRDefault="00431A79" w:rsidP="00A96E45">
            <w:pPr>
              <w:spacing w:line="360" w:lineRule="auto"/>
              <w:rPr>
                <w:rFonts w:ascii="Calibri" w:eastAsia="Calibri" w:hAnsi="Calibri" w:cs="Calibri"/>
                <w:b/>
                <w:bCs/>
                <w:szCs w:val="24"/>
              </w:rPr>
            </w:pPr>
            <w:r>
              <w:rPr>
                <w:rFonts w:eastAsia="Calibri" w:cs="Calibri"/>
                <w:szCs w:val="24"/>
              </w:rPr>
              <w:t>Game concept</w:t>
            </w:r>
          </w:p>
        </w:tc>
        <w:tc>
          <w:tcPr>
            <w:tcW w:w="766" w:type="dxa"/>
          </w:tcPr>
          <w:p w14:paraId="62FB79E4" w14:textId="71514E74" w:rsidR="00431A79" w:rsidRDefault="00FB0701" w:rsidP="00A96E45">
            <w:pPr>
              <w:spacing w:line="360" w:lineRule="auto"/>
              <w:rPr>
                <w:rFonts w:eastAsia="Calibri" w:cs="Calibri"/>
                <w:szCs w:val="24"/>
              </w:rPr>
            </w:pPr>
            <w:r>
              <w:rPr>
                <w:rFonts w:eastAsia="Calibri" w:cs="Calibri"/>
                <w:szCs w:val="24"/>
              </w:rPr>
              <w:t>8%</w:t>
            </w:r>
          </w:p>
        </w:tc>
        <w:tc>
          <w:tcPr>
            <w:tcW w:w="766" w:type="dxa"/>
          </w:tcPr>
          <w:p w14:paraId="2A0BA1B8" w14:textId="720272D0" w:rsidR="00431A79" w:rsidRDefault="00431A79" w:rsidP="00A96E45">
            <w:pPr>
              <w:spacing w:line="360" w:lineRule="auto"/>
              <w:rPr>
                <w:rFonts w:ascii="Calibri" w:eastAsia="Calibri" w:hAnsi="Calibri" w:cs="Calibri"/>
                <w:szCs w:val="24"/>
              </w:rPr>
            </w:pPr>
            <w:r>
              <w:rPr>
                <w:rFonts w:eastAsia="Calibri" w:cs="Calibri"/>
                <w:szCs w:val="24"/>
              </w:rPr>
              <w:t>10%</w:t>
            </w:r>
          </w:p>
        </w:tc>
      </w:tr>
      <w:tr w:rsidR="00431A79" w14:paraId="7A1155D7" w14:textId="77777777" w:rsidTr="00431A79">
        <w:tc>
          <w:tcPr>
            <w:tcW w:w="8260" w:type="dxa"/>
          </w:tcPr>
          <w:p w14:paraId="30F68F15" w14:textId="416E570F" w:rsidR="00431A79" w:rsidRDefault="00431A79" w:rsidP="00A96E45">
            <w:pPr>
              <w:spacing w:line="360" w:lineRule="auto"/>
              <w:rPr>
                <w:rFonts w:ascii="Calibri" w:eastAsia="Calibri" w:hAnsi="Calibri" w:cs="Calibri"/>
                <w:szCs w:val="24"/>
              </w:rPr>
            </w:pPr>
            <w:r>
              <w:rPr>
                <w:rFonts w:eastAsia="Calibri" w:cs="Calibri"/>
                <w:szCs w:val="24"/>
              </w:rPr>
              <w:t>US</w:t>
            </w:r>
            <w:r w:rsidR="00D71EF7">
              <w:rPr>
                <w:rFonts w:eastAsia="Calibri" w:cs="Calibri"/>
                <w:szCs w:val="24"/>
              </w:rPr>
              <w:t>P</w:t>
            </w:r>
          </w:p>
        </w:tc>
        <w:tc>
          <w:tcPr>
            <w:tcW w:w="766" w:type="dxa"/>
          </w:tcPr>
          <w:p w14:paraId="1DDBD850" w14:textId="24E5EA24" w:rsidR="00431A79" w:rsidRDefault="00FB0701" w:rsidP="00A96E45">
            <w:pPr>
              <w:spacing w:line="360" w:lineRule="auto"/>
              <w:rPr>
                <w:rFonts w:eastAsia="Calibri" w:cs="Calibri"/>
                <w:szCs w:val="24"/>
              </w:rPr>
            </w:pPr>
            <w:r>
              <w:rPr>
                <w:rFonts w:eastAsia="Calibri" w:cs="Calibri"/>
                <w:szCs w:val="24"/>
              </w:rPr>
              <w:t>3%</w:t>
            </w:r>
          </w:p>
        </w:tc>
        <w:tc>
          <w:tcPr>
            <w:tcW w:w="766" w:type="dxa"/>
          </w:tcPr>
          <w:p w14:paraId="7DDBF34A" w14:textId="6480020F" w:rsidR="00431A79" w:rsidRDefault="00431A79" w:rsidP="00A96E45">
            <w:pPr>
              <w:spacing w:line="360" w:lineRule="auto"/>
              <w:rPr>
                <w:rFonts w:ascii="Calibri" w:eastAsia="Calibri" w:hAnsi="Calibri" w:cs="Calibri"/>
                <w:szCs w:val="24"/>
              </w:rPr>
            </w:pPr>
            <w:r>
              <w:rPr>
                <w:rFonts w:eastAsia="Calibri" w:cs="Calibri"/>
                <w:szCs w:val="24"/>
              </w:rPr>
              <w:t>5%</w:t>
            </w:r>
          </w:p>
        </w:tc>
      </w:tr>
      <w:tr w:rsidR="00431A79" w14:paraId="61A6157C" w14:textId="77777777" w:rsidTr="00431A79">
        <w:tc>
          <w:tcPr>
            <w:tcW w:w="8260" w:type="dxa"/>
          </w:tcPr>
          <w:p w14:paraId="061711F8" w14:textId="77777777" w:rsidR="00431A79" w:rsidRDefault="00431A79" w:rsidP="00A96E45">
            <w:pPr>
              <w:spacing w:line="360" w:lineRule="auto"/>
              <w:rPr>
                <w:rFonts w:ascii="Calibri" w:eastAsia="Calibri" w:hAnsi="Calibri" w:cs="Calibri"/>
                <w:b/>
                <w:bCs/>
                <w:szCs w:val="24"/>
              </w:rPr>
            </w:pPr>
            <w:r>
              <w:rPr>
                <w:rFonts w:eastAsia="Calibri" w:cs="Calibri"/>
                <w:szCs w:val="24"/>
              </w:rPr>
              <w:t>Background / story and setting</w:t>
            </w:r>
          </w:p>
        </w:tc>
        <w:tc>
          <w:tcPr>
            <w:tcW w:w="766" w:type="dxa"/>
          </w:tcPr>
          <w:p w14:paraId="050ECAA7" w14:textId="6E1B1947" w:rsidR="00431A79" w:rsidRDefault="00FB0701" w:rsidP="00A96E45">
            <w:pPr>
              <w:spacing w:line="360" w:lineRule="auto"/>
              <w:rPr>
                <w:rFonts w:eastAsia="Calibri" w:cs="Calibri"/>
                <w:szCs w:val="24"/>
              </w:rPr>
            </w:pPr>
            <w:r>
              <w:rPr>
                <w:rFonts w:eastAsia="Calibri" w:cs="Calibri"/>
                <w:szCs w:val="24"/>
              </w:rPr>
              <w:t>3%</w:t>
            </w:r>
          </w:p>
        </w:tc>
        <w:tc>
          <w:tcPr>
            <w:tcW w:w="766" w:type="dxa"/>
          </w:tcPr>
          <w:p w14:paraId="3E190A1F" w14:textId="160626E5" w:rsidR="00431A79" w:rsidRDefault="00431A79" w:rsidP="00A96E45">
            <w:pPr>
              <w:spacing w:line="360" w:lineRule="auto"/>
              <w:rPr>
                <w:rFonts w:ascii="Calibri" w:eastAsia="Calibri" w:hAnsi="Calibri" w:cs="Calibri"/>
                <w:szCs w:val="24"/>
              </w:rPr>
            </w:pPr>
            <w:r>
              <w:rPr>
                <w:rFonts w:eastAsia="Calibri" w:cs="Calibri"/>
                <w:szCs w:val="24"/>
              </w:rPr>
              <w:t>5%</w:t>
            </w:r>
          </w:p>
        </w:tc>
      </w:tr>
      <w:tr w:rsidR="00431A79" w14:paraId="0981A1AF" w14:textId="77777777" w:rsidTr="00431A79">
        <w:tc>
          <w:tcPr>
            <w:tcW w:w="8260" w:type="dxa"/>
          </w:tcPr>
          <w:p w14:paraId="3B93282A" w14:textId="77777777" w:rsidR="00431A79" w:rsidRDefault="00431A79" w:rsidP="00A96E45">
            <w:pPr>
              <w:spacing w:line="360" w:lineRule="auto"/>
            </w:pPr>
            <w:r>
              <w:rPr>
                <w:rFonts w:eastAsia="Calibri" w:cs="Calibri"/>
                <w:szCs w:val="24"/>
              </w:rPr>
              <w:t>Game Characters / Entities</w:t>
            </w:r>
          </w:p>
        </w:tc>
        <w:tc>
          <w:tcPr>
            <w:tcW w:w="766" w:type="dxa"/>
          </w:tcPr>
          <w:p w14:paraId="2D26F1D6" w14:textId="110A3C90" w:rsidR="00431A79" w:rsidRDefault="00FB0701" w:rsidP="00A96E45">
            <w:pPr>
              <w:spacing w:line="360" w:lineRule="auto"/>
              <w:rPr>
                <w:rFonts w:eastAsia="Calibri" w:cs="Calibri"/>
                <w:szCs w:val="24"/>
              </w:rPr>
            </w:pPr>
            <w:r>
              <w:rPr>
                <w:rFonts w:eastAsia="Calibri" w:cs="Calibri"/>
                <w:szCs w:val="24"/>
              </w:rPr>
              <w:t>5%</w:t>
            </w:r>
          </w:p>
        </w:tc>
        <w:tc>
          <w:tcPr>
            <w:tcW w:w="766" w:type="dxa"/>
          </w:tcPr>
          <w:p w14:paraId="17789F3D" w14:textId="238129A2" w:rsidR="00431A79" w:rsidRDefault="00431A79" w:rsidP="00A96E45">
            <w:pPr>
              <w:spacing w:line="360" w:lineRule="auto"/>
            </w:pPr>
            <w:r>
              <w:rPr>
                <w:rFonts w:eastAsia="Calibri" w:cs="Calibri"/>
                <w:szCs w:val="24"/>
              </w:rPr>
              <w:t>10%</w:t>
            </w:r>
          </w:p>
        </w:tc>
      </w:tr>
      <w:tr w:rsidR="00431A79" w14:paraId="14E30BD9" w14:textId="77777777" w:rsidTr="00431A79">
        <w:tc>
          <w:tcPr>
            <w:tcW w:w="8260" w:type="dxa"/>
          </w:tcPr>
          <w:p w14:paraId="4D2464BB" w14:textId="77777777" w:rsidR="00431A79" w:rsidRDefault="00431A79" w:rsidP="00A96E45">
            <w:pPr>
              <w:spacing w:line="360" w:lineRule="auto"/>
              <w:rPr>
                <w:rFonts w:ascii="Calibri" w:eastAsia="Calibri" w:hAnsi="Calibri" w:cs="Calibri"/>
                <w:szCs w:val="24"/>
              </w:rPr>
            </w:pPr>
            <w:r>
              <w:rPr>
                <w:rFonts w:eastAsia="Calibri" w:cs="Calibri"/>
                <w:szCs w:val="24"/>
              </w:rPr>
              <w:t>Core mechanics</w:t>
            </w:r>
          </w:p>
        </w:tc>
        <w:tc>
          <w:tcPr>
            <w:tcW w:w="766" w:type="dxa"/>
          </w:tcPr>
          <w:p w14:paraId="25D714D3" w14:textId="14D96C8A" w:rsidR="00431A79" w:rsidRDefault="002906A2" w:rsidP="00A96E45">
            <w:pPr>
              <w:spacing w:line="360" w:lineRule="auto"/>
              <w:rPr>
                <w:rFonts w:eastAsia="Calibri" w:cs="Calibri"/>
                <w:szCs w:val="24"/>
              </w:rPr>
            </w:pPr>
            <w:r>
              <w:rPr>
                <w:rFonts w:eastAsia="Calibri" w:cs="Calibri"/>
                <w:szCs w:val="24"/>
              </w:rPr>
              <w:t>12%</w:t>
            </w:r>
          </w:p>
        </w:tc>
        <w:tc>
          <w:tcPr>
            <w:tcW w:w="766" w:type="dxa"/>
          </w:tcPr>
          <w:p w14:paraId="08392F95" w14:textId="4A186B3E" w:rsidR="00431A79" w:rsidRDefault="00431A79" w:rsidP="00A96E45">
            <w:pPr>
              <w:spacing w:line="360" w:lineRule="auto"/>
              <w:rPr>
                <w:rFonts w:ascii="Calibri" w:eastAsia="Calibri" w:hAnsi="Calibri" w:cs="Calibri"/>
                <w:szCs w:val="24"/>
              </w:rPr>
            </w:pPr>
            <w:r>
              <w:rPr>
                <w:rFonts w:eastAsia="Calibri" w:cs="Calibri"/>
                <w:szCs w:val="24"/>
              </w:rPr>
              <w:t>15%</w:t>
            </w:r>
          </w:p>
        </w:tc>
      </w:tr>
      <w:tr w:rsidR="00431A79" w14:paraId="536D20AF" w14:textId="77777777" w:rsidTr="00431A79">
        <w:tc>
          <w:tcPr>
            <w:tcW w:w="8260" w:type="dxa"/>
          </w:tcPr>
          <w:p w14:paraId="654A3775" w14:textId="77777777" w:rsidR="00431A79" w:rsidRDefault="00431A79" w:rsidP="00A96E45">
            <w:pPr>
              <w:spacing w:line="360" w:lineRule="auto"/>
              <w:rPr>
                <w:rFonts w:ascii="Calibri" w:eastAsia="Calibri" w:hAnsi="Calibri" w:cs="Calibri"/>
                <w:szCs w:val="24"/>
              </w:rPr>
            </w:pPr>
            <w:r>
              <w:rPr>
                <w:rFonts w:eastAsia="Calibri" w:cs="Calibri"/>
                <w:szCs w:val="24"/>
              </w:rPr>
              <w:t>Non-core mechanics</w:t>
            </w:r>
          </w:p>
        </w:tc>
        <w:tc>
          <w:tcPr>
            <w:tcW w:w="766" w:type="dxa"/>
          </w:tcPr>
          <w:p w14:paraId="7A9B3A6A" w14:textId="11810782" w:rsidR="00431A79" w:rsidRDefault="002906A2" w:rsidP="00A96E45">
            <w:pPr>
              <w:spacing w:line="360" w:lineRule="auto"/>
              <w:rPr>
                <w:rFonts w:cs="Calibri"/>
                <w:szCs w:val="24"/>
              </w:rPr>
            </w:pPr>
            <w:r>
              <w:rPr>
                <w:rFonts w:cs="Calibri"/>
                <w:szCs w:val="24"/>
              </w:rPr>
              <w:t>7%</w:t>
            </w:r>
          </w:p>
        </w:tc>
        <w:tc>
          <w:tcPr>
            <w:tcW w:w="766" w:type="dxa"/>
          </w:tcPr>
          <w:p w14:paraId="6B3E631C" w14:textId="47469A53" w:rsidR="00431A79" w:rsidRDefault="00431A79" w:rsidP="00A96E45">
            <w:pPr>
              <w:spacing w:line="360" w:lineRule="auto"/>
            </w:pPr>
            <w:r>
              <w:rPr>
                <w:rFonts w:cs="Calibri"/>
                <w:szCs w:val="24"/>
              </w:rPr>
              <w:t>10</w:t>
            </w:r>
            <w:r>
              <w:rPr>
                <w:rFonts w:eastAsia="Calibri" w:cs="Calibri"/>
                <w:szCs w:val="24"/>
              </w:rPr>
              <w:t>%</w:t>
            </w:r>
          </w:p>
        </w:tc>
      </w:tr>
      <w:tr w:rsidR="00431A79" w14:paraId="49741CD8" w14:textId="77777777" w:rsidTr="00431A79">
        <w:tc>
          <w:tcPr>
            <w:tcW w:w="8260" w:type="dxa"/>
          </w:tcPr>
          <w:p w14:paraId="1C8BA8A0" w14:textId="77777777" w:rsidR="00431A79" w:rsidRDefault="00431A79" w:rsidP="00A96E45">
            <w:pPr>
              <w:spacing w:line="360" w:lineRule="auto"/>
              <w:rPr>
                <w:rFonts w:ascii="Calibri" w:eastAsia="Calibri" w:hAnsi="Calibri" w:cs="Calibri"/>
                <w:szCs w:val="24"/>
              </w:rPr>
            </w:pPr>
            <w:r>
              <w:rPr>
                <w:rFonts w:eastAsia="Calibri" w:cs="Calibri"/>
                <w:szCs w:val="24"/>
              </w:rPr>
              <w:t>Level / stage design</w:t>
            </w:r>
          </w:p>
        </w:tc>
        <w:tc>
          <w:tcPr>
            <w:tcW w:w="766" w:type="dxa"/>
          </w:tcPr>
          <w:p w14:paraId="61BC7DAC" w14:textId="16B278FB" w:rsidR="00431A79" w:rsidRDefault="002906A2" w:rsidP="00A96E45">
            <w:pPr>
              <w:spacing w:line="360" w:lineRule="auto"/>
              <w:rPr>
                <w:rFonts w:eastAsia="Calibri" w:cs="Calibri"/>
                <w:szCs w:val="24"/>
              </w:rPr>
            </w:pPr>
            <w:r>
              <w:rPr>
                <w:rFonts w:eastAsia="Calibri" w:cs="Calibri"/>
                <w:szCs w:val="24"/>
              </w:rPr>
              <w:t>2%</w:t>
            </w:r>
          </w:p>
        </w:tc>
        <w:tc>
          <w:tcPr>
            <w:tcW w:w="766" w:type="dxa"/>
          </w:tcPr>
          <w:p w14:paraId="34D0CDCE" w14:textId="301CF3AA" w:rsidR="00431A79" w:rsidRDefault="00431A79" w:rsidP="00A96E45">
            <w:pPr>
              <w:spacing w:line="360" w:lineRule="auto"/>
              <w:rPr>
                <w:rFonts w:ascii="Calibri" w:eastAsia="Calibri" w:hAnsi="Calibri" w:cs="Calibri"/>
                <w:szCs w:val="24"/>
              </w:rPr>
            </w:pPr>
            <w:r>
              <w:rPr>
                <w:rFonts w:eastAsia="Calibri" w:cs="Calibri"/>
                <w:szCs w:val="24"/>
              </w:rPr>
              <w:t>5%</w:t>
            </w:r>
          </w:p>
        </w:tc>
      </w:tr>
      <w:tr w:rsidR="00431A79" w14:paraId="04F9439D" w14:textId="77777777" w:rsidTr="00431A79">
        <w:tc>
          <w:tcPr>
            <w:tcW w:w="8260" w:type="dxa"/>
            <w:shd w:val="clear" w:color="auto" w:fill="D1D1D1" w:themeFill="background2" w:themeFillShade="E6"/>
          </w:tcPr>
          <w:p w14:paraId="06836F7A" w14:textId="77777777" w:rsidR="00431A79" w:rsidRDefault="00431A79" w:rsidP="00A96E45">
            <w:pPr>
              <w:spacing w:line="360" w:lineRule="auto"/>
              <w:rPr>
                <w:rFonts w:ascii="Calibri" w:eastAsia="Calibri" w:hAnsi="Calibri" w:cs="Calibri"/>
                <w:szCs w:val="24"/>
              </w:rPr>
            </w:pPr>
            <w:r>
              <w:rPr>
                <w:rFonts w:eastAsia="Calibri" w:cs="Calibri"/>
                <w:b/>
                <w:bCs/>
                <w:szCs w:val="24"/>
              </w:rPr>
              <w:t>Practical Application</w:t>
            </w:r>
          </w:p>
        </w:tc>
        <w:tc>
          <w:tcPr>
            <w:tcW w:w="766" w:type="dxa"/>
          </w:tcPr>
          <w:p w14:paraId="60083A35" w14:textId="77777777" w:rsidR="00431A79" w:rsidRDefault="00431A79" w:rsidP="00A96E45">
            <w:pPr>
              <w:spacing w:line="360" w:lineRule="auto"/>
              <w:rPr>
                <w:rFonts w:eastAsia="Calibri" w:cs="Calibri"/>
                <w:b/>
                <w:bCs/>
                <w:szCs w:val="24"/>
              </w:rPr>
            </w:pPr>
          </w:p>
        </w:tc>
        <w:tc>
          <w:tcPr>
            <w:tcW w:w="766" w:type="dxa"/>
            <w:shd w:val="clear" w:color="auto" w:fill="D1D1D1" w:themeFill="background2" w:themeFillShade="E6"/>
          </w:tcPr>
          <w:p w14:paraId="7B584919" w14:textId="172E232D" w:rsidR="00431A79" w:rsidRDefault="00431A79" w:rsidP="00A96E45">
            <w:pPr>
              <w:spacing w:line="360" w:lineRule="auto"/>
              <w:rPr>
                <w:rFonts w:ascii="Calibri" w:eastAsia="Calibri" w:hAnsi="Calibri" w:cs="Calibri"/>
                <w:b/>
                <w:bCs/>
                <w:szCs w:val="24"/>
              </w:rPr>
            </w:pPr>
            <w:r>
              <w:rPr>
                <w:rFonts w:eastAsia="Calibri" w:cs="Calibri"/>
                <w:b/>
                <w:bCs/>
                <w:szCs w:val="24"/>
              </w:rPr>
              <w:t>N/A</w:t>
            </w:r>
          </w:p>
        </w:tc>
      </w:tr>
      <w:tr w:rsidR="00431A79" w14:paraId="1F6D9AFC" w14:textId="77777777" w:rsidTr="00431A79">
        <w:tc>
          <w:tcPr>
            <w:tcW w:w="8260" w:type="dxa"/>
            <w:shd w:val="clear" w:color="auto" w:fill="D1D1D1" w:themeFill="background2" w:themeFillShade="E6"/>
          </w:tcPr>
          <w:p w14:paraId="69A39781" w14:textId="77777777" w:rsidR="00431A79" w:rsidRDefault="00431A79" w:rsidP="00A96E45">
            <w:pPr>
              <w:spacing w:line="360" w:lineRule="auto"/>
              <w:rPr>
                <w:rFonts w:ascii="Calibri" w:eastAsia="Calibri" w:hAnsi="Calibri" w:cs="Calibri"/>
                <w:szCs w:val="24"/>
              </w:rPr>
            </w:pPr>
            <w:r>
              <w:rPr>
                <w:rFonts w:eastAsia="Calibri" w:cs="Calibri"/>
                <w:b/>
                <w:bCs/>
                <w:szCs w:val="24"/>
              </w:rPr>
              <w:t>Professional Skills (LO2, LO3, LO5)</w:t>
            </w:r>
          </w:p>
        </w:tc>
        <w:tc>
          <w:tcPr>
            <w:tcW w:w="766" w:type="dxa"/>
          </w:tcPr>
          <w:p w14:paraId="469D582D" w14:textId="4C2FF9BC" w:rsidR="00431A79" w:rsidRDefault="002906A2" w:rsidP="00A96E45">
            <w:pPr>
              <w:spacing w:line="360" w:lineRule="auto"/>
              <w:rPr>
                <w:rFonts w:eastAsia="Calibri" w:cs="Calibri"/>
                <w:b/>
                <w:bCs/>
                <w:szCs w:val="24"/>
              </w:rPr>
            </w:pPr>
            <w:r>
              <w:rPr>
                <w:rFonts w:eastAsia="Calibri" w:cs="Calibri"/>
                <w:b/>
                <w:bCs/>
                <w:szCs w:val="24"/>
              </w:rPr>
              <w:t>10%</w:t>
            </w:r>
          </w:p>
        </w:tc>
        <w:tc>
          <w:tcPr>
            <w:tcW w:w="766" w:type="dxa"/>
            <w:shd w:val="clear" w:color="auto" w:fill="D1D1D1" w:themeFill="background2" w:themeFillShade="E6"/>
          </w:tcPr>
          <w:p w14:paraId="43F815EA" w14:textId="36ADDA52" w:rsidR="00431A79" w:rsidRDefault="00431A79" w:rsidP="00A96E45">
            <w:pPr>
              <w:spacing w:line="360" w:lineRule="auto"/>
            </w:pPr>
            <w:r>
              <w:rPr>
                <w:rFonts w:eastAsia="Calibri" w:cs="Calibri"/>
                <w:b/>
                <w:bCs/>
                <w:szCs w:val="24"/>
              </w:rPr>
              <w:t>15%</w:t>
            </w:r>
          </w:p>
        </w:tc>
      </w:tr>
      <w:tr w:rsidR="00431A79" w14:paraId="12A4C7CD" w14:textId="77777777" w:rsidTr="00431A79">
        <w:tc>
          <w:tcPr>
            <w:tcW w:w="8260" w:type="dxa"/>
          </w:tcPr>
          <w:p w14:paraId="4ADF7B61" w14:textId="77777777" w:rsidR="00431A79" w:rsidRDefault="00431A79" w:rsidP="00A96E45">
            <w:pPr>
              <w:rPr>
                <w:rFonts w:ascii="Calibri" w:eastAsia="Calibri" w:hAnsi="Calibri" w:cs="Calibri"/>
                <w:szCs w:val="24"/>
              </w:rPr>
            </w:pPr>
            <w:r>
              <w:rPr>
                <w:rFonts w:eastAsia="Calibri" w:cs="Calibri"/>
                <w:szCs w:val="24"/>
              </w:rPr>
              <w:t>Team membership contributions /meeting minutes</w:t>
            </w:r>
          </w:p>
        </w:tc>
        <w:tc>
          <w:tcPr>
            <w:tcW w:w="766" w:type="dxa"/>
          </w:tcPr>
          <w:p w14:paraId="1D0DB592" w14:textId="2C8A9626" w:rsidR="00431A79" w:rsidRDefault="002906A2" w:rsidP="00A96E45">
            <w:pPr>
              <w:rPr>
                <w:rFonts w:eastAsia="Calibri" w:cs="Calibri"/>
                <w:szCs w:val="24"/>
              </w:rPr>
            </w:pPr>
            <w:r>
              <w:rPr>
                <w:rFonts w:eastAsia="Calibri" w:cs="Calibri"/>
                <w:szCs w:val="24"/>
              </w:rPr>
              <w:t>2%</w:t>
            </w:r>
          </w:p>
        </w:tc>
        <w:tc>
          <w:tcPr>
            <w:tcW w:w="766" w:type="dxa"/>
          </w:tcPr>
          <w:p w14:paraId="7A8D1D2A" w14:textId="1D4C8EC4" w:rsidR="00431A79" w:rsidRDefault="00431A79" w:rsidP="00A96E45">
            <w:pPr>
              <w:rPr>
                <w:rFonts w:ascii="Calibri" w:eastAsia="Calibri" w:hAnsi="Calibri" w:cs="Calibri"/>
                <w:szCs w:val="24"/>
              </w:rPr>
            </w:pPr>
            <w:r>
              <w:rPr>
                <w:rFonts w:eastAsia="Calibri" w:cs="Calibri"/>
                <w:szCs w:val="24"/>
              </w:rPr>
              <w:t>5%</w:t>
            </w:r>
          </w:p>
        </w:tc>
      </w:tr>
      <w:tr w:rsidR="00431A79" w14:paraId="4DCF736B" w14:textId="77777777" w:rsidTr="00431A79">
        <w:tc>
          <w:tcPr>
            <w:tcW w:w="8260" w:type="dxa"/>
          </w:tcPr>
          <w:p w14:paraId="5691BA8B" w14:textId="77777777" w:rsidR="00431A79" w:rsidRDefault="00431A79" w:rsidP="00A96E45">
            <w:r>
              <w:rPr>
                <w:rFonts w:eastAsia="Calibri" w:cs="Calibri"/>
                <w:szCs w:val="24"/>
              </w:rPr>
              <w:t>Production Plan</w:t>
            </w:r>
          </w:p>
        </w:tc>
        <w:tc>
          <w:tcPr>
            <w:tcW w:w="766" w:type="dxa"/>
          </w:tcPr>
          <w:p w14:paraId="123798B0" w14:textId="474EEF22" w:rsidR="00431A79" w:rsidRDefault="002906A2" w:rsidP="00A96E45">
            <w:pPr>
              <w:rPr>
                <w:rFonts w:eastAsia="Calibri" w:cs="Calibri"/>
                <w:szCs w:val="24"/>
              </w:rPr>
            </w:pPr>
            <w:r>
              <w:rPr>
                <w:rFonts w:eastAsia="Calibri" w:cs="Calibri"/>
                <w:szCs w:val="24"/>
              </w:rPr>
              <w:t>4%</w:t>
            </w:r>
          </w:p>
        </w:tc>
        <w:tc>
          <w:tcPr>
            <w:tcW w:w="766" w:type="dxa"/>
          </w:tcPr>
          <w:p w14:paraId="2FAE53BE" w14:textId="31FB56A4" w:rsidR="00431A79" w:rsidRDefault="00431A79" w:rsidP="00A96E45">
            <w:pPr>
              <w:rPr>
                <w:rFonts w:ascii="Calibri" w:eastAsia="Calibri" w:hAnsi="Calibri" w:cs="Calibri"/>
                <w:szCs w:val="24"/>
              </w:rPr>
            </w:pPr>
            <w:r>
              <w:rPr>
                <w:rFonts w:eastAsia="Calibri" w:cs="Calibri"/>
                <w:szCs w:val="24"/>
              </w:rPr>
              <w:t>5%</w:t>
            </w:r>
          </w:p>
        </w:tc>
      </w:tr>
      <w:tr w:rsidR="00431A79" w14:paraId="23F3537B" w14:textId="77777777" w:rsidTr="00431A79">
        <w:tc>
          <w:tcPr>
            <w:tcW w:w="8260" w:type="dxa"/>
            <w:tcBorders>
              <w:top w:val="nil"/>
              <w:bottom w:val="nil"/>
            </w:tcBorders>
          </w:tcPr>
          <w:p w14:paraId="2A8BB015" w14:textId="77777777" w:rsidR="00431A79" w:rsidRDefault="00431A79" w:rsidP="00A96E45">
            <w:r>
              <w:t>References</w:t>
            </w:r>
          </w:p>
        </w:tc>
        <w:tc>
          <w:tcPr>
            <w:tcW w:w="766" w:type="dxa"/>
          </w:tcPr>
          <w:p w14:paraId="0829BA39" w14:textId="487A2425" w:rsidR="00431A79" w:rsidRDefault="002906A2" w:rsidP="00A96E45">
            <w:r>
              <w:t>4%</w:t>
            </w:r>
          </w:p>
        </w:tc>
        <w:tc>
          <w:tcPr>
            <w:tcW w:w="766" w:type="dxa"/>
            <w:tcBorders>
              <w:top w:val="nil"/>
              <w:bottom w:val="nil"/>
            </w:tcBorders>
          </w:tcPr>
          <w:p w14:paraId="4BEED1CC" w14:textId="79E959DF" w:rsidR="00431A79" w:rsidRDefault="00431A79" w:rsidP="00A96E45">
            <w:r>
              <w:t>5%</w:t>
            </w:r>
          </w:p>
        </w:tc>
      </w:tr>
      <w:tr w:rsidR="00431A79" w14:paraId="585CA139" w14:textId="77777777" w:rsidTr="002906A2">
        <w:tc>
          <w:tcPr>
            <w:tcW w:w="8260" w:type="dxa"/>
            <w:tcBorders>
              <w:top w:val="nil"/>
            </w:tcBorders>
            <w:shd w:val="clear" w:color="auto" w:fill="D1D1D1" w:themeFill="background2" w:themeFillShade="E6"/>
          </w:tcPr>
          <w:p w14:paraId="52295F48" w14:textId="77777777" w:rsidR="00431A79" w:rsidRPr="00431A79" w:rsidRDefault="00431A79" w:rsidP="00A96E45">
            <w:pPr>
              <w:rPr>
                <w:highlight w:val="lightGray"/>
              </w:rPr>
            </w:pPr>
          </w:p>
        </w:tc>
        <w:tc>
          <w:tcPr>
            <w:tcW w:w="766" w:type="dxa"/>
            <w:shd w:val="clear" w:color="auto" w:fill="D1D1D1" w:themeFill="background2" w:themeFillShade="E6"/>
          </w:tcPr>
          <w:p w14:paraId="18393AC7" w14:textId="76673CA2" w:rsidR="00431A79" w:rsidRPr="002906A2" w:rsidRDefault="002906A2" w:rsidP="00A96E45">
            <w:pPr>
              <w:rPr>
                <w:b/>
                <w:bCs/>
                <w:highlight w:val="lightGray"/>
              </w:rPr>
            </w:pPr>
            <w:r w:rsidRPr="002906A2">
              <w:rPr>
                <w:b/>
                <w:bCs/>
                <w:highlight w:val="lightGray"/>
              </w:rPr>
              <w:t>67%</w:t>
            </w:r>
          </w:p>
        </w:tc>
        <w:tc>
          <w:tcPr>
            <w:tcW w:w="766" w:type="dxa"/>
            <w:tcBorders>
              <w:top w:val="nil"/>
            </w:tcBorders>
            <w:shd w:val="clear" w:color="auto" w:fill="D1D1D1" w:themeFill="background2" w:themeFillShade="E6"/>
          </w:tcPr>
          <w:p w14:paraId="6690B42A" w14:textId="5CFB0FCC" w:rsidR="00431A79" w:rsidRPr="00431A79" w:rsidRDefault="00431A79" w:rsidP="00A96E45">
            <w:pPr>
              <w:rPr>
                <w:b/>
                <w:bCs/>
                <w:highlight w:val="lightGray"/>
              </w:rPr>
            </w:pPr>
            <w:r w:rsidRPr="00431A79">
              <w:rPr>
                <w:b/>
                <w:bCs/>
                <w:highlight w:val="lightGray"/>
              </w:rPr>
              <w:t>100%</w:t>
            </w:r>
          </w:p>
        </w:tc>
      </w:tr>
    </w:tbl>
    <w:p w14:paraId="5BEB6078" w14:textId="77777777" w:rsidR="00431A79" w:rsidRDefault="00431A79">
      <w:pPr>
        <w:rPr>
          <w:lang w:val="en-US"/>
        </w:rPr>
      </w:pPr>
    </w:p>
    <w:tbl>
      <w:tblPr>
        <w:tblStyle w:val="TableGrid"/>
        <w:tblW w:w="0" w:type="auto"/>
        <w:tblLook w:val="04A0" w:firstRow="1" w:lastRow="0" w:firstColumn="1" w:lastColumn="0" w:noHBand="0" w:noVBand="1"/>
      </w:tblPr>
      <w:tblGrid>
        <w:gridCol w:w="1839"/>
        <w:gridCol w:w="7177"/>
      </w:tblGrid>
      <w:tr w:rsidR="00431A79" w14:paraId="2620E287" w14:textId="77777777" w:rsidTr="00A96E45">
        <w:tc>
          <w:tcPr>
            <w:tcW w:w="2122" w:type="dxa"/>
            <w:shd w:val="clear" w:color="auto" w:fill="D1D1D1" w:themeFill="background2" w:themeFillShade="E6"/>
          </w:tcPr>
          <w:p w14:paraId="43564992" w14:textId="77777777" w:rsidR="00431A79" w:rsidRDefault="00431A79" w:rsidP="00A96E45">
            <w:r w:rsidRPr="006153C7">
              <w:rPr>
                <w:b/>
                <w:bCs/>
                <w:color w:val="133350"/>
              </w:rPr>
              <w:t>Mark Classification</w:t>
            </w:r>
          </w:p>
        </w:tc>
        <w:tc>
          <w:tcPr>
            <w:tcW w:w="13479" w:type="dxa"/>
            <w:shd w:val="clear" w:color="auto" w:fill="D1D1D1" w:themeFill="background2" w:themeFillShade="E6"/>
          </w:tcPr>
          <w:p w14:paraId="60513310" w14:textId="77777777" w:rsidR="00431A79" w:rsidRPr="003730C8" w:rsidRDefault="00431A79" w:rsidP="00A96E45">
            <w:pPr>
              <w:rPr>
                <w:b/>
                <w:bCs/>
                <w:color w:val="133350"/>
              </w:rPr>
            </w:pPr>
            <w:r w:rsidRPr="006153C7">
              <w:rPr>
                <w:b/>
                <w:bCs/>
                <w:color w:val="133350"/>
              </w:rPr>
              <w:t>Criteria</w:t>
            </w:r>
          </w:p>
        </w:tc>
      </w:tr>
      <w:tr w:rsidR="00431A79" w14:paraId="631CA34D" w14:textId="77777777" w:rsidTr="00A96E45">
        <w:tc>
          <w:tcPr>
            <w:tcW w:w="2122" w:type="dxa"/>
            <w:shd w:val="clear" w:color="auto" w:fill="D1D1D1" w:themeFill="background2" w:themeFillShade="E6"/>
          </w:tcPr>
          <w:p w14:paraId="569F163B" w14:textId="77777777" w:rsidR="00431A79" w:rsidRPr="006153C7" w:rsidRDefault="00431A79" w:rsidP="00A96E45">
            <w:pPr>
              <w:rPr>
                <w:rFonts w:ascii="Calibri" w:eastAsia="Calibri" w:hAnsi="Calibri" w:cs="Calibri"/>
                <w:szCs w:val="24"/>
              </w:rPr>
            </w:pPr>
            <w:r w:rsidRPr="006153C7">
              <w:rPr>
                <w:rFonts w:eastAsia="Calibri" w:cs="Calibri"/>
                <w:b/>
                <w:bCs/>
                <w:szCs w:val="24"/>
              </w:rPr>
              <w:t>70 – 100%</w:t>
            </w:r>
          </w:p>
          <w:p w14:paraId="3024B053" w14:textId="77777777" w:rsidR="00431A79" w:rsidRPr="003730C8" w:rsidRDefault="00431A79" w:rsidP="00A96E45">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0A8D204B" w14:textId="77777777" w:rsidR="00431A79" w:rsidRDefault="00431A79" w:rsidP="00A96E45">
            <w:r w:rsidRPr="006E5481">
              <w:rPr>
                <w:rFonts w:eastAsia="Calibri" w:cs="Calibri"/>
                <w:sz w:val="20"/>
                <w:szCs w:val="20"/>
              </w:rPr>
              <w:t>The research material identified is mostly high-quality, refereed material.  Game mechanics are correctly classified, and this classification is clearly highlighted in the text.  The classification includes core/non-core along with Dorman’s 5 types</w:t>
            </w:r>
            <w:r>
              <w:rPr>
                <w:rFonts w:eastAsia="Calibri" w:cs="Calibri"/>
                <w:sz w:val="20"/>
                <w:szCs w:val="20"/>
              </w:rPr>
              <w:t>, with evidence of research that expands on the original definition</w:t>
            </w:r>
            <w:r w:rsidRPr="006E5481">
              <w:rPr>
                <w:rFonts w:eastAsia="Calibri" w:cs="Calibri"/>
                <w:sz w:val="20"/>
                <w:szCs w:val="20"/>
              </w:rPr>
              <w:t>.  Relevant ethical issues are</w:t>
            </w:r>
            <w:r>
              <w:rPr>
                <w:rFonts w:eastAsia="Calibri" w:cs="Calibri"/>
                <w:sz w:val="20"/>
                <w:szCs w:val="20"/>
              </w:rPr>
              <w:t xml:space="preserve"> identified and</w:t>
            </w:r>
            <w:r w:rsidRPr="006E5481">
              <w:rPr>
                <w:rFonts w:eastAsia="Calibri" w:cs="Calibri"/>
                <w:sz w:val="20"/>
                <w:szCs w:val="20"/>
              </w:rPr>
              <w:t xml:space="preserve"> considered in detail.  A case for developing the game is presented.  A clear concept is provided which outlines the game.  USP and marketability are clearly identified.  A concise well written background section covering all key elements of the story/setting is presented.  These are carefully linked to the game.  The aesthetics of the player character/avatar along with their key properties are detailed in full.  Other characters such as NPCs are also considered in detail. Excellent use of tables has been made to document element properties and attributes.  Core game mechanics are considered in detail with excellent use of appropriate terminology for different types of mechanic.  Non-core game mechanics are detailed using the correct terminology for different types of mechanic.  The levels/world of the game and their design is documented in detail.  Location/number of NPCs etc.  Images are used to convey look feel etc., and to map out physical elements.  Member contributions are detailed including joint work and proof reading.  An excellent production plan is </w:t>
            </w:r>
            <w:r w:rsidRPr="006E5481">
              <w:rPr>
                <w:rFonts w:eastAsia="Calibri" w:cs="Calibri"/>
                <w:sz w:val="20"/>
                <w:szCs w:val="20"/>
              </w:rPr>
              <w:lastRenderedPageBreak/>
              <w:t>given that clearly shows all the activities and timescales for the project’s implementation.  The schedule is feasible, and elements of the design are clearly prioritised.  References are used correctly, and where possible high-quality sources are used.</w:t>
            </w:r>
          </w:p>
        </w:tc>
      </w:tr>
      <w:tr w:rsidR="00431A79" w14:paraId="4051883F" w14:textId="77777777" w:rsidTr="00A96E45">
        <w:tc>
          <w:tcPr>
            <w:tcW w:w="2122" w:type="dxa"/>
            <w:shd w:val="clear" w:color="auto" w:fill="D1D1D1" w:themeFill="background2" w:themeFillShade="E6"/>
          </w:tcPr>
          <w:p w14:paraId="5CB1BACE" w14:textId="77777777" w:rsidR="00431A79" w:rsidRPr="006153C7" w:rsidRDefault="00431A79" w:rsidP="00A96E45">
            <w:pPr>
              <w:rPr>
                <w:rFonts w:ascii="Calibri" w:eastAsia="Calibri" w:hAnsi="Calibri" w:cs="Calibri"/>
                <w:szCs w:val="24"/>
              </w:rPr>
            </w:pPr>
            <w:r w:rsidRPr="006153C7">
              <w:rPr>
                <w:rFonts w:eastAsia="Calibri" w:cs="Calibri"/>
                <w:b/>
                <w:bCs/>
                <w:szCs w:val="24"/>
              </w:rPr>
              <w:lastRenderedPageBreak/>
              <w:t>60-69%</w:t>
            </w:r>
          </w:p>
          <w:p w14:paraId="29585804" w14:textId="77777777" w:rsidR="00431A79" w:rsidRPr="003730C8" w:rsidRDefault="00431A79" w:rsidP="00A96E45">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3D354980" w14:textId="77777777" w:rsidR="00431A79" w:rsidRPr="00065514" w:rsidRDefault="00431A79" w:rsidP="00A96E45">
            <w:pPr>
              <w:rPr>
                <w:color w:val="133350"/>
                <w:sz w:val="20"/>
                <w:szCs w:val="20"/>
              </w:rPr>
            </w:pPr>
            <w:r w:rsidRPr="006E5481">
              <w:rPr>
                <w:rFonts w:eastAsia="Calibri" w:cs="Calibri"/>
                <w:sz w:val="20"/>
                <w:szCs w:val="20"/>
              </w:rPr>
              <w:t>The research material identified is mostly high-quality refereed material.  Game mechanics are correctly classified, and this classification is clearly highlighted in the text.  The classification includes the distinction between core and non-core mechanics along with Dorman’s 5 types.  Relevant ethical issues are considered in some detail.  A case for developing the game is presented.   A clear concept is provided which outlines the game.  USP and marketability are clearly identified.  A concise well written background section covering all key elements of the story/setting is presented and these are carefully linked to the game.  The aesthetics of the player character/avatar along with their key properties are detailed in full.  Other characters such as NPCs are also considered in detail.  Excellent use of tables has been made to document element properties and attributes.  Core game mechanics are considered in detail with excellent use of appropriate terminology for different types of mechanic.  Non-core game mechanics are detailed using the correct terminology for different types of mechanic.  The levels/world of the game and their design is documented in detail.  Location/number of NPCs etc. has also been considered.  Images are used to convey look and feel etc., and to map out physical elements.  Member contributions are detailed including joint work and proof reading.  An excellent production plan is given that clearly shows all the activities and timescales for the project’s implementation.  The schedule is feasible, and elements of the design are clearly prioritised.  References are used correctly, and where possible high-quality sources are used.</w:t>
            </w:r>
          </w:p>
        </w:tc>
      </w:tr>
      <w:tr w:rsidR="00431A79" w14:paraId="2E6D7EA3" w14:textId="77777777" w:rsidTr="00A96E45">
        <w:tc>
          <w:tcPr>
            <w:tcW w:w="2122" w:type="dxa"/>
            <w:shd w:val="clear" w:color="auto" w:fill="D1D1D1" w:themeFill="background2" w:themeFillShade="E6"/>
          </w:tcPr>
          <w:p w14:paraId="12E49D13" w14:textId="77777777" w:rsidR="00431A79" w:rsidRPr="006153C7" w:rsidRDefault="00431A79" w:rsidP="00A96E45">
            <w:pPr>
              <w:rPr>
                <w:rFonts w:ascii="Calibri" w:eastAsia="Calibri" w:hAnsi="Calibri" w:cs="Calibri"/>
                <w:szCs w:val="24"/>
              </w:rPr>
            </w:pPr>
            <w:r w:rsidRPr="006153C7">
              <w:rPr>
                <w:rFonts w:eastAsia="Calibri" w:cs="Calibri"/>
                <w:b/>
                <w:bCs/>
                <w:szCs w:val="24"/>
              </w:rPr>
              <w:t>50-59%</w:t>
            </w:r>
          </w:p>
          <w:p w14:paraId="676AA09E" w14:textId="77777777" w:rsidR="00431A79" w:rsidRPr="003730C8" w:rsidRDefault="00431A79" w:rsidP="00A96E45">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00A0A884" w14:textId="77777777" w:rsidR="00431A79" w:rsidRPr="00065514" w:rsidRDefault="00431A79" w:rsidP="00A96E45">
            <w:pPr>
              <w:rPr>
                <w:color w:val="133350"/>
                <w:sz w:val="20"/>
                <w:szCs w:val="20"/>
              </w:rPr>
            </w:pPr>
            <w:r w:rsidRPr="006E5481">
              <w:rPr>
                <w:rFonts w:eastAsia="Calibri" w:cs="Calibri"/>
                <w:sz w:val="20"/>
                <w:szCs w:val="20"/>
              </w:rPr>
              <w:t>Appropriate research material has been identified but this is limited in terms of quality or quantity.  Most game mechanics are correctly classified.  Some mechanics are not correctly classified, or some classifications are not present e.g., core/non-core.   Ethical issues are considered but some key issues are overlooked or irrelevant.  A basic concept outline is given but this needs to be expanded.  Some discussion of UPS and/or marketability is also evident.  A complete background is given that is clearly linked to the game concept.  The aesthetics of the player character/avatar along with their key properties are considered.  Characters such as NPCs are also considered. Some attempt has also been made to document element properties and attributes.  Core mechanics are mentioned but these need to be expanded but there is some use of relevant terminology.  Non-core mechanics are considered with some use of correct terminology.  Some consideration of level/world design within the game is given. Location/number of NPCs etc. has also been considered.   Images are used to convey look and feel etc., and to map out physical elements.  Some discussion of group member contributions is present, but more detail could be provided.  A basic production plan is given that shows some of the key activities and timescales for the project’s implementation, but this needs to be significantly expanded.  Some use of references has been made, but there are issues with their use and formatting.</w:t>
            </w:r>
          </w:p>
        </w:tc>
      </w:tr>
      <w:tr w:rsidR="00431A79" w14:paraId="0361F40B" w14:textId="77777777" w:rsidTr="00A96E45">
        <w:tc>
          <w:tcPr>
            <w:tcW w:w="2122" w:type="dxa"/>
            <w:shd w:val="clear" w:color="auto" w:fill="D1D1D1" w:themeFill="background2" w:themeFillShade="E6"/>
          </w:tcPr>
          <w:p w14:paraId="399FECE9" w14:textId="77777777" w:rsidR="00431A79" w:rsidRPr="006153C7" w:rsidRDefault="00431A79" w:rsidP="00A96E45">
            <w:pPr>
              <w:rPr>
                <w:rFonts w:ascii="Calibri" w:eastAsia="Calibri" w:hAnsi="Calibri" w:cs="Calibri"/>
                <w:szCs w:val="24"/>
              </w:rPr>
            </w:pPr>
            <w:r w:rsidRPr="006153C7">
              <w:rPr>
                <w:rFonts w:eastAsia="Calibri" w:cs="Calibri"/>
                <w:b/>
                <w:bCs/>
                <w:szCs w:val="24"/>
              </w:rPr>
              <w:t xml:space="preserve">40-49% </w:t>
            </w:r>
          </w:p>
          <w:p w14:paraId="475086BD" w14:textId="77777777" w:rsidR="00431A79" w:rsidRPr="003730C8" w:rsidRDefault="00431A79" w:rsidP="00A96E45">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74DEBF4" w14:textId="77777777" w:rsidR="00431A79" w:rsidRPr="00065514" w:rsidRDefault="00431A79" w:rsidP="00A96E45">
            <w:pPr>
              <w:rPr>
                <w:color w:val="133350"/>
                <w:sz w:val="20"/>
                <w:szCs w:val="20"/>
              </w:rPr>
            </w:pPr>
            <w:r w:rsidRPr="006E5481">
              <w:rPr>
                <w:rFonts w:eastAsia="Calibri" w:cs="Calibri"/>
                <w:sz w:val="20"/>
                <w:szCs w:val="20"/>
              </w:rPr>
              <w:t xml:space="preserve">Some research is evident, but this is limited in terms of quality and quantity.  </w:t>
            </w:r>
            <w:proofErr w:type="gramStart"/>
            <w:r w:rsidRPr="006E5481">
              <w:rPr>
                <w:rFonts w:eastAsia="Calibri" w:cs="Calibri"/>
                <w:sz w:val="20"/>
                <w:szCs w:val="20"/>
              </w:rPr>
              <w:t>A number of</w:t>
            </w:r>
            <w:proofErr w:type="gramEnd"/>
            <w:r w:rsidRPr="006E5481">
              <w:rPr>
                <w:rFonts w:eastAsia="Calibri" w:cs="Calibri"/>
                <w:sz w:val="20"/>
                <w:szCs w:val="20"/>
              </w:rPr>
              <w:t xml:space="preserve"> game mechanics are correctly classified while some mechanics are not, or the distinction between core / non-core mechanics is not clear.  More work needs to be done here to ensure a range of mechanics are being used within the game.  Little consideration of ethical issues is evident in the document.  Only a very basic concept outline is given that is unclear and needs to be expanded.  Little discussion of UPS or marketability is presented.  A background is included but this is not linked with the game.  The aesthetics of the player character/avatar along with their key properties are documented.  Characters such as NPCs are introduced with some attributes/properties.   This </w:t>
            </w:r>
            <w:r w:rsidRPr="006E5481">
              <w:rPr>
                <w:rFonts w:eastAsia="Calibri" w:cs="Calibri"/>
                <w:sz w:val="20"/>
                <w:szCs w:val="20"/>
              </w:rPr>
              <w:lastRenderedPageBreak/>
              <w:t>needs to be expanded prior to implementation, however.  Some core mechanics are considered and discussed but much more detail is required.  There is some mention of non-core mechanics, though these may be mixed with (or not distinguished from) core mechanics.  A level, or world is planned and some relation to progression in the game is given.  Some description of the look and feel is also present.  Member contributions are broadly stated.  A basic production plan is given that shows some of the key activities and timescales for the project’s implementation, but this needs to be significantly expanded.  Sporadic use of references is evident, falling short of the expectations of a level 5 student.</w:t>
            </w:r>
          </w:p>
        </w:tc>
      </w:tr>
      <w:tr w:rsidR="00431A79" w14:paraId="684472E8" w14:textId="77777777" w:rsidTr="00A96E45">
        <w:tc>
          <w:tcPr>
            <w:tcW w:w="2122" w:type="dxa"/>
            <w:shd w:val="clear" w:color="auto" w:fill="D1D1D1" w:themeFill="background2" w:themeFillShade="E6"/>
          </w:tcPr>
          <w:p w14:paraId="5FDBFBF9" w14:textId="77777777" w:rsidR="00431A79" w:rsidRPr="006153C7" w:rsidRDefault="00431A79" w:rsidP="00A96E45">
            <w:pPr>
              <w:rPr>
                <w:rFonts w:ascii="Calibri" w:eastAsia="Calibri" w:hAnsi="Calibri" w:cs="Calibri"/>
                <w:szCs w:val="24"/>
              </w:rPr>
            </w:pPr>
            <w:r>
              <w:rPr>
                <w:rFonts w:eastAsia="Calibri" w:cs="Calibri"/>
                <w:b/>
                <w:bCs/>
                <w:szCs w:val="24"/>
              </w:rPr>
              <w:lastRenderedPageBreak/>
              <w:t>35-39</w:t>
            </w:r>
            <w:r w:rsidRPr="006153C7">
              <w:rPr>
                <w:rFonts w:eastAsia="Calibri" w:cs="Calibri"/>
                <w:b/>
                <w:bCs/>
                <w:szCs w:val="24"/>
              </w:rPr>
              <w:t>%</w:t>
            </w:r>
          </w:p>
          <w:p w14:paraId="155E5F38" w14:textId="77777777" w:rsidR="00431A79" w:rsidRPr="003730C8" w:rsidRDefault="00431A79" w:rsidP="00A96E45">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6077A010" w14:textId="77777777" w:rsidR="00431A79" w:rsidRPr="00065514" w:rsidRDefault="00431A79" w:rsidP="00A96E45">
            <w:pPr>
              <w:rPr>
                <w:rFonts w:ascii="Calibri" w:eastAsia="Calibri" w:hAnsi="Calibri" w:cs="Calibri"/>
                <w:sz w:val="24"/>
                <w:szCs w:val="24"/>
              </w:rPr>
            </w:pPr>
            <w:r w:rsidRPr="006E5481">
              <w:rPr>
                <w:rFonts w:eastAsia="Calibri" w:cs="Calibri"/>
                <w:sz w:val="20"/>
                <w:szCs w:val="20"/>
              </w:rPr>
              <w:t xml:space="preserve">Little or no evidence of research or background reading.  Few game mechanics are correctly classified.  The misclassification of certain mechanics demonstrates a lack of understanding of key game concepts.  Little or no mention of ethical issues is evident.  A basic concept outline is given but the idea behind the game is not clear.  No discussion of either UPS or marketability is evident.  Some background is provided but this is incomplete.  Only a handful of characters are introduced along with some properties.  However, very little detail is provided and this needs to be greatly expanded.  Some core mechanics are considered but more aspects of the gameplay need to be considered, and the discussion needs to be significantly expanded. No explicit consideration of non-core mechanics is evident; these may be mixed in with (or not distinguished from) core mechanics.  Little or no detail of the levels encountered by the player, or the elements contained within the levels are presented.  Little or no information on group contributions is given, or conflicting accounts within the document are evident.  A very basic production plan is given but does not show </w:t>
            </w:r>
            <w:proofErr w:type="gramStart"/>
            <w:r w:rsidRPr="006E5481">
              <w:rPr>
                <w:rFonts w:eastAsia="Calibri" w:cs="Calibri"/>
                <w:sz w:val="20"/>
                <w:szCs w:val="20"/>
              </w:rPr>
              <w:t>all of</w:t>
            </w:r>
            <w:proofErr w:type="gramEnd"/>
            <w:r w:rsidRPr="006E5481">
              <w:rPr>
                <w:rFonts w:eastAsia="Calibri" w:cs="Calibri"/>
                <w:sz w:val="20"/>
                <w:szCs w:val="20"/>
              </w:rPr>
              <w:t xml:space="preserve"> the important activities and timescales for implementation, making the feasibility of the plan difficult to ascertain.  There is some evidence of research / background reading, but no reference section is present.</w:t>
            </w:r>
          </w:p>
        </w:tc>
      </w:tr>
      <w:tr w:rsidR="00431A79" w14:paraId="34125191" w14:textId="77777777" w:rsidTr="00A96E45">
        <w:tc>
          <w:tcPr>
            <w:tcW w:w="2122" w:type="dxa"/>
            <w:shd w:val="clear" w:color="auto" w:fill="D1D1D1" w:themeFill="background2" w:themeFillShade="E6"/>
          </w:tcPr>
          <w:p w14:paraId="24F91A1B" w14:textId="77777777" w:rsidR="00431A79" w:rsidRDefault="00431A79" w:rsidP="00A96E45">
            <w:pPr>
              <w:rPr>
                <w:rFonts w:eastAsia="Calibri" w:cs="Calibri"/>
                <w:b/>
                <w:bCs/>
                <w:szCs w:val="24"/>
              </w:rPr>
            </w:pPr>
            <w:r>
              <w:rPr>
                <w:rFonts w:eastAsia="Calibri" w:cs="Calibri"/>
                <w:b/>
                <w:bCs/>
                <w:szCs w:val="24"/>
              </w:rPr>
              <w:t>&lt;35%</w:t>
            </w:r>
          </w:p>
          <w:p w14:paraId="036B3FE6" w14:textId="77777777" w:rsidR="00431A79" w:rsidRDefault="00431A79" w:rsidP="00A96E45">
            <w:r>
              <w:rPr>
                <w:rFonts w:eastAsia="Calibri" w:cs="Calibri"/>
                <w:b/>
                <w:bCs/>
                <w:szCs w:val="24"/>
              </w:rPr>
              <w:t>(Fail)</w:t>
            </w:r>
          </w:p>
        </w:tc>
        <w:tc>
          <w:tcPr>
            <w:tcW w:w="13479" w:type="dxa"/>
            <w:shd w:val="clear" w:color="auto" w:fill="C1E4F5" w:themeFill="accent1" w:themeFillTint="33"/>
          </w:tcPr>
          <w:p w14:paraId="447F15F9" w14:textId="77777777" w:rsidR="00431A79" w:rsidRPr="00065514" w:rsidRDefault="00431A79" w:rsidP="00A96E45">
            <w:pPr>
              <w:rPr>
                <w:rFonts w:ascii="Calibri" w:eastAsia="Calibri" w:hAnsi="Calibri" w:cs="Calibri"/>
              </w:rPr>
            </w:pPr>
            <w:r w:rsidRPr="00065514">
              <w:rPr>
                <w:rFonts w:eastAsia="Calibri" w:cs="Calibri"/>
                <w:sz w:val="20"/>
              </w:rPr>
              <w:t xml:space="preserve">A basic concept outline is given but the idea behind the game and its marketability are not clear.  A very basic design document is given that details few of the key elements in the game.  Some mechanics are considered but more aspects of the gameplay need to be considered, and the discussion needs to be significantly expanded.  Little to no use of tables has been made to document element properties and attributes.  Little to no consideration for design flexibility or the prioritisation of features.  The structure of the document is not coherent and difficult to follow.  A very basic plan is given but does not show </w:t>
            </w:r>
            <w:proofErr w:type="gramStart"/>
            <w:r w:rsidRPr="00065514">
              <w:rPr>
                <w:rFonts w:eastAsia="Calibri" w:cs="Calibri"/>
                <w:sz w:val="20"/>
              </w:rPr>
              <w:t>all of</w:t>
            </w:r>
            <w:proofErr w:type="gramEnd"/>
            <w:r w:rsidRPr="00065514">
              <w:rPr>
                <w:rFonts w:eastAsia="Calibri" w:cs="Calibri"/>
                <w:sz w:val="20"/>
              </w:rPr>
              <w:t xml:space="preserve"> the important activities and timescales for implementation, making the feasibility of the plan difficult to ascertain.</w:t>
            </w:r>
          </w:p>
          <w:p w14:paraId="5A7ACCDE" w14:textId="77777777" w:rsidR="00431A79" w:rsidRPr="00065514" w:rsidRDefault="00431A79" w:rsidP="00A96E45">
            <w:pPr>
              <w:rPr>
                <w:color w:val="133350"/>
                <w:sz w:val="20"/>
                <w:szCs w:val="20"/>
              </w:rPr>
            </w:pPr>
          </w:p>
        </w:tc>
      </w:tr>
    </w:tbl>
    <w:p w14:paraId="43EF0316" w14:textId="77777777" w:rsidR="00431A79" w:rsidRDefault="00431A79">
      <w:pPr>
        <w:rPr>
          <w:lang w:val="en-US"/>
        </w:rPr>
      </w:pPr>
    </w:p>
    <w:p w14:paraId="3C7E7439" w14:textId="7236FA2B" w:rsidR="002906A2" w:rsidRDefault="002906A2">
      <w:pPr>
        <w:rPr>
          <w:lang w:val="en-US"/>
        </w:rPr>
      </w:pPr>
      <w:r>
        <w:rPr>
          <w:lang w:val="en-US"/>
        </w:rPr>
        <w:t xml:space="preserve">There is some good work here, but it is a little under-developed in some areas. I would like to have seen more on the level design and what the player will be doing in more detail – above stealth and collecting items. How do you want the player to feel while they are playing the game? How does the player know what items they need? Do they need to scout around and scope out potential flaws and weaknesses first? I am thinking of the GTA V Cayo Perico heist, where you </w:t>
      </w:r>
      <w:proofErr w:type="gramStart"/>
      <w:r>
        <w:rPr>
          <w:lang w:val="en-US"/>
        </w:rPr>
        <w:t>have to</w:t>
      </w:r>
      <w:proofErr w:type="gramEnd"/>
      <w:r>
        <w:rPr>
          <w:lang w:val="en-US"/>
        </w:rPr>
        <w:t xml:space="preserve"> visit the island in disguise first, sneak around and photograph loot and potential vulnerabilities. It isn’t stated what gives the player character an edge here – As a journalist with an investigative mind and a keen eye for spotting things that other people miss? </w:t>
      </w:r>
    </w:p>
    <w:p w14:paraId="17150CE9" w14:textId="70CF38FE" w:rsidR="00120E0C" w:rsidRDefault="00120E0C">
      <w:pPr>
        <w:rPr>
          <w:lang w:val="en-US"/>
        </w:rPr>
      </w:pPr>
      <w:r>
        <w:rPr>
          <w:lang w:val="en-US"/>
        </w:rPr>
        <w:t>I would have liked to have seen more around character development. Is the player just playing against the environment or the NPCs too? Are there different</w:t>
      </w:r>
      <w:r>
        <w:rPr>
          <w:lang w:val="en-US"/>
        </w:rPr>
        <w:tab/>
        <w:t xml:space="preserve">factions that you </w:t>
      </w:r>
      <w:proofErr w:type="gramStart"/>
      <w:r>
        <w:rPr>
          <w:lang w:val="en-US"/>
        </w:rPr>
        <w:t>have to</w:t>
      </w:r>
      <w:proofErr w:type="gramEnd"/>
      <w:r>
        <w:rPr>
          <w:lang w:val="en-US"/>
        </w:rPr>
        <w:t xml:space="preserve"> work with or around </w:t>
      </w:r>
      <w:proofErr w:type="gramStart"/>
      <w:r>
        <w:rPr>
          <w:lang w:val="en-US"/>
        </w:rPr>
        <w:t>in order to</w:t>
      </w:r>
      <w:proofErr w:type="gramEnd"/>
      <w:r>
        <w:rPr>
          <w:lang w:val="en-US"/>
        </w:rPr>
        <w:t xml:space="preserve"> accomplish your mission? This could enable you to add more </w:t>
      </w:r>
      <w:proofErr w:type="spellStart"/>
      <w:r>
        <w:rPr>
          <w:lang w:val="en-US"/>
        </w:rPr>
        <w:t>replayability</w:t>
      </w:r>
      <w:proofErr w:type="spellEnd"/>
      <w:r>
        <w:rPr>
          <w:lang w:val="en-US"/>
        </w:rPr>
        <w:t xml:space="preserve"> </w:t>
      </w:r>
      <w:proofErr w:type="gramStart"/>
      <w:r>
        <w:rPr>
          <w:lang w:val="en-US"/>
        </w:rPr>
        <w:t>into</w:t>
      </w:r>
      <w:proofErr w:type="gramEnd"/>
      <w:r>
        <w:rPr>
          <w:lang w:val="en-US"/>
        </w:rPr>
        <w:t xml:space="preserve"> your game.</w:t>
      </w:r>
    </w:p>
    <w:p w14:paraId="659B9EB9" w14:textId="26611051" w:rsidR="00120E0C" w:rsidRDefault="00120E0C">
      <w:pPr>
        <w:rPr>
          <w:lang w:val="en-US"/>
        </w:rPr>
      </w:pPr>
      <w:r>
        <w:rPr>
          <w:lang w:val="en-US"/>
        </w:rPr>
        <w:lastRenderedPageBreak/>
        <w:t>You have used some good sources for your research. There are areas (particularly around the platform discussion) where you make some claims that really do need to be supported. Get into the mindset of trying to find multiple authors who are saying the same thing – Alcatraz would be the subject of a lot of articles and books, so rather than cite and reference just one, cite several where they agree on a point. This would be helpful for the section on the escape – what details do the authors agree on? Are there any that are not agreed on? This kind of triangulation of research can really help you form good arguments.</w:t>
      </w:r>
    </w:p>
    <w:p w14:paraId="63B2FBE4" w14:textId="6A9E5D74" w:rsidR="00120E0C" w:rsidRPr="00431A79" w:rsidRDefault="00120E0C">
      <w:pPr>
        <w:rPr>
          <w:lang w:val="en-US"/>
        </w:rPr>
      </w:pPr>
      <w:r>
        <w:rPr>
          <w:lang w:val="en-US"/>
        </w:rPr>
        <w:t>This is a good team effort. It needs a little more time and polish, but you have done a very good job here!</w:t>
      </w:r>
    </w:p>
    <w:sectPr w:rsidR="00120E0C" w:rsidRPr="00431A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32391"/>
    <w:multiLevelType w:val="multilevel"/>
    <w:tmpl w:val="74AA35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2084057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A79"/>
    <w:rsid w:val="00120E0C"/>
    <w:rsid w:val="002906A2"/>
    <w:rsid w:val="003B4C85"/>
    <w:rsid w:val="004012BC"/>
    <w:rsid w:val="00431A79"/>
    <w:rsid w:val="00433FFB"/>
    <w:rsid w:val="004441B0"/>
    <w:rsid w:val="00AA7610"/>
    <w:rsid w:val="00D71EF7"/>
    <w:rsid w:val="00FB0701"/>
    <w:rsid w:val="00FB5F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7EBBC"/>
  <w15:chartTrackingRefBased/>
  <w15:docId w15:val="{E1ABBE10-BF1C-44D2-93EA-97DAEEA46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A79"/>
    <w:rPr>
      <w:rFonts w:eastAsiaTheme="majorEastAsia" w:cstheme="majorBidi"/>
      <w:color w:val="272727" w:themeColor="text1" w:themeTint="D8"/>
    </w:rPr>
  </w:style>
  <w:style w:type="paragraph" w:styleId="Title">
    <w:name w:val="Title"/>
    <w:basedOn w:val="Normal"/>
    <w:next w:val="Normal"/>
    <w:link w:val="TitleChar"/>
    <w:uiPriority w:val="10"/>
    <w:qFormat/>
    <w:rsid w:val="00431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A79"/>
    <w:pPr>
      <w:spacing w:before="160"/>
      <w:jc w:val="center"/>
    </w:pPr>
    <w:rPr>
      <w:i/>
      <w:iCs/>
      <w:color w:val="404040" w:themeColor="text1" w:themeTint="BF"/>
    </w:rPr>
  </w:style>
  <w:style w:type="character" w:customStyle="1" w:styleId="QuoteChar">
    <w:name w:val="Quote Char"/>
    <w:basedOn w:val="DefaultParagraphFont"/>
    <w:link w:val="Quote"/>
    <w:uiPriority w:val="29"/>
    <w:rsid w:val="00431A79"/>
    <w:rPr>
      <w:i/>
      <w:iCs/>
      <w:color w:val="404040" w:themeColor="text1" w:themeTint="BF"/>
    </w:rPr>
  </w:style>
  <w:style w:type="paragraph" w:styleId="ListParagraph">
    <w:name w:val="List Paragraph"/>
    <w:basedOn w:val="Normal"/>
    <w:uiPriority w:val="34"/>
    <w:qFormat/>
    <w:rsid w:val="00431A79"/>
    <w:pPr>
      <w:ind w:left="720"/>
      <w:contextualSpacing/>
    </w:pPr>
  </w:style>
  <w:style w:type="character" w:styleId="IntenseEmphasis">
    <w:name w:val="Intense Emphasis"/>
    <w:basedOn w:val="DefaultParagraphFont"/>
    <w:uiPriority w:val="21"/>
    <w:qFormat/>
    <w:rsid w:val="00431A79"/>
    <w:rPr>
      <w:i/>
      <w:iCs/>
      <w:color w:val="0F4761" w:themeColor="accent1" w:themeShade="BF"/>
    </w:rPr>
  </w:style>
  <w:style w:type="paragraph" w:styleId="IntenseQuote">
    <w:name w:val="Intense Quote"/>
    <w:basedOn w:val="Normal"/>
    <w:next w:val="Normal"/>
    <w:link w:val="IntenseQuoteChar"/>
    <w:uiPriority w:val="30"/>
    <w:qFormat/>
    <w:rsid w:val="00431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A79"/>
    <w:rPr>
      <w:i/>
      <w:iCs/>
      <w:color w:val="0F4761" w:themeColor="accent1" w:themeShade="BF"/>
    </w:rPr>
  </w:style>
  <w:style w:type="character" w:styleId="IntenseReference">
    <w:name w:val="Intense Reference"/>
    <w:basedOn w:val="DefaultParagraphFont"/>
    <w:uiPriority w:val="32"/>
    <w:qFormat/>
    <w:rsid w:val="00431A79"/>
    <w:rPr>
      <w:b/>
      <w:bCs/>
      <w:smallCaps/>
      <w:color w:val="0F4761" w:themeColor="accent1" w:themeShade="BF"/>
      <w:spacing w:val="5"/>
    </w:rPr>
  </w:style>
  <w:style w:type="table" w:styleId="TableGrid">
    <w:name w:val="Table Grid"/>
    <w:basedOn w:val="TableNormal"/>
    <w:uiPriority w:val="39"/>
    <w:rsid w:val="00431A7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1723</Words>
  <Characters>9395</Characters>
  <Application>Microsoft Office Word</Application>
  <DocSecurity>0</DocSecurity>
  <Lines>234</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2025-12-02T10:34:00Z</dcterms:created>
  <dcterms:modified xsi:type="dcterms:W3CDTF">2025-12-02T10:34:00Z</dcterms:modified>
</cp:coreProperties>
</file>