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7E375" w14:textId="3D87D860" w:rsidR="000B48DC" w:rsidRPr="00775C58" w:rsidRDefault="000360EE" w:rsidP="00C94830">
      <w:pPr>
        <w:pStyle w:val="Title"/>
      </w:pPr>
      <w:r>
        <w:rPr>
          <w:noProof/>
        </w:rPr>
        <w:drawing>
          <wp:anchor distT="0" distB="0" distL="114300" distR="114300" simplePos="0" relativeHeight="251669504" behindDoc="1" locked="0" layoutInCell="1" allowOverlap="1" wp14:anchorId="4307DD5A" wp14:editId="2CEAFF41">
            <wp:simplePos x="0" y="0"/>
            <wp:positionH relativeFrom="page">
              <wp:align>right</wp:align>
            </wp:positionH>
            <wp:positionV relativeFrom="paragraph">
              <wp:posOffset>-52071</wp:posOffset>
            </wp:positionV>
            <wp:extent cx="12623800" cy="6554767"/>
            <wp:effectExtent l="0" t="0" r="6350" b="0"/>
            <wp:wrapNone/>
            <wp:docPr id="1" name="Picture 1"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rot="10800000" flipH="1">
                      <a:off x="0" y="0"/>
                      <a:ext cx="12623800" cy="6554767"/>
                    </a:xfrm>
                    <a:prstGeom prst="rect">
                      <a:avLst/>
                    </a:prstGeom>
                  </pic:spPr>
                </pic:pic>
              </a:graphicData>
            </a:graphic>
            <wp14:sizeRelH relativeFrom="page">
              <wp14:pctWidth>0</wp14:pctWidth>
            </wp14:sizeRelH>
            <wp14:sizeRelV relativeFrom="page">
              <wp14:pctHeight>0</wp14:pctHeight>
            </wp14:sizeRelV>
          </wp:anchor>
        </w:drawing>
      </w:r>
      <w:r w:rsidR="00123C5B">
        <w:rPr>
          <w:noProof/>
          <w:color w:val="133350"/>
        </w:rPr>
        <mc:AlternateContent>
          <mc:Choice Requires="wps">
            <w:drawing>
              <wp:anchor distT="0" distB="0" distL="114300" distR="114300" simplePos="0" relativeHeight="251661312" behindDoc="1" locked="0" layoutInCell="1" allowOverlap="1" wp14:anchorId="1434AE3B" wp14:editId="43CCA426">
                <wp:simplePos x="0" y="0"/>
                <wp:positionH relativeFrom="column">
                  <wp:posOffset>-472440</wp:posOffset>
                </wp:positionH>
                <wp:positionV relativeFrom="paragraph">
                  <wp:posOffset>-270510</wp:posOffset>
                </wp:positionV>
                <wp:extent cx="7574280" cy="6827520"/>
                <wp:effectExtent l="0" t="0" r="7620" b="1778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682752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621D41" id="Rectangle 35" o:spid="_x0000_s1026" alt="&quot;&quot;" style="position:absolute;margin-left:-37.2pt;margin-top:-21.3pt;width:596.4pt;height:537.6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" fillcolor="#133350" strokecolor="#1f3763 [1604]" strokeweight="1pt"/>
            </w:pict>
          </mc:Fallback>
        </mc:AlternateContent>
      </w:r>
    </w:p>
    <w:p w14:paraId="5D2DD7C5" w14:textId="3E221B8D" w:rsidR="000B48DC" w:rsidRPr="00775C58" w:rsidRDefault="000B48DC" w:rsidP="00875A43">
      <w:pPr>
        <w:pStyle w:val="Title"/>
        <w:ind w:firstLine="284"/>
      </w:pPr>
    </w:p>
    <w:p w14:paraId="42BB795B" w14:textId="7B099856" w:rsidR="000B48DC" w:rsidRPr="00775C58" w:rsidRDefault="000B48DC" w:rsidP="00875A43">
      <w:pPr>
        <w:pStyle w:val="Title"/>
        <w:ind w:firstLine="284"/>
      </w:pPr>
    </w:p>
    <w:p w14:paraId="2D2B7B44" w14:textId="07DCBC3C" w:rsidR="000B48DC" w:rsidRPr="00775C58" w:rsidRDefault="000B48DC" w:rsidP="00875A43">
      <w:pPr>
        <w:pStyle w:val="Title"/>
        <w:ind w:firstLine="284"/>
      </w:pPr>
    </w:p>
    <w:p w14:paraId="7824A60F" w14:textId="1C2CA217" w:rsidR="000B48DC" w:rsidRPr="00775C58" w:rsidRDefault="000B48DC" w:rsidP="00875A43">
      <w:pPr>
        <w:pStyle w:val="Title"/>
        <w:ind w:firstLine="284"/>
      </w:pPr>
    </w:p>
    <w:p w14:paraId="31037CCB" w14:textId="4460C143" w:rsidR="00F56A33" w:rsidRPr="0016315F" w:rsidRDefault="0016315F" w:rsidP="00875A43">
      <w:pPr>
        <w:pStyle w:val="Title"/>
        <w:ind w:firstLine="284"/>
        <w:rPr>
          <w:color w:val="FFFFFF" w:themeColor="background1"/>
          <w:sz w:val="44"/>
          <w:szCs w:val="44"/>
        </w:rPr>
      </w:pPr>
      <w:r>
        <w:rPr>
          <w:color w:val="FFFFFF" w:themeColor="background1"/>
          <w:sz w:val="44"/>
          <w:szCs w:val="44"/>
        </w:rPr>
        <w:t xml:space="preserve">Cardiff </w:t>
      </w:r>
      <w:r w:rsidR="00F56A33" w:rsidRPr="0016315F">
        <w:rPr>
          <w:color w:val="FFFFFF" w:themeColor="background1"/>
          <w:sz w:val="44"/>
          <w:szCs w:val="44"/>
        </w:rPr>
        <w:t xml:space="preserve">School of </w:t>
      </w:r>
      <w:r w:rsidRPr="0016315F">
        <w:rPr>
          <w:color w:val="FFFFFF" w:themeColor="background1"/>
          <w:sz w:val="44"/>
          <w:szCs w:val="44"/>
        </w:rPr>
        <w:t>Technologies</w:t>
      </w:r>
    </w:p>
    <w:p w14:paraId="6DD74E96" w14:textId="77777777" w:rsidR="00194AEB" w:rsidRPr="00875A43" w:rsidRDefault="00194AEB" w:rsidP="000B48DC">
      <w:pPr>
        <w:ind w:left="284"/>
        <w:rPr>
          <w:color w:val="FFFFFF" w:themeColor="background1"/>
        </w:rPr>
      </w:pPr>
    </w:p>
    <w:p w14:paraId="77EEBE56" w14:textId="2E735F9B" w:rsidR="00F65D64" w:rsidRPr="00775C58" w:rsidRDefault="00F65D64" w:rsidP="00875A43">
      <w:pPr>
        <w:rPr>
          <w:color w:val="FFFFFF" w:themeColor="background1"/>
        </w:rPr>
      </w:pPr>
    </w:p>
    <w:p w14:paraId="1D08CE2C" w14:textId="218D4A49" w:rsidR="00CB0C16" w:rsidRPr="00820553" w:rsidRDefault="009C54E7" w:rsidP="00820553">
      <w:pPr>
        <w:pStyle w:val="Heading3"/>
      </w:pPr>
      <w:r>
        <w:t>Rea</w:t>
      </w:r>
      <w:r w:rsidR="00F56A33" w:rsidRPr="00820553">
        <w:t xml:space="preserve">ssessment </w:t>
      </w:r>
    </w:p>
    <w:p w14:paraId="75DA3B3C" w14:textId="77777777" w:rsidR="00F56A33" w:rsidRPr="00820553" w:rsidRDefault="00F56A33" w:rsidP="00820553">
      <w:pPr>
        <w:pStyle w:val="Heading3"/>
      </w:pPr>
      <w:r w:rsidRPr="00820553">
        <w:t>Brief</w:t>
      </w:r>
    </w:p>
    <w:p w14:paraId="501F510D" w14:textId="77777777" w:rsidR="00F56A33" w:rsidRPr="00775C58" w:rsidRDefault="00F56A33" w:rsidP="000B48DC">
      <w:pPr>
        <w:ind w:left="284"/>
        <w:rPr>
          <w:color w:val="FFFFFF" w:themeColor="background1"/>
        </w:rPr>
      </w:pPr>
    </w:p>
    <w:p w14:paraId="5C753B0F" w14:textId="77777777" w:rsidR="00F56A33" w:rsidRPr="00775C58" w:rsidRDefault="000B48DC" w:rsidP="000B48DC">
      <w:pPr>
        <w:ind w:left="284"/>
        <w:rPr>
          <w:color w:val="133350"/>
        </w:rPr>
      </w:pPr>
      <w:r w:rsidRPr="00775C58">
        <w:rPr>
          <w:noProof/>
          <w:color w:val="133350"/>
        </w:rPr>
        <mc:AlternateContent>
          <mc:Choice Requires="wps">
            <w:drawing>
              <wp:anchor distT="0" distB="0" distL="114300" distR="114300" simplePos="0" relativeHeight="251658240" behindDoc="0" locked="0" layoutInCell="1" allowOverlap="1" wp14:anchorId="6A2705BC" wp14:editId="59975A78">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7BB7A" id="Rectangle 5" o:spid="_x0000_s1026" alt="&quot;&quot;" style="position:absolute;margin-left:12.1pt;margin-top:4.8pt;width:161.65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" fillcolor="white [3212]" stroked="f" strokeweight="1pt"/>
            </w:pict>
          </mc:Fallback>
        </mc:AlternateContent>
      </w:r>
    </w:p>
    <w:p w14:paraId="18679867" w14:textId="77777777" w:rsidR="004A1935" w:rsidRPr="00775C58" w:rsidRDefault="004A1935" w:rsidP="000B48DC">
      <w:pPr>
        <w:ind w:left="284"/>
        <w:rPr>
          <w:color w:val="133350"/>
        </w:rPr>
      </w:pPr>
    </w:p>
    <w:tbl>
      <w:tblPr>
        <w:tblStyle w:val="TableGrid"/>
        <w:tblpPr w:leftFromText="180" w:rightFromText="180" w:vertAnchor="text" w:horzAnchor="margin" w:tblpY="57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0016315F">
        <w:trPr>
          <w:tblCellSpacing w:w="56" w:type="dxa"/>
        </w:trPr>
        <w:tc>
          <w:tcPr>
            <w:tcW w:w="2382" w:type="dxa"/>
          </w:tcPr>
          <w:p w14:paraId="594E54C0" w14:textId="77777777"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Code</w:t>
            </w:r>
          </w:p>
        </w:tc>
        <w:tc>
          <w:tcPr>
            <w:tcW w:w="7818" w:type="dxa"/>
          </w:tcPr>
          <w:p w14:paraId="2D161F78" w14:textId="28E75164"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Title</w:t>
            </w:r>
          </w:p>
        </w:tc>
      </w:tr>
      <w:tr w:rsidR="00775C58" w:rsidRPr="00775C58" w14:paraId="518AD8AE" w14:textId="77777777" w:rsidTr="0016315F">
        <w:trPr>
          <w:tblCellSpacing w:w="56" w:type="dxa"/>
        </w:trPr>
        <w:tc>
          <w:tcPr>
            <w:tcW w:w="2382" w:type="dxa"/>
            <w:shd w:val="clear" w:color="auto" w:fill="D9E2F3" w:themeFill="accent1" w:themeFillTint="33"/>
          </w:tcPr>
          <w:p w14:paraId="64053972" w14:textId="39933A0B" w:rsidR="000B48DC" w:rsidRPr="00775C58" w:rsidRDefault="0009177C" w:rsidP="0016315F">
            <w:pPr>
              <w:ind w:left="284" w:hanging="220"/>
              <w:rPr>
                <w:color w:val="133350"/>
              </w:rPr>
            </w:pPr>
            <w:r>
              <w:rPr>
                <w:color w:val="133350"/>
              </w:rPr>
              <w:t>GDV5000</w:t>
            </w:r>
          </w:p>
        </w:tc>
        <w:tc>
          <w:tcPr>
            <w:tcW w:w="7818" w:type="dxa"/>
            <w:shd w:val="clear" w:color="auto" w:fill="D9E2F3" w:themeFill="accent1" w:themeFillTint="33"/>
          </w:tcPr>
          <w:p w14:paraId="3779AA66" w14:textId="18A9DE44" w:rsidR="000B48DC" w:rsidRPr="00775C58" w:rsidRDefault="00E27D85" w:rsidP="0016315F">
            <w:pPr>
              <w:ind w:left="284" w:hanging="220"/>
              <w:rPr>
                <w:color w:val="133350"/>
              </w:rPr>
            </w:pPr>
            <w:r>
              <w:rPr>
                <w:color w:val="133350"/>
              </w:rPr>
              <w:t>Designing and Implementing Game Mechanics</w:t>
            </w:r>
          </w:p>
        </w:tc>
      </w:tr>
      <w:tr w:rsidR="00775C58" w:rsidRPr="00775C58" w14:paraId="3BDE8B06" w14:textId="77777777" w:rsidTr="0016315F">
        <w:trPr>
          <w:tblCellSpacing w:w="56" w:type="dxa"/>
        </w:trPr>
        <w:tc>
          <w:tcPr>
            <w:tcW w:w="2382" w:type="dxa"/>
          </w:tcPr>
          <w:p w14:paraId="56A76BF1" w14:textId="2AB18A5A"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Academic Year</w:t>
            </w:r>
          </w:p>
        </w:tc>
        <w:tc>
          <w:tcPr>
            <w:tcW w:w="7818" w:type="dxa"/>
          </w:tcPr>
          <w:p w14:paraId="6FE4E97E" w14:textId="4FB3552C"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Semester</w:t>
            </w:r>
          </w:p>
        </w:tc>
      </w:tr>
      <w:tr w:rsidR="00775C58" w:rsidRPr="00775C58" w14:paraId="73668352" w14:textId="77777777" w:rsidTr="0016315F">
        <w:trPr>
          <w:tblCellSpacing w:w="56" w:type="dxa"/>
        </w:trPr>
        <w:tc>
          <w:tcPr>
            <w:tcW w:w="2382" w:type="dxa"/>
            <w:shd w:val="clear" w:color="auto" w:fill="D9E2F3" w:themeFill="accent1" w:themeFillTint="33"/>
          </w:tcPr>
          <w:p w14:paraId="63882F95" w14:textId="28767203" w:rsidR="000B48DC" w:rsidRPr="00775C58" w:rsidRDefault="00083A5F" w:rsidP="0016315F">
            <w:pPr>
              <w:ind w:left="284" w:hanging="220"/>
              <w:rPr>
                <w:color w:val="133350"/>
              </w:rPr>
            </w:pPr>
            <w:r>
              <w:rPr>
                <w:color w:val="133350"/>
              </w:rPr>
              <w:t>2</w:t>
            </w:r>
            <w:r w:rsidR="00F543E7">
              <w:rPr>
                <w:color w:val="133350"/>
              </w:rPr>
              <w:t>02</w:t>
            </w:r>
            <w:r w:rsidR="00B256B7">
              <w:rPr>
                <w:color w:val="133350"/>
              </w:rPr>
              <w:t>4</w:t>
            </w:r>
            <w:r>
              <w:rPr>
                <w:color w:val="133350"/>
              </w:rPr>
              <w:t>/2</w:t>
            </w:r>
            <w:r w:rsidR="00F543E7">
              <w:rPr>
                <w:color w:val="133350"/>
              </w:rPr>
              <w:t>02</w:t>
            </w:r>
            <w:r w:rsidR="00B256B7">
              <w:rPr>
                <w:color w:val="133350"/>
              </w:rPr>
              <w:t>5</w:t>
            </w:r>
          </w:p>
        </w:tc>
        <w:tc>
          <w:tcPr>
            <w:tcW w:w="7818" w:type="dxa"/>
            <w:shd w:val="clear" w:color="auto" w:fill="D9E2F3" w:themeFill="accent1" w:themeFillTint="33"/>
          </w:tcPr>
          <w:p w14:paraId="7A964F20" w14:textId="24E07FC2" w:rsidR="000B48DC" w:rsidRPr="00775C58" w:rsidRDefault="00E914D1" w:rsidP="0016315F">
            <w:pPr>
              <w:ind w:left="284" w:hanging="220"/>
              <w:rPr>
                <w:color w:val="133350"/>
              </w:rPr>
            </w:pPr>
            <w:r>
              <w:rPr>
                <w:color w:val="133350"/>
              </w:rPr>
              <w:t>Reassessment 1</w:t>
            </w:r>
          </w:p>
        </w:tc>
      </w:tr>
      <w:tr w:rsidR="00775C58" w:rsidRPr="00775C58" w14:paraId="39A056B7" w14:textId="77777777" w:rsidTr="0016315F">
        <w:trPr>
          <w:tblCellSpacing w:w="56" w:type="dxa"/>
        </w:trPr>
        <w:tc>
          <w:tcPr>
            <w:tcW w:w="10312" w:type="dxa"/>
            <w:gridSpan w:val="2"/>
          </w:tcPr>
          <w:p w14:paraId="3EC8D501" w14:textId="79E7D7CA" w:rsidR="000B48DC" w:rsidRPr="00B61E99" w:rsidRDefault="000B48DC" w:rsidP="0016315F">
            <w:pPr>
              <w:pStyle w:val="Title"/>
              <w:ind w:hanging="74"/>
              <w:rPr>
                <w:rFonts w:asciiTheme="majorHAnsi" w:hAnsiTheme="majorHAnsi" w:cstheme="majorHAnsi"/>
              </w:rPr>
            </w:pPr>
            <w:r w:rsidRPr="00B61E99">
              <w:rPr>
                <w:rFonts w:asciiTheme="majorHAnsi" w:hAnsiTheme="majorHAnsi" w:cstheme="majorHAnsi"/>
                <w:color w:val="FFFFFF" w:themeColor="background1"/>
              </w:rPr>
              <w:t>Module Leader email</w:t>
            </w:r>
          </w:p>
        </w:tc>
      </w:tr>
      <w:tr w:rsidR="00775C58" w:rsidRPr="00775C58" w14:paraId="37CE5A03" w14:textId="77777777" w:rsidTr="0016315F">
        <w:trPr>
          <w:tblCellSpacing w:w="56" w:type="dxa"/>
        </w:trPr>
        <w:tc>
          <w:tcPr>
            <w:tcW w:w="10312" w:type="dxa"/>
            <w:gridSpan w:val="2"/>
            <w:shd w:val="clear" w:color="auto" w:fill="D9E2F3" w:themeFill="accent1" w:themeFillTint="33"/>
          </w:tcPr>
          <w:p w14:paraId="572B6BAB" w14:textId="64285CDF" w:rsidR="000B48DC" w:rsidRPr="00775C58" w:rsidRDefault="00F543E7" w:rsidP="0016315F">
            <w:pPr>
              <w:ind w:left="284" w:hanging="220"/>
              <w:rPr>
                <w:color w:val="133350"/>
              </w:rPr>
            </w:pPr>
            <w:r>
              <w:rPr>
                <w:color w:val="133350"/>
              </w:rPr>
              <w:t>is</w:t>
            </w:r>
            <w:r w:rsidR="00083A5F">
              <w:rPr>
                <w:color w:val="133350"/>
              </w:rPr>
              <w:t>mith@cardiffmet.ac.uk</w:t>
            </w:r>
          </w:p>
        </w:tc>
      </w:tr>
    </w:tbl>
    <w:p w14:paraId="025FE53C" w14:textId="77777777" w:rsidR="00775C58" w:rsidRDefault="00775C58" w:rsidP="00875A43">
      <w:pPr>
        <w:rPr>
          <w:color w:val="133350"/>
        </w:rPr>
      </w:pPr>
    </w:p>
    <w:p w14:paraId="33E9CE7E" w14:textId="12E5ECA8" w:rsidR="00123C5B" w:rsidRDefault="00123C5B" w:rsidP="000B48DC">
      <w:pPr>
        <w:ind w:left="284"/>
        <w:rPr>
          <w:color w:val="133350"/>
        </w:rPr>
      </w:pPr>
    </w:p>
    <w:p w14:paraId="2BA38B3F" w14:textId="16E1CEC0" w:rsidR="00820553" w:rsidRDefault="00820553" w:rsidP="000B48DC">
      <w:pPr>
        <w:ind w:left="284"/>
        <w:rPr>
          <w:color w:val="133350"/>
        </w:rPr>
      </w:pPr>
    </w:p>
    <w:p w14:paraId="3C21C7B4" w14:textId="77777777" w:rsidR="00875A43" w:rsidRDefault="00875A43" w:rsidP="000B48DC">
      <w:pPr>
        <w:ind w:left="284"/>
        <w:rPr>
          <w:color w:val="133350"/>
        </w:rPr>
      </w:pPr>
    </w:p>
    <w:p w14:paraId="4849D83D" w14:textId="77777777" w:rsidR="0016315F" w:rsidRDefault="0016315F" w:rsidP="00C762F3">
      <w:pPr>
        <w:ind w:left="284" w:firstLine="4252"/>
        <w:rPr>
          <w:rStyle w:val="Heading1Char"/>
          <w:color w:val="002060"/>
        </w:rPr>
      </w:pPr>
    </w:p>
    <w:p w14:paraId="2298820A" w14:textId="77777777" w:rsidR="0016315F" w:rsidRDefault="0016315F" w:rsidP="00C762F3">
      <w:pPr>
        <w:ind w:left="284" w:firstLine="4252"/>
        <w:rPr>
          <w:rStyle w:val="Heading1Char"/>
          <w:color w:val="002060"/>
        </w:rPr>
      </w:pPr>
    </w:p>
    <w:p w14:paraId="76F719BB" w14:textId="4FC17666" w:rsidR="00C762F3" w:rsidRDefault="00820553" w:rsidP="00C762F3">
      <w:pPr>
        <w:ind w:left="284" w:firstLine="4252"/>
        <w:rPr>
          <w:color w:val="133350"/>
        </w:rPr>
      </w:pPr>
      <w:r w:rsidRPr="00820553">
        <w:rPr>
          <w:rStyle w:val="Heading1Char"/>
          <w:color w:val="002060"/>
        </w:rPr>
        <w:t>Conten</w:t>
      </w:r>
      <w:r>
        <w:rPr>
          <w:rStyle w:val="Heading1Char"/>
          <w:color w:val="002060"/>
        </w:rPr>
        <w:t>t</w:t>
      </w:r>
    </w:p>
    <w:p w14:paraId="00A316DF" w14:textId="77777777" w:rsidR="00C762F3" w:rsidRDefault="00C762F3" w:rsidP="000B48DC">
      <w:pPr>
        <w:ind w:left="284"/>
        <w:rPr>
          <w:color w:val="133350"/>
        </w:rPr>
      </w:pPr>
    </w:p>
    <w:p w14:paraId="0BB106E9" w14:textId="77777777" w:rsidR="00820553" w:rsidRPr="00820553" w:rsidRDefault="00C762F3" w:rsidP="00820553">
      <w:pPr>
        <w:pStyle w:val="TOC1"/>
        <w:ind w:firstLine="4536"/>
        <w:rPr>
          <w:rFonts w:asciiTheme="minorHAnsi" w:eastAsiaTheme="minorEastAsia" w:hAnsiTheme="minorHAnsi" w:cstheme="minorBidi"/>
          <w:b w:val="0"/>
          <w:bCs w:val="0"/>
          <w:caps w:val="0"/>
          <w:noProof/>
          <w:color w:val="002060"/>
          <w:lang w:eastAsia="en-GB"/>
        </w:rPr>
      </w:pPr>
      <w:r>
        <w:rPr>
          <w:color w:val="133350"/>
        </w:rPr>
        <w:fldChar w:fldCharType="begin"/>
      </w:r>
      <w:r>
        <w:rPr>
          <w:color w:val="133350"/>
        </w:rPr>
        <w:instrText xml:space="preserve"> TOC \o "1-2" \h \z \u </w:instrText>
      </w:r>
      <w:r>
        <w:rPr>
          <w:color w:val="133350"/>
        </w:rPr>
        <w:fldChar w:fldCharType="separate"/>
      </w:r>
      <w:hyperlink w:anchor="_Toc67665314" w:history="1">
        <w:r w:rsidR="009B6F4D" w:rsidRPr="00820553">
          <w:rPr>
            <w:rStyle w:val="Hyperlink"/>
            <w:caps w:val="0"/>
            <w:noProof/>
            <w:color w:val="002060"/>
          </w:rPr>
          <w:t>Assessment Details</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_Toc67665314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2</w:t>
        </w:r>
        <w:r w:rsidR="00820553" w:rsidRPr="00820553">
          <w:rPr>
            <w:noProof/>
            <w:webHidden/>
            <w:color w:val="002060"/>
          </w:rPr>
          <w:fldChar w:fldCharType="end"/>
        </w:r>
      </w:hyperlink>
    </w:p>
    <w:p w14:paraId="2162DE55" w14:textId="06549022" w:rsidR="00820553" w:rsidRPr="00820553" w:rsidRDefault="00000000" w:rsidP="00820553">
      <w:pPr>
        <w:pStyle w:val="TOC1"/>
        <w:ind w:firstLine="4536"/>
        <w:rPr>
          <w:rFonts w:asciiTheme="minorHAnsi" w:eastAsiaTheme="minorEastAsia" w:hAnsiTheme="minorHAnsi" w:cstheme="minorBidi"/>
          <w:b w:val="0"/>
          <w:bCs w:val="0"/>
          <w:caps w:val="0"/>
          <w:noProof/>
          <w:color w:val="002060"/>
          <w:lang w:eastAsia="en-GB"/>
        </w:rPr>
      </w:pPr>
      <w:hyperlink w:anchor="_Toc67665315" w:history="1">
        <w:r w:rsidR="009B6F4D" w:rsidRPr="00820553">
          <w:rPr>
            <w:rStyle w:val="Hyperlink"/>
            <w:caps w:val="0"/>
            <w:noProof/>
            <w:color w:val="002060"/>
          </w:rPr>
          <w:t>Submission Details</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_Toc67665315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68F81F02" w14:textId="696787A8" w:rsidR="00820553" w:rsidRPr="00820553" w:rsidRDefault="00000000" w:rsidP="00820553">
      <w:pPr>
        <w:pStyle w:val="TOC1"/>
        <w:ind w:firstLine="4536"/>
        <w:rPr>
          <w:rFonts w:asciiTheme="minorHAnsi" w:eastAsiaTheme="minorEastAsia" w:hAnsiTheme="minorHAnsi" w:cstheme="minorBidi"/>
          <w:b w:val="0"/>
          <w:bCs w:val="0"/>
          <w:caps w:val="0"/>
          <w:noProof/>
          <w:color w:val="002060"/>
          <w:lang w:eastAsia="en-GB"/>
        </w:rPr>
      </w:pPr>
      <w:hyperlink w:anchor="_Toc67665316" w:history="1">
        <w:r w:rsidR="009B6F4D" w:rsidRPr="00820553">
          <w:rPr>
            <w:rStyle w:val="Hyperlink"/>
            <w:caps w:val="0"/>
            <w:noProof/>
            <w:color w:val="002060"/>
          </w:rPr>
          <w:t>Assessment Criteria</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_Toc67665316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11CA73CC" w14:textId="55ADB77F" w:rsidR="00820553" w:rsidRPr="00820553" w:rsidRDefault="00000000" w:rsidP="00820553">
      <w:pPr>
        <w:pStyle w:val="TOC1"/>
        <w:ind w:firstLine="4536"/>
        <w:rPr>
          <w:rFonts w:asciiTheme="minorHAnsi" w:eastAsiaTheme="minorEastAsia" w:hAnsiTheme="minorHAnsi" w:cstheme="minorBidi"/>
          <w:b w:val="0"/>
          <w:bCs w:val="0"/>
          <w:caps w:val="0"/>
          <w:noProof/>
          <w:color w:val="002060"/>
          <w:lang w:eastAsia="en-GB"/>
        </w:rPr>
      </w:pPr>
      <w:hyperlink w:anchor="_Toc67665317" w:history="1">
        <w:r w:rsidR="009B6F4D" w:rsidRPr="00820553">
          <w:rPr>
            <w:rStyle w:val="Hyperlink"/>
            <w:caps w:val="0"/>
            <w:noProof/>
            <w:color w:val="002060"/>
          </w:rPr>
          <w:t>Further Information</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_Toc67665317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1EC90FA9" w14:textId="77777777" w:rsidR="00820553" w:rsidRPr="00820553" w:rsidRDefault="00000000"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8" w:history="1">
        <w:r w:rsidR="00820553" w:rsidRPr="00820553">
          <w:rPr>
            <w:rStyle w:val="Hyperlink"/>
            <w:noProof/>
            <w:color w:val="002060"/>
          </w:rPr>
          <w:t>Who can answer questions about my assessment?</w:t>
        </w:r>
        <w:r w:rsidR="00820553" w:rsidRPr="00820553">
          <w:rPr>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_Toc67665318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226A82DD" w14:textId="77777777" w:rsidR="00820553" w:rsidRPr="00820553" w:rsidRDefault="00000000"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9" w:history="1">
        <w:r w:rsidR="00820553" w:rsidRPr="00820553">
          <w:rPr>
            <w:rStyle w:val="Hyperlink"/>
            <w:noProof/>
            <w:color w:val="002060"/>
          </w:rPr>
          <w:t>Referencing</w:t>
        </w:r>
        <w:r w:rsidR="00820553" w:rsidRPr="00820553">
          <w:rPr>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_Toc67665319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6B2B222A" w14:textId="77777777" w:rsidR="00820553" w:rsidRPr="00820553" w:rsidRDefault="00000000"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0" w:history="1">
        <w:r w:rsidR="00820553" w:rsidRPr="00820553">
          <w:rPr>
            <w:rStyle w:val="Hyperlink"/>
            <w:noProof/>
            <w:color w:val="002060"/>
          </w:rPr>
          <w:t>Submission problems</w:t>
        </w:r>
        <w:r w:rsidR="00820553" w:rsidRPr="00820553">
          <w:rPr>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_Toc67665320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70CA82D7" w14:textId="77777777" w:rsidR="00820553" w:rsidRPr="00820553" w:rsidRDefault="00000000"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1" w:history="1">
        <w:r w:rsidR="00820553" w:rsidRPr="00820553">
          <w:rPr>
            <w:rStyle w:val="Hyperlink"/>
            <w:noProof/>
            <w:color w:val="002060"/>
          </w:rPr>
          <w:t>Unfair academic practice</w:t>
        </w:r>
        <w:r w:rsidR="00820553" w:rsidRPr="00820553">
          <w:rPr>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_Toc67665321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240A6D5D" w14:textId="77777777" w:rsidR="00820553" w:rsidRDefault="00000000" w:rsidP="00820553">
      <w:pPr>
        <w:pStyle w:val="TOC2"/>
        <w:tabs>
          <w:tab w:val="right" w:leader="dot" w:pos="10456"/>
        </w:tabs>
        <w:spacing w:before="120"/>
        <w:ind w:left="567" w:firstLine="4253"/>
        <w:rPr>
          <w:rFonts w:eastAsiaTheme="minorEastAsia" w:cstheme="minorBidi"/>
          <w:b w:val="0"/>
          <w:bCs w:val="0"/>
          <w:noProof/>
          <w:sz w:val="24"/>
          <w:szCs w:val="24"/>
          <w:lang w:eastAsia="en-GB"/>
        </w:rPr>
      </w:pPr>
      <w:hyperlink w:anchor="_Toc67665322" w:history="1">
        <w:r w:rsidR="00820553" w:rsidRPr="00820553">
          <w:rPr>
            <w:rStyle w:val="Hyperlink"/>
            <w:noProof/>
            <w:color w:val="002060"/>
          </w:rPr>
          <w:t>How is my work graded?</w:t>
        </w:r>
        <w:r w:rsidR="00820553" w:rsidRPr="00820553">
          <w:rPr>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_Toc67665322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6</w:t>
        </w:r>
        <w:r w:rsidR="00820553" w:rsidRPr="00820553">
          <w:rPr>
            <w:noProof/>
            <w:webHidden/>
            <w:color w:val="002060"/>
          </w:rPr>
          <w:fldChar w:fldCharType="end"/>
        </w:r>
      </w:hyperlink>
    </w:p>
    <w:p w14:paraId="3E3932FD" w14:textId="1CDC1745" w:rsidR="000B48DC" w:rsidRPr="00775C58" w:rsidRDefault="00C762F3" w:rsidP="00820553">
      <w:pPr>
        <w:rPr>
          <w:color w:val="133350"/>
        </w:rPr>
      </w:pPr>
      <w:r>
        <w:rPr>
          <w:rFonts w:asciiTheme="majorHAnsi" w:hAnsiTheme="majorHAnsi" w:cstheme="majorHAnsi"/>
          <w:b/>
          <w:bCs/>
          <w:caps/>
          <w:color w:val="133350"/>
          <w:sz w:val="24"/>
          <w:szCs w:val="24"/>
        </w:rPr>
        <w:fldChar w:fldCharType="end"/>
      </w:r>
      <w:r w:rsidR="00775C58" w:rsidRPr="00775C58">
        <w:rPr>
          <w:color w:val="133350"/>
        </w:rPr>
        <w:br w:type="page"/>
      </w:r>
    </w:p>
    <w:p w14:paraId="3365EBA7" w14:textId="77777777" w:rsidR="00F65D64" w:rsidRPr="00775C58" w:rsidRDefault="00820553" w:rsidP="00820553">
      <w:pPr>
        <w:pStyle w:val="Heading1"/>
        <w:ind w:firstLine="0"/>
        <w:rPr>
          <w:color w:val="133350"/>
        </w:rPr>
      </w:pPr>
      <w:bookmarkStart w:id="0" w:name="_Toc67665314"/>
      <w:r>
        <w:rPr>
          <w:color w:val="133350"/>
        </w:rPr>
        <w:lastRenderedPageBreak/>
        <w:t>Assessment</w:t>
      </w:r>
      <w:r w:rsidRPr="00775C58">
        <w:rPr>
          <w:color w:val="133350"/>
        </w:rPr>
        <w:t xml:space="preserve"> Details</w:t>
      </w:r>
      <w:bookmarkEnd w:id="0"/>
    </w:p>
    <w:tbl>
      <w:tblPr>
        <w:tblStyle w:val="TableGrid"/>
        <w:tblW w:w="5000" w:type="pct"/>
        <w:tblCellSpacing w:w="56" w:type="dxa"/>
        <w:tblCellMar>
          <w:top w:w="108" w:type="dxa"/>
          <w:bottom w:w="108" w:type="dxa"/>
        </w:tblCellMar>
        <w:tblLook w:val="04A0" w:firstRow="1" w:lastRow="0" w:firstColumn="1" w:lastColumn="0" w:noHBand="0" w:noVBand="1"/>
      </w:tblPr>
      <w:tblGrid>
        <w:gridCol w:w="5199"/>
        <w:gridCol w:w="2198"/>
        <w:gridCol w:w="3069"/>
      </w:tblGrid>
      <w:tr w:rsidR="00775C58" w:rsidRPr="00775C58" w14:paraId="779C1A1D" w14:textId="77777777" w:rsidTr="008459F2">
        <w:trPr>
          <w:tblCellSpacing w:w="56" w:type="dxa"/>
        </w:trPr>
        <w:tc>
          <w:tcPr>
            <w:tcW w:w="2457" w:type="pct"/>
            <w:tcBorders>
              <w:top w:val="nil"/>
              <w:left w:val="nil"/>
              <w:bottom w:val="nil"/>
              <w:right w:val="nil"/>
            </w:tcBorders>
          </w:tcPr>
          <w:p w14:paraId="680E340A" w14:textId="77777777" w:rsidR="0090240E" w:rsidRPr="00775C58" w:rsidRDefault="0090240E" w:rsidP="00C94830">
            <w:pPr>
              <w:pStyle w:val="Title"/>
            </w:pPr>
            <w:r w:rsidRPr="00775C58">
              <w:t xml:space="preserve">Assessment title </w:t>
            </w:r>
          </w:p>
        </w:tc>
        <w:tc>
          <w:tcPr>
            <w:tcW w:w="1019" w:type="pct"/>
            <w:tcBorders>
              <w:top w:val="nil"/>
              <w:left w:val="nil"/>
              <w:bottom w:val="nil"/>
              <w:right w:val="nil"/>
            </w:tcBorders>
          </w:tcPr>
          <w:p w14:paraId="03EF63B0" w14:textId="77777777" w:rsidR="0090240E" w:rsidRPr="00775C58" w:rsidRDefault="0090240E" w:rsidP="00C94830">
            <w:pPr>
              <w:pStyle w:val="Title"/>
            </w:pPr>
            <w:r w:rsidRPr="00775C58">
              <w:t>Abr.</w:t>
            </w:r>
          </w:p>
        </w:tc>
        <w:tc>
          <w:tcPr>
            <w:tcW w:w="1310" w:type="pct"/>
            <w:tcBorders>
              <w:top w:val="nil"/>
              <w:left w:val="nil"/>
              <w:bottom w:val="nil"/>
              <w:right w:val="nil"/>
            </w:tcBorders>
          </w:tcPr>
          <w:p w14:paraId="11D01AAD" w14:textId="77777777" w:rsidR="0090240E" w:rsidRPr="00775C58" w:rsidRDefault="0090240E" w:rsidP="00C94830">
            <w:pPr>
              <w:pStyle w:val="Title"/>
            </w:pPr>
            <w:r w:rsidRPr="00775C58">
              <w:t xml:space="preserve">Weighting </w:t>
            </w:r>
          </w:p>
        </w:tc>
      </w:tr>
      <w:tr w:rsidR="008459F2" w:rsidRPr="00775C58" w14:paraId="5BE2FB9D" w14:textId="77777777" w:rsidTr="008459F2">
        <w:trPr>
          <w:tblCellSpacing w:w="56" w:type="dxa"/>
        </w:trPr>
        <w:tc>
          <w:tcPr>
            <w:tcW w:w="2457" w:type="pct"/>
            <w:tcBorders>
              <w:top w:val="nil"/>
              <w:left w:val="nil"/>
              <w:bottom w:val="nil"/>
              <w:right w:val="nil"/>
            </w:tcBorders>
            <w:shd w:val="clear" w:color="auto" w:fill="D9E2F3" w:themeFill="accent1" w:themeFillTint="33"/>
          </w:tcPr>
          <w:p w14:paraId="3AA2BE60" w14:textId="52F66387" w:rsidR="008459F2" w:rsidRPr="00B61E99" w:rsidRDefault="008459F2" w:rsidP="008459F2">
            <w:pPr>
              <w:rPr>
                <w:color w:val="133350"/>
              </w:rPr>
            </w:pPr>
            <w:r>
              <w:rPr>
                <w:color w:val="133350"/>
              </w:rPr>
              <w:t>Implementing and Testing Core and Non-Core Mechanics</w:t>
            </w:r>
          </w:p>
        </w:tc>
        <w:tc>
          <w:tcPr>
            <w:tcW w:w="1019" w:type="pct"/>
            <w:tcBorders>
              <w:top w:val="nil"/>
              <w:left w:val="nil"/>
              <w:bottom w:val="nil"/>
              <w:right w:val="nil"/>
            </w:tcBorders>
            <w:shd w:val="clear" w:color="auto" w:fill="D9E2F3" w:themeFill="accent1" w:themeFillTint="33"/>
          </w:tcPr>
          <w:p w14:paraId="106E3BD3" w14:textId="20757499" w:rsidR="008459F2" w:rsidRPr="00B61E99" w:rsidRDefault="008459F2" w:rsidP="008459F2">
            <w:pPr>
              <w:rPr>
                <w:color w:val="133350"/>
              </w:rPr>
            </w:pPr>
            <w:r>
              <w:t>PRAC</w:t>
            </w:r>
            <w:r w:rsidRPr="008A6A3F">
              <w:t>1</w:t>
            </w:r>
          </w:p>
        </w:tc>
        <w:tc>
          <w:tcPr>
            <w:tcW w:w="1310" w:type="pct"/>
            <w:tcBorders>
              <w:top w:val="nil"/>
              <w:left w:val="nil"/>
              <w:bottom w:val="nil"/>
              <w:right w:val="nil"/>
            </w:tcBorders>
            <w:shd w:val="clear" w:color="auto" w:fill="D9E2F3" w:themeFill="accent1" w:themeFillTint="33"/>
          </w:tcPr>
          <w:p w14:paraId="6FF9C40C" w14:textId="596426B7" w:rsidR="008459F2" w:rsidRPr="00B61E99" w:rsidRDefault="00182394" w:rsidP="008459F2">
            <w:pPr>
              <w:rPr>
                <w:color w:val="133350"/>
              </w:rPr>
            </w:pPr>
            <w:r>
              <w:rPr>
                <w:color w:val="133350"/>
              </w:rPr>
              <w:t>6</w:t>
            </w:r>
            <w:r w:rsidR="008459F2">
              <w:rPr>
                <w:color w:val="133350"/>
              </w:rPr>
              <w:t>0%</w:t>
            </w:r>
          </w:p>
        </w:tc>
      </w:tr>
      <w:tr w:rsidR="00F56A33" w:rsidRPr="00775C58" w14:paraId="5FC5E106" w14:textId="77777777" w:rsidTr="00D62BF1">
        <w:trPr>
          <w:trHeight w:val="44"/>
          <w:tblCellSpacing w:w="56" w:type="dxa"/>
        </w:trPr>
        <w:tc>
          <w:tcPr>
            <w:tcW w:w="4893" w:type="pct"/>
            <w:gridSpan w:val="3"/>
            <w:tcBorders>
              <w:top w:val="nil"/>
              <w:left w:val="nil"/>
              <w:bottom w:val="nil"/>
              <w:right w:val="nil"/>
            </w:tcBorders>
          </w:tcPr>
          <w:p w14:paraId="2DDBAE99" w14:textId="77777777" w:rsidR="00F56A33" w:rsidRPr="00B61E99" w:rsidRDefault="0090240E" w:rsidP="003A1E95">
            <w:pPr>
              <w:rPr>
                <w:color w:val="133350"/>
              </w:rPr>
            </w:pPr>
            <w:r w:rsidRPr="00B61E99">
              <w:rPr>
                <w:color w:val="133350"/>
              </w:rPr>
              <w:t>Pass marks are 40% for undergraduate work and 50% for postgraduate work unless stated otherwise.</w:t>
            </w:r>
          </w:p>
        </w:tc>
      </w:tr>
    </w:tbl>
    <w:p w14:paraId="45567AEC"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58"/>
        <w:gridCol w:w="5308"/>
      </w:tblGrid>
      <w:tr w:rsidR="00775C58" w:rsidRPr="00775C58" w14:paraId="7110D1DC" w14:textId="77777777" w:rsidTr="000D497A">
        <w:trPr>
          <w:tblCellSpacing w:w="56" w:type="dxa"/>
        </w:trPr>
        <w:tc>
          <w:tcPr>
            <w:tcW w:w="4859" w:type="pct"/>
            <w:gridSpan w:val="2"/>
            <w:tcBorders>
              <w:top w:val="nil"/>
              <w:left w:val="nil"/>
              <w:bottom w:val="nil"/>
              <w:right w:val="nil"/>
            </w:tcBorders>
          </w:tcPr>
          <w:p w14:paraId="21B67E1D" w14:textId="77777777" w:rsidR="0090240E" w:rsidRPr="00775C58" w:rsidRDefault="0090240E" w:rsidP="00C94830">
            <w:pPr>
              <w:pStyle w:val="Title"/>
            </w:pPr>
            <w:r w:rsidRPr="00775C58">
              <w:t>Task/assessment brief:</w:t>
            </w:r>
          </w:p>
        </w:tc>
      </w:tr>
      <w:tr w:rsidR="00775C58" w:rsidRPr="00775C58" w14:paraId="1195CD67" w14:textId="77777777" w:rsidTr="000D497A">
        <w:trPr>
          <w:tblCellSpacing w:w="56" w:type="dxa"/>
        </w:trPr>
        <w:tc>
          <w:tcPr>
            <w:tcW w:w="4859" w:type="pct"/>
            <w:gridSpan w:val="2"/>
            <w:tcBorders>
              <w:top w:val="nil"/>
              <w:left w:val="nil"/>
              <w:bottom w:val="nil"/>
              <w:right w:val="nil"/>
            </w:tcBorders>
            <w:shd w:val="clear" w:color="auto" w:fill="D9E2F3" w:themeFill="accent1" w:themeFillTint="33"/>
          </w:tcPr>
          <w:p w14:paraId="30F662D8" w14:textId="355CC27C" w:rsidR="008A6A3F" w:rsidRDefault="00A5483C" w:rsidP="008A6A3F">
            <w:pPr>
              <w:rPr>
                <w:rFonts w:eastAsia="Calibri" w:cs="Calibri"/>
                <w:szCs w:val="24"/>
              </w:rPr>
            </w:pPr>
            <w:r>
              <w:rPr>
                <w:rFonts w:eastAsia="Calibri" w:cs="Calibri"/>
                <w:szCs w:val="24"/>
              </w:rPr>
              <w:t xml:space="preserve">This is an </w:t>
            </w:r>
            <w:r w:rsidRPr="00A5483C">
              <w:rPr>
                <w:rFonts w:eastAsia="Calibri" w:cs="Calibri"/>
                <w:b/>
                <w:bCs/>
                <w:szCs w:val="24"/>
              </w:rPr>
              <w:t>individual</w:t>
            </w:r>
            <w:r>
              <w:rPr>
                <w:rFonts w:eastAsia="Calibri" w:cs="Calibri"/>
                <w:szCs w:val="24"/>
              </w:rPr>
              <w:t xml:space="preserve"> assessment:</w:t>
            </w:r>
          </w:p>
          <w:p w14:paraId="22558B4A" w14:textId="77777777" w:rsidR="008A6A3F" w:rsidRDefault="008A6A3F" w:rsidP="008A6A3F">
            <w:pPr>
              <w:rPr>
                <w:rFonts w:ascii="Calibri" w:eastAsia="Calibri" w:hAnsi="Calibri" w:cs="Calibri"/>
                <w:szCs w:val="24"/>
              </w:rPr>
            </w:pPr>
          </w:p>
          <w:p w14:paraId="3AEAF486" w14:textId="425AFAAC" w:rsidR="008A6A3F" w:rsidRDefault="00A5483C" w:rsidP="008A6A3F">
            <w:pPr>
              <w:ind w:left="680" w:right="1134"/>
              <w:rPr>
                <w:rFonts w:eastAsia="Calibri" w:cs="Calibri"/>
                <w:szCs w:val="24"/>
              </w:rPr>
            </w:pPr>
            <w:r w:rsidRPr="00A5483C">
              <w:rPr>
                <w:rFonts w:eastAsia="Calibri" w:cs="Calibri"/>
                <w:szCs w:val="24"/>
              </w:rPr>
              <w:t>“You are required to extend your group’s original design, utilising the concept documentation, art, logs and minutes from the original meetings to add new features to the project. This should be in the form of a game mechanics, new enemy NPC, new levels – both in concept and implementation. It is important that your work compliments the original project and does not change it beyond the scope of the original vision. How you have aligned your additions to the original vision should be discussed and explored in your work.”</w:t>
            </w:r>
          </w:p>
          <w:p w14:paraId="2BD88728" w14:textId="14AF239C" w:rsidR="00A5483C" w:rsidRDefault="00A5483C" w:rsidP="00F543E7">
            <w:pPr>
              <w:rPr>
                <w:rFonts w:eastAsia="Calibri" w:cs="Calibri"/>
                <w:szCs w:val="24"/>
              </w:rPr>
            </w:pPr>
          </w:p>
          <w:p w14:paraId="409598E3" w14:textId="77777777" w:rsidR="00F543E7" w:rsidRDefault="00F543E7" w:rsidP="00F543E7">
            <w:pPr>
              <w:rPr>
                <w:rFonts w:eastAsia="Calibri" w:cs="Calibri"/>
                <w:szCs w:val="24"/>
              </w:rPr>
            </w:pPr>
          </w:p>
          <w:p w14:paraId="347D81F0" w14:textId="7F54F947" w:rsidR="00F543E7" w:rsidRDefault="00F543E7" w:rsidP="00F543E7">
            <w:pPr>
              <w:rPr>
                <w:rFonts w:eastAsia="Calibri" w:cs="Calibri"/>
                <w:b/>
                <w:bCs/>
                <w:szCs w:val="24"/>
              </w:rPr>
            </w:pPr>
            <w:r>
              <w:rPr>
                <w:rFonts w:eastAsia="Calibri" w:cs="Calibri"/>
                <w:szCs w:val="24"/>
              </w:rPr>
              <w:t xml:space="preserve">  This part of the assignment has </w:t>
            </w:r>
            <w:r w:rsidRPr="00F543E7">
              <w:rPr>
                <w:rFonts w:eastAsia="Calibri" w:cs="Calibri"/>
                <w:b/>
                <w:bCs/>
                <w:szCs w:val="24"/>
              </w:rPr>
              <w:t>two parts.</w:t>
            </w:r>
          </w:p>
          <w:p w14:paraId="4B5DFE68" w14:textId="77777777" w:rsidR="00F543E7" w:rsidRDefault="00F543E7" w:rsidP="00F543E7">
            <w:pPr>
              <w:rPr>
                <w:rFonts w:eastAsia="Calibri" w:cs="Calibri"/>
                <w:b/>
                <w:bCs/>
                <w:szCs w:val="24"/>
              </w:rPr>
            </w:pPr>
          </w:p>
          <w:p w14:paraId="422570D6" w14:textId="4C770805" w:rsidR="00F543E7" w:rsidRDefault="00F543E7" w:rsidP="00F543E7">
            <w:pPr>
              <w:rPr>
                <w:rFonts w:eastAsia="Calibri" w:cs="Calibri"/>
                <w:szCs w:val="24"/>
              </w:rPr>
            </w:pPr>
            <w:r>
              <w:rPr>
                <w:rFonts w:eastAsia="Calibri" w:cs="Calibri"/>
                <w:b/>
                <w:bCs/>
                <w:szCs w:val="24"/>
              </w:rPr>
              <w:t>Part 1 – Prototype.</w:t>
            </w:r>
          </w:p>
          <w:p w14:paraId="25A8DDA0" w14:textId="4DEEA017" w:rsidR="008A6A3F" w:rsidRDefault="008A6A3F" w:rsidP="008A6A3F">
            <w:pPr>
              <w:rPr>
                <w:rFonts w:eastAsia="Calibri" w:cs="Calibri"/>
                <w:szCs w:val="24"/>
              </w:rPr>
            </w:pPr>
          </w:p>
          <w:p w14:paraId="0F6F72FF" w14:textId="61E7F5CB" w:rsidR="00F543E7" w:rsidRDefault="00F543E7" w:rsidP="008459F2">
            <w:pPr>
              <w:rPr>
                <w:rFonts w:eastAsia="Calibri" w:cs="Calibri"/>
                <w:szCs w:val="24"/>
              </w:rPr>
            </w:pPr>
            <w:r>
              <w:rPr>
                <w:rFonts w:ascii="Calibri" w:eastAsia="Calibri" w:hAnsi="Calibri" w:cs="Calibri"/>
                <w:szCs w:val="24"/>
              </w:rPr>
              <w:t xml:space="preserve">   </w:t>
            </w:r>
            <w:r w:rsidR="008459F2">
              <w:rPr>
                <w:rFonts w:eastAsia="Calibri" w:cs="Calibri"/>
                <w:szCs w:val="24"/>
              </w:rPr>
              <w:t xml:space="preserve">You are required to </w:t>
            </w:r>
            <w:r w:rsidR="00E914D1">
              <w:rPr>
                <w:rFonts w:eastAsia="Calibri" w:cs="Calibri"/>
                <w:szCs w:val="24"/>
              </w:rPr>
              <w:t xml:space="preserve">extend the </w:t>
            </w:r>
            <w:r w:rsidR="008459F2">
              <w:rPr>
                <w:rFonts w:eastAsia="Calibri" w:cs="Calibri"/>
                <w:szCs w:val="24"/>
              </w:rPr>
              <w:t xml:space="preserve">work </w:t>
            </w:r>
            <w:r w:rsidR="00E914D1">
              <w:rPr>
                <w:rFonts w:eastAsia="Calibri" w:cs="Calibri"/>
                <w:szCs w:val="24"/>
              </w:rPr>
              <w:t>of</w:t>
            </w:r>
            <w:r w:rsidR="008459F2">
              <w:rPr>
                <w:rFonts w:eastAsia="Calibri" w:cs="Calibri"/>
                <w:szCs w:val="24"/>
              </w:rPr>
              <w:t xml:space="preserve"> </w:t>
            </w:r>
            <w:r w:rsidR="00E914D1">
              <w:rPr>
                <w:rFonts w:eastAsia="Calibri" w:cs="Calibri"/>
                <w:szCs w:val="24"/>
              </w:rPr>
              <w:t>the</w:t>
            </w:r>
            <w:r w:rsidR="008459F2">
              <w:rPr>
                <w:rFonts w:eastAsia="Calibri" w:cs="Calibri"/>
                <w:szCs w:val="24"/>
              </w:rPr>
              <w:t xml:space="preserve"> team to implement, test and evaluate a game prototype from a given </w:t>
            </w:r>
            <w:r>
              <w:rPr>
                <w:rFonts w:eastAsia="Calibri" w:cs="Calibri"/>
                <w:szCs w:val="24"/>
              </w:rPr>
              <w:t>design. Your</w:t>
            </w:r>
            <w:r w:rsidR="008459F2">
              <w:rPr>
                <w:rFonts w:eastAsia="Calibri" w:cs="Calibri"/>
                <w:szCs w:val="24"/>
              </w:rPr>
              <w:t xml:space="preserve"> prototype should incorporate suitable assets to implement the players, NPCs and level designs. Key to developing your prototype is the implementation and </w:t>
            </w:r>
            <w:r w:rsidR="008459F2" w:rsidRPr="00B744FC">
              <w:rPr>
                <w:rFonts w:eastAsia="Calibri" w:cs="Calibri"/>
                <w:b/>
                <w:bCs/>
                <w:szCs w:val="24"/>
              </w:rPr>
              <w:t>testing</w:t>
            </w:r>
            <w:r w:rsidR="008459F2">
              <w:rPr>
                <w:rFonts w:eastAsia="Calibri" w:cs="Calibri"/>
                <w:szCs w:val="24"/>
              </w:rPr>
              <w:t xml:space="preserve"> of the core and non-core mechanics outlined in the </w:t>
            </w:r>
            <w:r>
              <w:rPr>
                <w:rFonts w:eastAsia="Calibri" w:cs="Calibri"/>
                <w:szCs w:val="24"/>
              </w:rPr>
              <w:t>design. You</w:t>
            </w:r>
            <w:r w:rsidR="008459F2">
              <w:rPr>
                <w:rFonts w:eastAsia="Calibri" w:cs="Calibri"/>
                <w:szCs w:val="24"/>
              </w:rPr>
              <w:t xml:space="preserve"> are required to implement your prototype using a suitable game engine</w:t>
            </w:r>
            <w:r w:rsidR="005E1A59">
              <w:rPr>
                <w:rFonts w:eastAsia="Calibri" w:cs="Calibri"/>
                <w:szCs w:val="24"/>
              </w:rPr>
              <w:t>, based around the GDD created in your WRIT1.</w:t>
            </w:r>
          </w:p>
          <w:p w14:paraId="54CE23FA" w14:textId="77777777" w:rsidR="00E914D1" w:rsidRDefault="00E914D1" w:rsidP="008459F2">
            <w:pPr>
              <w:rPr>
                <w:rFonts w:eastAsia="Calibri" w:cs="Calibri"/>
                <w:szCs w:val="24"/>
              </w:rPr>
            </w:pPr>
          </w:p>
          <w:p w14:paraId="56DE117D" w14:textId="7AF52D2C" w:rsidR="00E914D1" w:rsidRPr="00E914D1" w:rsidRDefault="00E914D1" w:rsidP="008459F2">
            <w:pPr>
              <w:rPr>
                <w:rFonts w:eastAsia="Calibri" w:cs="Calibri"/>
                <w:b/>
                <w:bCs/>
                <w:szCs w:val="24"/>
              </w:rPr>
            </w:pPr>
            <w:r w:rsidRPr="00E914D1">
              <w:rPr>
                <w:rFonts w:eastAsia="Calibri" w:cs="Calibri"/>
                <w:b/>
                <w:bCs/>
                <w:szCs w:val="24"/>
              </w:rPr>
              <w:t>Important</w:t>
            </w:r>
            <w:r>
              <w:rPr>
                <w:rFonts w:eastAsia="Calibri" w:cs="Calibri"/>
                <w:b/>
                <w:bCs/>
                <w:szCs w:val="24"/>
              </w:rPr>
              <w:t xml:space="preserve"> – Your contributions should not radically change the existing vision of the project.</w:t>
            </w:r>
          </w:p>
          <w:p w14:paraId="007639A9" w14:textId="77777777" w:rsidR="00F543E7" w:rsidRDefault="00F543E7" w:rsidP="008459F2">
            <w:pPr>
              <w:rPr>
                <w:rFonts w:eastAsia="Calibri" w:cs="Calibri"/>
                <w:szCs w:val="24"/>
              </w:rPr>
            </w:pPr>
          </w:p>
          <w:p w14:paraId="4B0911D2" w14:textId="7EFB7521" w:rsidR="00F543E7" w:rsidRDefault="00F543E7" w:rsidP="008459F2">
            <w:pPr>
              <w:rPr>
                <w:rFonts w:eastAsia="Calibri" w:cs="Calibri"/>
                <w:b/>
                <w:bCs/>
                <w:szCs w:val="24"/>
              </w:rPr>
            </w:pPr>
            <w:r w:rsidRPr="00F543E7">
              <w:rPr>
                <w:rFonts w:eastAsia="Calibri" w:cs="Calibri"/>
                <w:b/>
                <w:bCs/>
                <w:szCs w:val="24"/>
              </w:rPr>
              <w:t xml:space="preserve">Part 2 – </w:t>
            </w:r>
            <w:r>
              <w:rPr>
                <w:rFonts w:eastAsia="Calibri" w:cs="Calibri"/>
                <w:b/>
                <w:bCs/>
                <w:szCs w:val="24"/>
              </w:rPr>
              <w:t>Documentation.</w:t>
            </w:r>
          </w:p>
          <w:p w14:paraId="3C4CA808" w14:textId="6EB325C2" w:rsidR="00F543E7" w:rsidRDefault="00AF1DFA" w:rsidP="008459F2">
            <w:pPr>
              <w:rPr>
                <w:rFonts w:eastAsia="Calibri" w:cs="Calibri"/>
                <w:b/>
                <w:bCs/>
                <w:szCs w:val="24"/>
              </w:rPr>
            </w:pPr>
            <w:r>
              <w:rPr>
                <w:rFonts w:eastAsia="Calibri" w:cs="Calibri"/>
                <w:b/>
                <w:bCs/>
                <w:szCs w:val="24"/>
              </w:rPr>
              <w:t xml:space="preserve"> </w:t>
            </w:r>
          </w:p>
          <w:p w14:paraId="4C15E2A3" w14:textId="20BBFECD" w:rsidR="00F543E7" w:rsidRDefault="00F543E7" w:rsidP="008459F2">
            <w:pPr>
              <w:rPr>
                <w:rFonts w:eastAsia="Calibri" w:cs="Calibri"/>
                <w:b/>
                <w:bCs/>
                <w:szCs w:val="24"/>
              </w:rPr>
            </w:pPr>
            <w:r>
              <w:rPr>
                <w:rFonts w:eastAsia="Calibri" w:cs="Calibri"/>
                <w:b/>
                <w:bCs/>
                <w:szCs w:val="24"/>
              </w:rPr>
              <w:t>Cut Down TDD</w:t>
            </w:r>
          </w:p>
          <w:p w14:paraId="2B60F598" w14:textId="77777777" w:rsidR="00F543E7" w:rsidRDefault="00F543E7" w:rsidP="008459F2">
            <w:pPr>
              <w:rPr>
                <w:rFonts w:eastAsia="Calibri" w:cs="Calibri"/>
                <w:b/>
                <w:bCs/>
                <w:szCs w:val="24"/>
              </w:rPr>
            </w:pPr>
          </w:p>
          <w:p w14:paraId="44635B64" w14:textId="2EE31A17" w:rsidR="00F543E7" w:rsidRDefault="00F543E7" w:rsidP="00F543E7">
            <w:pPr>
              <w:widowControl w:val="0"/>
              <w:jc w:val="both"/>
            </w:pPr>
            <w:r>
              <w:t xml:space="preserve">  The accompanying TDD Template (</w:t>
            </w:r>
            <w:r w:rsidRPr="004046C9">
              <w:rPr>
                <w:b/>
                <w:bCs/>
              </w:rPr>
              <w:t>TDD_Structure_</w:t>
            </w:r>
            <w:r w:rsidR="0009177C">
              <w:rPr>
                <w:b/>
                <w:bCs/>
              </w:rPr>
              <w:t>GDV5000</w:t>
            </w:r>
            <w:r w:rsidRPr="004046C9">
              <w:rPr>
                <w:b/>
                <w:bCs/>
              </w:rPr>
              <w:t>.docx</w:t>
            </w:r>
            <w:r>
              <w:t>) has been highlighted to help you structure this section of the documentation.</w:t>
            </w:r>
            <w:r w:rsidR="00BC6856">
              <w:t xml:space="preserve"> </w:t>
            </w:r>
            <w:r w:rsidR="00BC6856" w:rsidRPr="00BC6856">
              <w:rPr>
                <w:b/>
                <w:bCs/>
              </w:rPr>
              <w:t>This should have been started as part of your WRIT1.</w:t>
            </w:r>
          </w:p>
          <w:p w14:paraId="201DD008" w14:textId="77777777" w:rsidR="0012354A" w:rsidRDefault="0012354A" w:rsidP="00F543E7">
            <w:pPr>
              <w:widowControl w:val="0"/>
              <w:jc w:val="both"/>
            </w:pPr>
          </w:p>
          <w:p w14:paraId="770EF23D" w14:textId="77777777" w:rsidR="0012354A" w:rsidRDefault="0012354A" w:rsidP="0012354A">
            <w:pPr>
              <w:widowControl w:val="0"/>
              <w:jc w:val="both"/>
            </w:pPr>
            <w:r>
              <w:t>Please Note:</w:t>
            </w:r>
          </w:p>
          <w:p w14:paraId="137015DC" w14:textId="77777777" w:rsidR="0012354A" w:rsidRDefault="0012354A" w:rsidP="0012354A">
            <w:pPr>
              <w:widowControl w:val="0"/>
              <w:numPr>
                <w:ilvl w:val="0"/>
                <w:numId w:val="13"/>
              </w:numPr>
              <w:suppressAutoHyphens/>
              <w:jc w:val="both"/>
            </w:pPr>
            <w:r>
              <w:t xml:space="preserve">The minimum specification for the target hardware your game will run on will be used to justify optimisations in your code. </w:t>
            </w:r>
          </w:p>
          <w:p w14:paraId="77B8ED54" w14:textId="77777777" w:rsidR="00AF1DFA" w:rsidRDefault="0012354A" w:rsidP="00AF1DFA">
            <w:pPr>
              <w:widowControl w:val="0"/>
              <w:numPr>
                <w:ilvl w:val="0"/>
                <w:numId w:val="13"/>
              </w:numPr>
              <w:suppressAutoHyphens/>
              <w:jc w:val="both"/>
            </w:pPr>
            <w:r>
              <w:t>Be sure to include a class diagram showing the classes, attributes, methods and relationships between the classes in your game.</w:t>
            </w:r>
            <w:r w:rsidR="00AF1DFA">
              <w:t xml:space="preserve"> </w:t>
            </w:r>
          </w:p>
          <w:p w14:paraId="1A9AEF51" w14:textId="77777777" w:rsidR="00AF1DFA" w:rsidRDefault="0012354A" w:rsidP="00AF1DFA">
            <w:pPr>
              <w:widowControl w:val="0"/>
              <w:numPr>
                <w:ilvl w:val="0"/>
                <w:numId w:val="13"/>
              </w:numPr>
              <w:suppressAutoHyphens/>
              <w:jc w:val="both"/>
            </w:pPr>
            <w:r>
              <w:t>Discuss the implementation of your Game Mechanics, defining Core and Non-Core.</w:t>
            </w:r>
          </w:p>
          <w:p w14:paraId="7A88BB91" w14:textId="37668132" w:rsidR="0012354A" w:rsidRDefault="00AF1DFA" w:rsidP="00AF1DFA">
            <w:pPr>
              <w:widowControl w:val="0"/>
              <w:numPr>
                <w:ilvl w:val="0"/>
                <w:numId w:val="13"/>
              </w:numPr>
              <w:suppressAutoHyphens/>
              <w:jc w:val="both"/>
            </w:pPr>
            <w:r>
              <w:t>Remember that this is an academic piece of work – Adopt appropriate academic writing, cite and reference in Harvard style.</w:t>
            </w:r>
          </w:p>
          <w:p w14:paraId="36989369" w14:textId="77777777" w:rsidR="0012354A" w:rsidRDefault="0012354A" w:rsidP="004046C9">
            <w:pPr>
              <w:widowControl w:val="0"/>
              <w:suppressAutoHyphens/>
              <w:ind w:left="1080"/>
              <w:jc w:val="both"/>
            </w:pPr>
          </w:p>
          <w:p w14:paraId="6A90AAB3" w14:textId="7C58FB51" w:rsidR="0012354A" w:rsidRDefault="0012354A" w:rsidP="0012354A">
            <w:pPr>
              <w:widowControl w:val="0"/>
              <w:suppressAutoHyphens/>
              <w:jc w:val="both"/>
            </w:pPr>
            <w:r>
              <w:t xml:space="preserve">Be sure to plan your testing and report any testing undertaken. </w:t>
            </w:r>
            <w:r w:rsidR="00265443">
              <w:t xml:space="preserve">This </w:t>
            </w:r>
            <w:r w:rsidR="00265443" w:rsidRPr="00265443">
              <w:rPr>
                <w:i/>
                <w:iCs/>
              </w:rPr>
              <w:t>should</w:t>
            </w:r>
            <w:r w:rsidR="00265443">
              <w:t xml:space="preserve"> be an iterative process!</w:t>
            </w:r>
          </w:p>
          <w:p w14:paraId="4B529B5E" w14:textId="77777777" w:rsidR="00294D62" w:rsidRDefault="00294D62" w:rsidP="008459F2">
            <w:pPr>
              <w:rPr>
                <w:rFonts w:asciiTheme="majorHAnsi" w:eastAsia="Calibri" w:hAnsiTheme="majorHAnsi" w:cstheme="majorHAnsi"/>
                <w:szCs w:val="24"/>
              </w:rPr>
            </w:pPr>
          </w:p>
          <w:p w14:paraId="7FE86BC1" w14:textId="752C9B66" w:rsidR="008459F2" w:rsidRDefault="008459F2" w:rsidP="008459F2">
            <w:pPr>
              <w:rPr>
                <w:rFonts w:asciiTheme="majorHAnsi" w:eastAsia="Calibri" w:hAnsiTheme="majorHAnsi" w:cstheme="majorHAnsi"/>
                <w:szCs w:val="24"/>
              </w:rPr>
            </w:pPr>
            <w:r w:rsidRPr="00294D62">
              <w:rPr>
                <w:rFonts w:asciiTheme="majorHAnsi" w:eastAsia="Calibri" w:hAnsiTheme="majorHAnsi" w:cstheme="majorHAnsi"/>
                <w:szCs w:val="24"/>
                <w:highlight w:val="yellow"/>
              </w:rPr>
              <w:t xml:space="preserve">Hint: It is valid to decide that the initial concept might not work and suggest </w:t>
            </w:r>
            <w:r w:rsidRPr="00294D62">
              <w:rPr>
                <w:rFonts w:asciiTheme="majorHAnsi" w:eastAsia="Calibri" w:hAnsiTheme="majorHAnsi" w:cstheme="majorHAnsi"/>
                <w:i/>
                <w:iCs/>
                <w:szCs w:val="24"/>
                <w:highlight w:val="yellow"/>
              </w:rPr>
              <w:t>significant</w:t>
            </w:r>
            <w:r w:rsidRPr="00294D62">
              <w:rPr>
                <w:rFonts w:asciiTheme="majorHAnsi" w:eastAsia="Calibri" w:hAnsiTheme="majorHAnsi" w:cstheme="majorHAnsi"/>
                <w:szCs w:val="24"/>
                <w:highlight w:val="yellow"/>
              </w:rPr>
              <w:t xml:space="preserve"> changes of direction here.</w:t>
            </w:r>
          </w:p>
          <w:p w14:paraId="74C88F41" w14:textId="77777777" w:rsidR="008459F2" w:rsidRPr="008459F2" w:rsidRDefault="008459F2" w:rsidP="008459F2">
            <w:pPr>
              <w:rPr>
                <w:rFonts w:asciiTheme="majorHAnsi" w:eastAsia="Calibri" w:hAnsiTheme="majorHAnsi" w:cstheme="majorHAnsi"/>
                <w:szCs w:val="24"/>
              </w:rPr>
            </w:pPr>
          </w:p>
          <w:p w14:paraId="47D86477" w14:textId="5393132E" w:rsidR="008459F2" w:rsidRDefault="008459F2" w:rsidP="008459F2">
            <w:pPr>
              <w:rPr>
                <w:rFonts w:eastAsia="Calibri" w:cs="Calibri"/>
                <w:szCs w:val="24"/>
              </w:rPr>
            </w:pPr>
            <w:r>
              <w:rPr>
                <w:rFonts w:eastAsia="Calibri" w:cs="Calibri"/>
                <w:szCs w:val="24"/>
              </w:rPr>
              <w:lastRenderedPageBreak/>
              <w:t>The report should include appendices:</w:t>
            </w:r>
          </w:p>
          <w:p w14:paraId="0AA321F0" w14:textId="77777777" w:rsidR="008459F2" w:rsidRDefault="008459F2" w:rsidP="008459F2">
            <w:pPr>
              <w:pStyle w:val="ListParagraph"/>
              <w:numPr>
                <w:ilvl w:val="0"/>
                <w:numId w:val="9"/>
              </w:numPr>
              <w:spacing w:after="160"/>
              <w:jc w:val="both"/>
              <w:rPr>
                <w:rFonts w:cstheme="minorBidi"/>
                <w:szCs w:val="24"/>
              </w:rPr>
            </w:pPr>
            <w:r>
              <w:rPr>
                <w:rFonts w:eastAsia="Calibri" w:cs="Calibri"/>
                <w:szCs w:val="24"/>
              </w:rPr>
              <w:t>Version control logs for your implementation</w:t>
            </w:r>
          </w:p>
          <w:p w14:paraId="2F59BA2C" w14:textId="3A5C35B0" w:rsidR="008459F2" w:rsidRDefault="00E914D1" w:rsidP="008459F2">
            <w:pPr>
              <w:pStyle w:val="ListParagraph"/>
              <w:numPr>
                <w:ilvl w:val="0"/>
                <w:numId w:val="9"/>
              </w:numPr>
              <w:spacing w:after="160"/>
              <w:jc w:val="both"/>
              <w:rPr>
                <w:szCs w:val="24"/>
              </w:rPr>
            </w:pPr>
            <w:r>
              <w:rPr>
                <w:rFonts w:eastAsia="Calibri" w:cs="Calibri"/>
                <w:szCs w:val="24"/>
              </w:rPr>
              <w:t>A review of the m</w:t>
            </w:r>
            <w:r w:rsidR="008459F2">
              <w:rPr>
                <w:rFonts w:eastAsia="Calibri" w:cs="Calibri"/>
                <w:szCs w:val="24"/>
              </w:rPr>
              <w:t>inutes</w:t>
            </w:r>
            <w:r>
              <w:rPr>
                <w:rFonts w:eastAsia="Calibri" w:cs="Calibri"/>
                <w:szCs w:val="24"/>
              </w:rPr>
              <w:t xml:space="preserve"> and logs from the project, detailing your understanding of them and noting where amendments could be made.</w:t>
            </w:r>
            <w:r w:rsidR="008459F2">
              <w:rPr>
                <w:rFonts w:eastAsia="Calibri" w:cs="Calibri"/>
                <w:szCs w:val="24"/>
              </w:rPr>
              <w:t xml:space="preserve"> </w:t>
            </w:r>
          </w:p>
          <w:p w14:paraId="17EEA2F3" w14:textId="4F8F47DE" w:rsidR="0090240E" w:rsidRPr="00AF1DFA" w:rsidRDefault="008459F2" w:rsidP="00F543E7">
            <w:pPr>
              <w:pStyle w:val="ListParagraph"/>
              <w:numPr>
                <w:ilvl w:val="0"/>
                <w:numId w:val="9"/>
              </w:numPr>
              <w:spacing w:after="160"/>
              <w:jc w:val="both"/>
              <w:rPr>
                <w:szCs w:val="24"/>
              </w:rPr>
            </w:pPr>
            <w:r>
              <w:rPr>
                <w:rFonts w:eastAsia="Calibri" w:cs="Calibri"/>
                <w:szCs w:val="24"/>
              </w:rPr>
              <w:t>A short reflectio</w:t>
            </w:r>
            <w:r w:rsidR="00E914D1">
              <w:rPr>
                <w:rFonts w:eastAsia="Calibri" w:cs="Calibri"/>
                <w:szCs w:val="24"/>
              </w:rPr>
              <w:t>n on your experience working on this project</w:t>
            </w:r>
            <w:r>
              <w:rPr>
                <w:rFonts w:eastAsia="Calibri" w:cs="Calibri"/>
                <w:szCs w:val="24"/>
              </w:rPr>
              <w:t>.</w:t>
            </w:r>
          </w:p>
          <w:p w14:paraId="461E4B6D" w14:textId="39976E5F" w:rsidR="00294D62" w:rsidRPr="004046C9" w:rsidRDefault="00294D62" w:rsidP="00294D62">
            <w:pPr>
              <w:pStyle w:val="Heading2"/>
              <w:widowControl w:val="0"/>
              <w:jc w:val="both"/>
              <w:rPr>
                <w:color w:val="auto"/>
                <w:sz w:val="22"/>
                <w:szCs w:val="22"/>
              </w:rPr>
            </w:pPr>
            <w:r w:rsidRPr="004046C9">
              <w:rPr>
                <w:color w:val="auto"/>
                <w:sz w:val="22"/>
                <w:szCs w:val="22"/>
              </w:rPr>
              <w:t>Cut Down – Closing Kit</w:t>
            </w:r>
          </w:p>
          <w:p w14:paraId="13405E55" w14:textId="77777777" w:rsidR="00294D62" w:rsidRDefault="00294D62" w:rsidP="00294D62">
            <w:pPr>
              <w:widowControl w:val="0"/>
              <w:jc w:val="both"/>
            </w:pPr>
          </w:p>
          <w:p w14:paraId="276F8C2B" w14:textId="41818D8C" w:rsidR="00294D62" w:rsidRDefault="00294D62" w:rsidP="00294D62">
            <w:pPr>
              <w:widowControl w:val="0"/>
              <w:jc w:val="both"/>
            </w:pPr>
            <w:r>
              <w:t>The accompanying Closing Kit Template (</w:t>
            </w:r>
            <w:r w:rsidRPr="004046C9">
              <w:rPr>
                <w:b/>
                <w:bCs/>
              </w:rPr>
              <w:t>ClosingKit_Structure_</w:t>
            </w:r>
            <w:r w:rsidR="0009177C">
              <w:rPr>
                <w:b/>
                <w:bCs/>
              </w:rPr>
              <w:t>GDV5000</w:t>
            </w:r>
            <w:r w:rsidRPr="004046C9">
              <w:rPr>
                <w:b/>
                <w:bCs/>
              </w:rPr>
              <w:t>.docx</w:t>
            </w:r>
            <w:r>
              <w:t>) has been highlighted to help you structure this section of the documentation.</w:t>
            </w:r>
          </w:p>
          <w:p w14:paraId="58A31564" w14:textId="77777777" w:rsidR="00294D62" w:rsidRDefault="00294D62" w:rsidP="00294D62">
            <w:pPr>
              <w:widowControl w:val="0"/>
              <w:jc w:val="both"/>
            </w:pPr>
          </w:p>
          <w:p w14:paraId="40B13096" w14:textId="7D8E6935" w:rsidR="00294D62" w:rsidRDefault="00294D62" w:rsidP="00294D62">
            <w:pPr>
              <w:widowControl w:val="0"/>
              <w:jc w:val="both"/>
            </w:pPr>
            <w:r w:rsidRPr="00294D62">
              <w:rPr>
                <w:highlight w:val="yellow"/>
              </w:rPr>
              <w:t xml:space="preserve">You are required to use a suitable </w:t>
            </w:r>
            <w:r w:rsidRPr="00294D62">
              <w:rPr>
                <w:b/>
                <w:bCs/>
                <w:highlight w:val="yellow"/>
              </w:rPr>
              <w:t>version control system</w:t>
            </w:r>
            <w:r w:rsidRPr="00294D62">
              <w:rPr>
                <w:highlight w:val="yellow"/>
              </w:rPr>
              <w:t xml:space="preserve"> (VCS) to manage the development of your game best to do this from the start!</w:t>
            </w:r>
          </w:p>
          <w:p w14:paraId="7D610451" w14:textId="77777777" w:rsidR="00294D62" w:rsidRDefault="00294D62" w:rsidP="00294D62">
            <w:pPr>
              <w:widowControl w:val="0"/>
              <w:jc w:val="both"/>
            </w:pPr>
          </w:p>
          <w:p w14:paraId="0DEF8832" w14:textId="77777777" w:rsidR="00294D62" w:rsidRDefault="00294D62" w:rsidP="00294D62">
            <w:pPr>
              <w:widowControl w:val="0"/>
              <w:jc w:val="both"/>
            </w:pPr>
            <w:r>
              <w:t>Please note:</w:t>
            </w:r>
          </w:p>
          <w:p w14:paraId="46937D03" w14:textId="77777777" w:rsidR="00265443" w:rsidRPr="00265443" w:rsidRDefault="00294D62" w:rsidP="00294D62">
            <w:pPr>
              <w:widowControl w:val="0"/>
              <w:numPr>
                <w:ilvl w:val="0"/>
                <w:numId w:val="12"/>
              </w:numPr>
              <w:suppressAutoHyphens/>
              <w:jc w:val="both"/>
              <w:rPr>
                <w:szCs w:val="24"/>
              </w:rPr>
            </w:pPr>
            <w:r>
              <w:t>You must provide access to your repository ahead of the hand in date.</w:t>
            </w:r>
          </w:p>
          <w:p w14:paraId="0C2CC514" w14:textId="2E5DB7A1" w:rsidR="00294D62" w:rsidRPr="00AF1DFA" w:rsidRDefault="00265443" w:rsidP="00294D62">
            <w:pPr>
              <w:widowControl w:val="0"/>
              <w:numPr>
                <w:ilvl w:val="0"/>
                <w:numId w:val="12"/>
              </w:numPr>
              <w:suppressAutoHyphens/>
              <w:jc w:val="both"/>
              <w:rPr>
                <w:szCs w:val="24"/>
              </w:rPr>
            </w:pPr>
            <w:r>
              <w:t>The GDD, TDD, and Closing Kit templates are a starting point to build on.</w:t>
            </w:r>
            <w:r w:rsidR="00294D62">
              <w:t xml:space="preserve"> </w:t>
            </w:r>
          </w:p>
          <w:p w14:paraId="5DD1EB52" w14:textId="3F26D8EE" w:rsidR="00294D62" w:rsidRDefault="00294D62" w:rsidP="00AF1DFA">
            <w:pPr>
              <w:spacing w:after="160"/>
              <w:jc w:val="both"/>
              <w:rPr>
                <w:b/>
                <w:bCs/>
                <w:szCs w:val="24"/>
              </w:rPr>
            </w:pPr>
          </w:p>
          <w:p w14:paraId="7F70AECA" w14:textId="57CD21EB" w:rsidR="00AF1DFA" w:rsidRDefault="00AF1DFA" w:rsidP="00AF1DFA">
            <w:pPr>
              <w:spacing w:after="160"/>
              <w:jc w:val="both"/>
              <w:rPr>
                <w:b/>
                <w:bCs/>
                <w:szCs w:val="24"/>
              </w:rPr>
            </w:pPr>
            <w:r>
              <w:rPr>
                <w:b/>
                <w:bCs/>
                <w:szCs w:val="24"/>
              </w:rPr>
              <w:t>Documentation word count (total) 1200.</w:t>
            </w:r>
          </w:p>
          <w:p w14:paraId="1FFE2DF6" w14:textId="77777777" w:rsidR="00AF1DFA" w:rsidRPr="00AF1DFA" w:rsidRDefault="00AF1DFA" w:rsidP="00AF1DFA">
            <w:pPr>
              <w:spacing w:after="160"/>
              <w:jc w:val="both"/>
              <w:rPr>
                <w:b/>
                <w:bCs/>
                <w:szCs w:val="24"/>
              </w:rPr>
            </w:pPr>
          </w:p>
          <w:p w14:paraId="44948A98" w14:textId="7940C318" w:rsidR="00294D62" w:rsidRPr="00294D62" w:rsidRDefault="00294D62" w:rsidP="00294D62">
            <w:pPr>
              <w:widowControl w:val="0"/>
              <w:suppressAutoHyphens/>
              <w:jc w:val="both"/>
              <w:rPr>
                <w:szCs w:val="24"/>
              </w:rPr>
            </w:pPr>
            <w:r>
              <w:rPr>
                <w:rFonts w:eastAsia="Calibri" w:cs="Calibri"/>
              </w:rPr>
              <w:t xml:space="preserve">You will also be required to explain your implementation in a short, informal </w:t>
            </w:r>
            <w:r>
              <w:rPr>
                <w:rFonts w:cstheme="minorBidi"/>
                <w:b/>
                <w:bCs/>
              </w:rPr>
              <w:t>code demo</w:t>
            </w:r>
            <w:r>
              <w:rPr>
                <w:rFonts w:eastAsia="Calibri" w:cs="Calibri"/>
              </w:rPr>
              <w:t xml:space="preserve"> lasting no more than 5-10 minutes, </w:t>
            </w:r>
            <w:r w:rsidR="00265443">
              <w:rPr>
                <w:rFonts w:eastAsia="Calibri" w:cs="Calibri"/>
              </w:rPr>
              <w:t>these should be presented as an unlisted YouTube video</w:t>
            </w:r>
            <w:r>
              <w:rPr>
                <w:rFonts w:eastAsia="Calibri" w:cs="Calibri"/>
              </w:rPr>
              <w:t xml:space="preserve">.  </w:t>
            </w:r>
            <w:r>
              <w:rPr>
                <w:rFonts w:eastAsia="Calibri" w:cs="Calibri"/>
                <w:b/>
                <w:bCs/>
              </w:rPr>
              <w:t xml:space="preserve">This part of the assignment is </w:t>
            </w:r>
            <w:r w:rsidR="004046C9">
              <w:rPr>
                <w:rFonts w:eastAsia="Calibri" w:cs="Calibri"/>
                <w:b/>
                <w:bCs/>
              </w:rPr>
              <w:t>mandatory,</w:t>
            </w:r>
            <w:r>
              <w:rPr>
                <w:rFonts w:eastAsia="Calibri" w:cs="Calibri"/>
                <w:b/>
                <w:bCs/>
              </w:rPr>
              <w:t xml:space="preserve"> and the implementation will also be marked according to how well you demonstrate your understanding of the code in the presentation.</w:t>
            </w:r>
          </w:p>
        </w:tc>
      </w:tr>
      <w:tr w:rsidR="00775C58" w:rsidRPr="00775C58" w14:paraId="6EFDFEDF" w14:textId="77777777" w:rsidTr="000D497A">
        <w:trPr>
          <w:tblCellSpacing w:w="56" w:type="dxa"/>
        </w:trPr>
        <w:tc>
          <w:tcPr>
            <w:tcW w:w="2394" w:type="pct"/>
            <w:tcBorders>
              <w:top w:val="nil"/>
              <w:left w:val="nil"/>
              <w:bottom w:val="nil"/>
              <w:right w:val="nil"/>
            </w:tcBorders>
          </w:tcPr>
          <w:p w14:paraId="3AF59646" w14:textId="77777777" w:rsidR="0090240E" w:rsidRPr="00B61E99" w:rsidRDefault="0090240E" w:rsidP="00C94830">
            <w:pPr>
              <w:pStyle w:val="Title"/>
              <w:rPr>
                <w:sz w:val="22"/>
                <w:szCs w:val="22"/>
              </w:rPr>
            </w:pPr>
            <w:r w:rsidRPr="00B61E99">
              <w:rPr>
                <w:sz w:val="22"/>
                <w:szCs w:val="22"/>
              </w:rPr>
              <w:lastRenderedPageBreak/>
              <w:t>Word count (or equivalent):</w:t>
            </w:r>
          </w:p>
        </w:tc>
        <w:tc>
          <w:tcPr>
            <w:tcW w:w="2394" w:type="pct"/>
            <w:tcBorders>
              <w:top w:val="nil"/>
              <w:left w:val="nil"/>
              <w:bottom w:val="nil"/>
              <w:right w:val="nil"/>
            </w:tcBorders>
            <w:shd w:val="clear" w:color="auto" w:fill="D9E2F3" w:themeFill="accent1" w:themeFillTint="33"/>
          </w:tcPr>
          <w:p w14:paraId="7A92DB8F" w14:textId="682F530D" w:rsidR="0090240E" w:rsidRPr="00B61E99" w:rsidRDefault="00E27D85" w:rsidP="003A1E95">
            <w:pPr>
              <w:rPr>
                <w:color w:val="133350"/>
              </w:rPr>
            </w:pPr>
            <w:r>
              <w:rPr>
                <w:color w:val="133350"/>
              </w:rPr>
              <w:t>2400</w:t>
            </w:r>
          </w:p>
        </w:tc>
      </w:tr>
      <w:tr w:rsidR="0090240E" w:rsidRPr="00775C58" w14:paraId="0A985ECD" w14:textId="77777777" w:rsidTr="0036534D">
        <w:trPr>
          <w:trHeight w:val="608"/>
          <w:tblCellSpacing w:w="56" w:type="dxa"/>
        </w:trPr>
        <w:tc>
          <w:tcPr>
            <w:tcW w:w="4859" w:type="pct"/>
            <w:gridSpan w:val="2"/>
            <w:tcBorders>
              <w:top w:val="nil"/>
              <w:left w:val="nil"/>
              <w:bottom w:val="nil"/>
              <w:right w:val="nil"/>
            </w:tcBorders>
          </w:tcPr>
          <w:p w14:paraId="6F3CF0CF" w14:textId="77777777" w:rsidR="0090240E" w:rsidRPr="00B61E99" w:rsidRDefault="0090240E" w:rsidP="003A1E95">
            <w:pPr>
              <w:rPr>
                <w:color w:val="133350"/>
              </w:rPr>
            </w:pPr>
            <w:r w:rsidRPr="00B61E99">
              <w:rPr>
                <w:color w:val="133350"/>
              </w:rPr>
              <w:t>This a reflection of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p w14:paraId="2127B004" w14:textId="55187C59" w:rsidR="004F17E0" w:rsidRPr="00B61E99" w:rsidRDefault="004F17E0" w:rsidP="003A1E95">
            <w:pPr>
              <w:rPr>
                <w:color w:val="133350"/>
              </w:rPr>
            </w:pPr>
          </w:p>
        </w:tc>
      </w:tr>
    </w:tbl>
    <w:p w14:paraId="2226B8B4" w14:textId="77777777" w:rsidR="00F90BFD" w:rsidRPr="00775C58" w:rsidRDefault="00F90BFD"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2DA7F7E7" w14:textId="77777777" w:rsidTr="000D497A">
        <w:trPr>
          <w:tblCellSpacing w:w="56" w:type="dxa"/>
        </w:trPr>
        <w:tc>
          <w:tcPr>
            <w:tcW w:w="4857" w:type="pct"/>
          </w:tcPr>
          <w:p w14:paraId="5C3D1052" w14:textId="77777777" w:rsidR="0090240E" w:rsidRPr="00775C58" w:rsidRDefault="0090240E" w:rsidP="00C94830">
            <w:pPr>
              <w:pStyle w:val="Title"/>
            </w:pPr>
            <w:r w:rsidRPr="00775C58">
              <w:t>Academic or technical terms explained:</w:t>
            </w:r>
          </w:p>
        </w:tc>
      </w:tr>
      <w:tr w:rsidR="00775C58" w:rsidRPr="00775C58" w14:paraId="1D7F466E" w14:textId="77777777" w:rsidTr="000D497A">
        <w:trPr>
          <w:tblCellSpacing w:w="56" w:type="dxa"/>
        </w:trPr>
        <w:tc>
          <w:tcPr>
            <w:tcW w:w="4857" w:type="pct"/>
            <w:shd w:val="clear" w:color="auto" w:fill="D9E2F3" w:themeFill="accent1" w:themeFillTint="33"/>
          </w:tcPr>
          <w:p w14:paraId="11B26AB8" w14:textId="77777777" w:rsidR="00F365CD" w:rsidRDefault="00F365CD" w:rsidP="003A1E95">
            <w:pPr>
              <w:rPr>
                <w:color w:val="133350"/>
              </w:rPr>
            </w:pPr>
            <w:r w:rsidRPr="0012354A">
              <w:rPr>
                <w:b/>
                <w:bCs/>
                <w:color w:val="133350"/>
              </w:rPr>
              <w:t xml:space="preserve">Genius </w:t>
            </w:r>
            <w:r w:rsidR="007E1E5B" w:rsidRPr="0012354A">
              <w:rPr>
                <w:b/>
                <w:bCs/>
                <w:color w:val="133350"/>
              </w:rPr>
              <w:t>Loci</w:t>
            </w:r>
            <w:r w:rsidR="007E1E5B">
              <w:rPr>
                <w:color w:val="133350"/>
              </w:rPr>
              <w:t xml:space="preserve"> -</w:t>
            </w:r>
            <w:r>
              <w:rPr>
                <w:color w:val="133350"/>
              </w:rPr>
              <w:t xml:space="preserve"> The protective spirit of a place.</w:t>
            </w:r>
          </w:p>
          <w:p w14:paraId="3707BF08" w14:textId="77777777" w:rsidR="0012354A" w:rsidRDefault="0012354A" w:rsidP="003A1E95">
            <w:pPr>
              <w:rPr>
                <w:color w:val="133350"/>
              </w:rPr>
            </w:pPr>
          </w:p>
          <w:p w14:paraId="04B4CBD8" w14:textId="77777777" w:rsidR="0012354A" w:rsidRDefault="0012354A" w:rsidP="0012354A">
            <w:pPr>
              <w:widowControl w:val="0"/>
              <w:rPr>
                <w:color w:val="133350"/>
              </w:rPr>
            </w:pPr>
            <w:r w:rsidRPr="0012354A">
              <w:rPr>
                <w:b/>
                <w:bCs/>
                <w:color w:val="133350"/>
              </w:rPr>
              <w:t>Prototype</w:t>
            </w:r>
            <w:r>
              <w:rPr>
                <w:color w:val="133350"/>
              </w:rPr>
              <w:t xml:space="preserve"> – An incomplete version of the software (or Game) developed to explore technological boundaries, techniques, libraries or user experience (e.g. gameplay). </w:t>
            </w:r>
          </w:p>
          <w:p w14:paraId="26FCDD62" w14:textId="77777777" w:rsidR="0012354A" w:rsidRDefault="0012354A" w:rsidP="0012354A">
            <w:pPr>
              <w:widowControl w:val="0"/>
              <w:rPr>
                <w:color w:val="133350"/>
              </w:rPr>
            </w:pPr>
          </w:p>
          <w:p w14:paraId="4DC5D01E" w14:textId="77777777" w:rsidR="0012354A" w:rsidRDefault="0012354A" w:rsidP="0012354A">
            <w:pPr>
              <w:widowControl w:val="0"/>
              <w:rPr>
                <w:color w:val="133350"/>
              </w:rPr>
            </w:pPr>
            <w:r w:rsidRPr="0012354A">
              <w:rPr>
                <w:b/>
                <w:bCs/>
                <w:color w:val="133350"/>
              </w:rPr>
              <w:t>Feature</w:t>
            </w:r>
            <w:r>
              <w:rPr>
                <w:color w:val="133350"/>
              </w:rPr>
              <w:t xml:space="preserve"> – A distinct software behaviour or game mechanic. </w:t>
            </w:r>
          </w:p>
          <w:p w14:paraId="38CDEEBC" w14:textId="77777777" w:rsidR="0012354A" w:rsidRDefault="0012354A" w:rsidP="0012354A">
            <w:pPr>
              <w:widowControl w:val="0"/>
              <w:rPr>
                <w:color w:val="133350"/>
              </w:rPr>
            </w:pPr>
          </w:p>
          <w:p w14:paraId="4F4C61FC" w14:textId="77777777" w:rsidR="0012354A" w:rsidRDefault="0012354A" w:rsidP="0012354A">
            <w:pPr>
              <w:widowControl w:val="0"/>
              <w:rPr>
                <w:color w:val="133350"/>
              </w:rPr>
            </w:pPr>
            <w:r w:rsidRPr="0012354A">
              <w:rPr>
                <w:b/>
                <w:bCs/>
                <w:color w:val="133350"/>
              </w:rPr>
              <w:t>NPC</w:t>
            </w:r>
            <w:r>
              <w:rPr>
                <w:color w:val="133350"/>
              </w:rPr>
              <w:t xml:space="preserve"> – Non-Player Character (AI controlled player). </w:t>
            </w:r>
          </w:p>
          <w:p w14:paraId="4057E986" w14:textId="77777777" w:rsidR="0012354A" w:rsidRDefault="0012354A" w:rsidP="0012354A">
            <w:pPr>
              <w:widowControl w:val="0"/>
              <w:rPr>
                <w:color w:val="133350"/>
              </w:rPr>
            </w:pPr>
          </w:p>
          <w:p w14:paraId="07A67F84" w14:textId="77777777" w:rsidR="0012354A" w:rsidRDefault="0012354A" w:rsidP="0012354A">
            <w:pPr>
              <w:widowControl w:val="0"/>
              <w:rPr>
                <w:color w:val="133350"/>
              </w:rPr>
            </w:pPr>
            <w:r w:rsidRPr="0012354A">
              <w:rPr>
                <w:b/>
                <w:bCs/>
                <w:color w:val="133350"/>
              </w:rPr>
              <w:t>IP</w:t>
            </w:r>
            <w:r>
              <w:rPr>
                <w:color w:val="133350"/>
              </w:rPr>
              <w:t xml:space="preserve"> – Intellectual Property. I</w:t>
            </w:r>
            <w:r>
              <w:rPr>
                <w:rFonts w:ascii="arial;sans-serif" w:hAnsi="arial;sans-serif"/>
                <w:color w:val="133350"/>
                <w:sz w:val="21"/>
              </w:rPr>
              <w:t xml:space="preserve">ntangible property that is the result of creativity.  In this context assets, images used for aesthetic queues etc. </w:t>
            </w:r>
            <w:r>
              <w:rPr>
                <w:color w:val="133350"/>
              </w:rPr>
              <w:t xml:space="preserve"> This also covers references and any copyrighted materials. </w:t>
            </w:r>
          </w:p>
          <w:p w14:paraId="1976A985" w14:textId="77777777" w:rsidR="0012354A" w:rsidRDefault="0012354A" w:rsidP="0012354A">
            <w:pPr>
              <w:widowControl w:val="0"/>
              <w:rPr>
                <w:color w:val="133350"/>
              </w:rPr>
            </w:pPr>
          </w:p>
          <w:p w14:paraId="7852207D" w14:textId="77777777" w:rsidR="0012354A" w:rsidRDefault="0012354A" w:rsidP="0012354A">
            <w:pPr>
              <w:widowControl w:val="0"/>
              <w:rPr>
                <w:color w:val="133350"/>
              </w:rPr>
            </w:pPr>
            <w:r w:rsidRPr="0012354A">
              <w:rPr>
                <w:b/>
                <w:bCs/>
                <w:color w:val="133350"/>
              </w:rPr>
              <w:t>VCS</w:t>
            </w:r>
            <w:r>
              <w:rPr>
                <w:color w:val="133350"/>
              </w:rPr>
              <w:t xml:space="preserve"> – Version Control System.  Software used in conjunction with good developer practices to track and manage changes to source code. </w:t>
            </w:r>
          </w:p>
          <w:p w14:paraId="0FFE0C39" w14:textId="77777777" w:rsidR="0012354A" w:rsidRDefault="0012354A" w:rsidP="0012354A">
            <w:pPr>
              <w:widowControl w:val="0"/>
              <w:rPr>
                <w:color w:val="133350"/>
              </w:rPr>
            </w:pPr>
          </w:p>
          <w:p w14:paraId="64AA5E44" w14:textId="77777777" w:rsidR="0012354A" w:rsidRDefault="0012354A" w:rsidP="0012354A">
            <w:pPr>
              <w:widowControl w:val="0"/>
              <w:rPr>
                <w:color w:val="133350"/>
              </w:rPr>
            </w:pPr>
          </w:p>
          <w:p w14:paraId="76EF32C9" w14:textId="2BF56B77" w:rsidR="0012354A" w:rsidRDefault="0012354A" w:rsidP="0012354A">
            <w:pPr>
              <w:widowControl w:val="0"/>
              <w:rPr>
                <w:color w:val="133350"/>
              </w:rPr>
            </w:pPr>
            <w:r w:rsidRPr="0012354A">
              <w:rPr>
                <w:b/>
                <w:bCs/>
                <w:color w:val="133350"/>
              </w:rPr>
              <w:t>TDD</w:t>
            </w:r>
            <w:r>
              <w:rPr>
                <w:color w:val="133350"/>
              </w:rPr>
              <w:t xml:space="preserve"> – Technical Design Document, a document used to describe the technical design of a game along with details of </w:t>
            </w:r>
            <w:r w:rsidR="00B256B7">
              <w:rPr>
                <w:color w:val="133350"/>
              </w:rPr>
              <w:t>its</w:t>
            </w:r>
            <w:r>
              <w:rPr>
                <w:color w:val="133350"/>
              </w:rPr>
              <w:t xml:space="preserve"> implementation and testing.  Due to the Agile nature of the development process this is often a live document. </w:t>
            </w:r>
          </w:p>
          <w:p w14:paraId="517C524A" w14:textId="77777777" w:rsidR="0012354A" w:rsidRDefault="0012354A" w:rsidP="0012354A">
            <w:pPr>
              <w:widowControl w:val="0"/>
              <w:rPr>
                <w:color w:val="133350"/>
              </w:rPr>
            </w:pPr>
          </w:p>
          <w:p w14:paraId="296DB1BB" w14:textId="77777777" w:rsidR="0012354A" w:rsidRDefault="0012354A" w:rsidP="0012354A">
            <w:pPr>
              <w:widowControl w:val="0"/>
              <w:rPr>
                <w:color w:val="133350"/>
              </w:rPr>
            </w:pPr>
            <w:r w:rsidRPr="0012354A">
              <w:rPr>
                <w:b/>
                <w:bCs/>
                <w:color w:val="133350"/>
              </w:rPr>
              <w:lastRenderedPageBreak/>
              <w:t>Closing Kit</w:t>
            </w:r>
            <w:r>
              <w:rPr>
                <w:color w:val="133350"/>
              </w:rPr>
              <w:t xml:space="preserve"> – This is a combination of documentation and software artefacts which provides an archive of the game for handover or future resurrection.</w:t>
            </w:r>
          </w:p>
          <w:p w14:paraId="2102ED30" w14:textId="77777777" w:rsidR="009919E5" w:rsidRDefault="009919E5" w:rsidP="0012354A">
            <w:pPr>
              <w:widowControl w:val="0"/>
              <w:rPr>
                <w:color w:val="133350"/>
              </w:rPr>
            </w:pPr>
          </w:p>
          <w:p w14:paraId="021D6BA0" w14:textId="77777777" w:rsidR="009919E5" w:rsidRDefault="009919E5" w:rsidP="009919E5">
            <w:pPr>
              <w:widowControl w:val="0"/>
              <w:rPr>
                <w:color w:val="133350"/>
              </w:rPr>
            </w:pPr>
            <w:r w:rsidRPr="0012354A">
              <w:rPr>
                <w:b/>
                <w:bCs/>
                <w:color w:val="133350"/>
              </w:rPr>
              <w:t>Evaluate</w:t>
            </w:r>
            <w:r>
              <w:rPr>
                <w:color w:val="133350"/>
              </w:rPr>
              <w:t xml:space="preserve"> - Measure or evaluate one or more aspect of something with emphasis on an overall judgement of something, explaining the extent to which it is, for example, effective, useful, or true. Evaluation is therefore sometimes more subjective and contestable than some kinds of pure assessment.</w:t>
            </w:r>
          </w:p>
          <w:p w14:paraId="662FF2DB" w14:textId="77777777" w:rsidR="009919E5" w:rsidRDefault="009919E5" w:rsidP="0012354A">
            <w:pPr>
              <w:widowControl w:val="0"/>
              <w:rPr>
                <w:color w:val="133350"/>
              </w:rPr>
            </w:pPr>
          </w:p>
          <w:p w14:paraId="389144F2" w14:textId="77777777" w:rsidR="009919E5" w:rsidRPr="009919E5" w:rsidRDefault="009919E5" w:rsidP="009919E5">
            <w:pPr>
              <w:widowControl w:val="0"/>
              <w:rPr>
                <w:color w:val="133350"/>
              </w:rPr>
            </w:pPr>
            <w:r w:rsidRPr="009919E5">
              <w:rPr>
                <w:b/>
                <w:bCs/>
                <w:color w:val="133350"/>
              </w:rPr>
              <w:t>Discuss</w:t>
            </w:r>
            <w:r w:rsidRPr="009919E5">
              <w:rPr>
                <w:color w:val="133350"/>
              </w:rPr>
              <w:t xml:space="preserve"> – A written debate using reasoning skill and selected evidence (i.e. references). This may present an argument for and against or highlight advantages and disadvantages of a given context, method, tool etc. ending with a conclusion.  </w:t>
            </w:r>
          </w:p>
          <w:p w14:paraId="380EC551" w14:textId="77777777" w:rsidR="009919E5" w:rsidRPr="009919E5" w:rsidRDefault="009919E5" w:rsidP="009919E5">
            <w:pPr>
              <w:widowControl w:val="0"/>
              <w:rPr>
                <w:color w:val="133350"/>
              </w:rPr>
            </w:pPr>
          </w:p>
          <w:p w14:paraId="29B48041" w14:textId="77777777" w:rsidR="009919E5" w:rsidRPr="009919E5" w:rsidRDefault="009919E5" w:rsidP="009919E5">
            <w:pPr>
              <w:widowControl w:val="0"/>
              <w:rPr>
                <w:color w:val="133350"/>
              </w:rPr>
            </w:pPr>
            <w:r w:rsidRPr="009919E5">
              <w:rPr>
                <w:b/>
                <w:bCs/>
                <w:color w:val="133350"/>
              </w:rPr>
              <w:t>Demonstrate</w:t>
            </w:r>
            <w:r w:rsidRPr="009919E5">
              <w:rPr>
                <w:color w:val="133350"/>
              </w:rPr>
              <w:t xml:space="preserve"> an awareness – Show that you are conscious of something, i.e. not just recall facts connected to a subject but consider how </w:t>
            </w:r>
            <w:proofErr w:type="gramStart"/>
            <w:r w:rsidRPr="009919E5">
              <w:rPr>
                <w:color w:val="133350"/>
              </w:rPr>
              <w:t>this impacts</w:t>
            </w:r>
            <w:proofErr w:type="gramEnd"/>
            <w:r w:rsidRPr="009919E5">
              <w:rPr>
                <w:color w:val="133350"/>
              </w:rPr>
              <w:t xml:space="preserve"> on a given scenario, task or project. </w:t>
            </w:r>
          </w:p>
          <w:p w14:paraId="3F268D03" w14:textId="77777777" w:rsidR="009919E5" w:rsidRPr="009919E5" w:rsidRDefault="009919E5" w:rsidP="009919E5">
            <w:pPr>
              <w:widowControl w:val="0"/>
              <w:rPr>
                <w:color w:val="133350"/>
              </w:rPr>
            </w:pPr>
          </w:p>
          <w:p w14:paraId="44FC7E36" w14:textId="77777777" w:rsidR="009919E5" w:rsidRPr="009919E5" w:rsidRDefault="009919E5" w:rsidP="009919E5">
            <w:pPr>
              <w:widowControl w:val="0"/>
              <w:rPr>
                <w:color w:val="133350"/>
              </w:rPr>
            </w:pPr>
            <w:r w:rsidRPr="009919E5">
              <w:rPr>
                <w:b/>
                <w:bCs/>
                <w:color w:val="133350"/>
              </w:rPr>
              <w:t>Critically Evaluate</w:t>
            </w:r>
            <w:r w:rsidRPr="009919E5">
              <w:rPr>
                <w:color w:val="133350"/>
              </w:rPr>
              <w:t xml:space="preserve"> – Evaluate, but showing how judgements vary from different perspectives and how some judgements are stronger than others. This often means creating an objective, reasoned argument for your overall case, based on the evaluation from different perspectives. </w:t>
            </w:r>
          </w:p>
          <w:p w14:paraId="2582BA75" w14:textId="77777777" w:rsidR="009919E5" w:rsidRPr="009919E5" w:rsidRDefault="009919E5" w:rsidP="009919E5">
            <w:pPr>
              <w:widowControl w:val="0"/>
              <w:rPr>
                <w:color w:val="133350"/>
              </w:rPr>
            </w:pPr>
          </w:p>
          <w:p w14:paraId="74BFB50E" w14:textId="2337D001" w:rsidR="009919E5" w:rsidRDefault="009919E5" w:rsidP="009919E5">
            <w:pPr>
              <w:widowControl w:val="0"/>
              <w:rPr>
                <w:color w:val="133350"/>
              </w:rPr>
            </w:pPr>
            <w:r w:rsidRPr="009919E5">
              <w:rPr>
                <w:b/>
                <w:bCs/>
                <w:color w:val="133350"/>
              </w:rPr>
              <w:t>Critical Understanding</w:t>
            </w:r>
            <w:r w:rsidRPr="009919E5">
              <w:rPr>
                <w:color w:val="133350"/>
              </w:rPr>
              <w:t xml:space="preserve"> – Understand while appreciating the limits of our understanding and testing those limits via suitable techniques.</w:t>
            </w:r>
          </w:p>
          <w:p w14:paraId="284FEE8C" w14:textId="24003869" w:rsidR="0012354A" w:rsidRPr="00775C58" w:rsidRDefault="0012354A" w:rsidP="003A1E95">
            <w:pPr>
              <w:rPr>
                <w:color w:val="133350"/>
              </w:rPr>
            </w:pPr>
          </w:p>
        </w:tc>
      </w:tr>
    </w:tbl>
    <w:p w14:paraId="0470117E" w14:textId="77777777" w:rsidR="004918B1" w:rsidRDefault="004918B1" w:rsidP="004918B1">
      <w:pPr>
        <w:textAlignment w:val="baseline"/>
        <w:rPr>
          <w:rFonts w:ascii="Arial" w:eastAsia="Times New Roman" w:hAnsi="Arial" w:cs="Arial"/>
          <w:b/>
          <w:bCs/>
          <w:color w:val="002060"/>
          <w:sz w:val="24"/>
          <w:szCs w:val="24"/>
          <w:lang w:eastAsia="en-GB"/>
        </w:rPr>
      </w:pPr>
    </w:p>
    <w:p w14:paraId="0BD372F6" w14:textId="77777777" w:rsidR="004918B1" w:rsidRDefault="004918B1" w:rsidP="004918B1">
      <w:pPr>
        <w:textAlignment w:val="baseline"/>
        <w:rPr>
          <w:rFonts w:ascii="Arial" w:eastAsia="Times New Roman" w:hAnsi="Arial" w:cs="Arial"/>
          <w:b/>
          <w:bCs/>
          <w:color w:val="002060"/>
          <w:sz w:val="24"/>
          <w:szCs w:val="24"/>
          <w:lang w:eastAsia="en-GB"/>
        </w:rPr>
      </w:pPr>
    </w:p>
    <w:p w14:paraId="4B832DB5" w14:textId="77777777" w:rsidR="004918B1" w:rsidRDefault="004918B1" w:rsidP="004918B1">
      <w:pPr>
        <w:textAlignment w:val="baseline"/>
        <w:rPr>
          <w:rFonts w:ascii="Arial" w:eastAsia="Times New Roman" w:hAnsi="Arial" w:cs="Arial"/>
          <w:b/>
          <w:bCs/>
          <w:color w:val="002060"/>
          <w:sz w:val="24"/>
          <w:szCs w:val="24"/>
          <w:lang w:eastAsia="en-GB"/>
        </w:rPr>
      </w:pPr>
    </w:p>
    <w:p w14:paraId="162C31AB" w14:textId="49EE06AE" w:rsidR="004918B1" w:rsidRPr="004918B1" w:rsidRDefault="004918B1" w:rsidP="004918B1">
      <w:pPr>
        <w:textAlignment w:val="baseline"/>
        <w:rPr>
          <w:rFonts w:ascii="Times New Roman" w:eastAsia="Times New Roman" w:hAnsi="Times New Roman" w:cs="Times New Roman"/>
          <w:b/>
          <w:bCs/>
          <w:color w:val="002060"/>
          <w:sz w:val="24"/>
          <w:szCs w:val="24"/>
          <w:lang w:eastAsia="en-GB"/>
        </w:rPr>
      </w:pPr>
      <w:r w:rsidRPr="004918B1">
        <w:rPr>
          <w:rFonts w:ascii="Arial" w:eastAsia="Times New Roman" w:hAnsi="Arial" w:cs="Arial"/>
          <w:b/>
          <w:bCs/>
          <w:color w:val="002060"/>
          <w:sz w:val="24"/>
          <w:szCs w:val="24"/>
          <w:lang w:eastAsia="en-GB"/>
        </w:rPr>
        <w:t>Artificial Intelligence Models – Guidance for this assessment: </w:t>
      </w:r>
    </w:p>
    <w:p w14:paraId="387A2DEF"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lang w:eastAsia="en-GB"/>
        </w:rPr>
        <w:t> </w:t>
      </w:r>
    </w:p>
    <w:p w14:paraId="4241083C"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Artificial Intelligence (AI) models can be a powerful tool to support your learning. The University has provided some resources to support you in its appropriate usage:  </w:t>
      </w:r>
    </w:p>
    <w:p w14:paraId="53E5BA8A" w14:textId="77777777" w:rsidR="004918B1" w:rsidRPr="004918B1" w:rsidRDefault="00000000" w:rsidP="004918B1">
      <w:pPr>
        <w:numPr>
          <w:ilvl w:val="0"/>
          <w:numId w:val="16"/>
        </w:numPr>
        <w:spacing w:before="100" w:beforeAutospacing="1" w:after="100" w:afterAutospacing="1"/>
        <w:ind w:left="1080" w:firstLine="0"/>
        <w:textAlignment w:val="baseline"/>
        <w:rPr>
          <w:rFonts w:ascii="Arial" w:eastAsia="Times New Roman" w:hAnsi="Arial" w:cs="Arial"/>
          <w:lang w:eastAsia="en-GB"/>
        </w:rPr>
      </w:pPr>
      <w:hyperlink r:id="rId12" w:tgtFrame="_blank" w:history="1">
        <w:r w:rsidR="004918B1" w:rsidRPr="004918B1">
          <w:rPr>
            <w:rFonts w:ascii="Arial" w:eastAsia="Times New Roman" w:hAnsi="Arial" w:cs="Arial"/>
            <w:color w:val="0563C1"/>
            <w:u w:val="single"/>
            <w:lang w:eastAsia="en-GB"/>
          </w:rPr>
          <w:t>Library Services AI Hub</w:t>
        </w:r>
      </w:hyperlink>
      <w:r w:rsidR="004918B1" w:rsidRPr="004918B1">
        <w:rPr>
          <w:rFonts w:ascii="Arial" w:eastAsia="Times New Roman" w:hAnsi="Arial" w:cs="Arial"/>
          <w:color w:val="133350"/>
          <w:lang w:eastAsia="en-GB"/>
        </w:rPr>
        <w:t>  </w:t>
      </w:r>
    </w:p>
    <w:p w14:paraId="2F322AAF" w14:textId="77777777" w:rsidR="004918B1" w:rsidRPr="004918B1" w:rsidRDefault="00000000" w:rsidP="004918B1">
      <w:pPr>
        <w:numPr>
          <w:ilvl w:val="0"/>
          <w:numId w:val="17"/>
        </w:numPr>
        <w:spacing w:before="100" w:beforeAutospacing="1" w:after="100" w:afterAutospacing="1"/>
        <w:ind w:left="1080" w:firstLine="0"/>
        <w:textAlignment w:val="baseline"/>
        <w:rPr>
          <w:rFonts w:ascii="Arial" w:eastAsia="Times New Roman" w:hAnsi="Arial" w:cs="Arial"/>
          <w:lang w:eastAsia="en-GB"/>
        </w:rPr>
      </w:pPr>
      <w:hyperlink r:id="rId13" w:tgtFrame="_blank" w:history="1">
        <w:r w:rsidR="004918B1" w:rsidRPr="004918B1">
          <w:rPr>
            <w:rFonts w:ascii="Arial" w:eastAsia="Times New Roman" w:hAnsi="Arial" w:cs="Arial"/>
            <w:color w:val="0563C1"/>
            <w:u w:val="single"/>
            <w:lang w:eastAsia="en-GB"/>
          </w:rPr>
          <w:t>Student Guide to AI and Assessment</w:t>
        </w:r>
      </w:hyperlink>
      <w:r w:rsidR="004918B1" w:rsidRPr="004918B1">
        <w:rPr>
          <w:rFonts w:ascii="Arial" w:eastAsia="Times New Roman" w:hAnsi="Arial" w:cs="Arial"/>
          <w:color w:val="133350"/>
          <w:lang w:eastAsia="en-GB"/>
        </w:rPr>
        <w:t>  </w:t>
      </w:r>
    </w:p>
    <w:p w14:paraId="329C3A4A" w14:textId="77777777" w:rsidR="004918B1" w:rsidRPr="004918B1" w:rsidRDefault="00000000" w:rsidP="004918B1">
      <w:pPr>
        <w:numPr>
          <w:ilvl w:val="0"/>
          <w:numId w:val="18"/>
        </w:numPr>
        <w:spacing w:before="100" w:beforeAutospacing="1" w:after="100" w:afterAutospacing="1"/>
        <w:ind w:left="1080" w:firstLine="0"/>
        <w:textAlignment w:val="baseline"/>
        <w:rPr>
          <w:rFonts w:ascii="Arial" w:eastAsia="Times New Roman" w:hAnsi="Arial" w:cs="Arial"/>
          <w:lang w:eastAsia="en-GB"/>
        </w:rPr>
      </w:pPr>
      <w:hyperlink r:id="rId14" w:tgtFrame="_blank" w:history="1">
        <w:r w:rsidR="004918B1" w:rsidRPr="004918B1">
          <w:rPr>
            <w:rFonts w:ascii="Arial" w:eastAsia="Times New Roman" w:hAnsi="Arial" w:cs="Arial"/>
            <w:color w:val="0563C1"/>
            <w:u w:val="single"/>
            <w:lang w:eastAsia="en-GB"/>
          </w:rPr>
          <w:t>Code of Conduct for Students on the use of AI</w:t>
        </w:r>
      </w:hyperlink>
      <w:r w:rsidR="004918B1" w:rsidRPr="004918B1">
        <w:rPr>
          <w:rFonts w:ascii="Arial" w:eastAsia="Times New Roman" w:hAnsi="Arial" w:cs="Arial"/>
          <w:color w:val="133350"/>
          <w:lang w:eastAsia="en-GB"/>
        </w:rPr>
        <w:t>  </w:t>
      </w:r>
    </w:p>
    <w:p w14:paraId="2E7503FF" w14:textId="77777777" w:rsidR="004918B1" w:rsidRPr="004918B1" w:rsidRDefault="00000000" w:rsidP="004918B1">
      <w:pPr>
        <w:numPr>
          <w:ilvl w:val="0"/>
          <w:numId w:val="19"/>
        </w:numPr>
        <w:spacing w:before="100" w:beforeAutospacing="1" w:after="100" w:afterAutospacing="1"/>
        <w:ind w:left="1080" w:firstLine="0"/>
        <w:textAlignment w:val="baseline"/>
        <w:rPr>
          <w:rFonts w:ascii="Arial" w:eastAsia="Times New Roman" w:hAnsi="Arial" w:cs="Arial"/>
          <w:lang w:eastAsia="en-GB"/>
        </w:rPr>
      </w:pPr>
      <w:hyperlink r:id="rId15" w:tgtFrame="_blank" w:history="1">
        <w:r w:rsidR="004918B1" w:rsidRPr="004918B1">
          <w:rPr>
            <w:rFonts w:ascii="Arial" w:eastAsia="Times New Roman" w:hAnsi="Arial" w:cs="Arial"/>
            <w:color w:val="0563C1"/>
            <w:u w:val="single"/>
            <w:lang w:eastAsia="en-GB"/>
          </w:rPr>
          <w:t>Cite Them Right resource on citing materials relating to AI (if permitted)</w:t>
        </w:r>
      </w:hyperlink>
      <w:r w:rsidR="004918B1" w:rsidRPr="004918B1">
        <w:rPr>
          <w:rFonts w:ascii="Arial" w:eastAsia="Times New Roman" w:hAnsi="Arial" w:cs="Arial"/>
          <w:color w:val="0563C1"/>
          <w:lang w:eastAsia="en-GB"/>
        </w:rPr>
        <w:t> </w:t>
      </w:r>
    </w:p>
    <w:p w14:paraId="5A2722AE"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  </w:t>
      </w:r>
    </w:p>
    <w:p w14:paraId="2A6A4D45"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As per the academic regulations (</w:t>
      </w:r>
      <w:hyperlink r:id="rId16" w:tgtFrame="_blank" w:history="1">
        <w:r w:rsidRPr="004918B1">
          <w:rPr>
            <w:rFonts w:ascii="Arial" w:eastAsia="Times New Roman" w:hAnsi="Arial" w:cs="Arial"/>
            <w:color w:val="0563C1"/>
            <w:u w:val="single"/>
            <w:lang w:eastAsia="en-GB"/>
          </w:rPr>
          <w:t>Academic Handbook Ah1_08</w:t>
        </w:r>
      </w:hyperlink>
      <w:r w:rsidRPr="004918B1">
        <w:rPr>
          <w:rFonts w:ascii="Arial" w:eastAsia="Times New Roman" w:hAnsi="Arial" w:cs="Arial"/>
          <w:color w:val="133350"/>
          <w:lang w:eastAsia="en-GB"/>
        </w:rPr>
        <w:t>), in all cases you must submit work that is your own, acknowledging any part of it that has been informed by another source – including that which is AI generated. Upon submission of work, you will be asked to confirm the following statement:  </w:t>
      </w:r>
    </w:p>
    <w:p w14:paraId="4B2324A9" w14:textId="77777777" w:rsidR="004918B1" w:rsidRPr="004918B1" w:rsidRDefault="004918B1" w:rsidP="004918B1">
      <w:pPr>
        <w:ind w:left="720"/>
        <w:textAlignment w:val="baseline"/>
        <w:rPr>
          <w:rFonts w:ascii="Times New Roman" w:eastAsia="Times New Roman" w:hAnsi="Times New Roman" w:cs="Times New Roman"/>
          <w:sz w:val="24"/>
          <w:szCs w:val="24"/>
          <w:lang w:eastAsia="en-GB"/>
        </w:rPr>
      </w:pPr>
      <w:r w:rsidRPr="004918B1">
        <w:rPr>
          <w:rFonts w:ascii="Arial" w:eastAsia="Times New Roman" w:hAnsi="Arial" w:cs="Arial"/>
          <w:i/>
          <w:iCs/>
          <w:color w:val="133350"/>
          <w:lang w:eastAsia="en-GB"/>
        </w:rPr>
        <w:t>I confirm that this assignment is my own work, except where I have acknowledged the use of works from other sources, including the use of any artificial intelligence (AI) tools, in accordance with what is allowable as described in the assessment brief.</w:t>
      </w:r>
      <w:r w:rsidRPr="004918B1">
        <w:rPr>
          <w:rFonts w:ascii="Arial" w:eastAsia="Times New Roman" w:hAnsi="Arial" w:cs="Arial"/>
          <w:color w:val="133350"/>
          <w:lang w:eastAsia="en-GB"/>
        </w:rPr>
        <w:t>  </w:t>
      </w:r>
    </w:p>
    <w:p w14:paraId="1E424402"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  </w:t>
      </w:r>
    </w:p>
    <w:p w14:paraId="6F37C7AE"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Please note the following:  </w:t>
      </w:r>
    </w:p>
    <w:p w14:paraId="49F45EF0" w14:textId="77777777" w:rsidR="004918B1" w:rsidRPr="004918B1" w:rsidRDefault="004918B1" w:rsidP="004918B1">
      <w:pPr>
        <w:numPr>
          <w:ilvl w:val="0"/>
          <w:numId w:val="20"/>
        </w:numPr>
        <w:spacing w:before="100" w:beforeAutospacing="1" w:after="100" w:afterAutospacing="1"/>
        <w:ind w:left="1080" w:firstLine="0"/>
        <w:textAlignment w:val="baseline"/>
        <w:rPr>
          <w:rFonts w:ascii="Arial" w:eastAsia="Times New Roman" w:hAnsi="Arial" w:cs="Arial"/>
          <w:lang w:eastAsia="en-GB"/>
        </w:rPr>
      </w:pPr>
      <w:r w:rsidRPr="004918B1">
        <w:rPr>
          <w:rFonts w:ascii="Arial" w:eastAsia="Times New Roman" w:hAnsi="Arial" w:cs="Arial"/>
          <w:color w:val="133350"/>
          <w:lang w:eastAsia="en-GB"/>
        </w:rPr>
        <w:t>AI should not be used as a substitute for your own knowledge, and you should never include any material that you do not understand and could not explain if asked.   </w:t>
      </w:r>
    </w:p>
    <w:p w14:paraId="3EEAF96D" w14:textId="77777777" w:rsidR="004918B1" w:rsidRPr="004918B1" w:rsidRDefault="004918B1" w:rsidP="004918B1">
      <w:pPr>
        <w:numPr>
          <w:ilvl w:val="0"/>
          <w:numId w:val="21"/>
        </w:numPr>
        <w:spacing w:before="100" w:beforeAutospacing="1" w:after="100" w:afterAutospacing="1"/>
        <w:ind w:left="1080" w:firstLine="0"/>
        <w:textAlignment w:val="baseline"/>
        <w:rPr>
          <w:rFonts w:ascii="Arial" w:eastAsia="Times New Roman" w:hAnsi="Arial" w:cs="Arial"/>
          <w:lang w:eastAsia="en-GB"/>
        </w:rPr>
      </w:pPr>
      <w:r w:rsidRPr="004918B1">
        <w:rPr>
          <w:rFonts w:ascii="Arial" w:eastAsia="Times New Roman" w:hAnsi="Arial" w:cs="Arial"/>
          <w:color w:val="133350"/>
          <w:lang w:eastAsia="en-GB"/>
        </w:rPr>
        <w:t>Not being able to explain your work when asked is likely to be a key factor when considering cases of academic misconduct related to AI.  </w:t>
      </w:r>
    </w:p>
    <w:p w14:paraId="576F9513"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  </w:t>
      </w:r>
    </w:p>
    <w:p w14:paraId="2A14898B" w14:textId="77777777" w:rsid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5DA2BC1D" w14:textId="77777777" w:rsidR="004918B1" w:rsidRDefault="004918B1" w:rsidP="004918B1">
      <w:pPr>
        <w:textAlignment w:val="baseline"/>
        <w:rPr>
          <w:rFonts w:ascii="Times New Roman" w:eastAsia="Times New Roman" w:hAnsi="Times New Roman" w:cs="Times New Roman"/>
          <w:sz w:val="24"/>
          <w:szCs w:val="24"/>
          <w:lang w:eastAsia="en-GB"/>
        </w:rPr>
      </w:pPr>
    </w:p>
    <w:p w14:paraId="6F9689A9" w14:textId="77777777" w:rsidR="004918B1" w:rsidRDefault="004918B1" w:rsidP="004918B1">
      <w:pPr>
        <w:textAlignment w:val="baseline"/>
        <w:rPr>
          <w:rFonts w:ascii="Times New Roman" w:eastAsia="Times New Roman" w:hAnsi="Times New Roman" w:cs="Times New Roman"/>
          <w:sz w:val="24"/>
          <w:szCs w:val="24"/>
          <w:lang w:eastAsia="en-GB"/>
        </w:rPr>
      </w:pPr>
    </w:p>
    <w:p w14:paraId="7A108D39" w14:textId="47179AB2"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 </w:t>
      </w:r>
    </w:p>
    <w:p w14:paraId="2815AF7D" w14:textId="77777777" w:rsidR="00D17DE3" w:rsidRPr="00D17DE3" w:rsidRDefault="00D17DE3" w:rsidP="00D17DE3">
      <w:pPr>
        <w:textAlignment w:val="baseline"/>
        <w:rPr>
          <w:rFonts w:ascii="Arial" w:eastAsia="Times New Roman" w:hAnsi="Arial" w:cs="Arial"/>
          <w:i/>
          <w:iCs/>
          <w:color w:val="C00000"/>
          <w:lang w:eastAsia="en-GB"/>
        </w:rPr>
      </w:pPr>
      <w:r w:rsidRPr="00D17DE3">
        <w:rPr>
          <w:rFonts w:ascii="Arial" w:eastAsia="Times New Roman" w:hAnsi="Arial" w:cs="Arial"/>
          <w:i/>
          <w:iCs/>
          <w:color w:val="C00000"/>
          <w:lang w:eastAsia="en-GB"/>
        </w:rPr>
        <w:t xml:space="preserve">DO </w:t>
      </w:r>
      <w:r w:rsidRPr="00D17DE3">
        <w:rPr>
          <w:rFonts w:ascii="Arial" w:eastAsia="Times New Roman" w:hAnsi="Arial" w:cs="Arial"/>
          <w:b/>
          <w:bCs/>
          <w:i/>
          <w:iCs/>
          <w:color w:val="C00000"/>
          <w:lang w:eastAsia="en-GB"/>
        </w:rPr>
        <w:t>NOT</w:t>
      </w:r>
      <w:r w:rsidRPr="00D17DE3">
        <w:rPr>
          <w:rFonts w:ascii="Arial" w:eastAsia="Times New Roman" w:hAnsi="Arial" w:cs="Arial"/>
          <w:i/>
          <w:iCs/>
          <w:color w:val="C00000"/>
          <w:lang w:eastAsia="en-GB"/>
        </w:rPr>
        <w:t xml:space="preserve"> USE AI FOR REFERENCING – PLEASE USE CITE THEM RIGHT.</w:t>
      </w:r>
    </w:p>
    <w:p w14:paraId="64D62790"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875"/>
        <w:gridCol w:w="2250"/>
      </w:tblGrid>
      <w:tr w:rsidR="004918B1" w:rsidRPr="004918B1" w14:paraId="09961190" w14:textId="77777777" w:rsidTr="004918B1">
        <w:trPr>
          <w:trHeight w:val="285"/>
        </w:trPr>
        <w:tc>
          <w:tcPr>
            <w:tcW w:w="7875" w:type="dxa"/>
            <w:tcBorders>
              <w:top w:val="single" w:sz="6" w:space="0" w:color="auto"/>
              <w:left w:val="single" w:sz="6" w:space="0" w:color="auto"/>
              <w:bottom w:val="nil"/>
              <w:right w:val="single" w:sz="6" w:space="0" w:color="auto"/>
            </w:tcBorders>
            <w:shd w:val="clear" w:color="auto" w:fill="auto"/>
            <w:hideMark/>
          </w:tcPr>
          <w:p w14:paraId="06B8BCBF"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ptos" w:eastAsia="Times New Roman" w:hAnsi="Aptos" w:cs="Times New Roman"/>
                <w:b/>
                <w:bCs/>
                <w:lang w:eastAsia="en-GB"/>
              </w:rPr>
              <w:t>NO USE OF GENERATIVE AI EXPECTED</w:t>
            </w:r>
            <w:r w:rsidRPr="004918B1">
              <w:rPr>
                <w:rFonts w:ascii="Aptos" w:eastAsia="Times New Roman" w:hAnsi="Aptos" w:cs="Times New Roman"/>
                <w:lang w:eastAsia="en-GB"/>
              </w:rPr>
              <w:t>  </w:t>
            </w:r>
          </w:p>
        </w:tc>
        <w:tc>
          <w:tcPr>
            <w:tcW w:w="2250" w:type="dxa"/>
            <w:vMerge w:val="restart"/>
            <w:tcBorders>
              <w:top w:val="single" w:sz="6" w:space="0" w:color="auto"/>
              <w:left w:val="single" w:sz="6" w:space="0" w:color="auto"/>
              <w:bottom w:val="nil"/>
              <w:right w:val="single" w:sz="6" w:space="0" w:color="auto"/>
            </w:tcBorders>
            <w:shd w:val="clear" w:color="auto" w:fill="FFFFFF"/>
            <w:vAlign w:val="center"/>
            <w:hideMark/>
          </w:tcPr>
          <w:p w14:paraId="782DA168" w14:textId="77777777" w:rsidR="004918B1" w:rsidRPr="004918B1" w:rsidRDefault="004918B1" w:rsidP="004918B1">
            <w:pPr>
              <w:jc w:val="center"/>
              <w:textAlignment w:val="baseline"/>
              <w:rPr>
                <w:rFonts w:ascii="Times New Roman" w:eastAsia="Times New Roman" w:hAnsi="Times New Roman" w:cs="Times New Roman"/>
                <w:sz w:val="24"/>
                <w:szCs w:val="24"/>
                <w:lang w:eastAsia="en-GB"/>
              </w:rPr>
            </w:pPr>
            <w:r w:rsidRPr="004918B1">
              <w:rPr>
                <w:rFonts w:ascii="Segoe UI Symbol" w:eastAsia="Times New Roman" w:hAnsi="Segoe UI Symbol" w:cs="Times New Roman"/>
                <w:color w:val="C00000"/>
                <w:sz w:val="52"/>
                <w:szCs w:val="52"/>
                <w:lang w:eastAsia="en-GB"/>
              </w:rPr>
              <w:t>☑ </w:t>
            </w:r>
          </w:p>
        </w:tc>
      </w:tr>
      <w:tr w:rsidR="004918B1" w:rsidRPr="004918B1" w14:paraId="76EDA113" w14:textId="77777777" w:rsidTr="004918B1">
        <w:trPr>
          <w:trHeight w:val="285"/>
        </w:trPr>
        <w:tc>
          <w:tcPr>
            <w:tcW w:w="7875" w:type="dxa"/>
            <w:tcBorders>
              <w:top w:val="nil"/>
              <w:left w:val="single" w:sz="6" w:space="0" w:color="auto"/>
              <w:bottom w:val="single" w:sz="6" w:space="0" w:color="auto"/>
              <w:right w:val="single" w:sz="6" w:space="0" w:color="auto"/>
            </w:tcBorders>
            <w:shd w:val="clear" w:color="auto" w:fill="auto"/>
            <w:hideMark/>
          </w:tcPr>
          <w:p w14:paraId="5D2C81AD" w14:textId="77777777" w:rsidR="004918B1" w:rsidRPr="004918B1" w:rsidRDefault="004918B1" w:rsidP="004918B1">
            <w:pPr>
              <w:numPr>
                <w:ilvl w:val="0"/>
                <w:numId w:val="22"/>
              </w:numPr>
              <w:spacing w:before="100" w:beforeAutospacing="1" w:after="100" w:afterAutospacing="1"/>
              <w:ind w:firstLine="0"/>
              <w:textAlignment w:val="baseline"/>
              <w:rPr>
                <w:rFonts w:ascii="Aptos" w:eastAsia="Times New Roman" w:hAnsi="Aptos" w:cs="Times New Roman"/>
                <w:lang w:eastAsia="en-GB"/>
              </w:rPr>
            </w:pPr>
            <w:r w:rsidRPr="004918B1">
              <w:rPr>
                <w:rFonts w:ascii="Aptos" w:eastAsia="Times New Roman" w:hAnsi="Aptos" w:cs="Times New Roman"/>
                <w:lang w:eastAsia="en-GB"/>
              </w:rPr>
              <w:t>Your assignment should be produced using information sourced by you from your learning materials and academic sources and cited appropriately.   </w:t>
            </w:r>
          </w:p>
          <w:p w14:paraId="0F77A4D0" w14:textId="688FCCAD" w:rsidR="004918B1" w:rsidRPr="004918B1" w:rsidRDefault="004918B1" w:rsidP="004918B1">
            <w:pPr>
              <w:numPr>
                <w:ilvl w:val="0"/>
                <w:numId w:val="23"/>
              </w:numPr>
              <w:spacing w:before="100" w:beforeAutospacing="1" w:after="100" w:afterAutospacing="1"/>
              <w:ind w:firstLine="0"/>
              <w:textAlignment w:val="baseline"/>
              <w:rPr>
                <w:rFonts w:ascii="Aptos" w:eastAsia="Times New Roman" w:hAnsi="Aptos" w:cs="Times New Roman"/>
                <w:lang w:eastAsia="en-GB"/>
              </w:rPr>
            </w:pPr>
            <w:r w:rsidRPr="004918B1">
              <w:rPr>
                <w:rFonts w:ascii="Aptos" w:eastAsia="Times New Roman" w:hAnsi="Aptos" w:cs="Times New Roman"/>
                <w:lang w:eastAsia="en-GB"/>
              </w:rPr>
              <w:t>AI tools</w:t>
            </w:r>
            <w:r w:rsidR="009C54E7">
              <w:rPr>
                <w:rFonts w:ascii="Aptos" w:eastAsia="Times New Roman" w:hAnsi="Aptos" w:cs="Times New Roman"/>
                <w:lang w:eastAsia="en-GB"/>
              </w:rPr>
              <w:t xml:space="preserve"> (Microsoft Word)</w:t>
            </w:r>
            <w:r w:rsidRPr="004918B1">
              <w:rPr>
                <w:rFonts w:ascii="Aptos" w:eastAsia="Times New Roman" w:hAnsi="Aptos" w:cs="Times New Roman"/>
                <w:lang w:eastAsia="en-GB"/>
              </w:rPr>
              <w:t xml:space="preserve"> for checking spelling, grammar and referencing may be used.   </w:t>
            </w:r>
          </w:p>
          <w:p w14:paraId="7BFA86AB" w14:textId="77777777" w:rsidR="004918B1" w:rsidRPr="004918B1" w:rsidRDefault="004918B1" w:rsidP="004918B1">
            <w:pPr>
              <w:ind w:left="360"/>
              <w:textAlignment w:val="baseline"/>
              <w:rPr>
                <w:rFonts w:ascii="Times New Roman" w:eastAsia="Times New Roman" w:hAnsi="Times New Roman" w:cs="Times New Roman"/>
                <w:sz w:val="24"/>
                <w:szCs w:val="24"/>
                <w:lang w:eastAsia="en-GB"/>
              </w:rPr>
            </w:pPr>
            <w:r w:rsidRPr="004918B1">
              <w:rPr>
                <w:rFonts w:ascii="Aptos" w:eastAsia="Times New Roman" w:hAnsi="Aptos" w:cs="Times New Roman"/>
                <w:lang w:eastAsia="en-GB"/>
              </w:rPr>
              <w:t>  </w:t>
            </w:r>
          </w:p>
        </w:tc>
        <w:tc>
          <w:tcPr>
            <w:tcW w:w="0" w:type="auto"/>
            <w:vMerge/>
            <w:tcBorders>
              <w:top w:val="single" w:sz="6" w:space="0" w:color="auto"/>
              <w:left w:val="single" w:sz="6" w:space="0" w:color="auto"/>
              <w:bottom w:val="nil"/>
              <w:right w:val="single" w:sz="6" w:space="0" w:color="auto"/>
            </w:tcBorders>
            <w:shd w:val="clear" w:color="auto" w:fill="auto"/>
            <w:vAlign w:val="center"/>
            <w:hideMark/>
          </w:tcPr>
          <w:p w14:paraId="550D366C" w14:textId="77777777" w:rsidR="004918B1" w:rsidRPr="004918B1" w:rsidRDefault="004918B1" w:rsidP="004918B1">
            <w:pPr>
              <w:rPr>
                <w:rFonts w:ascii="Times New Roman" w:eastAsia="Times New Roman" w:hAnsi="Times New Roman" w:cs="Times New Roman"/>
                <w:sz w:val="24"/>
                <w:szCs w:val="24"/>
                <w:lang w:eastAsia="en-GB"/>
              </w:rPr>
            </w:pPr>
          </w:p>
        </w:tc>
      </w:tr>
      <w:tr w:rsidR="004918B1" w:rsidRPr="004918B1" w14:paraId="642E067D" w14:textId="77777777" w:rsidTr="004918B1">
        <w:trPr>
          <w:trHeight w:val="285"/>
        </w:trPr>
        <w:tc>
          <w:tcPr>
            <w:tcW w:w="7875" w:type="dxa"/>
            <w:tcBorders>
              <w:top w:val="single" w:sz="6" w:space="0" w:color="auto"/>
              <w:left w:val="single" w:sz="6" w:space="0" w:color="auto"/>
              <w:bottom w:val="nil"/>
              <w:right w:val="single" w:sz="6" w:space="0" w:color="auto"/>
            </w:tcBorders>
            <w:shd w:val="clear" w:color="auto" w:fill="auto"/>
            <w:hideMark/>
          </w:tcPr>
          <w:p w14:paraId="15495FEC"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ptos" w:eastAsia="Times New Roman" w:hAnsi="Aptos" w:cs="Times New Roman"/>
                <w:b/>
                <w:bCs/>
                <w:lang w:eastAsia="en-GB"/>
              </w:rPr>
              <w:t>AI ACKNOWLEDGED</w:t>
            </w:r>
            <w:r w:rsidRPr="004918B1">
              <w:rPr>
                <w:rFonts w:ascii="Aptos" w:eastAsia="Times New Roman" w:hAnsi="Aptos" w:cs="Times New Roman"/>
                <w:lang w:eastAsia="en-GB"/>
              </w:rPr>
              <w:t>  </w:t>
            </w:r>
          </w:p>
        </w:tc>
        <w:tc>
          <w:tcPr>
            <w:tcW w:w="2250" w:type="dxa"/>
            <w:vMerge w:val="restart"/>
            <w:tcBorders>
              <w:top w:val="single" w:sz="6" w:space="0" w:color="auto"/>
              <w:left w:val="single" w:sz="6" w:space="0" w:color="auto"/>
              <w:bottom w:val="nil"/>
              <w:right w:val="single" w:sz="6" w:space="0" w:color="auto"/>
            </w:tcBorders>
            <w:shd w:val="clear" w:color="auto" w:fill="FFFFFF"/>
            <w:vAlign w:val="center"/>
            <w:hideMark/>
          </w:tcPr>
          <w:p w14:paraId="3AF1AAB0" w14:textId="77777777" w:rsidR="004918B1" w:rsidRPr="004918B1" w:rsidRDefault="004918B1" w:rsidP="004918B1">
            <w:pPr>
              <w:jc w:val="center"/>
              <w:textAlignment w:val="baseline"/>
              <w:rPr>
                <w:rFonts w:ascii="Times New Roman" w:eastAsia="Times New Roman" w:hAnsi="Times New Roman" w:cs="Times New Roman"/>
                <w:sz w:val="24"/>
                <w:szCs w:val="24"/>
                <w:lang w:eastAsia="en-GB"/>
              </w:rPr>
            </w:pPr>
            <w:r w:rsidRPr="004918B1">
              <w:rPr>
                <w:rFonts w:ascii="Aptos" w:eastAsia="Times New Roman" w:hAnsi="Aptos" w:cs="Times New Roman"/>
                <w:color w:val="000000"/>
                <w:lang w:eastAsia="en-GB"/>
              </w:rPr>
              <w:t>  </w:t>
            </w:r>
          </w:p>
        </w:tc>
      </w:tr>
      <w:tr w:rsidR="004918B1" w:rsidRPr="004918B1" w14:paraId="7A358FDA" w14:textId="77777777" w:rsidTr="004918B1">
        <w:trPr>
          <w:trHeight w:val="285"/>
        </w:trPr>
        <w:tc>
          <w:tcPr>
            <w:tcW w:w="7875" w:type="dxa"/>
            <w:tcBorders>
              <w:top w:val="nil"/>
              <w:left w:val="single" w:sz="6" w:space="0" w:color="auto"/>
              <w:bottom w:val="single" w:sz="6" w:space="0" w:color="auto"/>
              <w:right w:val="single" w:sz="6" w:space="0" w:color="auto"/>
            </w:tcBorders>
            <w:shd w:val="clear" w:color="auto" w:fill="auto"/>
            <w:hideMark/>
          </w:tcPr>
          <w:p w14:paraId="54BBE078" w14:textId="77777777" w:rsidR="004918B1" w:rsidRPr="004918B1" w:rsidRDefault="004918B1" w:rsidP="004918B1">
            <w:pPr>
              <w:numPr>
                <w:ilvl w:val="0"/>
                <w:numId w:val="24"/>
              </w:numPr>
              <w:spacing w:before="100" w:beforeAutospacing="1" w:after="100" w:afterAutospacing="1"/>
              <w:ind w:left="1080" w:firstLine="0"/>
              <w:textAlignment w:val="baseline"/>
              <w:rPr>
                <w:rFonts w:ascii="Aptos" w:eastAsia="Times New Roman" w:hAnsi="Aptos" w:cs="Times New Roman"/>
                <w:lang w:eastAsia="en-GB"/>
              </w:rPr>
            </w:pPr>
            <w:r w:rsidRPr="004918B1">
              <w:rPr>
                <w:rFonts w:ascii="Aptos" w:eastAsia="Times New Roman" w:hAnsi="Aptos" w:cs="Times New Roman"/>
                <w:lang w:eastAsia="en-GB"/>
              </w:rPr>
              <w:t>You can use AI tools to learn about your topic, as part of your study, or in preparing initial guidance on assignments (e.g. headline structure, suggestions for inclusion of topics).   </w:t>
            </w:r>
          </w:p>
          <w:p w14:paraId="469F4D7C" w14:textId="77777777" w:rsidR="004918B1" w:rsidRPr="004918B1" w:rsidRDefault="004918B1" w:rsidP="004918B1">
            <w:pPr>
              <w:numPr>
                <w:ilvl w:val="0"/>
                <w:numId w:val="25"/>
              </w:numPr>
              <w:spacing w:before="100" w:beforeAutospacing="1" w:after="100" w:afterAutospacing="1"/>
              <w:ind w:left="1080" w:firstLine="0"/>
              <w:textAlignment w:val="baseline"/>
              <w:rPr>
                <w:rFonts w:ascii="Aptos" w:eastAsia="Times New Roman" w:hAnsi="Aptos" w:cs="Times New Roman"/>
                <w:lang w:eastAsia="en-GB"/>
              </w:rPr>
            </w:pPr>
            <w:r w:rsidRPr="004918B1">
              <w:rPr>
                <w:rFonts w:ascii="Aptos" w:eastAsia="Times New Roman" w:hAnsi="Aptos" w:cs="Times New Roman"/>
                <w:lang w:eastAsia="en-GB"/>
              </w:rPr>
              <w:t>Any materials that you have sourced from AI should be rewritten or reconfigured and integrated into your own work and referenced appropriately. It is recommended that this is confirmed by a relevant academic source.  </w:t>
            </w:r>
          </w:p>
          <w:p w14:paraId="686C6B7B" w14:textId="77777777" w:rsidR="004918B1" w:rsidRPr="004918B1" w:rsidRDefault="004918B1" w:rsidP="004918B1">
            <w:pPr>
              <w:numPr>
                <w:ilvl w:val="0"/>
                <w:numId w:val="26"/>
              </w:numPr>
              <w:spacing w:before="100" w:beforeAutospacing="1" w:after="100" w:afterAutospacing="1"/>
              <w:ind w:left="1080" w:firstLine="0"/>
              <w:textAlignment w:val="baseline"/>
              <w:rPr>
                <w:rFonts w:ascii="Aptos" w:eastAsia="Times New Roman" w:hAnsi="Aptos" w:cs="Times New Roman"/>
                <w:lang w:eastAsia="en-GB"/>
              </w:rPr>
            </w:pPr>
            <w:r w:rsidRPr="004918B1">
              <w:rPr>
                <w:rFonts w:ascii="Aptos" w:eastAsia="Times New Roman" w:hAnsi="Aptos" w:cs="Times New Roman"/>
                <w:lang w:eastAsia="en-GB"/>
              </w:rPr>
              <w:t>Any support gained from AI should be acknowledged in a statement at the end of the assignment, making clear what the support was, and how you used it and developed it for your own work. Example statements are available in the Student Code of Conduct [link].  </w:t>
            </w:r>
          </w:p>
        </w:tc>
        <w:tc>
          <w:tcPr>
            <w:tcW w:w="0" w:type="auto"/>
            <w:vMerge/>
            <w:tcBorders>
              <w:top w:val="single" w:sz="6" w:space="0" w:color="auto"/>
              <w:left w:val="single" w:sz="6" w:space="0" w:color="auto"/>
              <w:bottom w:val="nil"/>
              <w:right w:val="single" w:sz="6" w:space="0" w:color="auto"/>
            </w:tcBorders>
            <w:shd w:val="clear" w:color="auto" w:fill="auto"/>
            <w:vAlign w:val="center"/>
            <w:hideMark/>
          </w:tcPr>
          <w:p w14:paraId="22643AEE" w14:textId="77777777" w:rsidR="004918B1" w:rsidRPr="004918B1" w:rsidRDefault="004918B1" w:rsidP="004918B1">
            <w:pPr>
              <w:rPr>
                <w:rFonts w:ascii="Times New Roman" w:eastAsia="Times New Roman" w:hAnsi="Times New Roman" w:cs="Times New Roman"/>
                <w:sz w:val="24"/>
                <w:szCs w:val="24"/>
                <w:lang w:eastAsia="en-GB"/>
              </w:rPr>
            </w:pPr>
          </w:p>
        </w:tc>
      </w:tr>
      <w:tr w:rsidR="004918B1" w:rsidRPr="004918B1" w14:paraId="787961BD" w14:textId="77777777" w:rsidTr="004918B1">
        <w:trPr>
          <w:trHeight w:val="285"/>
        </w:trPr>
        <w:tc>
          <w:tcPr>
            <w:tcW w:w="7875" w:type="dxa"/>
            <w:tcBorders>
              <w:top w:val="single" w:sz="6" w:space="0" w:color="auto"/>
              <w:left w:val="single" w:sz="6" w:space="0" w:color="auto"/>
              <w:bottom w:val="nil"/>
              <w:right w:val="single" w:sz="6" w:space="0" w:color="auto"/>
            </w:tcBorders>
            <w:shd w:val="clear" w:color="auto" w:fill="auto"/>
            <w:hideMark/>
          </w:tcPr>
          <w:p w14:paraId="73DCA4C4" w14:textId="77777777"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ptos" w:eastAsia="Times New Roman" w:hAnsi="Aptos" w:cs="Times New Roman"/>
                <w:b/>
                <w:bCs/>
                <w:lang w:eastAsia="en-GB"/>
              </w:rPr>
              <w:t>AI EMBEDDED</w:t>
            </w:r>
            <w:r w:rsidRPr="004918B1">
              <w:rPr>
                <w:rFonts w:ascii="Aptos" w:eastAsia="Times New Roman" w:hAnsi="Aptos" w:cs="Times New Roman"/>
                <w:lang w:eastAsia="en-GB"/>
              </w:rPr>
              <w:t>  </w:t>
            </w:r>
          </w:p>
        </w:tc>
        <w:tc>
          <w:tcPr>
            <w:tcW w:w="2250" w:type="dxa"/>
            <w:vMerge w:val="restart"/>
            <w:tcBorders>
              <w:top w:val="single" w:sz="6" w:space="0" w:color="auto"/>
              <w:left w:val="single" w:sz="6" w:space="0" w:color="auto"/>
              <w:bottom w:val="outset" w:sz="18" w:space="0" w:color="auto"/>
              <w:right w:val="single" w:sz="6" w:space="0" w:color="auto"/>
            </w:tcBorders>
            <w:shd w:val="clear" w:color="auto" w:fill="FFFFFF"/>
            <w:vAlign w:val="center"/>
            <w:hideMark/>
          </w:tcPr>
          <w:p w14:paraId="72A9D5BB" w14:textId="77777777" w:rsidR="004918B1" w:rsidRPr="004918B1" w:rsidRDefault="004918B1" w:rsidP="004918B1">
            <w:pPr>
              <w:jc w:val="center"/>
              <w:textAlignment w:val="baseline"/>
              <w:rPr>
                <w:rFonts w:ascii="Times New Roman" w:eastAsia="Times New Roman" w:hAnsi="Times New Roman" w:cs="Times New Roman"/>
                <w:sz w:val="24"/>
                <w:szCs w:val="24"/>
                <w:lang w:eastAsia="en-GB"/>
              </w:rPr>
            </w:pPr>
            <w:r w:rsidRPr="004918B1">
              <w:rPr>
                <w:rFonts w:ascii="Aptos" w:eastAsia="Times New Roman" w:hAnsi="Aptos" w:cs="Times New Roman"/>
                <w:color w:val="000000"/>
                <w:lang w:eastAsia="en-GB"/>
              </w:rPr>
              <w:t>  </w:t>
            </w:r>
          </w:p>
        </w:tc>
      </w:tr>
      <w:tr w:rsidR="004918B1" w:rsidRPr="004918B1" w14:paraId="37727AB7" w14:textId="77777777" w:rsidTr="004918B1">
        <w:trPr>
          <w:trHeight w:val="285"/>
        </w:trPr>
        <w:tc>
          <w:tcPr>
            <w:tcW w:w="7875" w:type="dxa"/>
            <w:tcBorders>
              <w:top w:val="nil"/>
              <w:left w:val="single" w:sz="6" w:space="0" w:color="auto"/>
              <w:bottom w:val="single" w:sz="6" w:space="0" w:color="auto"/>
              <w:right w:val="single" w:sz="6" w:space="0" w:color="auto"/>
            </w:tcBorders>
            <w:shd w:val="clear" w:color="auto" w:fill="auto"/>
            <w:hideMark/>
          </w:tcPr>
          <w:p w14:paraId="63A784C5" w14:textId="77777777" w:rsidR="004918B1" w:rsidRPr="004918B1" w:rsidRDefault="004918B1" w:rsidP="004918B1">
            <w:pPr>
              <w:numPr>
                <w:ilvl w:val="0"/>
                <w:numId w:val="27"/>
              </w:numPr>
              <w:spacing w:before="100" w:beforeAutospacing="1" w:after="100" w:afterAutospacing="1"/>
              <w:ind w:left="1080" w:firstLine="0"/>
              <w:textAlignment w:val="baseline"/>
              <w:rPr>
                <w:rFonts w:ascii="Aptos" w:eastAsia="Times New Roman" w:hAnsi="Aptos" w:cs="Times New Roman"/>
                <w:lang w:eastAsia="en-GB"/>
              </w:rPr>
            </w:pPr>
            <w:r w:rsidRPr="004918B1">
              <w:rPr>
                <w:rFonts w:ascii="Aptos" w:eastAsia="Times New Roman" w:hAnsi="Aptos" w:cs="Times New Roman"/>
                <w:lang w:eastAsia="en-GB"/>
              </w:rPr>
              <w:t>Use of AI is an integral and expected part of the assessment.  </w:t>
            </w:r>
          </w:p>
          <w:p w14:paraId="2C9D762C" w14:textId="77777777" w:rsidR="004918B1" w:rsidRPr="004918B1" w:rsidRDefault="004918B1" w:rsidP="004918B1">
            <w:pPr>
              <w:numPr>
                <w:ilvl w:val="0"/>
                <w:numId w:val="28"/>
              </w:numPr>
              <w:spacing w:before="100" w:beforeAutospacing="1" w:after="100" w:afterAutospacing="1"/>
              <w:ind w:left="1080" w:firstLine="0"/>
              <w:textAlignment w:val="baseline"/>
              <w:rPr>
                <w:rFonts w:ascii="Aptos" w:eastAsia="Times New Roman" w:hAnsi="Aptos" w:cs="Times New Roman"/>
                <w:lang w:eastAsia="en-GB"/>
              </w:rPr>
            </w:pPr>
            <w:r w:rsidRPr="004918B1">
              <w:rPr>
                <w:rFonts w:ascii="Aptos" w:eastAsia="Times New Roman" w:hAnsi="Aptos" w:cs="Times New Roman"/>
                <w:lang w:eastAsia="en-GB"/>
              </w:rPr>
              <w:t>The explicit inclusion of AI within the assessment means that instructions on the expected use will be part of the assessment brief.  </w:t>
            </w:r>
          </w:p>
          <w:p w14:paraId="2FCB5272" w14:textId="77777777" w:rsidR="004918B1" w:rsidRPr="004918B1" w:rsidRDefault="004918B1" w:rsidP="004918B1">
            <w:pPr>
              <w:numPr>
                <w:ilvl w:val="0"/>
                <w:numId w:val="29"/>
              </w:numPr>
              <w:spacing w:before="100" w:beforeAutospacing="1" w:after="100" w:afterAutospacing="1"/>
              <w:ind w:left="1080" w:firstLine="0"/>
              <w:textAlignment w:val="baseline"/>
              <w:rPr>
                <w:rFonts w:ascii="Aptos" w:eastAsia="Times New Roman" w:hAnsi="Aptos" w:cs="Times New Roman"/>
                <w:lang w:eastAsia="en-GB"/>
              </w:rPr>
            </w:pPr>
            <w:r w:rsidRPr="004918B1">
              <w:rPr>
                <w:rFonts w:ascii="Aptos" w:eastAsia="Times New Roman" w:hAnsi="Aptos" w:cs="Times New Roman"/>
                <w:lang w:eastAsia="en-GB"/>
              </w:rPr>
              <w:t>Your assessment brief will describe how you should acknowledge the way in which you used AI tools.  </w:t>
            </w:r>
          </w:p>
        </w:tc>
        <w:tc>
          <w:tcPr>
            <w:tcW w:w="0" w:type="auto"/>
            <w:vMerge/>
            <w:tcBorders>
              <w:top w:val="single" w:sz="6" w:space="0" w:color="auto"/>
              <w:left w:val="single" w:sz="6" w:space="0" w:color="auto"/>
              <w:bottom w:val="outset" w:sz="18" w:space="0" w:color="auto"/>
              <w:right w:val="single" w:sz="6" w:space="0" w:color="auto"/>
            </w:tcBorders>
            <w:shd w:val="clear" w:color="auto" w:fill="auto"/>
            <w:vAlign w:val="center"/>
            <w:hideMark/>
          </w:tcPr>
          <w:p w14:paraId="2626BECD" w14:textId="77777777" w:rsidR="004918B1" w:rsidRPr="004918B1" w:rsidRDefault="004918B1" w:rsidP="004918B1">
            <w:pPr>
              <w:rPr>
                <w:rFonts w:ascii="Times New Roman" w:eastAsia="Times New Roman" w:hAnsi="Times New Roman" w:cs="Times New Roman"/>
                <w:sz w:val="24"/>
                <w:szCs w:val="24"/>
                <w:lang w:eastAsia="en-GB"/>
              </w:rPr>
            </w:pPr>
          </w:p>
        </w:tc>
      </w:tr>
    </w:tbl>
    <w:p w14:paraId="21B90AFD" w14:textId="18D13132" w:rsidR="004918B1" w:rsidRPr="004918B1" w:rsidRDefault="004918B1" w:rsidP="004918B1">
      <w:pPr>
        <w:textAlignment w:val="baseline"/>
        <w:rPr>
          <w:rFonts w:ascii="Times New Roman" w:eastAsia="Times New Roman" w:hAnsi="Times New Roman" w:cs="Times New Roman"/>
          <w:sz w:val="24"/>
          <w:szCs w:val="24"/>
          <w:lang w:eastAsia="en-GB"/>
        </w:rPr>
      </w:pPr>
      <w:r w:rsidRPr="004918B1">
        <w:rPr>
          <w:rFonts w:ascii="Arial" w:eastAsia="Times New Roman" w:hAnsi="Arial" w:cs="Arial"/>
          <w:color w:val="133350"/>
          <w:lang w:eastAsia="en-GB"/>
        </w:rPr>
        <w:t> </w:t>
      </w:r>
    </w:p>
    <w:p w14:paraId="1590AD8B" w14:textId="77777777" w:rsidR="000B2AB0" w:rsidRPr="00775C58" w:rsidRDefault="0090240E" w:rsidP="00775C58">
      <w:pPr>
        <w:pStyle w:val="Heading1"/>
        <w:ind w:firstLine="0"/>
        <w:rPr>
          <w:color w:val="133350"/>
        </w:rPr>
      </w:pPr>
      <w:bookmarkStart w:id="1" w:name="_Toc66445311"/>
      <w:bookmarkStart w:id="2" w:name="_Toc67665315"/>
      <w:r w:rsidRPr="00775C58">
        <w:rPr>
          <w:color w:val="133350"/>
        </w:rPr>
        <w:t>Submission Details</w:t>
      </w:r>
      <w:bookmarkEnd w:id="1"/>
      <w:bookmarkEnd w:id="2"/>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44A08EFB" w14:textId="77777777" w:rsidTr="00CA6346">
        <w:trPr>
          <w:tblCellSpacing w:w="56" w:type="dxa"/>
        </w:trPr>
        <w:tc>
          <w:tcPr>
            <w:tcW w:w="1191" w:type="pct"/>
          </w:tcPr>
          <w:p w14:paraId="6A5E5BCD" w14:textId="77777777" w:rsidR="00CA6346" w:rsidRPr="00775C58" w:rsidRDefault="00CA6346" w:rsidP="00C94830">
            <w:pPr>
              <w:pStyle w:val="Title"/>
            </w:pPr>
            <w:r w:rsidRPr="00775C58">
              <w:t>Submission Deadline:</w:t>
            </w:r>
          </w:p>
        </w:tc>
        <w:tc>
          <w:tcPr>
            <w:tcW w:w="1169" w:type="pct"/>
            <w:shd w:val="clear" w:color="auto" w:fill="FFDADF"/>
            <w:vAlign w:val="center"/>
          </w:tcPr>
          <w:p w14:paraId="40F4AB0D" w14:textId="2FBA4AD7" w:rsidR="00CA6346" w:rsidRPr="00775C58" w:rsidRDefault="009C54E7" w:rsidP="004A1935">
            <w:pPr>
              <w:rPr>
                <w:color w:val="133350"/>
              </w:rPr>
            </w:pPr>
            <w:r w:rsidRPr="009C54E7">
              <w:rPr>
                <w:color w:val="133350"/>
              </w:rPr>
              <w:t>Please refer to your examination board notification </w:t>
            </w:r>
          </w:p>
        </w:tc>
        <w:tc>
          <w:tcPr>
            <w:tcW w:w="1200" w:type="pct"/>
            <w:shd w:val="clear" w:color="auto" w:fill="auto"/>
            <w:vAlign w:val="center"/>
          </w:tcPr>
          <w:p w14:paraId="0552FAED" w14:textId="3259356C" w:rsidR="00CA6346" w:rsidRDefault="002D3861" w:rsidP="00CA6346">
            <w:pPr>
              <w:pStyle w:val="Title"/>
            </w:pPr>
            <w:r>
              <w:t xml:space="preserve">Estimated </w:t>
            </w:r>
            <w:r w:rsidR="00CA6346">
              <w:t xml:space="preserve">Feedback </w:t>
            </w:r>
          </w:p>
          <w:p w14:paraId="5B710A79" w14:textId="77777777" w:rsidR="00CA6346" w:rsidRPr="00775C58" w:rsidRDefault="00CA6346" w:rsidP="00CA6346">
            <w:pPr>
              <w:pStyle w:val="Title"/>
            </w:pPr>
            <w:r>
              <w:t>Return Date</w:t>
            </w:r>
          </w:p>
        </w:tc>
        <w:tc>
          <w:tcPr>
            <w:tcW w:w="1173" w:type="pct"/>
            <w:shd w:val="clear" w:color="auto" w:fill="FFDADF"/>
            <w:vAlign w:val="center"/>
          </w:tcPr>
          <w:p w14:paraId="1AAB9C86" w14:textId="39DF4F2E"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15666E8B" w14:textId="77777777" w:rsidTr="00CA6346">
        <w:trPr>
          <w:tblCellSpacing w:w="56" w:type="dxa"/>
        </w:trPr>
        <w:tc>
          <w:tcPr>
            <w:tcW w:w="1191" w:type="pct"/>
          </w:tcPr>
          <w:p w14:paraId="5E9A05E7" w14:textId="77777777" w:rsidR="00CA6346" w:rsidRDefault="00CA6346" w:rsidP="00C94830">
            <w:pPr>
              <w:pStyle w:val="Title"/>
            </w:pPr>
            <w:r>
              <w:t>Submission</w:t>
            </w:r>
          </w:p>
          <w:p w14:paraId="55E15D23" w14:textId="77777777" w:rsidR="00CA6346" w:rsidRPr="00775C58" w:rsidRDefault="00CA6346" w:rsidP="00C94830">
            <w:pPr>
              <w:pStyle w:val="Title"/>
            </w:pPr>
            <w:r w:rsidRPr="00775C58">
              <w:t>Time:</w:t>
            </w:r>
          </w:p>
        </w:tc>
        <w:tc>
          <w:tcPr>
            <w:tcW w:w="1169" w:type="pct"/>
            <w:shd w:val="clear" w:color="auto" w:fill="FFDADF"/>
          </w:tcPr>
          <w:p w14:paraId="41BEE8F9" w14:textId="4308BD52" w:rsidR="00CA6346" w:rsidRPr="00775C58" w:rsidRDefault="00CA6346" w:rsidP="003A1E95">
            <w:pPr>
              <w:rPr>
                <w:color w:val="133350"/>
              </w:rPr>
            </w:pPr>
            <w:r w:rsidRPr="00775C58">
              <w:rPr>
                <w:color w:val="133350"/>
              </w:rPr>
              <w:t xml:space="preserve">By </w:t>
            </w:r>
            <w:r w:rsidR="00193FC5">
              <w:rPr>
                <w:color w:val="133350"/>
              </w:rPr>
              <w:t>4</w:t>
            </w:r>
            <w:r w:rsidRPr="00775C58">
              <w:rPr>
                <w:color w:val="133350"/>
              </w:rPr>
              <w:t>.00pm on the deadline day.</w:t>
            </w:r>
          </w:p>
        </w:tc>
        <w:tc>
          <w:tcPr>
            <w:tcW w:w="2426" w:type="pct"/>
            <w:gridSpan w:val="2"/>
            <w:shd w:val="clear" w:color="auto" w:fill="auto"/>
          </w:tcPr>
          <w:p w14:paraId="53FC6974" w14:textId="77777777" w:rsidR="00CA6346" w:rsidRPr="00775C58" w:rsidRDefault="00CA6346" w:rsidP="003A1E95">
            <w:pPr>
              <w:rPr>
                <w:color w:val="133350"/>
              </w:rPr>
            </w:pPr>
          </w:p>
        </w:tc>
      </w:tr>
      <w:tr w:rsidR="00775C58" w:rsidRPr="00775C58" w14:paraId="44C6ED34" w14:textId="77777777" w:rsidTr="00CA6346">
        <w:trPr>
          <w:tblCellSpacing w:w="56" w:type="dxa"/>
        </w:trPr>
        <w:tc>
          <w:tcPr>
            <w:tcW w:w="1191" w:type="pct"/>
          </w:tcPr>
          <w:p w14:paraId="15AB9773" w14:textId="77777777" w:rsidR="0090240E" w:rsidRPr="00775C58" w:rsidRDefault="0090240E" w:rsidP="00C94830">
            <w:pPr>
              <w:pStyle w:val="Title"/>
            </w:pPr>
            <w:r w:rsidRPr="00775C58">
              <w:t>Moodle/Turnitin:</w:t>
            </w:r>
          </w:p>
        </w:tc>
        <w:tc>
          <w:tcPr>
            <w:tcW w:w="3649" w:type="pct"/>
            <w:gridSpan w:val="3"/>
            <w:shd w:val="clear" w:color="auto" w:fill="auto"/>
          </w:tcPr>
          <w:p w14:paraId="72DDDF28" w14:textId="473BE971"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6C1A12" w14:paraId="1CED9DDF" w14:textId="77777777" w:rsidTr="00CA6346">
        <w:trPr>
          <w:tblCellSpacing w:w="56" w:type="dxa"/>
        </w:trPr>
        <w:tc>
          <w:tcPr>
            <w:tcW w:w="1191" w:type="pct"/>
          </w:tcPr>
          <w:p w14:paraId="1E86BE7B" w14:textId="77777777" w:rsidR="0090240E" w:rsidRPr="00775C58" w:rsidRDefault="0090240E" w:rsidP="00C94830">
            <w:pPr>
              <w:pStyle w:val="Title"/>
            </w:pPr>
            <w:r w:rsidRPr="00775C58">
              <w:lastRenderedPageBreak/>
              <w:t>File Format:</w:t>
            </w:r>
          </w:p>
        </w:tc>
        <w:tc>
          <w:tcPr>
            <w:tcW w:w="3649" w:type="pct"/>
            <w:gridSpan w:val="3"/>
            <w:shd w:val="clear" w:color="auto" w:fill="auto"/>
          </w:tcPr>
          <w:p w14:paraId="32463F50" w14:textId="602AC16A" w:rsidR="0090240E" w:rsidRPr="00775C58" w:rsidRDefault="0090240E" w:rsidP="003A1E95">
            <w:pPr>
              <w:rPr>
                <w:color w:val="133350"/>
              </w:rPr>
            </w:pPr>
            <w:r w:rsidRPr="00775C58">
              <w:rPr>
                <w:color w:val="133350"/>
              </w:rPr>
              <w:t xml:space="preserve">The assessment must be submitted as </w:t>
            </w:r>
            <w:r w:rsidR="002C247B">
              <w:rPr>
                <w:color w:val="133350"/>
              </w:rPr>
              <w:t>a</w:t>
            </w:r>
            <w:r w:rsidR="002C247B">
              <w:t xml:space="preserve"> </w:t>
            </w:r>
            <w:r w:rsidRPr="00775C58">
              <w:rPr>
                <w:color w:val="133350"/>
              </w:rPr>
              <w:t>pdf document</w:t>
            </w:r>
            <w:r w:rsidR="00397962">
              <w:rPr>
                <w:color w:val="133350"/>
              </w:rPr>
              <w:t xml:space="preserve"> (save the document as</w:t>
            </w:r>
            <w:r w:rsidR="005F1043">
              <w:rPr>
                <w:color w:val="133350"/>
              </w:rPr>
              <w:t xml:space="preserve"> a pdf</w:t>
            </w:r>
            <w:r w:rsidR="007841BA">
              <w:rPr>
                <w:color w:val="133350"/>
              </w:rPr>
              <w:t xml:space="preserve"> in your software</w:t>
            </w:r>
            <w:r w:rsidR="005F1043">
              <w:rPr>
                <w:color w:val="133350"/>
              </w:rPr>
              <w:t>)</w:t>
            </w:r>
            <w:r w:rsidRPr="00775C58">
              <w:rPr>
                <w:color w:val="133350"/>
              </w:rPr>
              <w:t xml:space="preserve"> </w:t>
            </w:r>
            <w:r w:rsidR="005F1043">
              <w:rPr>
                <w:color w:val="133350"/>
              </w:rPr>
              <w:t xml:space="preserve">and submit </w:t>
            </w:r>
            <w:r w:rsidRPr="00775C58">
              <w:rPr>
                <w:color w:val="133350"/>
              </w:rPr>
              <w:t>through the Turnitin submission point in Moodle.</w:t>
            </w:r>
          </w:p>
          <w:p w14:paraId="4BF7B69B" w14:textId="77777777" w:rsidR="0090240E" w:rsidRPr="00775C58" w:rsidRDefault="0090240E" w:rsidP="003A1E95">
            <w:pPr>
              <w:rPr>
                <w:color w:val="133350"/>
              </w:rPr>
            </w:pPr>
          </w:p>
          <w:p w14:paraId="79252A47"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21D3DB0F" w14:textId="77777777" w:rsidR="005237C9" w:rsidRPr="00775C58" w:rsidRDefault="005237C9" w:rsidP="003A1E95">
            <w:pPr>
              <w:rPr>
                <w:b/>
                <w:bCs/>
                <w:color w:val="133350"/>
              </w:rPr>
            </w:pPr>
          </w:p>
          <w:p w14:paraId="57878C44" w14:textId="77777777" w:rsidR="005237C9" w:rsidRPr="00775C58" w:rsidRDefault="0090240E" w:rsidP="005237C9">
            <w:pPr>
              <w:jc w:val="center"/>
              <w:rPr>
                <w:b/>
                <w:bCs/>
                <w:color w:val="133350"/>
              </w:rPr>
            </w:pPr>
            <w:r w:rsidRPr="00775C58">
              <w:rPr>
                <w:b/>
                <w:bCs/>
                <w:color w:val="133350"/>
              </w:rPr>
              <w:t>student ID number, module code and assessment ID,</w:t>
            </w:r>
          </w:p>
          <w:p w14:paraId="061CE0ED" w14:textId="51A22CE4" w:rsidR="007A18D8" w:rsidRPr="006C1A12" w:rsidRDefault="0090240E" w:rsidP="00F365CD">
            <w:pPr>
              <w:jc w:val="center"/>
              <w:rPr>
                <w:b/>
                <w:bCs/>
                <w:color w:val="133350"/>
                <w:lang w:val="fr-FR"/>
              </w:rPr>
            </w:pPr>
            <w:r w:rsidRPr="006C1A12">
              <w:rPr>
                <w:b/>
                <w:bCs/>
                <w:color w:val="133350"/>
                <w:lang w:val="fr-FR"/>
              </w:rPr>
              <w:t xml:space="preserve">e.g. </w:t>
            </w:r>
            <w:proofErr w:type="spellStart"/>
            <w:r w:rsidR="00F365CD" w:rsidRPr="006C1A12">
              <w:rPr>
                <w:b/>
                <w:bCs/>
                <w:lang w:val="fr-FR"/>
              </w:rPr>
              <w:t>GroupA</w:t>
            </w:r>
            <w:proofErr w:type="spellEnd"/>
            <w:r w:rsidR="00F365CD" w:rsidRPr="006C1A12">
              <w:rPr>
                <w:b/>
                <w:bCs/>
                <w:lang w:val="fr-FR"/>
              </w:rPr>
              <w:t xml:space="preserve"> </w:t>
            </w:r>
            <w:r w:rsidR="0009177C">
              <w:rPr>
                <w:b/>
                <w:bCs/>
                <w:lang w:val="fr-FR"/>
              </w:rPr>
              <w:t>GDV5000</w:t>
            </w:r>
            <w:r w:rsidR="00F365CD" w:rsidRPr="006C1A12">
              <w:rPr>
                <w:b/>
                <w:bCs/>
                <w:lang w:val="fr-FR"/>
              </w:rPr>
              <w:t xml:space="preserve"> </w:t>
            </w:r>
            <w:r w:rsidR="00182394" w:rsidRPr="006C1A12">
              <w:rPr>
                <w:b/>
                <w:bCs/>
                <w:lang w:val="fr-FR"/>
              </w:rPr>
              <w:t>PRAC</w:t>
            </w:r>
            <w:r w:rsidR="00F365CD" w:rsidRPr="006C1A12">
              <w:rPr>
                <w:b/>
                <w:bCs/>
                <w:lang w:val="fr-FR"/>
              </w:rPr>
              <w:t>1</w:t>
            </w:r>
          </w:p>
        </w:tc>
      </w:tr>
      <w:tr w:rsidR="00775C58" w:rsidRPr="00775C58" w14:paraId="3B193050" w14:textId="77777777" w:rsidTr="00CA6346">
        <w:trPr>
          <w:tblCellSpacing w:w="56" w:type="dxa"/>
        </w:trPr>
        <w:tc>
          <w:tcPr>
            <w:tcW w:w="1191" w:type="pct"/>
          </w:tcPr>
          <w:p w14:paraId="62CE2936" w14:textId="77777777" w:rsidR="00D62BF1" w:rsidRPr="00775C58" w:rsidRDefault="00D62BF1" w:rsidP="00C94830">
            <w:pPr>
              <w:pStyle w:val="Title"/>
            </w:pPr>
            <w:r w:rsidRPr="00775C58">
              <w:t>Feedback</w:t>
            </w:r>
          </w:p>
        </w:tc>
        <w:tc>
          <w:tcPr>
            <w:tcW w:w="3649" w:type="pct"/>
            <w:gridSpan w:val="3"/>
            <w:shd w:val="clear" w:color="auto" w:fill="auto"/>
          </w:tcPr>
          <w:p w14:paraId="1A0FD51C" w14:textId="5B5A66BE" w:rsidR="00775C58" w:rsidRPr="00775C58" w:rsidRDefault="00775C58" w:rsidP="00775C58">
            <w:pPr>
              <w:rPr>
                <w:color w:val="133350"/>
                <w:sz w:val="20"/>
                <w:szCs w:val="20"/>
              </w:rPr>
            </w:pPr>
            <w:r w:rsidRPr="00775C58">
              <w:rPr>
                <w:color w:val="133350"/>
                <w:sz w:val="20"/>
                <w:szCs w:val="20"/>
              </w:rPr>
              <w:t xml:space="preserve">Feedback for the assessment will be provided electronically via Moodle. Feedback will be provided with comments on your strengths and the areas which you can improve. </w:t>
            </w:r>
            <w:r w:rsidR="00B82749">
              <w:rPr>
                <w:color w:val="133350"/>
                <w:sz w:val="20"/>
                <w:szCs w:val="20"/>
              </w:rPr>
              <w:t>View the</w:t>
            </w:r>
            <w:r w:rsidRPr="00775C58">
              <w:rPr>
                <w:color w:val="133350"/>
                <w:sz w:val="20"/>
                <w:szCs w:val="20"/>
              </w:rPr>
              <w:t xml:space="preserve"> </w:t>
            </w:r>
            <w:hyperlink r:id="rId17" w:history="1">
              <w:r w:rsidRPr="00B82749">
                <w:rPr>
                  <w:rStyle w:val="Hyperlink"/>
                  <w:sz w:val="20"/>
                  <w:szCs w:val="20"/>
                </w:rPr>
                <w:t>guidance</w:t>
              </w:r>
            </w:hyperlink>
            <w:r w:rsidRPr="00775C58">
              <w:rPr>
                <w:color w:val="133350"/>
                <w:sz w:val="20"/>
                <w:szCs w:val="20"/>
              </w:rPr>
              <w:t xml:space="preserve"> on how to access your feedback. </w:t>
            </w:r>
          </w:p>
          <w:p w14:paraId="6C6F5A80" w14:textId="77777777" w:rsidR="00775C58" w:rsidRPr="00775C58" w:rsidRDefault="00775C58" w:rsidP="00775C58">
            <w:pPr>
              <w:rPr>
                <w:color w:val="133350"/>
                <w:sz w:val="20"/>
                <w:szCs w:val="20"/>
              </w:rPr>
            </w:pPr>
          </w:p>
          <w:p w14:paraId="06EFDDB6" w14:textId="3CE02D86" w:rsidR="00D62BF1" w:rsidRPr="009B6F4D" w:rsidRDefault="00775C58" w:rsidP="003A1E95">
            <w:pPr>
              <w:rPr>
                <w:color w:val="133350"/>
                <w:sz w:val="20"/>
                <w:szCs w:val="20"/>
              </w:rPr>
            </w:pPr>
            <w:r w:rsidRPr="00775C58">
              <w:rPr>
                <w:color w:val="133350"/>
                <w:sz w:val="20"/>
                <w:szCs w:val="20"/>
              </w:rPr>
              <w:t xml:space="preserve">All marks are provisional and are subject </w:t>
            </w:r>
            <w:r w:rsidRPr="00B82749">
              <w:rPr>
                <w:color w:val="133350"/>
                <w:sz w:val="20"/>
                <w:szCs w:val="20"/>
              </w:rPr>
              <w:t xml:space="preserve">to </w:t>
            </w:r>
            <w:hyperlink r:id="rId18" w:history="1">
              <w:r w:rsidRPr="00B82749">
                <w:rPr>
                  <w:rStyle w:val="Hyperlink"/>
                  <w:sz w:val="20"/>
                  <w:szCs w:val="20"/>
                </w:rPr>
                <w:t>quality assurance processes</w:t>
              </w:r>
            </w:hyperlink>
            <w:r w:rsidRPr="00775C58">
              <w:rPr>
                <w:color w:val="133350"/>
                <w:sz w:val="20"/>
                <w:szCs w:val="20"/>
              </w:rPr>
              <w:t xml:space="preserve"> and confirmation at the </w:t>
            </w:r>
            <w:r w:rsidR="00823890">
              <w:rPr>
                <w:color w:val="133350"/>
                <w:sz w:val="20"/>
                <w:szCs w:val="20"/>
              </w:rPr>
              <w:t>p</w:t>
            </w:r>
            <w:r w:rsidR="00823890">
              <w:rPr>
                <w:sz w:val="20"/>
                <w:szCs w:val="20"/>
              </w:rPr>
              <w:t xml:space="preserve">rogramme </w:t>
            </w:r>
            <w:r w:rsidRPr="00775C58">
              <w:rPr>
                <w:color w:val="133350"/>
                <w:sz w:val="20"/>
                <w:szCs w:val="20"/>
              </w:rPr>
              <w:t>Examination Board.</w:t>
            </w:r>
          </w:p>
        </w:tc>
      </w:tr>
    </w:tbl>
    <w:p w14:paraId="427E485E" w14:textId="44CCAC1B" w:rsidR="00B82749" w:rsidRDefault="00B82749" w:rsidP="00B82749">
      <w:bookmarkStart w:id="3" w:name="_Toc66445312"/>
      <w:bookmarkStart w:id="4" w:name="_Toc67665316"/>
    </w:p>
    <w:p w14:paraId="183DD719" w14:textId="0CB775DC" w:rsidR="000B2AB0" w:rsidRPr="00775C58" w:rsidRDefault="009E1562" w:rsidP="00775C58">
      <w:pPr>
        <w:pStyle w:val="Heading1"/>
        <w:ind w:firstLine="0"/>
        <w:rPr>
          <w:color w:val="133350"/>
        </w:rPr>
      </w:pPr>
      <w:r w:rsidRPr="00775C58">
        <w:rPr>
          <w:color w:val="133350"/>
        </w:rPr>
        <w:t>Assessment Criteria</w:t>
      </w:r>
      <w:bookmarkEnd w:id="3"/>
      <w:bookmarkEnd w:id="4"/>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B61E99" w14:paraId="7A7E768C" w14:textId="77777777" w:rsidTr="001D1D50">
        <w:trPr>
          <w:tblCellSpacing w:w="56" w:type="dxa"/>
        </w:trPr>
        <w:tc>
          <w:tcPr>
            <w:tcW w:w="4893" w:type="pct"/>
            <w:tcBorders>
              <w:top w:val="nil"/>
              <w:left w:val="nil"/>
              <w:bottom w:val="nil"/>
              <w:right w:val="nil"/>
            </w:tcBorders>
          </w:tcPr>
          <w:p w14:paraId="17718EC2" w14:textId="77642A11" w:rsidR="009E1562" w:rsidRPr="00B61E99" w:rsidRDefault="009E1562" w:rsidP="00C94830">
            <w:pPr>
              <w:pStyle w:val="Title"/>
              <w:rPr>
                <w:rFonts w:asciiTheme="majorHAnsi" w:hAnsiTheme="majorHAnsi" w:cstheme="majorHAnsi"/>
              </w:rPr>
            </w:pPr>
            <w:r w:rsidRPr="00B61E99">
              <w:rPr>
                <w:rFonts w:asciiTheme="majorHAnsi" w:hAnsiTheme="majorHAnsi" w:cstheme="majorHAnsi"/>
              </w:rPr>
              <w:t>Learning outcomes assessed</w:t>
            </w:r>
          </w:p>
        </w:tc>
      </w:tr>
      <w:tr w:rsidR="00775C58" w:rsidRPr="00B61E99" w14:paraId="3F6DBF38"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983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830"/>
            </w:tblGrid>
            <w:tr w:rsidR="007A18D8" w:rsidRPr="00B61E99" w14:paraId="641E3191" w14:textId="77777777" w:rsidTr="006454F5">
              <w:tc>
                <w:tcPr>
                  <w:tcW w:w="9830" w:type="dxa"/>
                  <w:shd w:val="clear" w:color="auto" w:fill="auto"/>
                </w:tcPr>
                <w:p w14:paraId="30E1DE69" w14:textId="77777777" w:rsidR="007A18D8" w:rsidRPr="00B61E99" w:rsidRDefault="007A18D8" w:rsidP="007A18D8">
                  <w:pPr>
                    <w:spacing w:before="80" w:after="80"/>
                    <w:jc w:val="center"/>
                    <w:rPr>
                      <w:rFonts w:ascii="Arial" w:hAnsi="Arial" w:cs="Arial"/>
                      <w:b/>
                    </w:rPr>
                  </w:pPr>
                  <w:r w:rsidRPr="00B61E99">
                    <w:rPr>
                      <w:rFonts w:ascii="Arial" w:hAnsi="Arial" w:cs="Arial"/>
                      <w:b/>
                    </w:rPr>
                    <w:t>Learning Outcomes</w:t>
                  </w:r>
                </w:p>
              </w:tc>
            </w:tr>
            <w:tr w:rsidR="007A18D8" w:rsidRPr="00B61E99" w14:paraId="0AACA782" w14:textId="77777777" w:rsidTr="006454F5">
              <w:trPr>
                <w:trHeight w:val="923"/>
              </w:trPr>
              <w:tc>
                <w:tcPr>
                  <w:tcW w:w="9830" w:type="dxa"/>
                </w:tcPr>
                <w:p w14:paraId="10A332EF" w14:textId="7523D405" w:rsidR="007A18D8" w:rsidRDefault="007A18D8" w:rsidP="007A18D8">
                  <w:pPr>
                    <w:widowControl w:val="0"/>
                    <w:numPr>
                      <w:ilvl w:val="0"/>
                      <w:numId w:val="7"/>
                    </w:numPr>
                    <w:suppressAutoHyphens/>
                    <w:spacing w:line="276" w:lineRule="auto"/>
                    <w:jc w:val="both"/>
                    <w:rPr>
                      <w:rFonts w:ascii="Arial" w:hAnsi="Arial" w:cs="Arial"/>
                    </w:rPr>
                  </w:pPr>
                  <w:r w:rsidRPr="006E5481">
                    <w:rPr>
                      <w:rFonts w:ascii="Arial" w:eastAsia="Times New Roman" w:hAnsi="Arial" w:cs="Arial"/>
                      <w:color w:val="1F4E79" w:themeColor="accent5" w:themeShade="80"/>
                      <w:lang w:eastAsia="en-GB"/>
                    </w:rPr>
                    <w:t>[LO1]</w:t>
                  </w:r>
                  <w:r w:rsidR="00F365CD">
                    <w:rPr>
                      <w:rFonts w:ascii="Arial" w:eastAsia="Times New Roman" w:hAnsi="Arial" w:cs="Arial"/>
                      <w:color w:val="1F4E79" w:themeColor="accent5" w:themeShade="80"/>
                      <w:lang w:eastAsia="en-GB"/>
                    </w:rPr>
                    <w:t xml:space="preserve"> </w:t>
                  </w:r>
                  <w:r w:rsidR="00F365CD">
                    <w:rPr>
                      <w:rFonts w:ascii="Arial" w:hAnsi="Arial" w:cs="Arial"/>
                    </w:rPr>
                    <w:t>Analyse core and non-core game mechanics and their associated design patterns by identifying, designing, implementing, testing, evaluating and refining mechanics from a given game design.</w:t>
                  </w:r>
                </w:p>
                <w:p w14:paraId="7A89BFF8" w14:textId="77777777" w:rsidR="00F365CD" w:rsidRPr="00F365CD" w:rsidRDefault="00F365CD" w:rsidP="00F365CD">
                  <w:pPr>
                    <w:widowControl w:val="0"/>
                    <w:suppressAutoHyphens/>
                    <w:spacing w:line="276" w:lineRule="auto"/>
                    <w:ind w:left="720"/>
                    <w:jc w:val="both"/>
                    <w:rPr>
                      <w:rFonts w:ascii="Arial" w:hAnsi="Arial" w:cs="Arial"/>
                    </w:rPr>
                  </w:pPr>
                </w:p>
                <w:p w14:paraId="3E4D41F0" w14:textId="11968C8D" w:rsidR="00F365CD" w:rsidRDefault="007A18D8" w:rsidP="00F365CD">
                  <w:pPr>
                    <w:widowControl w:val="0"/>
                    <w:numPr>
                      <w:ilvl w:val="0"/>
                      <w:numId w:val="7"/>
                    </w:numPr>
                    <w:suppressAutoHyphens/>
                    <w:spacing w:line="276" w:lineRule="auto"/>
                    <w:jc w:val="both"/>
                    <w:rPr>
                      <w:rFonts w:ascii="Arial" w:hAnsi="Arial" w:cs="Arial"/>
                    </w:rPr>
                  </w:pPr>
                  <w:r w:rsidRPr="006E5481">
                    <w:rPr>
                      <w:rFonts w:ascii="Arial" w:eastAsia="Times New Roman" w:hAnsi="Arial" w:cs="Arial"/>
                      <w:color w:val="1F4E79" w:themeColor="accent5" w:themeShade="80"/>
                      <w:lang w:eastAsia="en-GB"/>
                    </w:rPr>
                    <w:t>[LO2]</w:t>
                  </w:r>
                  <w:r w:rsidR="00F365CD">
                    <w:rPr>
                      <w:rFonts w:ascii="Arial" w:eastAsia="Times New Roman" w:hAnsi="Arial" w:cs="Arial"/>
                      <w:color w:val="1F4E79" w:themeColor="accent5" w:themeShade="80"/>
                      <w:lang w:eastAsia="en-GB"/>
                    </w:rPr>
                    <w:t xml:space="preserve"> </w:t>
                  </w:r>
                  <w:r w:rsidR="00F365CD">
                    <w:rPr>
                      <w:rFonts w:ascii="Arial" w:hAnsi="Arial" w:cs="Arial"/>
                    </w:rPr>
                    <w:t>Demonstrate the ability to manage each stage of the game development process by working within a multi-disciplinary team to develop and present a game project to different stakeholders.</w:t>
                  </w:r>
                </w:p>
                <w:p w14:paraId="579AAFA6" w14:textId="77777777" w:rsidR="00F365CD" w:rsidRDefault="00F365CD" w:rsidP="009919E5">
                  <w:pPr>
                    <w:widowControl w:val="0"/>
                    <w:suppressAutoHyphens/>
                    <w:spacing w:line="276" w:lineRule="auto"/>
                    <w:jc w:val="both"/>
                    <w:rPr>
                      <w:rFonts w:ascii="Arial" w:hAnsi="Arial" w:cs="Arial"/>
                    </w:rPr>
                  </w:pPr>
                </w:p>
                <w:p w14:paraId="234E312B" w14:textId="71E4E4A0" w:rsidR="00F365CD" w:rsidRDefault="007A18D8" w:rsidP="00F365CD">
                  <w:pPr>
                    <w:widowControl w:val="0"/>
                    <w:numPr>
                      <w:ilvl w:val="0"/>
                      <w:numId w:val="7"/>
                    </w:numPr>
                    <w:suppressAutoHyphens/>
                    <w:spacing w:line="276" w:lineRule="auto"/>
                    <w:jc w:val="both"/>
                    <w:rPr>
                      <w:rFonts w:ascii="Arial" w:hAnsi="Arial" w:cs="Arial"/>
                    </w:rPr>
                  </w:pPr>
                  <w:r w:rsidRPr="00F365CD">
                    <w:rPr>
                      <w:rFonts w:ascii="Arial" w:eastAsia="Times New Roman" w:hAnsi="Arial" w:cs="Arial"/>
                      <w:color w:val="1F4E79" w:themeColor="accent5" w:themeShade="80"/>
                      <w:lang w:eastAsia="en-GB"/>
                    </w:rPr>
                    <w:t>[LO3]</w:t>
                  </w:r>
                  <w:r w:rsidRPr="00F365CD">
                    <w:rPr>
                      <w:rFonts w:ascii="Arial" w:hAnsi="Arial" w:cs="Arial"/>
                      <w:lang w:eastAsia="en-GB"/>
                    </w:rPr>
                    <w:t xml:space="preserve"> </w:t>
                  </w:r>
                  <w:r w:rsidR="00F365CD" w:rsidRPr="00F365CD">
                    <w:rPr>
                      <w:rFonts w:ascii="Arial" w:hAnsi="Arial" w:cs="Arial"/>
                    </w:rPr>
                    <w:t>Analyse the legal, social.  ethical and diversity considerations for a given game concept and how this can impact the game design by producing a detailed report identifying and discussing the relevant issues inherent in different game genres and their impact.</w:t>
                  </w:r>
                </w:p>
                <w:p w14:paraId="6113E5B7" w14:textId="77777777" w:rsidR="009919E5" w:rsidRDefault="009919E5" w:rsidP="009919E5">
                  <w:pPr>
                    <w:pStyle w:val="ListParagraph"/>
                    <w:rPr>
                      <w:rFonts w:ascii="Arial" w:hAnsi="Arial" w:cs="Arial"/>
                    </w:rPr>
                  </w:pPr>
                </w:p>
                <w:p w14:paraId="7F790724" w14:textId="6EF9FC40" w:rsidR="009919E5" w:rsidRDefault="009919E5" w:rsidP="00F365CD">
                  <w:pPr>
                    <w:widowControl w:val="0"/>
                    <w:numPr>
                      <w:ilvl w:val="0"/>
                      <w:numId w:val="7"/>
                    </w:numPr>
                    <w:suppressAutoHyphens/>
                    <w:spacing w:line="276" w:lineRule="auto"/>
                    <w:jc w:val="both"/>
                    <w:rPr>
                      <w:rFonts w:ascii="Arial" w:hAnsi="Arial" w:cs="Arial"/>
                    </w:rPr>
                  </w:pPr>
                  <w:r>
                    <w:rPr>
                      <w:rFonts w:ascii="Arial" w:hAnsi="Arial" w:cs="Arial"/>
                    </w:rPr>
                    <w:t xml:space="preserve">[LO4] The ability to critically reflect and evaluate individual performance and contribution to the project through academic reflective practice. </w:t>
                  </w:r>
                </w:p>
                <w:p w14:paraId="4522CC1F" w14:textId="77777777" w:rsidR="009919E5" w:rsidRDefault="009919E5" w:rsidP="009919E5">
                  <w:pPr>
                    <w:pStyle w:val="ListParagraph"/>
                    <w:rPr>
                      <w:rFonts w:ascii="Arial" w:hAnsi="Arial" w:cs="Arial"/>
                    </w:rPr>
                  </w:pPr>
                </w:p>
                <w:p w14:paraId="3699CB8E" w14:textId="79ED5345" w:rsidR="009919E5" w:rsidRPr="00F365CD" w:rsidRDefault="009919E5" w:rsidP="00F365CD">
                  <w:pPr>
                    <w:widowControl w:val="0"/>
                    <w:numPr>
                      <w:ilvl w:val="0"/>
                      <w:numId w:val="7"/>
                    </w:numPr>
                    <w:suppressAutoHyphens/>
                    <w:spacing w:line="276" w:lineRule="auto"/>
                    <w:jc w:val="both"/>
                    <w:rPr>
                      <w:rFonts w:ascii="Arial" w:hAnsi="Arial" w:cs="Arial"/>
                    </w:rPr>
                  </w:pPr>
                  <w:r>
                    <w:rPr>
                      <w:rFonts w:ascii="Arial" w:hAnsi="Arial" w:cs="Arial"/>
                    </w:rPr>
                    <w:t xml:space="preserve">[LO5] Research and critically evaluate sources of information for quality and relevance to the project. </w:t>
                  </w:r>
                </w:p>
                <w:p w14:paraId="0FB50D17" w14:textId="09C112FE" w:rsidR="007A18D8" w:rsidRPr="00B61E99" w:rsidRDefault="007A18D8" w:rsidP="007A18D8">
                  <w:pPr>
                    <w:pStyle w:val="BasicParagraph"/>
                    <w:rPr>
                      <w:rFonts w:ascii="Arial" w:eastAsia="Times New Roman" w:hAnsi="Arial" w:cs="Arial"/>
                      <w:color w:val="1F4E79" w:themeColor="accent5" w:themeShade="80"/>
                      <w:sz w:val="22"/>
                      <w:szCs w:val="22"/>
                      <w:lang w:eastAsia="en-GB"/>
                    </w:rPr>
                  </w:pPr>
                </w:p>
                <w:p w14:paraId="2FC3EECB" w14:textId="77777777" w:rsidR="007A18D8" w:rsidRPr="00B61E99" w:rsidRDefault="007A18D8" w:rsidP="007A18D8">
                  <w:pPr>
                    <w:pStyle w:val="BasicParagraph"/>
                    <w:rPr>
                      <w:rFonts w:eastAsia="Times New Roman" w:cs="Times New Roman"/>
                      <w:color w:val="1F4E79" w:themeColor="accent5" w:themeShade="80"/>
                      <w:sz w:val="22"/>
                      <w:szCs w:val="22"/>
                      <w:lang w:eastAsia="en-GB"/>
                    </w:rPr>
                  </w:pPr>
                </w:p>
              </w:tc>
            </w:tr>
          </w:tbl>
          <w:p w14:paraId="6CDAD627" w14:textId="77777777" w:rsidR="007A18D8" w:rsidRPr="007A18D8" w:rsidRDefault="007A18D8" w:rsidP="007A18D8">
            <w:pPr>
              <w:rPr>
                <w:color w:val="133350"/>
              </w:rPr>
            </w:pPr>
          </w:p>
          <w:tbl>
            <w:tblPr>
              <w:tblStyle w:val="TableGrid"/>
              <w:tblW w:w="9112" w:type="dxa"/>
              <w:tblInd w:w="1" w:type="dxa"/>
              <w:tblLook w:val="04A0" w:firstRow="1" w:lastRow="0" w:firstColumn="1" w:lastColumn="0" w:noHBand="0" w:noVBand="1"/>
            </w:tblPr>
            <w:tblGrid>
              <w:gridCol w:w="7420"/>
              <w:gridCol w:w="1692"/>
            </w:tblGrid>
            <w:tr w:rsidR="003959AC" w14:paraId="18C8DD05" w14:textId="77777777" w:rsidTr="00E57218">
              <w:trPr>
                <w:trHeight w:val="363"/>
              </w:trPr>
              <w:tc>
                <w:tcPr>
                  <w:tcW w:w="7420" w:type="dxa"/>
                  <w:shd w:val="clear" w:color="auto" w:fill="CFCDCD" w:themeFill="background2" w:themeFillShade="E5"/>
                </w:tcPr>
                <w:p w14:paraId="50E5A147" w14:textId="36417752" w:rsidR="003959AC" w:rsidRDefault="003959AC" w:rsidP="003959AC">
                  <w:pPr>
                    <w:spacing w:line="360" w:lineRule="auto"/>
                    <w:rPr>
                      <w:rFonts w:eastAsia="Calibri" w:cs="Calibri"/>
                      <w:b/>
                      <w:bCs/>
                      <w:szCs w:val="24"/>
                    </w:rPr>
                  </w:pPr>
                  <w:r w:rsidRPr="74506EF2">
                    <w:rPr>
                      <w:rFonts w:eastAsia="Calibri" w:cs="Calibri"/>
                      <w:b/>
                      <w:bCs/>
                      <w:szCs w:val="24"/>
                    </w:rPr>
                    <w:t>Literature Review and Research</w:t>
                  </w:r>
                  <w:r>
                    <w:rPr>
                      <w:rFonts w:eastAsia="Calibri" w:cs="Calibri"/>
                      <w:b/>
                      <w:bCs/>
                      <w:szCs w:val="24"/>
                    </w:rPr>
                    <w:t xml:space="preserve"> (LO1, LO3</w:t>
                  </w:r>
                  <w:r w:rsidR="009919E5">
                    <w:rPr>
                      <w:rFonts w:eastAsia="Calibri" w:cs="Calibri"/>
                      <w:b/>
                      <w:bCs/>
                      <w:szCs w:val="24"/>
                    </w:rPr>
                    <w:t>, LO5</w:t>
                  </w:r>
                  <w:r>
                    <w:rPr>
                      <w:rFonts w:eastAsia="Calibri" w:cs="Calibri"/>
                      <w:b/>
                      <w:bCs/>
                      <w:szCs w:val="24"/>
                    </w:rPr>
                    <w:t>)</w:t>
                  </w:r>
                </w:p>
              </w:tc>
              <w:tc>
                <w:tcPr>
                  <w:tcW w:w="1692" w:type="dxa"/>
                  <w:shd w:val="clear" w:color="auto" w:fill="CFCDCD" w:themeFill="background2" w:themeFillShade="E5"/>
                </w:tcPr>
                <w:p w14:paraId="1468EFEC" w14:textId="77777777" w:rsidR="003959AC" w:rsidRDefault="003959AC" w:rsidP="003959AC">
                  <w:pPr>
                    <w:spacing w:line="360" w:lineRule="auto"/>
                  </w:pPr>
                  <w:r w:rsidRPr="74506EF2">
                    <w:rPr>
                      <w:rFonts w:eastAsia="Calibri" w:cs="Calibri"/>
                      <w:b/>
                      <w:bCs/>
                      <w:szCs w:val="24"/>
                    </w:rPr>
                    <w:t>5%</w:t>
                  </w:r>
                </w:p>
              </w:tc>
            </w:tr>
            <w:tr w:rsidR="003959AC" w14:paraId="2847CD44" w14:textId="77777777" w:rsidTr="00E57218">
              <w:trPr>
                <w:trHeight w:val="239"/>
              </w:trPr>
              <w:tc>
                <w:tcPr>
                  <w:tcW w:w="7420" w:type="dxa"/>
                  <w:vAlign w:val="center"/>
                </w:tcPr>
                <w:p w14:paraId="6CD3C9B4" w14:textId="77777777" w:rsidR="003959AC" w:rsidRDefault="003959AC" w:rsidP="003959AC">
                  <w:pPr>
                    <w:rPr>
                      <w:rFonts w:eastAsia="Calibri" w:cs="Calibri"/>
                      <w:b/>
                      <w:bCs/>
                      <w:szCs w:val="24"/>
                    </w:rPr>
                  </w:pPr>
                  <w:r w:rsidRPr="74506EF2">
                    <w:rPr>
                      <w:rFonts w:eastAsia="Calibri" w:cs="Calibri"/>
                      <w:szCs w:val="24"/>
                    </w:rPr>
                    <w:t xml:space="preserve">Demonstration of research in either the report or implementation. </w:t>
                  </w:r>
                </w:p>
              </w:tc>
              <w:tc>
                <w:tcPr>
                  <w:tcW w:w="1692" w:type="dxa"/>
                </w:tcPr>
                <w:p w14:paraId="13EDE3C6" w14:textId="77777777" w:rsidR="003959AC" w:rsidRDefault="003959AC" w:rsidP="003959AC">
                  <w:pPr>
                    <w:rPr>
                      <w:rFonts w:eastAsia="Calibri" w:cs="Calibri"/>
                      <w:szCs w:val="24"/>
                    </w:rPr>
                  </w:pPr>
                  <w:r w:rsidRPr="74506EF2">
                    <w:rPr>
                      <w:rFonts w:eastAsia="Calibri" w:cs="Calibri"/>
                      <w:szCs w:val="24"/>
                    </w:rPr>
                    <w:t>5%</w:t>
                  </w:r>
                </w:p>
              </w:tc>
            </w:tr>
            <w:tr w:rsidR="003959AC" w14:paraId="446F72E5" w14:textId="77777777" w:rsidTr="00E57218">
              <w:trPr>
                <w:trHeight w:val="363"/>
              </w:trPr>
              <w:tc>
                <w:tcPr>
                  <w:tcW w:w="7420" w:type="dxa"/>
                  <w:shd w:val="clear" w:color="auto" w:fill="CFCDCD" w:themeFill="background2" w:themeFillShade="E5"/>
                </w:tcPr>
                <w:p w14:paraId="659A753B" w14:textId="77777777" w:rsidR="003959AC" w:rsidRDefault="003959AC" w:rsidP="003959AC">
                  <w:pPr>
                    <w:spacing w:line="360" w:lineRule="auto"/>
                    <w:rPr>
                      <w:rFonts w:eastAsia="Calibri" w:cs="Calibri"/>
                      <w:b/>
                      <w:bCs/>
                      <w:szCs w:val="24"/>
                    </w:rPr>
                  </w:pPr>
                  <w:r w:rsidRPr="74506EF2">
                    <w:rPr>
                      <w:rFonts w:eastAsia="Calibri" w:cs="Calibri"/>
                      <w:b/>
                      <w:bCs/>
                      <w:szCs w:val="24"/>
                    </w:rPr>
                    <w:t>Knowledge and Understanding</w:t>
                  </w:r>
                  <w:r>
                    <w:rPr>
                      <w:rFonts w:eastAsia="Calibri" w:cs="Calibri"/>
                      <w:b/>
                      <w:bCs/>
                      <w:szCs w:val="24"/>
                    </w:rPr>
                    <w:t xml:space="preserve"> (LO1)</w:t>
                  </w:r>
                </w:p>
              </w:tc>
              <w:tc>
                <w:tcPr>
                  <w:tcW w:w="1692" w:type="dxa"/>
                  <w:shd w:val="clear" w:color="auto" w:fill="CFCDCD" w:themeFill="background2" w:themeFillShade="E5"/>
                </w:tcPr>
                <w:p w14:paraId="719035DE" w14:textId="77777777" w:rsidR="003959AC" w:rsidRDefault="003959AC" w:rsidP="003959AC">
                  <w:pPr>
                    <w:spacing w:line="360" w:lineRule="auto"/>
                    <w:rPr>
                      <w:rFonts w:eastAsia="Calibri" w:cs="Calibri"/>
                      <w:b/>
                      <w:bCs/>
                      <w:szCs w:val="24"/>
                    </w:rPr>
                  </w:pPr>
                  <w:r w:rsidRPr="74506EF2">
                    <w:rPr>
                      <w:rFonts w:eastAsia="Calibri" w:cs="Calibri"/>
                      <w:b/>
                      <w:bCs/>
                      <w:szCs w:val="24"/>
                    </w:rPr>
                    <w:t>5%</w:t>
                  </w:r>
                </w:p>
              </w:tc>
            </w:tr>
            <w:tr w:rsidR="003959AC" w14:paraId="71BCB957" w14:textId="77777777" w:rsidTr="00E57218">
              <w:trPr>
                <w:trHeight w:val="239"/>
              </w:trPr>
              <w:tc>
                <w:tcPr>
                  <w:tcW w:w="7420" w:type="dxa"/>
                </w:tcPr>
                <w:p w14:paraId="02978EBE" w14:textId="77777777" w:rsidR="003959AC" w:rsidRDefault="003959AC" w:rsidP="003959AC">
                  <w:pPr>
                    <w:rPr>
                      <w:rFonts w:eastAsia="Calibri" w:cs="Calibri"/>
                      <w:szCs w:val="24"/>
                    </w:rPr>
                  </w:pPr>
                  <w:r w:rsidRPr="74506EF2">
                    <w:rPr>
                      <w:rFonts w:eastAsia="Calibri" w:cs="Calibri"/>
                      <w:szCs w:val="24"/>
                    </w:rPr>
                    <w:t>Correct identification of implemented mechanics.</w:t>
                  </w:r>
                </w:p>
              </w:tc>
              <w:tc>
                <w:tcPr>
                  <w:tcW w:w="1692" w:type="dxa"/>
                </w:tcPr>
                <w:p w14:paraId="0B4BB072" w14:textId="77777777" w:rsidR="003959AC" w:rsidRDefault="003959AC" w:rsidP="003959AC">
                  <w:pPr>
                    <w:rPr>
                      <w:rFonts w:eastAsia="Calibri" w:cs="Calibri"/>
                      <w:szCs w:val="24"/>
                    </w:rPr>
                  </w:pPr>
                  <w:r w:rsidRPr="74506EF2">
                    <w:rPr>
                      <w:rFonts w:eastAsia="Calibri" w:cs="Calibri"/>
                      <w:szCs w:val="24"/>
                    </w:rPr>
                    <w:t>5%</w:t>
                  </w:r>
                </w:p>
              </w:tc>
            </w:tr>
            <w:tr w:rsidR="003959AC" w14:paraId="57AED476" w14:textId="77777777" w:rsidTr="00E57218">
              <w:trPr>
                <w:trHeight w:val="363"/>
              </w:trPr>
              <w:tc>
                <w:tcPr>
                  <w:tcW w:w="7420" w:type="dxa"/>
                  <w:shd w:val="clear" w:color="auto" w:fill="CFCDCD" w:themeFill="background2" w:themeFillShade="E5"/>
                </w:tcPr>
                <w:p w14:paraId="701F2AB7" w14:textId="77777777" w:rsidR="003959AC" w:rsidRDefault="003959AC" w:rsidP="003959AC">
                  <w:pPr>
                    <w:spacing w:line="360" w:lineRule="auto"/>
                    <w:rPr>
                      <w:rFonts w:eastAsia="Calibri" w:cs="Calibri"/>
                      <w:b/>
                      <w:bCs/>
                      <w:szCs w:val="24"/>
                    </w:rPr>
                  </w:pPr>
                  <w:r w:rsidRPr="74506EF2">
                    <w:rPr>
                      <w:rFonts w:eastAsia="Calibri" w:cs="Calibri"/>
                      <w:b/>
                      <w:bCs/>
                      <w:szCs w:val="24"/>
                    </w:rPr>
                    <w:t>Analysis and Synthesis</w:t>
                  </w:r>
                  <w:r>
                    <w:rPr>
                      <w:rFonts w:eastAsia="Calibri" w:cs="Calibri"/>
                      <w:b/>
                      <w:bCs/>
                      <w:szCs w:val="24"/>
                    </w:rPr>
                    <w:t xml:space="preserve"> (LO1, LO2, LO3)</w:t>
                  </w:r>
                </w:p>
              </w:tc>
              <w:tc>
                <w:tcPr>
                  <w:tcW w:w="1692" w:type="dxa"/>
                  <w:shd w:val="clear" w:color="auto" w:fill="CFCDCD" w:themeFill="background2" w:themeFillShade="E5"/>
                </w:tcPr>
                <w:p w14:paraId="76B6A397" w14:textId="77777777" w:rsidR="003959AC" w:rsidRDefault="003959AC" w:rsidP="003959AC">
                  <w:pPr>
                    <w:spacing w:line="360" w:lineRule="auto"/>
                    <w:rPr>
                      <w:rFonts w:eastAsia="Calibri" w:cs="Calibri"/>
                      <w:b/>
                      <w:bCs/>
                      <w:szCs w:val="24"/>
                    </w:rPr>
                  </w:pPr>
                  <w:r w:rsidRPr="74506EF2">
                    <w:rPr>
                      <w:rFonts w:eastAsia="Calibri" w:cs="Calibri"/>
                      <w:b/>
                      <w:bCs/>
                      <w:szCs w:val="24"/>
                    </w:rPr>
                    <w:t>25%</w:t>
                  </w:r>
                </w:p>
              </w:tc>
            </w:tr>
            <w:tr w:rsidR="003959AC" w14:paraId="3DB78C0D" w14:textId="77777777" w:rsidTr="00E57218">
              <w:trPr>
                <w:trHeight w:val="248"/>
              </w:trPr>
              <w:tc>
                <w:tcPr>
                  <w:tcW w:w="7420" w:type="dxa"/>
                </w:tcPr>
                <w:p w14:paraId="69198F67" w14:textId="77777777" w:rsidR="003959AC" w:rsidRDefault="003959AC" w:rsidP="003959AC">
                  <w:pPr>
                    <w:rPr>
                      <w:rFonts w:eastAsia="Calibri" w:cs="Calibri"/>
                      <w:szCs w:val="24"/>
                    </w:rPr>
                  </w:pPr>
                  <w:r w:rsidRPr="74506EF2">
                    <w:rPr>
                      <w:rFonts w:eastAsia="Calibri" w:cs="Calibri"/>
                      <w:szCs w:val="24"/>
                    </w:rPr>
                    <w:t xml:space="preserve">Software Design </w:t>
                  </w:r>
                </w:p>
              </w:tc>
              <w:tc>
                <w:tcPr>
                  <w:tcW w:w="1692" w:type="dxa"/>
                </w:tcPr>
                <w:p w14:paraId="149F48C6" w14:textId="77777777" w:rsidR="003959AC" w:rsidRDefault="003959AC" w:rsidP="003959AC">
                  <w:pPr>
                    <w:rPr>
                      <w:rFonts w:eastAsia="Calibri" w:cs="Calibri"/>
                      <w:szCs w:val="24"/>
                    </w:rPr>
                  </w:pPr>
                  <w:r w:rsidRPr="74506EF2">
                    <w:rPr>
                      <w:rFonts w:eastAsia="Calibri" w:cs="Calibri"/>
                      <w:szCs w:val="24"/>
                    </w:rPr>
                    <w:t>5%</w:t>
                  </w:r>
                </w:p>
              </w:tc>
            </w:tr>
            <w:tr w:rsidR="003959AC" w14:paraId="33BF8D34" w14:textId="77777777" w:rsidTr="00E57218">
              <w:trPr>
                <w:trHeight w:val="239"/>
              </w:trPr>
              <w:tc>
                <w:tcPr>
                  <w:tcW w:w="7420" w:type="dxa"/>
                </w:tcPr>
                <w:p w14:paraId="4584AA6F" w14:textId="77777777" w:rsidR="003959AC" w:rsidRDefault="003959AC" w:rsidP="003959AC">
                  <w:pPr>
                    <w:rPr>
                      <w:rFonts w:eastAsia="Calibri" w:cs="Calibri"/>
                      <w:szCs w:val="24"/>
                    </w:rPr>
                  </w:pPr>
                  <w:r w:rsidRPr="74506EF2">
                    <w:rPr>
                      <w:rFonts w:eastAsia="Calibri" w:cs="Calibri"/>
                      <w:szCs w:val="24"/>
                    </w:rPr>
                    <w:t>System Testing (inc. planning).</w:t>
                  </w:r>
                </w:p>
              </w:tc>
              <w:tc>
                <w:tcPr>
                  <w:tcW w:w="1692" w:type="dxa"/>
                </w:tcPr>
                <w:p w14:paraId="0D8B4AC1" w14:textId="77777777" w:rsidR="003959AC" w:rsidRDefault="003959AC" w:rsidP="003959AC">
                  <w:pPr>
                    <w:rPr>
                      <w:rFonts w:eastAsia="Calibri" w:cs="Calibri"/>
                      <w:szCs w:val="24"/>
                    </w:rPr>
                  </w:pPr>
                  <w:r w:rsidRPr="74506EF2">
                    <w:rPr>
                      <w:rFonts w:eastAsia="Calibri" w:cs="Calibri"/>
                      <w:szCs w:val="24"/>
                    </w:rPr>
                    <w:t>5%</w:t>
                  </w:r>
                </w:p>
              </w:tc>
            </w:tr>
            <w:tr w:rsidR="003959AC" w14:paraId="58D24AFA" w14:textId="77777777" w:rsidTr="00E57218">
              <w:trPr>
                <w:trHeight w:val="239"/>
              </w:trPr>
              <w:tc>
                <w:tcPr>
                  <w:tcW w:w="7420" w:type="dxa"/>
                </w:tcPr>
                <w:p w14:paraId="5698DB7B" w14:textId="77777777" w:rsidR="003959AC" w:rsidRDefault="003959AC" w:rsidP="003959AC">
                  <w:pPr>
                    <w:rPr>
                      <w:rFonts w:eastAsia="Calibri" w:cs="Calibri"/>
                      <w:szCs w:val="24"/>
                    </w:rPr>
                  </w:pPr>
                  <w:r w:rsidRPr="74506EF2">
                    <w:rPr>
                      <w:rFonts w:eastAsia="Calibri" w:cs="Calibri"/>
                      <w:szCs w:val="24"/>
                    </w:rPr>
                    <w:t>Results of User Testing</w:t>
                  </w:r>
                </w:p>
              </w:tc>
              <w:tc>
                <w:tcPr>
                  <w:tcW w:w="1692" w:type="dxa"/>
                </w:tcPr>
                <w:p w14:paraId="4128E47C" w14:textId="77777777" w:rsidR="003959AC" w:rsidRDefault="003959AC" w:rsidP="003959AC">
                  <w:pPr>
                    <w:rPr>
                      <w:rFonts w:eastAsia="Calibri" w:cs="Calibri"/>
                      <w:szCs w:val="24"/>
                    </w:rPr>
                  </w:pPr>
                  <w:r w:rsidRPr="74506EF2">
                    <w:rPr>
                      <w:rFonts w:eastAsia="Calibri" w:cs="Calibri"/>
                      <w:szCs w:val="24"/>
                    </w:rPr>
                    <w:t>5%</w:t>
                  </w:r>
                </w:p>
              </w:tc>
            </w:tr>
            <w:tr w:rsidR="003959AC" w14:paraId="7FD4B7EE" w14:textId="77777777" w:rsidTr="00E57218">
              <w:trPr>
                <w:trHeight w:val="248"/>
              </w:trPr>
              <w:tc>
                <w:tcPr>
                  <w:tcW w:w="7420" w:type="dxa"/>
                </w:tcPr>
                <w:p w14:paraId="1693422C" w14:textId="77777777" w:rsidR="003959AC" w:rsidRDefault="003959AC" w:rsidP="003959AC">
                  <w:pPr>
                    <w:rPr>
                      <w:rFonts w:eastAsia="Calibri" w:cs="Calibri"/>
                      <w:szCs w:val="24"/>
                    </w:rPr>
                  </w:pPr>
                  <w:r w:rsidRPr="74506EF2">
                    <w:rPr>
                      <w:rFonts w:eastAsia="Calibri" w:cs="Calibri"/>
                      <w:szCs w:val="24"/>
                    </w:rPr>
                    <w:t>Evaluation and Conclusions</w:t>
                  </w:r>
                </w:p>
              </w:tc>
              <w:tc>
                <w:tcPr>
                  <w:tcW w:w="1692" w:type="dxa"/>
                </w:tcPr>
                <w:p w14:paraId="2A5E544C" w14:textId="77777777" w:rsidR="003959AC" w:rsidRDefault="003959AC" w:rsidP="003959AC">
                  <w:pPr>
                    <w:rPr>
                      <w:rFonts w:eastAsia="Calibri" w:cs="Calibri"/>
                      <w:szCs w:val="24"/>
                    </w:rPr>
                  </w:pPr>
                  <w:r w:rsidRPr="74506EF2">
                    <w:rPr>
                      <w:rFonts w:eastAsia="Calibri" w:cs="Calibri"/>
                      <w:szCs w:val="24"/>
                    </w:rPr>
                    <w:t>10%</w:t>
                  </w:r>
                </w:p>
              </w:tc>
            </w:tr>
            <w:tr w:rsidR="003959AC" w14:paraId="3F66F0F7" w14:textId="77777777" w:rsidTr="00E57218">
              <w:trPr>
                <w:trHeight w:val="363"/>
              </w:trPr>
              <w:tc>
                <w:tcPr>
                  <w:tcW w:w="7420" w:type="dxa"/>
                  <w:shd w:val="clear" w:color="auto" w:fill="CFCDCD" w:themeFill="background2" w:themeFillShade="E5"/>
                </w:tcPr>
                <w:p w14:paraId="1EA11AE0" w14:textId="77777777" w:rsidR="003959AC" w:rsidRDefault="003959AC" w:rsidP="003959AC">
                  <w:pPr>
                    <w:spacing w:line="360" w:lineRule="auto"/>
                    <w:rPr>
                      <w:rFonts w:eastAsia="Calibri" w:cs="Calibri"/>
                      <w:b/>
                      <w:bCs/>
                      <w:szCs w:val="24"/>
                    </w:rPr>
                  </w:pPr>
                  <w:r w:rsidRPr="74506EF2">
                    <w:rPr>
                      <w:rFonts w:eastAsia="Calibri" w:cs="Calibri"/>
                      <w:b/>
                      <w:bCs/>
                      <w:szCs w:val="24"/>
                    </w:rPr>
                    <w:lastRenderedPageBreak/>
                    <w:t>Practical Application</w:t>
                  </w:r>
                  <w:r>
                    <w:rPr>
                      <w:rFonts w:eastAsia="Calibri" w:cs="Calibri"/>
                      <w:b/>
                      <w:bCs/>
                      <w:szCs w:val="24"/>
                    </w:rPr>
                    <w:t xml:space="preserve"> (LO1, LO2)</w:t>
                  </w:r>
                </w:p>
              </w:tc>
              <w:tc>
                <w:tcPr>
                  <w:tcW w:w="1692" w:type="dxa"/>
                  <w:shd w:val="clear" w:color="auto" w:fill="CFCDCD" w:themeFill="background2" w:themeFillShade="E5"/>
                </w:tcPr>
                <w:p w14:paraId="2590CF21" w14:textId="77777777" w:rsidR="003959AC" w:rsidRDefault="003959AC" w:rsidP="003959AC">
                  <w:pPr>
                    <w:spacing w:line="360" w:lineRule="auto"/>
                    <w:rPr>
                      <w:rFonts w:ascii="Calibri" w:eastAsia="Calibri" w:hAnsi="Calibri" w:cs="Calibri"/>
                      <w:b/>
                      <w:bCs/>
                      <w:szCs w:val="24"/>
                    </w:rPr>
                  </w:pPr>
                  <w:r w:rsidRPr="74506EF2">
                    <w:rPr>
                      <w:rFonts w:eastAsia="Calibri" w:cs="Calibri"/>
                      <w:b/>
                      <w:bCs/>
                      <w:szCs w:val="24"/>
                    </w:rPr>
                    <w:t>45%</w:t>
                  </w:r>
                </w:p>
              </w:tc>
            </w:tr>
            <w:tr w:rsidR="003959AC" w14:paraId="20DBE03B" w14:textId="77777777" w:rsidTr="00E57218">
              <w:trPr>
                <w:trHeight w:val="239"/>
              </w:trPr>
              <w:tc>
                <w:tcPr>
                  <w:tcW w:w="7420" w:type="dxa"/>
                  <w:shd w:val="clear" w:color="auto" w:fill="auto"/>
                </w:tcPr>
                <w:p w14:paraId="6B37149C" w14:textId="77777777" w:rsidR="003959AC" w:rsidRDefault="003959AC" w:rsidP="003959AC">
                  <w:pPr>
                    <w:rPr>
                      <w:rFonts w:ascii="Calibri" w:eastAsia="Calibri" w:hAnsi="Calibri" w:cs="Calibri"/>
                      <w:szCs w:val="24"/>
                    </w:rPr>
                  </w:pPr>
                  <w:r w:rsidRPr="74506EF2">
                    <w:rPr>
                      <w:rFonts w:eastAsia="Calibri" w:cs="Calibri"/>
                      <w:szCs w:val="24"/>
                    </w:rPr>
                    <w:t>Core mechanics and gameplay</w:t>
                  </w:r>
                </w:p>
              </w:tc>
              <w:tc>
                <w:tcPr>
                  <w:tcW w:w="1692" w:type="dxa"/>
                  <w:shd w:val="clear" w:color="auto" w:fill="auto"/>
                </w:tcPr>
                <w:p w14:paraId="3B1E9F8E" w14:textId="77777777" w:rsidR="003959AC" w:rsidRDefault="003959AC" w:rsidP="003959AC">
                  <w:pPr>
                    <w:rPr>
                      <w:rFonts w:ascii="Calibri" w:eastAsia="Calibri" w:hAnsi="Calibri" w:cs="Calibri"/>
                      <w:szCs w:val="24"/>
                    </w:rPr>
                  </w:pPr>
                  <w:r w:rsidRPr="74506EF2">
                    <w:rPr>
                      <w:rFonts w:eastAsia="Calibri" w:cs="Calibri"/>
                      <w:szCs w:val="24"/>
                    </w:rPr>
                    <w:t>20%</w:t>
                  </w:r>
                </w:p>
              </w:tc>
            </w:tr>
            <w:tr w:rsidR="003959AC" w14:paraId="6E134E5F" w14:textId="77777777" w:rsidTr="00E57218">
              <w:trPr>
                <w:trHeight w:val="239"/>
              </w:trPr>
              <w:tc>
                <w:tcPr>
                  <w:tcW w:w="7420" w:type="dxa"/>
                  <w:shd w:val="clear" w:color="auto" w:fill="auto"/>
                </w:tcPr>
                <w:p w14:paraId="2E360283" w14:textId="77777777" w:rsidR="003959AC" w:rsidRDefault="003959AC" w:rsidP="003959AC">
                  <w:pPr>
                    <w:rPr>
                      <w:rFonts w:ascii="Calibri" w:eastAsia="Calibri" w:hAnsi="Calibri" w:cs="Calibri"/>
                      <w:szCs w:val="24"/>
                    </w:rPr>
                  </w:pPr>
                  <w:r w:rsidRPr="74506EF2">
                    <w:rPr>
                      <w:rFonts w:eastAsia="Calibri" w:cs="Calibri"/>
                      <w:szCs w:val="24"/>
                    </w:rPr>
                    <w:t>Non-core mechanics</w:t>
                  </w:r>
                </w:p>
              </w:tc>
              <w:tc>
                <w:tcPr>
                  <w:tcW w:w="1692" w:type="dxa"/>
                  <w:shd w:val="clear" w:color="auto" w:fill="auto"/>
                </w:tcPr>
                <w:p w14:paraId="690B3594" w14:textId="77777777" w:rsidR="003959AC" w:rsidRDefault="003959AC" w:rsidP="003959AC">
                  <w:pPr>
                    <w:rPr>
                      <w:rFonts w:eastAsia="Calibri" w:cs="Calibri"/>
                      <w:szCs w:val="24"/>
                    </w:rPr>
                  </w:pPr>
                  <w:r w:rsidRPr="74506EF2">
                    <w:rPr>
                      <w:rFonts w:eastAsia="Calibri" w:cs="Calibri"/>
                      <w:szCs w:val="24"/>
                    </w:rPr>
                    <w:t>10%</w:t>
                  </w:r>
                </w:p>
              </w:tc>
            </w:tr>
            <w:tr w:rsidR="003959AC" w14:paraId="26FEBE30" w14:textId="77777777" w:rsidTr="00E57218">
              <w:trPr>
                <w:trHeight w:val="239"/>
              </w:trPr>
              <w:tc>
                <w:tcPr>
                  <w:tcW w:w="7420" w:type="dxa"/>
                  <w:shd w:val="clear" w:color="auto" w:fill="auto"/>
                </w:tcPr>
                <w:p w14:paraId="75B28A05" w14:textId="77777777" w:rsidR="003959AC" w:rsidRDefault="003959AC" w:rsidP="003959AC">
                  <w:pPr>
                    <w:rPr>
                      <w:rFonts w:ascii="Calibri" w:eastAsia="Calibri" w:hAnsi="Calibri" w:cs="Calibri"/>
                      <w:szCs w:val="24"/>
                    </w:rPr>
                  </w:pPr>
                  <w:r w:rsidRPr="74506EF2">
                    <w:rPr>
                      <w:rFonts w:eastAsia="Calibri" w:cs="Calibri"/>
                      <w:szCs w:val="24"/>
                    </w:rPr>
                    <w:t>Asset importing and setup</w:t>
                  </w:r>
                </w:p>
              </w:tc>
              <w:tc>
                <w:tcPr>
                  <w:tcW w:w="1692" w:type="dxa"/>
                  <w:shd w:val="clear" w:color="auto" w:fill="auto"/>
                </w:tcPr>
                <w:p w14:paraId="5D65D73A" w14:textId="77777777" w:rsidR="003959AC" w:rsidRDefault="003959AC" w:rsidP="003959AC">
                  <w:pPr>
                    <w:rPr>
                      <w:rFonts w:ascii="Calibri" w:eastAsia="Calibri" w:hAnsi="Calibri" w:cs="Calibri"/>
                      <w:szCs w:val="24"/>
                    </w:rPr>
                  </w:pPr>
                  <w:r w:rsidRPr="74506EF2">
                    <w:rPr>
                      <w:rFonts w:eastAsia="Calibri" w:cs="Calibri"/>
                      <w:szCs w:val="24"/>
                    </w:rPr>
                    <w:t>5%</w:t>
                  </w:r>
                </w:p>
              </w:tc>
            </w:tr>
            <w:tr w:rsidR="003959AC" w14:paraId="626502D8" w14:textId="77777777" w:rsidTr="00E57218">
              <w:trPr>
                <w:trHeight w:val="248"/>
              </w:trPr>
              <w:tc>
                <w:tcPr>
                  <w:tcW w:w="7420" w:type="dxa"/>
                  <w:shd w:val="clear" w:color="auto" w:fill="auto"/>
                </w:tcPr>
                <w:p w14:paraId="15D3036B" w14:textId="77777777" w:rsidR="003959AC" w:rsidRDefault="003959AC" w:rsidP="003959AC">
                  <w:pPr>
                    <w:rPr>
                      <w:rFonts w:ascii="Calibri" w:eastAsia="Calibri" w:hAnsi="Calibri" w:cs="Calibri"/>
                      <w:szCs w:val="24"/>
                    </w:rPr>
                  </w:pPr>
                  <w:r w:rsidRPr="74506EF2">
                    <w:rPr>
                      <w:rFonts w:eastAsia="Calibri" w:cs="Calibri"/>
                      <w:szCs w:val="24"/>
                    </w:rPr>
                    <w:t>Level implementation</w:t>
                  </w:r>
                </w:p>
              </w:tc>
              <w:tc>
                <w:tcPr>
                  <w:tcW w:w="1692" w:type="dxa"/>
                  <w:shd w:val="clear" w:color="auto" w:fill="auto"/>
                </w:tcPr>
                <w:p w14:paraId="5B36DA64" w14:textId="77777777" w:rsidR="003959AC" w:rsidRDefault="003959AC" w:rsidP="003959AC">
                  <w:pPr>
                    <w:rPr>
                      <w:rFonts w:ascii="Calibri" w:eastAsia="Calibri" w:hAnsi="Calibri" w:cs="Calibri"/>
                      <w:szCs w:val="24"/>
                    </w:rPr>
                  </w:pPr>
                  <w:r w:rsidRPr="74506EF2">
                    <w:rPr>
                      <w:rFonts w:eastAsia="Calibri" w:cs="Calibri"/>
                      <w:szCs w:val="24"/>
                    </w:rPr>
                    <w:t>10%</w:t>
                  </w:r>
                </w:p>
              </w:tc>
            </w:tr>
            <w:tr w:rsidR="003959AC" w14:paraId="05CEBE0C" w14:textId="77777777" w:rsidTr="00E57218">
              <w:trPr>
                <w:trHeight w:val="363"/>
              </w:trPr>
              <w:tc>
                <w:tcPr>
                  <w:tcW w:w="7420" w:type="dxa"/>
                  <w:shd w:val="clear" w:color="auto" w:fill="CFCDCD" w:themeFill="background2" w:themeFillShade="E5"/>
                </w:tcPr>
                <w:p w14:paraId="582B1479" w14:textId="2592EEAB" w:rsidR="003959AC" w:rsidRDefault="003959AC" w:rsidP="003959AC">
                  <w:pPr>
                    <w:spacing w:line="360" w:lineRule="auto"/>
                    <w:rPr>
                      <w:rFonts w:eastAsia="Calibri" w:cs="Calibri"/>
                      <w:b/>
                      <w:bCs/>
                      <w:szCs w:val="24"/>
                    </w:rPr>
                  </w:pPr>
                  <w:r w:rsidRPr="74506EF2">
                    <w:rPr>
                      <w:rFonts w:eastAsia="Calibri" w:cs="Calibri"/>
                      <w:b/>
                      <w:bCs/>
                      <w:szCs w:val="24"/>
                    </w:rPr>
                    <w:t>Professional Skills</w:t>
                  </w:r>
                  <w:r>
                    <w:rPr>
                      <w:rFonts w:eastAsia="Calibri" w:cs="Calibri"/>
                      <w:b/>
                      <w:bCs/>
                      <w:szCs w:val="24"/>
                    </w:rPr>
                    <w:t xml:space="preserve"> (LO2</w:t>
                  </w:r>
                  <w:r w:rsidR="009919E5">
                    <w:rPr>
                      <w:rFonts w:eastAsia="Calibri" w:cs="Calibri"/>
                      <w:b/>
                      <w:bCs/>
                      <w:szCs w:val="24"/>
                    </w:rPr>
                    <w:t>, LO4</w:t>
                  </w:r>
                  <w:r>
                    <w:rPr>
                      <w:rFonts w:eastAsia="Calibri" w:cs="Calibri"/>
                      <w:b/>
                      <w:bCs/>
                      <w:szCs w:val="24"/>
                    </w:rPr>
                    <w:t>)</w:t>
                  </w:r>
                </w:p>
              </w:tc>
              <w:tc>
                <w:tcPr>
                  <w:tcW w:w="1692" w:type="dxa"/>
                  <w:shd w:val="clear" w:color="auto" w:fill="CFCDCD" w:themeFill="background2" w:themeFillShade="E5"/>
                </w:tcPr>
                <w:p w14:paraId="07BD5767" w14:textId="77777777" w:rsidR="003959AC" w:rsidRDefault="003959AC" w:rsidP="003959AC">
                  <w:pPr>
                    <w:spacing w:line="360" w:lineRule="auto"/>
                    <w:rPr>
                      <w:rFonts w:ascii="Calibri" w:eastAsia="Calibri" w:hAnsi="Calibri" w:cs="Calibri"/>
                      <w:szCs w:val="24"/>
                    </w:rPr>
                  </w:pPr>
                  <w:r w:rsidRPr="74506EF2">
                    <w:rPr>
                      <w:rFonts w:eastAsia="Calibri" w:cs="Calibri"/>
                      <w:b/>
                      <w:bCs/>
                      <w:szCs w:val="24"/>
                    </w:rPr>
                    <w:t>20%</w:t>
                  </w:r>
                </w:p>
              </w:tc>
            </w:tr>
            <w:tr w:rsidR="003959AC" w14:paraId="3DE9797B" w14:textId="77777777" w:rsidTr="00E57218">
              <w:trPr>
                <w:trHeight w:val="239"/>
              </w:trPr>
              <w:tc>
                <w:tcPr>
                  <w:tcW w:w="7420" w:type="dxa"/>
                  <w:shd w:val="clear" w:color="auto" w:fill="auto"/>
                </w:tcPr>
                <w:p w14:paraId="675D8B9A" w14:textId="77777777" w:rsidR="003959AC" w:rsidRDefault="003959AC" w:rsidP="003959AC">
                  <w:pPr>
                    <w:rPr>
                      <w:rFonts w:ascii="Calibri" w:eastAsia="Calibri" w:hAnsi="Calibri" w:cs="Calibri"/>
                      <w:szCs w:val="24"/>
                    </w:rPr>
                  </w:pPr>
                  <w:r w:rsidRPr="74506EF2">
                    <w:rPr>
                      <w:rFonts w:eastAsia="Calibri" w:cs="Calibri"/>
                      <w:szCs w:val="24"/>
                    </w:rPr>
                    <w:t>Version control logs</w:t>
                  </w:r>
                </w:p>
              </w:tc>
              <w:tc>
                <w:tcPr>
                  <w:tcW w:w="1692" w:type="dxa"/>
                  <w:shd w:val="clear" w:color="auto" w:fill="auto"/>
                </w:tcPr>
                <w:p w14:paraId="0AC18A76" w14:textId="77777777" w:rsidR="003959AC" w:rsidRDefault="003959AC" w:rsidP="003959AC">
                  <w:pPr>
                    <w:rPr>
                      <w:rFonts w:ascii="Calibri" w:eastAsia="Calibri" w:hAnsi="Calibri" w:cs="Calibri"/>
                      <w:szCs w:val="24"/>
                    </w:rPr>
                  </w:pPr>
                  <w:r w:rsidRPr="74506EF2">
                    <w:rPr>
                      <w:rFonts w:eastAsia="Calibri" w:cs="Calibri"/>
                      <w:szCs w:val="24"/>
                    </w:rPr>
                    <w:t>5%</w:t>
                  </w:r>
                </w:p>
              </w:tc>
            </w:tr>
            <w:tr w:rsidR="003959AC" w14:paraId="517023EB" w14:textId="77777777" w:rsidTr="00E57218">
              <w:trPr>
                <w:trHeight w:val="239"/>
              </w:trPr>
              <w:tc>
                <w:tcPr>
                  <w:tcW w:w="7420" w:type="dxa"/>
                  <w:shd w:val="clear" w:color="auto" w:fill="auto"/>
                </w:tcPr>
                <w:p w14:paraId="40E62865" w14:textId="1AB8DC61" w:rsidR="003959AC" w:rsidRDefault="00E914D1" w:rsidP="003959AC">
                  <w:pPr>
                    <w:rPr>
                      <w:rFonts w:ascii="Calibri" w:eastAsia="Calibri" w:hAnsi="Calibri" w:cs="Calibri"/>
                      <w:szCs w:val="24"/>
                    </w:rPr>
                  </w:pPr>
                  <w:r>
                    <w:rPr>
                      <w:rFonts w:eastAsia="Calibri" w:cs="Calibri"/>
                      <w:szCs w:val="24"/>
                    </w:rPr>
                    <w:t>Review of t</w:t>
                  </w:r>
                  <w:r w:rsidR="003959AC" w:rsidRPr="74506EF2">
                    <w:rPr>
                      <w:rFonts w:eastAsia="Calibri" w:cs="Calibri"/>
                      <w:szCs w:val="24"/>
                    </w:rPr>
                    <w:t>eam membership contributions /meeting minut</w:t>
                  </w:r>
                  <w:r w:rsidR="00AF1DFA">
                    <w:rPr>
                      <w:rFonts w:eastAsia="Calibri" w:cs="Calibri"/>
                      <w:szCs w:val="24"/>
                    </w:rPr>
                    <w:t>e</w:t>
                  </w:r>
                  <w:r w:rsidR="003959AC" w:rsidRPr="74506EF2">
                    <w:rPr>
                      <w:rFonts w:eastAsia="Calibri" w:cs="Calibri"/>
                      <w:szCs w:val="24"/>
                    </w:rPr>
                    <w:t>s</w:t>
                  </w:r>
                </w:p>
              </w:tc>
              <w:tc>
                <w:tcPr>
                  <w:tcW w:w="1692" w:type="dxa"/>
                  <w:shd w:val="clear" w:color="auto" w:fill="auto"/>
                </w:tcPr>
                <w:p w14:paraId="58A873D2" w14:textId="77777777" w:rsidR="003959AC" w:rsidRDefault="003959AC" w:rsidP="003959AC">
                  <w:pPr>
                    <w:rPr>
                      <w:rFonts w:ascii="Calibri" w:eastAsia="Calibri" w:hAnsi="Calibri" w:cs="Calibri"/>
                      <w:szCs w:val="24"/>
                    </w:rPr>
                  </w:pPr>
                  <w:r w:rsidRPr="74506EF2">
                    <w:rPr>
                      <w:rFonts w:eastAsia="Calibri" w:cs="Calibri"/>
                      <w:szCs w:val="24"/>
                    </w:rPr>
                    <w:t>5%</w:t>
                  </w:r>
                </w:p>
              </w:tc>
            </w:tr>
            <w:tr w:rsidR="003959AC" w14:paraId="1E1F9E72" w14:textId="77777777" w:rsidTr="00E57218">
              <w:trPr>
                <w:trHeight w:val="248"/>
              </w:trPr>
              <w:tc>
                <w:tcPr>
                  <w:tcW w:w="7420" w:type="dxa"/>
                  <w:shd w:val="clear" w:color="auto" w:fill="auto"/>
                </w:tcPr>
                <w:p w14:paraId="561EC609" w14:textId="77777777" w:rsidR="003959AC" w:rsidRDefault="003959AC" w:rsidP="003959AC">
                  <w:pPr>
                    <w:rPr>
                      <w:rFonts w:eastAsia="Calibri" w:cs="Calibri"/>
                      <w:szCs w:val="24"/>
                    </w:rPr>
                  </w:pPr>
                  <w:r w:rsidRPr="74506EF2">
                    <w:rPr>
                      <w:rFonts w:eastAsia="Calibri" w:cs="Calibri"/>
                      <w:szCs w:val="24"/>
                    </w:rPr>
                    <w:t>Individual reflective account</w:t>
                  </w:r>
                </w:p>
              </w:tc>
              <w:tc>
                <w:tcPr>
                  <w:tcW w:w="1692" w:type="dxa"/>
                  <w:shd w:val="clear" w:color="auto" w:fill="auto"/>
                </w:tcPr>
                <w:p w14:paraId="75A03509" w14:textId="77777777" w:rsidR="003959AC" w:rsidRDefault="003959AC" w:rsidP="003959AC">
                  <w:pPr>
                    <w:rPr>
                      <w:rFonts w:eastAsia="Calibri" w:cs="Calibri"/>
                      <w:szCs w:val="24"/>
                    </w:rPr>
                  </w:pPr>
                  <w:r w:rsidRPr="74506EF2">
                    <w:rPr>
                      <w:rFonts w:eastAsia="Calibri" w:cs="Calibri"/>
                      <w:szCs w:val="24"/>
                    </w:rPr>
                    <w:t>10%</w:t>
                  </w:r>
                </w:p>
              </w:tc>
            </w:tr>
          </w:tbl>
          <w:p w14:paraId="179EBAB7" w14:textId="3FD7942D" w:rsidR="007A18D8" w:rsidRPr="007A18D8" w:rsidRDefault="007A18D8" w:rsidP="007A18D8">
            <w:pPr>
              <w:rPr>
                <w:color w:val="133350"/>
              </w:rPr>
            </w:pPr>
          </w:p>
        </w:tc>
      </w:tr>
      <w:tr w:rsidR="00775C58" w:rsidRPr="00B61E99" w14:paraId="43B4B6FE" w14:textId="77777777" w:rsidTr="001D1D50">
        <w:trPr>
          <w:tblCellSpacing w:w="56" w:type="dxa"/>
        </w:trPr>
        <w:tc>
          <w:tcPr>
            <w:tcW w:w="4893" w:type="pct"/>
            <w:tcBorders>
              <w:top w:val="nil"/>
              <w:left w:val="nil"/>
              <w:bottom w:val="nil"/>
              <w:right w:val="nil"/>
            </w:tcBorders>
          </w:tcPr>
          <w:p w14:paraId="017D4B72" w14:textId="28E765DF" w:rsidR="001D1D50" w:rsidRPr="00B61E99" w:rsidRDefault="001D1D50" w:rsidP="00C94830">
            <w:pPr>
              <w:pStyle w:val="Title"/>
              <w:rPr>
                <w:sz w:val="22"/>
                <w:szCs w:val="22"/>
              </w:rPr>
            </w:pPr>
          </w:p>
          <w:p w14:paraId="3EE6A8D2" w14:textId="18A15D19" w:rsidR="00F46E43" w:rsidRPr="00B61E99" w:rsidRDefault="00F46E43" w:rsidP="00C94830">
            <w:pPr>
              <w:pStyle w:val="Title"/>
              <w:rPr>
                <w:sz w:val="22"/>
                <w:szCs w:val="22"/>
              </w:rPr>
            </w:pPr>
            <w:r w:rsidRPr="00B61E99">
              <w:rPr>
                <w:sz w:val="22"/>
                <w:szCs w:val="22"/>
              </w:rPr>
              <w:t>Other skills/attributes developed</w:t>
            </w:r>
          </w:p>
          <w:p w14:paraId="320D4FA2" w14:textId="31FF2705" w:rsidR="00137FA9" w:rsidRPr="00B61E99" w:rsidRDefault="001D1D50" w:rsidP="00137FA9">
            <w:r w:rsidRPr="00B61E99">
              <w:t>This includes elements of the Cardiff Met EDGE (Ethical, Digital</w:t>
            </w:r>
            <w:r w:rsidR="00AE7CB0" w:rsidRPr="00B61E99">
              <w:t>,</w:t>
            </w:r>
            <w:r w:rsidRPr="00B61E99">
              <w:t xml:space="preserve"> Global</w:t>
            </w:r>
            <w:r w:rsidR="00545D8E" w:rsidRPr="00B61E99">
              <w:t xml:space="preserve"> and</w:t>
            </w:r>
            <w:r w:rsidRPr="00B61E99">
              <w:t xml:space="preserve"> Entrepreneurial</w:t>
            </w:r>
            <w:r w:rsidR="00545D8E" w:rsidRPr="00B61E99">
              <w:t xml:space="preserve"> skills</w:t>
            </w:r>
            <w:r w:rsidRPr="00B61E99">
              <w:t xml:space="preserve">) and other attributes developed in students through the completion of the </w:t>
            </w:r>
            <w:r w:rsidR="00454F54" w:rsidRPr="00B61E99">
              <w:t xml:space="preserve">module and </w:t>
            </w:r>
            <w:r w:rsidRPr="00B61E99">
              <w:t xml:space="preserve">assessment. These </w:t>
            </w:r>
            <w:r w:rsidR="00454F54" w:rsidRPr="00B61E99">
              <w:t xml:space="preserve">will </w:t>
            </w:r>
            <w:r w:rsidRPr="00B61E99">
              <w:t>also</w:t>
            </w:r>
            <w:r w:rsidR="00454F54" w:rsidRPr="00B61E99">
              <w:t xml:space="preserve"> be </w:t>
            </w:r>
            <w:r w:rsidRPr="00B61E99">
              <w:t xml:space="preserve">highlighted in the module guidance, which should be read by all students completing the module. </w:t>
            </w:r>
            <w:r w:rsidR="00073781" w:rsidRPr="00B61E99">
              <w:t xml:space="preserve">Assessments are not just a way of auditing </w:t>
            </w:r>
            <w:r w:rsidR="00635D35" w:rsidRPr="00B61E99">
              <w:t>student knowledge</w:t>
            </w:r>
            <w:r w:rsidR="00CE4C09" w:rsidRPr="00B61E99">
              <w:t>.</w:t>
            </w:r>
            <w:r w:rsidR="00635D35" w:rsidRPr="00B61E99">
              <w:t xml:space="preserve"> </w:t>
            </w:r>
            <w:r w:rsidR="00CE4C09" w:rsidRPr="00B61E99">
              <w:t>T</w:t>
            </w:r>
            <w:r w:rsidR="00635D35" w:rsidRPr="00B61E99">
              <w:t xml:space="preserve">hey are a process which provides additional learning and development </w:t>
            </w:r>
            <w:r w:rsidR="00D32B22" w:rsidRPr="00B61E99">
              <w:t>through the preparation for and completion of the assessment</w:t>
            </w:r>
            <w:r w:rsidR="00635D35" w:rsidRPr="00B61E99">
              <w:t xml:space="preserve">. </w:t>
            </w:r>
          </w:p>
        </w:tc>
      </w:tr>
      <w:tr w:rsidR="00775C58" w:rsidRPr="00B61E99" w14:paraId="45CEA866"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0" w:type="auto"/>
              <w:tblLook w:val="04A0" w:firstRow="1" w:lastRow="0" w:firstColumn="1" w:lastColumn="0" w:noHBand="0" w:noVBand="1"/>
            </w:tblPr>
            <w:tblGrid>
              <w:gridCol w:w="5008"/>
              <w:gridCol w:w="5008"/>
            </w:tblGrid>
            <w:tr w:rsidR="00193FC5" w14:paraId="2955341A" w14:textId="77777777" w:rsidTr="006454F5">
              <w:tc>
                <w:tcPr>
                  <w:tcW w:w="5008" w:type="dxa"/>
                </w:tcPr>
                <w:p w14:paraId="616A8183" w14:textId="77777777" w:rsidR="00193FC5" w:rsidRDefault="00193FC5" w:rsidP="00193FC5">
                  <w:pPr>
                    <w:rPr>
                      <w:color w:val="133350"/>
                    </w:rPr>
                  </w:pPr>
                  <w:r>
                    <w:rPr>
                      <w:color w:val="133350"/>
                    </w:rPr>
                    <w:t>Ethical</w:t>
                  </w:r>
                </w:p>
              </w:tc>
              <w:tc>
                <w:tcPr>
                  <w:tcW w:w="5008" w:type="dxa"/>
                </w:tcPr>
                <w:p w14:paraId="4DF77520" w14:textId="71EED90C" w:rsidR="00193FC5" w:rsidRDefault="007E1E5B" w:rsidP="00193FC5">
                  <w:pPr>
                    <w:rPr>
                      <w:color w:val="133350"/>
                    </w:rPr>
                  </w:pPr>
                  <w:r>
                    <w:rPr>
                      <w:rFonts w:eastAsia="Calibri" w:cs="Calibri"/>
                      <w:szCs w:val="24"/>
                    </w:rPr>
                    <w:t>Ethical issues surrounding core/non-core mechanics are considered as part of the design.</w:t>
                  </w:r>
                </w:p>
              </w:tc>
            </w:tr>
            <w:tr w:rsidR="00193FC5" w14:paraId="4B39F8D4" w14:textId="77777777" w:rsidTr="006454F5">
              <w:tc>
                <w:tcPr>
                  <w:tcW w:w="5008" w:type="dxa"/>
                </w:tcPr>
                <w:p w14:paraId="44BC9D5D" w14:textId="77777777" w:rsidR="00193FC5" w:rsidRDefault="00193FC5" w:rsidP="00193FC5">
                  <w:pPr>
                    <w:rPr>
                      <w:color w:val="133350"/>
                    </w:rPr>
                  </w:pPr>
                  <w:r>
                    <w:rPr>
                      <w:color w:val="133350"/>
                    </w:rPr>
                    <w:t>Digital</w:t>
                  </w:r>
                </w:p>
              </w:tc>
              <w:tc>
                <w:tcPr>
                  <w:tcW w:w="5008" w:type="dxa"/>
                </w:tcPr>
                <w:p w14:paraId="12EDE369" w14:textId="38B873D7" w:rsidR="00193FC5" w:rsidRDefault="007E1E5B" w:rsidP="00193FC5">
                  <w:pPr>
                    <w:rPr>
                      <w:color w:val="133350"/>
                    </w:rPr>
                  </w:pPr>
                  <w:r>
                    <w:rPr>
                      <w:rFonts w:eastAsia="Calibri" w:cs="Calibri"/>
                      <w:szCs w:val="24"/>
                    </w:rPr>
                    <w:t>A software artefact will be produced.</w:t>
                  </w:r>
                </w:p>
              </w:tc>
            </w:tr>
            <w:tr w:rsidR="00193FC5" w14:paraId="34F815FB" w14:textId="77777777" w:rsidTr="006454F5">
              <w:tc>
                <w:tcPr>
                  <w:tcW w:w="5008" w:type="dxa"/>
                </w:tcPr>
                <w:p w14:paraId="0A0BB403" w14:textId="77777777" w:rsidR="00193FC5" w:rsidRDefault="00193FC5" w:rsidP="00193FC5">
                  <w:pPr>
                    <w:rPr>
                      <w:color w:val="133350"/>
                    </w:rPr>
                  </w:pPr>
                  <w:r>
                    <w:rPr>
                      <w:color w:val="133350"/>
                    </w:rPr>
                    <w:t>Global</w:t>
                  </w:r>
                </w:p>
              </w:tc>
              <w:tc>
                <w:tcPr>
                  <w:tcW w:w="5008" w:type="dxa"/>
                </w:tcPr>
                <w:p w14:paraId="7E058624" w14:textId="65CEDEA8" w:rsidR="00193FC5" w:rsidRDefault="007E1E5B" w:rsidP="00193FC5">
                  <w:pPr>
                    <w:rPr>
                      <w:color w:val="133350"/>
                    </w:rPr>
                  </w:pPr>
                  <w:r>
                    <w:rPr>
                      <w:rFonts w:eastAsia="Calibri" w:cs="Calibri"/>
                      <w:szCs w:val="24"/>
                    </w:rPr>
                    <w:t>The market for the game must be considered and whether there are any cross-cultural issues which emerge.</w:t>
                  </w:r>
                </w:p>
              </w:tc>
            </w:tr>
            <w:tr w:rsidR="00193FC5" w14:paraId="576F8D32" w14:textId="77777777" w:rsidTr="006454F5">
              <w:tc>
                <w:tcPr>
                  <w:tcW w:w="5008" w:type="dxa"/>
                </w:tcPr>
                <w:p w14:paraId="2C6FFE40" w14:textId="77777777" w:rsidR="00193FC5" w:rsidRDefault="00193FC5" w:rsidP="00193FC5">
                  <w:pPr>
                    <w:rPr>
                      <w:color w:val="133350"/>
                    </w:rPr>
                  </w:pPr>
                  <w:r>
                    <w:rPr>
                      <w:color w:val="133350"/>
                    </w:rPr>
                    <w:t>Entrepreneurial</w:t>
                  </w:r>
                </w:p>
              </w:tc>
              <w:tc>
                <w:tcPr>
                  <w:tcW w:w="5008" w:type="dxa"/>
                </w:tcPr>
                <w:p w14:paraId="5F799C57" w14:textId="4CE40CDD" w:rsidR="00193FC5" w:rsidRDefault="007E1E5B" w:rsidP="00193FC5">
                  <w:pPr>
                    <w:rPr>
                      <w:color w:val="133350"/>
                    </w:rPr>
                  </w:pPr>
                  <w:r>
                    <w:rPr>
                      <w:rFonts w:eastAsia="Calibri" w:cs="Calibri"/>
                      <w:szCs w:val="24"/>
                    </w:rPr>
                    <w:t xml:space="preserve">Professional game design/development techniques will be employed in a small cross disciplinary team, </w:t>
                  </w:r>
                  <w:proofErr w:type="gramStart"/>
                  <w:r>
                    <w:rPr>
                      <w:rFonts w:eastAsia="Calibri" w:cs="Calibri"/>
                      <w:szCs w:val="24"/>
                    </w:rPr>
                    <w:t>similar to</w:t>
                  </w:r>
                  <w:proofErr w:type="gramEnd"/>
                  <w:r>
                    <w:rPr>
                      <w:rFonts w:eastAsia="Calibri" w:cs="Calibri"/>
                      <w:szCs w:val="24"/>
                    </w:rPr>
                    <w:t xml:space="preserve"> that encountered in a start-up company.</w:t>
                  </w:r>
                </w:p>
              </w:tc>
            </w:tr>
          </w:tbl>
          <w:p w14:paraId="69CF03B8" w14:textId="574BA349" w:rsidR="00D62BF1" w:rsidRPr="00193FC5" w:rsidRDefault="00D62BF1" w:rsidP="00193FC5">
            <w:pPr>
              <w:rPr>
                <w:color w:val="133350"/>
              </w:rPr>
            </w:pPr>
          </w:p>
        </w:tc>
      </w:tr>
    </w:tbl>
    <w:tbl>
      <w:tblPr>
        <w:tblStyle w:val="TableGrid"/>
        <w:tblpPr w:leftFromText="180" w:rightFromText="180" w:vertAnchor="page" w:horzAnchor="margin" w:tblpY="391"/>
        <w:tblW w:w="5047"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554"/>
      </w:tblGrid>
      <w:tr w:rsidR="00E616E7" w:rsidRPr="00B61E99" w14:paraId="0C1ADFFD" w14:textId="77777777" w:rsidTr="00E616E7">
        <w:trPr>
          <w:trHeight w:val="267"/>
          <w:tblCellSpacing w:w="56" w:type="dxa"/>
        </w:trPr>
        <w:tc>
          <w:tcPr>
            <w:tcW w:w="4894" w:type="pct"/>
          </w:tcPr>
          <w:p w14:paraId="50CE0ECE" w14:textId="77777777" w:rsidR="00E616E7" w:rsidRPr="00B61E99" w:rsidRDefault="00E616E7" w:rsidP="00E616E7">
            <w:pPr>
              <w:pStyle w:val="Title"/>
            </w:pPr>
            <w:bookmarkStart w:id="5" w:name="_Toc66445313"/>
            <w:bookmarkStart w:id="6" w:name="_Hlk113905598"/>
            <w:r w:rsidRPr="00B61E99">
              <w:lastRenderedPageBreak/>
              <w:t xml:space="preserve">Marking/Assessment </w:t>
            </w:r>
            <w:bookmarkEnd w:id="5"/>
            <w:r w:rsidRPr="00B61E99">
              <w:t>Criteria</w:t>
            </w:r>
          </w:p>
        </w:tc>
      </w:tr>
      <w:tr w:rsidR="00E616E7" w:rsidRPr="00775C58" w14:paraId="46677688" w14:textId="77777777" w:rsidTr="003959AC">
        <w:trPr>
          <w:trHeight w:val="14437"/>
          <w:tblCellSpacing w:w="56" w:type="dxa"/>
        </w:trPr>
        <w:tc>
          <w:tcPr>
            <w:tcW w:w="4894" w:type="pct"/>
            <w:shd w:val="clear" w:color="auto" w:fill="D9E2F3" w:themeFill="accent1" w:themeFillTint="33"/>
          </w:tcPr>
          <w:tbl>
            <w:tblPr>
              <w:tblStyle w:val="TableGrid"/>
              <w:tblW w:w="0" w:type="auto"/>
              <w:tblLook w:val="04A0" w:firstRow="1" w:lastRow="0" w:firstColumn="1" w:lastColumn="0" w:noHBand="0" w:noVBand="1"/>
            </w:tblPr>
            <w:tblGrid>
              <w:gridCol w:w="1681"/>
              <w:gridCol w:w="5578"/>
            </w:tblGrid>
            <w:tr w:rsidR="00E616E7" w:rsidRPr="006153C7" w14:paraId="03F7DDA0" w14:textId="77777777" w:rsidTr="00135860">
              <w:trPr>
                <w:trHeight w:val="216"/>
              </w:trPr>
              <w:tc>
                <w:tcPr>
                  <w:tcW w:w="1681" w:type="dxa"/>
                  <w:shd w:val="clear" w:color="auto" w:fill="D0CECE" w:themeFill="background2" w:themeFillShade="E6"/>
                </w:tcPr>
                <w:p w14:paraId="3BA32ECB" w14:textId="77777777" w:rsidR="00E616E7" w:rsidRPr="006153C7" w:rsidRDefault="00E616E7" w:rsidP="00E616E7">
                  <w:pPr>
                    <w:framePr w:hSpace="180" w:wrap="around" w:vAnchor="page" w:hAnchor="margin" w:y="391"/>
                    <w:rPr>
                      <w:b/>
                      <w:bCs/>
                      <w:color w:val="133350"/>
                    </w:rPr>
                  </w:pPr>
                  <w:r w:rsidRPr="006153C7">
                    <w:rPr>
                      <w:b/>
                      <w:bCs/>
                      <w:color w:val="133350"/>
                    </w:rPr>
                    <w:t>Mark Classification</w:t>
                  </w:r>
                </w:p>
              </w:tc>
              <w:tc>
                <w:tcPr>
                  <w:tcW w:w="5578" w:type="dxa"/>
                  <w:shd w:val="clear" w:color="auto" w:fill="D0CECE" w:themeFill="background2" w:themeFillShade="E6"/>
                </w:tcPr>
                <w:p w14:paraId="7E46FA28" w14:textId="77777777" w:rsidR="00E616E7" w:rsidRPr="006153C7" w:rsidRDefault="00E616E7" w:rsidP="00E616E7">
                  <w:pPr>
                    <w:framePr w:hSpace="180" w:wrap="around" w:vAnchor="page" w:hAnchor="margin" w:y="391"/>
                    <w:rPr>
                      <w:b/>
                      <w:bCs/>
                      <w:color w:val="133350"/>
                    </w:rPr>
                  </w:pPr>
                  <w:r w:rsidRPr="006153C7">
                    <w:rPr>
                      <w:b/>
                      <w:bCs/>
                      <w:color w:val="133350"/>
                    </w:rPr>
                    <w:t>Criteria</w:t>
                  </w:r>
                </w:p>
              </w:tc>
            </w:tr>
            <w:tr w:rsidR="00E616E7" w:rsidRPr="006153C7" w14:paraId="4E300E54" w14:textId="77777777" w:rsidTr="00B256B7">
              <w:trPr>
                <w:trHeight w:val="4994"/>
              </w:trPr>
              <w:tc>
                <w:tcPr>
                  <w:tcW w:w="1681" w:type="dxa"/>
                </w:tcPr>
                <w:p w14:paraId="56FDF7CC" w14:textId="77777777" w:rsidR="00E616E7" w:rsidRPr="006153C7" w:rsidRDefault="00E616E7" w:rsidP="00E616E7">
                  <w:pPr>
                    <w:framePr w:hSpace="180" w:wrap="around" w:vAnchor="page" w:hAnchor="margin" w:y="391"/>
                    <w:rPr>
                      <w:rFonts w:ascii="Calibri" w:eastAsia="Calibri" w:hAnsi="Calibri" w:cs="Calibri"/>
                      <w:szCs w:val="24"/>
                    </w:rPr>
                  </w:pPr>
                  <w:r w:rsidRPr="006153C7">
                    <w:rPr>
                      <w:rFonts w:eastAsia="Calibri" w:cs="Calibri"/>
                      <w:b/>
                      <w:bCs/>
                      <w:szCs w:val="24"/>
                    </w:rPr>
                    <w:t>70 – 100%</w:t>
                  </w:r>
                </w:p>
                <w:p w14:paraId="6818418C" w14:textId="77777777" w:rsidR="00E616E7" w:rsidRPr="006153C7" w:rsidRDefault="00E616E7" w:rsidP="00E616E7">
                  <w:pPr>
                    <w:framePr w:hSpace="180" w:wrap="around" w:vAnchor="page" w:hAnchor="margin" w:y="391"/>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p w14:paraId="05977C0B" w14:textId="77777777" w:rsidR="00E616E7" w:rsidRPr="006153C7" w:rsidRDefault="00E616E7" w:rsidP="00E616E7">
                  <w:pPr>
                    <w:framePr w:hSpace="180" w:wrap="around" w:vAnchor="page" w:hAnchor="margin" w:y="391"/>
                    <w:rPr>
                      <w:color w:val="133350"/>
                    </w:rPr>
                  </w:pPr>
                </w:p>
              </w:tc>
              <w:tc>
                <w:tcPr>
                  <w:tcW w:w="5578" w:type="dxa"/>
                </w:tcPr>
                <w:p w14:paraId="1F7E5FDB" w14:textId="0E45F748" w:rsidR="00E616E7" w:rsidRPr="006153C7" w:rsidRDefault="00E616E7" w:rsidP="00E616E7">
                  <w:pPr>
                    <w:framePr w:hSpace="180" w:wrap="around" w:vAnchor="page" w:hAnchor="margin" w:y="391"/>
                    <w:rPr>
                      <w:rFonts w:asciiTheme="majorHAnsi" w:hAnsiTheme="majorHAnsi" w:cstheme="majorHAnsi"/>
                      <w:color w:val="133350"/>
                      <w:sz w:val="20"/>
                      <w:szCs w:val="20"/>
                    </w:rPr>
                  </w:pPr>
                  <w:r w:rsidRPr="00924453">
                    <w:rPr>
                      <w:rFonts w:asciiTheme="majorHAnsi" w:eastAsia="Calibri" w:hAnsiTheme="majorHAnsi" w:cstheme="majorHAnsi"/>
                      <w:szCs w:val="24"/>
                    </w:rPr>
                    <w:t xml:space="preserve">An excellent implementation is given that uses </w:t>
                  </w:r>
                  <w:r w:rsidR="00B256B7">
                    <w:rPr>
                      <w:rFonts w:asciiTheme="majorHAnsi" w:eastAsia="Calibri" w:hAnsiTheme="majorHAnsi" w:cstheme="majorHAnsi"/>
                      <w:szCs w:val="24"/>
                    </w:rPr>
                    <w:t>an excellent</w:t>
                  </w:r>
                  <w:r w:rsidRPr="00924453">
                    <w:rPr>
                      <w:rFonts w:asciiTheme="majorHAnsi" w:eastAsia="Calibri" w:hAnsiTheme="majorHAnsi" w:cstheme="majorHAnsi"/>
                      <w:szCs w:val="24"/>
                    </w:rPr>
                    <w:t xml:space="preserve"> range of techniques discussed in </w:t>
                  </w:r>
                  <w:r w:rsidR="00B256B7" w:rsidRPr="00924453">
                    <w:rPr>
                      <w:rFonts w:asciiTheme="majorHAnsi" w:eastAsia="Calibri" w:hAnsiTheme="majorHAnsi" w:cstheme="majorHAnsi"/>
                      <w:szCs w:val="24"/>
                    </w:rPr>
                    <w:t>lectures</w:t>
                  </w:r>
                  <w:r w:rsidR="00B256B7">
                    <w:rPr>
                      <w:rFonts w:asciiTheme="majorHAnsi" w:eastAsia="Calibri" w:hAnsiTheme="majorHAnsi" w:cstheme="majorHAnsi"/>
                      <w:szCs w:val="24"/>
                    </w:rPr>
                    <w:t xml:space="preserve"> and supported by the student’s own study</w:t>
                  </w:r>
                  <w:r w:rsidRPr="00924453">
                    <w:rPr>
                      <w:rFonts w:asciiTheme="majorHAnsi" w:eastAsia="Calibri" w:hAnsiTheme="majorHAnsi" w:cstheme="majorHAnsi"/>
                      <w:szCs w:val="24"/>
                    </w:rPr>
                    <w:t>.  A very detailed report is given, and very detailed playtest results have been captured and documented clearly</w:t>
                  </w:r>
                  <w:r w:rsidR="00B256B7">
                    <w:rPr>
                      <w:rFonts w:asciiTheme="majorHAnsi" w:eastAsia="Calibri" w:hAnsiTheme="majorHAnsi" w:cstheme="majorHAnsi"/>
                      <w:szCs w:val="24"/>
                    </w:rPr>
                    <w:t>,</w:t>
                  </w:r>
                  <w:r w:rsidRPr="00924453">
                    <w:rPr>
                      <w:rFonts w:asciiTheme="majorHAnsi" w:eastAsia="Calibri" w:hAnsiTheme="majorHAnsi" w:cstheme="majorHAnsi"/>
                      <w:szCs w:val="24"/>
                    </w:rPr>
                    <w:t xml:space="preserve"> showing where the gameplay succeeds and where it needs additional work. Thorough </w:t>
                  </w:r>
                  <w:r w:rsidR="00B256B7">
                    <w:rPr>
                      <w:rFonts w:asciiTheme="majorHAnsi" w:eastAsia="Calibri" w:hAnsiTheme="majorHAnsi" w:cstheme="majorHAnsi"/>
                      <w:szCs w:val="24"/>
                    </w:rPr>
                    <w:t>play</w:t>
                  </w:r>
                  <w:r w:rsidRPr="00924453">
                    <w:rPr>
                      <w:rFonts w:asciiTheme="majorHAnsi" w:eastAsia="Calibri" w:hAnsiTheme="majorHAnsi" w:cstheme="majorHAnsi"/>
                      <w:szCs w:val="24"/>
                    </w:rPr>
                    <w:t>testing has been done</w:t>
                  </w:r>
                  <w:r w:rsidR="00B256B7">
                    <w:rPr>
                      <w:rFonts w:asciiTheme="majorHAnsi" w:eastAsia="Calibri" w:hAnsiTheme="majorHAnsi" w:cstheme="majorHAnsi"/>
                      <w:szCs w:val="24"/>
                    </w:rPr>
                    <w:t xml:space="preserve"> according to a highly detailed plan,</w:t>
                  </w:r>
                  <w:r w:rsidRPr="00924453">
                    <w:rPr>
                      <w:rFonts w:asciiTheme="majorHAnsi" w:eastAsia="Calibri" w:hAnsiTheme="majorHAnsi" w:cstheme="majorHAnsi"/>
                      <w:szCs w:val="24"/>
                    </w:rPr>
                    <w:t xml:space="preserve"> and a very well written evaluation on the original design and what needs to be changed is evident.  A </w:t>
                  </w:r>
                  <w:r w:rsidR="00B256B7">
                    <w:rPr>
                      <w:rFonts w:asciiTheme="majorHAnsi" w:eastAsia="Calibri" w:hAnsiTheme="majorHAnsi" w:cstheme="majorHAnsi"/>
                      <w:szCs w:val="24"/>
                    </w:rPr>
                    <w:t xml:space="preserve">series of </w:t>
                  </w:r>
                  <w:r w:rsidRPr="00924453">
                    <w:rPr>
                      <w:rFonts w:asciiTheme="majorHAnsi" w:eastAsia="Calibri" w:hAnsiTheme="majorHAnsi" w:cstheme="majorHAnsi"/>
                      <w:szCs w:val="24"/>
                    </w:rPr>
                    <w:t>detailed re-design</w:t>
                  </w:r>
                  <w:r w:rsidR="00B256B7">
                    <w:rPr>
                      <w:rFonts w:asciiTheme="majorHAnsi" w:eastAsia="Calibri" w:hAnsiTheme="majorHAnsi" w:cstheme="majorHAnsi"/>
                      <w:szCs w:val="24"/>
                    </w:rPr>
                    <w:t>s</w:t>
                  </w:r>
                  <w:r w:rsidRPr="00924453">
                    <w:rPr>
                      <w:rFonts w:asciiTheme="majorHAnsi" w:eastAsia="Calibri" w:hAnsiTheme="majorHAnsi" w:cstheme="majorHAnsi"/>
                      <w:szCs w:val="24"/>
                    </w:rPr>
                    <w:t xml:space="preserve"> ha</w:t>
                  </w:r>
                  <w:r w:rsidR="00B256B7">
                    <w:rPr>
                      <w:rFonts w:asciiTheme="majorHAnsi" w:eastAsia="Calibri" w:hAnsiTheme="majorHAnsi" w:cstheme="majorHAnsi"/>
                      <w:szCs w:val="24"/>
                    </w:rPr>
                    <w:t>ve</w:t>
                  </w:r>
                  <w:r w:rsidRPr="00924453">
                    <w:rPr>
                      <w:rFonts w:asciiTheme="majorHAnsi" w:eastAsia="Calibri" w:hAnsiTheme="majorHAnsi" w:cstheme="majorHAnsi"/>
                      <w:szCs w:val="24"/>
                    </w:rPr>
                    <w:t xml:space="preserve"> been completed based on the feedback obtained</w:t>
                  </w:r>
                  <w:r w:rsidR="00B256B7">
                    <w:rPr>
                      <w:rFonts w:asciiTheme="majorHAnsi" w:eastAsia="Calibri" w:hAnsiTheme="majorHAnsi" w:cstheme="majorHAnsi"/>
                      <w:szCs w:val="24"/>
                    </w:rPr>
                    <w:t>,</w:t>
                  </w:r>
                  <w:r w:rsidR="001231FE">
                    <w:rPr>
                      <w:rFonts w:asciiTheme="majorHAnsi" w:eastAsia="Calibri" w:hAnsiTheme="majorHAnsi" w:cstheme="majorHAnsi"/>
                      <w:szCs w:val="24"/>
                    </w:rPr>
                    <w:t xml:space="preserve"> </w:t>
                  </w:r>
                  <w:r w:rsidR="001231FE" w:rsidRPr="001231FE">
                    <w:rPr>
                      <w:rFonts w:asciiTheme="majorHAnsi" w:eastAsia="Calibri" w:hAnsiTheme="majorHAnsi" w:cstheme="majorHAnsi"/>
                      <w:szCs w:val="24"/>
                    </w:rPr>
                    <w:t xml:space="preserve">and the implemented game is an excellent match to the design and </w:t>
                  </w:r>
                  <w:proofErr w:type="gramStart"/>
                  <w:r w:rsidR="001231FE" w:rsidRPr="001231FE">
                    <w:rPr>
                      <w:rFonts w:asciiTheme="majorHAnsi" w:eastAsia="Calibri" w:hAnsiTheme="majorHAnsi" w:cstheme="majorHAnsi"/>
                      <w:szCs w:val="24"/>
                    </w:rPr>
                    <w:t>all of</w:t>
                  </w:r>
                  <w:proofErr w:type="gramEnd"/>
                  <w:r w:rsidR="001231FE" w:rsidRPr="001231FE">
                    <w:rPr>
                      <w:rFonts w:asciiTheme="majorHAnsi" w:eastAsia="Calibri" w:hAnsiTheme="majorHAnsi" w:cstheme="majorHAnsi"/>
                      <w:szCs w:val="24"/>
                    </w:rPr>
                    <w:t xml:space="preserve"> the high priority/core "must have" features are present.</w:t>
                  </w:r>
                  <w:r w:rsidRPr="00924453">
                    <w:rPr>
                      <w:rFonts w:asciiTheme="majorHAnsi" w:eastAsia="Calibri" w:hAnsiTheme="majorHAnsi" w:cstheme="majorHAnsi"/>
                      <w:szCs w:val="24"/>
                    </w:rPr>
                    <w:t xml:space="preserve"> Excellent project management skills are also evident with clear, well documented activities and meetings given. A detailed set of appendices are given showing excellent use of and understanding of version control systems</w:t>
                  </w:r>
                  <w:r w:rsidR="00B256B7">
                    <w:rPr>
                      <w:rFonts w:asciiTheme="majorHAnsi" w:eastAsia="Calibri" w:hAnsiTheme="majorHAnsi" w:cstheme="majorHAnsi"/>
                      <w:szCs w:val="24"/>
                    </w:rPr>
                    <w:t>.</w:t>
                  </w:r>
                </w:p>
              </w:tc>
            </w:tr>
            <w:tr w:rsidR="00E616E7" w:rsidRPr="006153C7" w14:paraId="0665F57B" w14:textId="77777777" w:rsidTr="00924453">
              <w:trPr>
                <w:trHeight w:val="1374"/>
              </w:trPr>
              <w:tc>
                <w:tcPr>
                  <w:tcW w:w="1681" w:type="dxa"/>
                </w:tcPr>
                <w:p w14:paraId="24A28814" w14:textId="77777777" w:rsidR="00E616E7" w:rsidRPr="006153C7" w:rsidRDefault="00E616E7" w:rsidP="00E616E7">
                  <w:pPr>
                    <w:framePr w:hSpace="180" w:wrap="around" w:vAnchor="page" w:hAnchor="margin" w:y="391"/>
                    <w:rPr>
                      <w:rFonts w:ascii="Calibri" w:eastAsia="Calibri" w:hAnsi="Calibri" w:cs="Calibri"/>
                      <w:szCs w:val="24"/>
                    </w:rPr>
                  </w:pPr>
                  <w:r w:rsidRPr="006153C7">
                    <w:rPr>
                      <w:rFonts w:eastAsia="Calibri" w:cs="Calibri"/>
                      <w:b/>
                      <w:bCs/>
                      <w:szCs w:val="24"/>
                    </w:rPr>
                    <w:t>60-69%</w:t>
                  </w:r>
                </w:p>
                <w:p w14:paraId="0A4B3FC2" w14:textId="77777777" w:rsidR="00E616E7" w:rsidRPr="006153C7" w:rsidRDefault="00E616E7" w:rsidP="00E616E7">
                  <w:pPr>
                    <w:framePr w:hSpace="180" w:wrap="around" w:vAnchor="page" w:hAnchor="margin" w:y="391"/>
                    <w:rPr>
                      <w:rFonts w:ascii="Calibri" w:eastAsia="Calibri" w:hAnsi="Calibri" w:cs="Calibri"/>
                      <w:szCs w:val="24"/>
                    </w:rPr>
                  </w:pPr>
                  <w:r w:rsidRPr="006153C7">
                    <w:rPr>
                      <w:rFonts w:eastAsia="Calibri" w:cs="Calibri"/>
                      <w:b/>
                      <w:bCs/>
                      <w:szCs w:val="24"/>
                    </w:rPr>
                    <w:t>(2:1)</w:t>
                  </w:r>
                </w:p>
                <w:p w14:paraId="03D9BCD0" w14:textId="77777777" w:rsidR="00E616E7" w:rsidRPr="006153C7" w:rsidRDefault="00E616E7" w:rsidP="00E616E7">
                  <w:pPr>
                    <w:framePr w:hSpace="180" w:wrap="around" w:vAnchor="page" w:hAnchor="margin" w:y="391"/>
                    <w:rPr>
                      <w:color w:val="133350"/>
                    </w:rPr>
                  </w:pPr>
                </w:p>
              </w:tc>
              <w:tc>
                <w:tcPr>
                  <w:tcW w:w="5578" w:type="dxa"/>
                </w:tcPr>
                <w:p w14:paraId="532D280A" w14:textId="2B938512" w:rsidR="00E616E7" w:rsidRPr="006153C7" w:rsidRDefault="00E616E7" w:rsidP="00E616E7">
                  <w:pPr>
                    <w:framePr w:hSpace="180" w:wrap="around" w:vAnchor="page" w:hAnchor="margin" w:y="391"/>
                    <w:rPr>
                      <w:rFonts w:asciiTheme="majorHAnsi" w:hAnsiTheme="majorHAnsi" w:cstheme="majorHAnsi"/>
                      <w:color w:val="133350"/>
                      <w:sz w:val="20"/>
                      <w:szCs w:val="20"/>
                    </w:rPr>
                  </w:pPr>
                  <w:r w:rsidRPr="00924453">
                    <w:rPr>
                      <w:rFonts w:asciiTheme="majorHAnsi" w:eastAsia="Calibri" w:hAnsiTheme="majorHAnsi" w:cstheme="majorHAnsi"/>
                      <w:szCs w:val="24"/>
                    </w:rPr>
                    <w:t xml:space="preserve">A very good implementation is given that uses a good range of techniques discussed in lectures.  The implemented game closely reflects the design, with most features covered.  A detailed report is given, and good playtest results have been captured and documented.  A good range of testing has been done and a well written evaluation on the original design and what needs to be changed is also given, but there is scope for these to be expanded upon.  A proposed re-design is given but this could be more detailed – you need to elaborate on which core / non-core features have changed. </w:t>
                  </w:r>
                  <w:r w:rsidR="00803934" w:rsidRPr="00803934">
                    <w:rPr>
                      <w:rFonts w:asciiTheme="majorHAnsi" w:eastAsia="Calibri" w:hAnsiTheme="majorHAnsi" w:cstheme="majorHAnsi"/>
                      <w:szCs w:val="24"/>
                    </w:rPr>
                    <w:t xml:space="preserve">The implemented game is a very good match to the design and </w:t>
                  </w:r>
                  <w:proofErr w:type="gramStart"/>
                  <w:r w:rsidR="00803934" w:rsidRPr="00803934">
                    <w:rPr>
                      <w:rFonts w:asciiTheme="majorHAnsi" w:eastAsia="Calibri" w:hAnsiTheme="majorHAnsi" w:cstheme="majorHAnsi"/>
                      <w:szCs w:val="24"/>
                    </w:rPr>
                    <w:t>all of</w:t>
                  </w:r>
                  <w:proofErr w:type="gramEnd"/>
                  <w:r w:rsidR="00803934" w:rsidRPr="00803934">
                    <w:rPr>
                      <w:rFonts w:asciiTheme="majorHAnsi" w:eastAsia="Calibri" w:hAnsiTheme="majorHAnsi" w:cstheme="majorHAnsi"/>
                      <w:szCs w:val="24"/>
                    </w:rPr>
                    <w:t xml:space="preserve"> the high priority/core "must have" features are present. </w:t>
                  </w:r>
                  <w:r w:rsidRPr="00924453">
                    <w:rPr>
                      <w:rFonts w:asciiTheme="majorHAnsi" w:eastAsia="Calibri" w:hAnsiTheme="majorHAnsi" w:cstheme="majorHAnsi"/>
                      <w:szCs w:val="24"/>
                    </w:rPr>
                    <w:t xml:space="preserve"> Very good project management skills are also evident with detailed documentation covering activities and meetings given. A very good set of appendices are given showing good use of and understanding of version control systems.  Very good project management skills are also evident with detailed documentation covering activities and meetings given.</w:t>
                  </w:r>
                </w:p>
              </w:tc>
            </w:tr>
            <w:tr w:rsidR="00E616E7" w:rsidRPr="006153C7" w14:paraId="1728560C" w14:textId="77777777" w:rsidTr="00135860">
              <w:trPr>
                <w:trHeight w:val="1627"/>
              </w:trPr>
              <w:tc>
                <w:tcPr>
                  <w:tcW w:w="1681" w:type="dxa"/>
                </w:tcPr>
                <w:p w14:paraId="10872E1A" w14:textId="77777777" w:rsidR="00E616E7" w:rsidRPr="006153C7" w:rsidRDefault="00E616E7" w:rsidP="00E616E7">
                  <w:pPr>
                    <w:framePr w:hSpace="180" w:wrap="around" w:vAnchor="page" w:hAnchor="margin" w:y="391"/>
                    <w:rPr>
                      <w:rFonts w:ascii="Calibri" w:eastAsia="Calibri" w:hAnsi="Calibri" w:cs="Calibri"/>
                      <w:szCs w:val="24"/>
                    </w:rPr>
                  </w:pPr>
                  <w:r w:rsidRPr="006153C7">
                    <w:rPr>
                      <w:rFonts w:eastAsia="Calibri" w:cs="Calibri"/>
                      <w:b/>
                      <w:bCs/>
                      <w:szCs w:val="24"/>
                    </w:rPr>
                    <w:t>50-59%</w:t>
                  </w:r>
                </w:p>
                <w:p w14:paraId="2D005AB0" w14:textId="77777777" w:rsidR="00E616E7" w:rsidRPr="006153C7" w:rsidRDefault="00E616E7" w:rsidP="00E616E7">
                  <w:pPr>
                    <w:framePr w:hSpace="180" w:wrap="around" w:vAnchor="page" w:hAnchor="margin" w:y="391"/>
                    <w:rPr>
                      <w:rFonts w:ascii="Calibri" w:eastAsia="Calibri" w:hAnsi="Calibri" w:cs="Calibri"/>
                      <w:szCs w:val="24"/>
                    </w:rPr>
                  </w:pPr>
                  <w:r w:rsidRPr="006153C7">
                    <w:rPr>
                      <w:rFonts w:eastAsia="Calibri" w:cs="Calibri"/>
                      <w:b/>
                      <w:bCs/>
                      <w:szCs w:val="24"/>
                    </w:rPr>
                    <w:t>(2:2)</w:t>
                  </w:r>
                </w:p>
                <w:p w14:paraId="01A3D11B" w14:textId="77777777" w:rsidR="00E616E7" w:rsidRPr="006153C7" w:rsidRDefault="00E616E7" w:rsidP="00E616E7">
                  <w:pPr>
                    <w:framePr w:hSpace="180" w:wrap="around" w:vAnchor="page" w:hAnchor="margin" w:y="391"/>
                    <w:rPr>
                      <w:color w:val="133350"/>
                    </w:rPr>
                  </w:pPr>
                </w:p>
              </w:tc>
              <w:tc>
                <w:tcPr>
                  <w:tcW w:w="5578" w:type="dxa"/>
                </w:tcPr>
                <w:p w14:paraId="0499B102" w14:textId="4765F611" w:rsidR="00E616E7" w:rsidRPr="006153C7" w:rsidRDefault="00E616E7" w:rsidP="00E616E7">
                  <w:pPr>
                    <w:framePr w:hSpace="180" w:wrap="around" w:vAnchor="page" w:hAnchor="margin" w:y="391"/>
                    <w:rPr>
                      <w:rFonts w:asciiTheme="majorHAnsi" w:hAnsiTheme="majorHAnsi" w:cstheme="majorHAnsi"/>
                      <w:color w:val="133350"/>
                      <w:sz w:val="20"/>
                      <w:szCs w:val="20"/>
                    </w:rPr>
                  </w:pPr>
                  <w:r w:rsidRPr="00924453">
                    <w:rPr>
                      <w:rFonts w:asciiTheme="majorHAnsi" w:eastAsia="Calibri" w:hAnsiTheme="majorHAnsi" w:cstheme="majorHAnsi"/>
                      <w:szCs w:val="24"/>
                    </w:rPr>
                    <w:t xml:space="preserve">A good implementation is given that uses </w:t>
                  </w:r>
                  <w:proofErr w:type="gramStart"/>
                  <w:r w:rsidRPr="00924453">
                    <w:rPr>
                      <w:rFonts w:asciiTheme="majorHAnsi" w:eastAsia="Calibri" w:hAnsiTheme="majorHAnsi" w:cstheme="majorHAnsi"/>
                      <w:szCs w:val="24"/>
                    </w:rPr>
                    <w:t>a number of</w:t>
                  </w:r>
                  <w:proofErr w:type="gramEnd"/>
                  <w:r w:rsidRPr="00924453">
                    <w:rPr>
                      <w:rFonts w:asciiTheme="majorHAnsi" w:eastAsia="Calibri" w:hAnsiTheme="majorHAnsi" w:cstheme="majorHAnsi"/>
                      <w:szCs w:val="24"/>
                    </w:rPr>
                    <w:t xml:space="preserve"> techniques discussed in lectures, but the range of techniques used could be expanded.  The implemented game reflects the design in many respects, in particular the high priority / core “must have” features, but closer attention to other aspects of the design is needed.  A range of testing has been done and the results documented, but this could be expanded.  A range of testing has been done and a good evaluation on the original design and what needs to be changed is evident, but these need to be expanded further.  A proposed re-design is given based on the testing feedback obtained, but this could be more detailed – </w:t>
                  </w:r>
                  <w:proofErr w:type="gramStart"/>
                  <w:r w:rsidRPr="00924453">
                    <w:rPr>
                      <w:rFonts w:asciiTheme="majorHAnsi" w:eastAsia="Calibri" w:hAnsiTheme="majorHAnsi" w:cstheme="majorHAnsi"/>
                      <w:szCs w:val="24"/>
                    </w:rPr>
                    <w:t>in particular you</w:t>
                  </w:r>
                  <w:proofErr w:type="gramEnd"/>
                  <w:r w:rsidRPr="00924453">
                    <w:rPr>
                      <w:rFonts w:asciiTheme="majorHAnsi" w:eastAsia="Calibri" w:hAnsiTheme="majorHAnsi" w:cstheme="majorHAnsi"/>
                      <w:szCs w:val="24"/>
                    </w:rPr>
                    <w:t xml:space="preserve"> need to elaborate </w:t>
                  </w:r>
                  <w:r w:rsidRPr="00924453">
                    <w:rPr>
                      <w:rFonts w:asciiTheme="majorHAnsi" w:eastAsia="Calibri" w:hAnsiTheme="majorHAnsi" w:cstheme="majorHAnsi"/>
                      <w:szCs w:val="24"/>
                    </w:rPr>
                    <w:lastRenderedPageBreak/>
                    <w:t>on which core / non-core features have changed.</w:t>
                  </w:r>
                  <w:r w:rsidR="00803934">
                    <w:t xml:space="preserve"> </w:t>
                  </w:r>
                  <w:r w:rsidR="00803934" w:rsidRPr="00803934">
                    <w:rPr>
                      <w:rFonts w:asciiTheme="majorHAnsi" w:eastAsia="Calibri" w:hAnsiTheme="majorHAnsi" w:cstheme="majorHAnsi"/>
                      <w:szCs w:val="24"/>
                    </w:rPr>
                    <w:t xml:space="preserve">The implemented game reflects the design in many respects, in particular the high priority / core “must have” features, but closer attention to other aspects of the design is needed. </w:t>
                  </w:r>
                  <w:r w:rsidRPr="00924453">
                    <w:rPr>
                      <w:rFonts w:asciiTheme="majorHAnsi" w:eastAsia="Calibri" w:hAnsiTheme="majorHAnsi" w:cstheme="majorHAnsi"/>
                      <w:szCs w:val="24"/>
                    </w:rPr>
                    <w:t xml:space="preserve"> Good project management skills are also evident with an outline of activities and meetings given.  A good set of appendices are given showing some use of and understanding of version control systems</w:t>
                  </w:r>
                  <w:r w:rsidR="0021589D">
                    <w:rPr>
                      <w:rFonts w:asciiTheme="majorHAnsi" w:eastAsia="Calibri" w:hAnsiTheme="majorHAnsi" w:cstheme="majorHAnsi"/>
                      <w:szCs w:val="24"/>
                    </w:rPr>
                    <w:t>.</w:t>
                  </w:r>
                </w:p>
              </w:tc>
            </w:tr>
            <w:tr w:rsidR="00E616E7" w:rsidRPr="006153C7" w14:paraId="25CCD421" w14:textId="77777777" w:rsidTr="00135860">
              <w:trPr>
                <w:trHeight w:val="2786"/>
              </w:trPr>
              <w:tc>
                <w:tcPr>
                  <w:tcW w:w="1681" w:type="dxa"/>
                </w:tcPr>
                <w:p w14:paraId="0179D1CE" w14:textId="77777777" w:rsidR="00E616E7" w:rsidRPr="006153C7" w:rsidRDefault="00E616E7" w:rsidP="00E616E7">
                  <w:pPr>
                    <w:framePr w:hSpace="180" w:wrap="around" w:vAnchor="page" w:hAnchor="margin" w:y="391"/>
                    <w:rPr>
                      <w:rFonts w:ascii="Calibri" w:eastAsia="Calibri" w:hAnsi="Calibri" w:cs="Calibri"/>
                      <w:szCs w:val="24"/>
                    </w:rPr>
                  </w:pPr>
                  <w:r w:rsidRPr="006153C7">
                    <w:rPr>
                      <w:rFonts w:eastAsia="Calibri" w:cs="Calibri"/>
                      <w:b/>
                      <w:bCs/>
                      <w:szCs w:val="24"/>
                    </w:rPr>
                    <w:lastRenderedPageBreak/>
                    <w:t xml:space="preserve">40-49% </w:t>
                  </w:r>
                </w:p>
                <w:p w14:paraId="39726BF6" w14:textId="77777777" w:rsidR="00E616E7" w:rsidRPr="006153C7" w:rsidRDefault="00E616E7" w:rsidP="00E616E7">
                  <w:pPr>
                    <w:framePr w:hSpace="180" w:wrap="around" w:vAnchor="page" w:hAnchor="margin" w:y="391"/>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p w14:paraId="75A49B22" w14:textId="77777777" w:rsidR="00E616E7" w:rsidRPr="006153C7" w:rsidRDefault="00E616E7" w:rsidP="00E616E7">
                  <w:pPr>
                    <w:framePr w:hSpace="180" w:wrap="around" w:vAnchor="page" w:hAnchor="margin" w:y="391"/>
                    <w:rPr>
                      <w:color w:val="133350"/>
                    </w:rPr>
                  </w:pPr>
                </w:p>
              </w:tc>
              <w:tc>
                <w:tcPr>
                  <w:tcW w:w="5578" w:type="dxa"/>
                </w:tcPr>
                <w:p w14:paraId="46E04BE8" w14:textId="1A69C8A0" w:rsidR="00E616E7" w:rsidRPr="006153C7" w:rsidRDefault="00E616E7" w:rsidP="00E616E7">
                  <w:pPr>
                    <w:framePr w:hSpace="180" w:wrap="around" w:vAnchor="page" w:hAnchor="margin" w:y="391"/>
                    <w:rPr>
                      <w:rFonts w:asciiTheme="majorHAnsi" w:hAnsiTheme="majorHAnsi" w:cstheme="majorHAnsi"/>
                      <w:color w:val="133350"/>
                      <w:sz w:val="20"/>
                      <w:szCs w:val="20"/>
                    </w:rPr>
                  </w:pPr>
                  <w:r w:rsidRPr="00924453">
                    <w:rPr>
                      <w:rFonts w:asciiTheme="majorHAnsi" w:eastAsia="Calibri" w:hAnsiTheme="majorHAnsi" w:cstheme="majorHAnsi"/>
                      <w:szCs w:val="24"/>
                    </w:rPr>
                    <w:t>A basic implementation is given that uses a few of techniques discussed in the lectures, but a wider range of techniques are needed to fully realise your design.  The implemented game reflects some elements of the design, in particular the high priority / core “must have” features, but closer attention to other aspects of the design is needed.  Only basic testing has been done.  Basic testing has been done and an overview of what needs to be changed is evident.  However, these need to be expanded further and more evaluation is needed as well as further justification for the proposed changes.  Basic project management skills are also evident – you need to manage meetings and the documentation of activities better. The appendices show only basic use of and understanding of version control systems</w:t>
                  </w:r>
                  <w:r w:rsidR="0021589D">
                    <w:rPr>
                      <w:rFonts w:asciiTheme="majorHAnsi" w:eastAsia="Calibri" w:hAnsiTheme="majorHAnsi" w:cstheme="majorHAnsi"/>
                      <w:szCs w:val="24"/>
                    </w:rPr>
                    <w:t>.</w:t>
                  </w:r>
                </w:p>
              </w:tc>
            </w:tr>
            <w:tr w:rsidR="00E616E7" w:rsidRPr="006153C7" w14:paraId="088A11EF" w14:textId="77777777" w:rsidTr="00924453">
              <w:trPr>
                <w:trHeight w:val="665"/>
              </w:trPr>
              <w:tc>
                <w:tcPr>
                  <w:tcW w:w="1681" w:type="dxa"/>
                </w:tcPr>
                <w:p w14:paraId="3DF2CF74" w14:textId="77777777" w:rsidR="00E616E7" w:rsidRPr="006153C7" w:rsidRDefault="00E616E7" w:rsidP="00E616E7">
                  <w:pPr>
                    <w:framePr w:hSpace="180" w:wrap="around" w:vAnchor="page" w:hAnchor="margin" w:y="391"/>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70D6A56" w14:textId="77777777" w:rsidR="00E616E7" w:rsidRPr="006153C7" w:rsidRDefault="00E616E7" w:rsidP="00E616E7">
                  <w:pPr>
                    <w:framePr w:hSpace="180" w:wrap="around" w:vAnchor="page" w:hAnchor="margin" w:y="391"/>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p w14:paraId="48B52CE0" w14:textId="77777777" w:rsidR="00E616E7" w:rsidRPr="006153C7" w:rsidRDefault="00E616E7" w:rsidP="00E616E7">
                  <w:pPr>
                    <w:framePr w:hSpace="180" w:wrap="around" w:vAnchor="page" w:hAnchor="margin" w:y="391"/>
                    <w:rPr>
                      <w:color w:val="133350"/>
                    </w:rPr>
                  </w:pPr>
                </w:p>
              </w:tc>
              <w:tc>
                <w:tcPr>
                  <w:tcW w:w="5578" w:type="dxa"/>
                </w:tcPr>
                <w:p w14:paraId="698759BA" w14:textId="77777777" w:rsidR="00E616E7" w:rsidRPr="006153C7" w:rsidRDefault="00E616E7" w:rsidP="00E616E7">
                  <w:pPr>
                    <w:framePr w:hSpace="180" w:wrap="around" w:vAnchor="page" w:hAnchor="margin" w:y="391"/>
                    <w:rPr>
                      <w:color w:val="133350"/>
                      <w:sz w:val="20"/>
                      <w:szCs w:val="20"/>
                    </w:rPr>
                  </w:pPr>
                  <w:r w:rsidRPr="00924453">
                    <w:rPr>
                      <w:rFonts w:eastAsia="Calibri"/>
                      <w:szCs w:val="24"/>
                    </w:rPr>
                    <w:t>A very basic implementation is given that uses only a few of the techniques discussed in the lectures.  This needs to be significantly expanded.  The implemented game does not resemble the design.  In addition, little to no attention has been paid to the core / high priority “must have” features set out in the design.   Little to no testing has been done with only basic evaluation documented.  Few to no proposed changes to the design are evident.  In addition, little to no project management is evident – you need to better plan and manage meetings and document activities more thoroughly.  The appendices show little to no use of or understanding of version control systems.  In addition, little to no project management is evident – you need to better plan and manage meetings and document activities more thoroughly.</w:t>
                  </w:r>
                </w:p>
              </w:tc>
            </w:tr>
            <w:tr w:rsidR="00E616E7" w:rsidRPr="006153C7" w14:paraId="35FDDBC4" w14:textId="77777777" w:rsidTr="00135860">
              <w:trPr>
                <w:trHeight w:val="1159"/>
              </w:trPr>
              <w:tc>
                <w:tcPr>
                  <w:tcW w:w="1681" w:type="dxa"/>
                </w:tcPr>
                <w:p w14:paraId="33DEBDBD" w14:textId="77777777" w:rsidR="00E616E7" w:rsidRDefault="00E616E7" w:rsidP="00E616E7">
                  <w:pPr>
                    <w:framePr w:hSpace="180" w:wrap="around" w:vAnchor="page" w:hAnchor="margin" w:y="391"/>
                    <w:rPr>
                      <w:rFonts w:eastAsia="Calibri" w:cs="Calibri"/>
                      <w:b/>
                      <w:bCs/>
                      <w:szCs w:val="24"/>
                    </w:rPr>
                  </w:pPr>
                  <w:r>
                    <w:rPr>
                      <w:rFonts w:eastAsia="Calibri" w:cs="Calibri"/>
                      <w:b/>
                      <w:bCs/>
                      <w:szCs w:val="24"/>
                    </w:rPr>
                    <w:t>&lt;35%</w:t>
                  </w:r>
                </w:p>
                <w:p w14:paraId="0321D32E" w14:textId="77777777" w:rsidR="00E616E7" w:rsidRPr="006153C7" w:rsidRDefault="00E616E7" w:rsidP="00E616E7">
                  <w:pPr>
                    <w:framePr w:hSpace="180" w:wrap="around" w:vAnchor="page" w:hAnchor="margin" w:y="391"/>
                    <w:rPr>
                      <w:rFonts w:eastAsia="Calibri" w:cs="Calibri"/>
                      <w:b/>
                      <w:bCs/>
                      <w:szCs w:val="24"/>
                    </w:rPr>
                  </w:pPr>
                  <w:r>
                    <w:rPr>
                      <w:rFonts w:eastAsia="Calibri" w:cs="Calibri"/>
                      <w:b/>
                      <w:bCs/>
                      <w:szCs w:val="24"/>
                    </w:rPr>
                    <w:t>(Fail)</w:t>
                  </w:r>
                </w:p>
              </w:tc>
              <w:tc>
                <w:tcPr>
                  <w:tcW w:w="5578" w:type="dxa"/>
                </w:tcPr>
                <w:p w14:paraId="43AF452E" w14:textId="521F817F" w:rsidR="00E616E7" w:rsidRPr="00924453" w:rsidRDefault="00E616E7" w:rsidP="00E616E7">
                  <w:pPr>
                    <w:framePr w:hSpace="180" w:wrap="around" w:vAnchor="page" w:hAnchor="margin" w:y="391"/>
                    <w:rPr>
                      <w:rFonts w:eastAsia="Calibri"/>
                      <w:sz w:val="20"/>
                      <w:szCs w:val="20"/>
                    </w:rPr>
                  </w:pPr>
                  <w:r w:rsidRPr="00924453">
                    <w:rPr>
                      <w:rFonts w:eastAsia="Calibri"/>
                      <w:szCs w:val="24"/>
                    </w:rPr>
                    <w:t>No meaningful implementation is given.</w:t>
                  </w:r>
                  <w:r w:rsidR="00924453">
                    <w:rPr>
                      <w:rFonts w:eastAsia="Calibri"/>
                      <w:szCs w:val="24"/>
                    </w:rPr>
                    <w:t xml:space="preserve"> </w:t>
                  </w:r>
                  <w:r w:rsidRPr="00924453">
                    <w:rPr>
                      <w:rFonts w:eastAsia="Calibri"/>
                      <w:szCs w:val="24"/>
                    </w:rPr>
                    <w:t>What has been implemented does not reflect the original design and little to no testing has been done.</w:t>
                  </w:r>
                  <w:r w:rsidR="00924453">
                    <w:rPr>
                      <w:rFonts w:eastAsia="Calibri"/>
                      <w:szCs w:val="24"/>
                    </w:rPr>
                    <w:t xml:space="preserve"> </w:t>
                  </w:r>
                  <w:r w:rsidRPr="00924453">
                    <w:rPr>
                      <w:rFonts w:eastAsia="Calibri"/>
                      <w:szCs w:val="24"/>
                    </w:rPr>
                    <w:t>In addition, no evaluation or meaningful changes have been proposed to the original design.  No evidence of project management is evident.  No use of version control has been made and there is no evidence of project management throughout the assignment.</w:t>
                  </w:r>
                </w:p>
              </w:tc>
            </w:tr>
          </w:tbl>
          <w:p w14:paraId="27280C2A" w14:textId="77777777" w:rsidR="00E616E7" w:rsidRPr="00775C58" w:rsidRDefault="00E616E7" w:rsidP="00E616E7">
            <w:pPr>
              <w:pStyle w:val="Heading1"/>
              <w:ind w:firstLine="0"/>
              <w:rPr>
                <w:color w:val="133350"/>
              </w:rPr>
            </w:pPr>
          </w:p>
        </w:tc>
      </w:tr>
      <w:bookmarkEnd w:id="6"/>
    </w:tbl>
    <w:p w14:paraId="1844581D" w14:textId="2A6CD2DF" w:rsidR="00F90BFD" w:rsidRDefault="00F90BFD" w:rsidP="003A1E95">
      <w:pPr>
        <w:rPr>
          <w:color w:val="133350"/>
          <w:sz w:val="24"/>
          <w:szCs w:val="24"/>
        </w:rPr>
      </w:pPr>
    </w:p>
    <w:tbl>
      <w:tblPr>
        <w:tblStyle w:val="TableGrid"/>
        <w:tblpPr w:leftFromText="180" w:rightFromText="180" w:vertAnchor="text" w:horzAnchor="margin" w:tblpY="-18"/>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E616E7" w:rsidRPr="006153C7" w14:paraId="43307DE7" w14:textId="77777777" w:rsidTr="003959AC">
        <w:trPr>
          <w:trHeight w:val="44"/>
          <w:tblCellSpacing w:w="56" w:type="dxa"/>
        </w:trPr>
        <w:tc>
          <w:tcPr>
            <w:tcW w:w="4898" w:type="pct"/>
          </w:tcPr>
          <w:p w14:paraId="350CB2B4" w14:textId="77777777" w:rsidR="00E616E7" w:rsidRPr="006153C7" w:rsidRDefault="00E616E7" w:rsidP="00E616E7">
            <w:pPr>
              <w:rPr>
                <w:b/>
                <w:bCs/>
                <w:color w:val="002060"/>
                <w:sz w:val="24"/>
                <w:szCs w:val="24"/>
              </w:rPr>
            </w:pPr>
          </w:p>
        </w:tc>
      </w:tr>
      <w:tr w:rsidR="00E616E7" w:rsidRPr="006153C7" w14:paraId="59DA2836" w14:textId="77777777" w:rsidTr="003959AC">
        <w:trPr>
          <w:trHeight w:val="16"/>
          <w:tblCellSpacing w:w="56" w:type="dxa"/>
        </w:trPr>
        <w:tc>
          <w:tcPr>
            <w:tcW w:w="4898" w:type="pct"/>
            <w:shd w:val="clear" w:color="auto" w:fill="D9E2F3" w:themeFill="accent1" w:themeFillTint="33"/>
          </w:tcPr>
          <w:p w14:paraId="365AF0F1" w14:textId="77777777" w:rsidR="00E616E7" w:rsidRPr="006153C7" w:rsidRDefault="00E616E7" w:rsidP="00E616E7">
            <w:pPr>
              <w:rPr>
                <w:color w:val="133350"/>
              </w:rPr>
            </w:pPr>
          </w:p>
        </w:tc>
      </w:tr>
      <w:tr w:rsidR="00E616E7" w:rsidRPr="006153C7" w14:paraId="05D4DB31" w14:textId="77777777" w:rsidTr="00E616E7">
        <w:trPr>
          <w:trHeight w:val="249"/>
          <w:tblCellSpacing w:w="56" w:type="dxa"/>
        </w:trPr>
        <w:tc>
          <w:tcPr>
            <w:tcW w:w="4898" w:type="pct"/>
            <w:shd w:val="clear" w:color="auto" w:fill="D9E2F3" w:themeFill="accent1" w:themeFillTint="33"/>
          </w:tcPr>
          <w:p w14:paraId="21459794" w14:textId="77777777" w:rsidR="00E616E7" w:rsidRPr="006153C7" w:rsidRDefault="00E616E7" w:rsidP="00E616E7">
            <w:pPr>
              <w:keepNext/>
              <w:keepLines/>
              <w:spacing w:line="360" w:lineRule="auto"/>
              <w:outlineLvl w:val="0"/>
              <w:rPr>
                <w:rFonts w:asciiTheme="majorHAnsi" w:eastAsiaTheme="majorEastAsia" w:hAnsiTheme="majorHAnsi" w:cstheme="majorHAnsi"/>
                <w:b/>
                <w:bCs/>
                <w:color w:val="133350"/>
                <w:sz w:val="48"/>
                <w:szCs w:val="40"/>
              </w:rPr>
            </w:pPr>
            <w:r w:rsidRPr="006153C7">
              <w:rPr>
                <w:rFonts w:asciiTheme="majorHAnsi" w:eastAsiaTheme="majorEastAsia" w:hAnsiTheme="majorHAnsi" w:cstheme="majorHAnsi"/>
                <w:b/>
                <w:bCs/>
                <w:color w:val="133350"/>
                <w:sz w:val="48"/>
                <w:szCs w:val="40"/>
              </w:rPr>
              <w:t>Further Information on assessment, referencing and grading can be found in the Module Handbook (on Moodle)</w:t>
            </w:r>
          </w:p>
        </w:tc>
      </w:tr>
    </w:tbl>
    <w:p w14:paraId="64D19AF8" w14:textId="77777777" w:rsidR="00F90BFD" w:rsidRPr="00B61E99" w:rsidRDefault="00F90BFD" w:rsidP="003A1E95">
      <w:pPr>
        <w:rPr>
          <w:color w:val="133350"/>
          <w:sz w:val="24"/>
          <w:szCs w:val="24"/>
        </w:rPr>
      </w:pPr>
    </w:p>
    <w:p w14:paraId="57A4E71A" w14:textId="77777777" w:rsidR="003672A6" w:rsidRDefault="003672A6" w:rsidP="003A1E95">
      <w:pPr>
        <w:rPr>
          <w:color w:val="133350"/>
        </w:rPr>
        <w:sectPr w:rsidR="003672A6" w:rsidSect="00457FFB">
          <w:footerReference w:type="even" r:id="rId19"/>
          <w:footerReference w:type="default" r:id="rId20"/>
          <w:pgSz w:w="11906" w:h="16838"/>
          <w:pgMar w:top="-403" w:right="720" w:bottom="822" w:left="720" w:header="709" w:footer="471" w:gutter="0"/>
          <w:cols w:space="708"/>
          <w:titlePg/>
          <w:docGrid w:linePitch="360"/>
        </w:sectPr>
      </w:pPr>
    </w:p>
    <w:p w14:paraId="735565C8" w14:textId="674F8CA6" w:rsidR="00C94830" w:rsidRDefault="00C94830" w:rsidP="003A1E95">
      <w:pPr>
        <w:rPr>
          <w:color w:val="133350"/>
        </w:rPr>
      </w:pPr>
    </w:p>
    <w:p w14:paraId="11947E6C" w14:textId="77777777" w:rsidR="003C683D" w:rsidRPr="003C683D" w:rsidRDefault="003C683D" w:rsidP="003C683D"/>
    <w:p w14:paraId="35C141A3" w14:textId="77777777" w:rsidR="003672A6" w:rsidRDefault="003672A6" w:rsidP="003A1E95">
      <w:pPr>
        <w:rPr>
          <w:color w:val="133350"/>
        </w:rPr>
      </w:pPr>
    </w:p>
    <w:p w14:paraId="2CB01E9A" w14:textId="7312F372" w:rsidR="0016315F" w:rsidRPr="0033389D" w:rsidRDefault="0016315F" w:rsidP="0016315F">
      <w:pPr>
        <w:rPr>
          <w:i/>
          <w:iCs/>
          <w:color w:val="FF0000"/>
        </w:rPr>
        <w:sectPr w:rsidR="0016315F" w:rsidRPr="0033389D" w:rsidSect="00457FFB">
          <w:pgSz w:w="11906" w:h="16838"/>
          <w:pgMar w:top="822" w:right="720" w:bottom="403" w:left="720" w:header="709" w:footer="471" w:gutter="0"/>
          <w:cols w:space="708"/>
          <w:titlePg/>
          <w:docGrid w:linePitch="360"/>
        </w:sectPr>
      </w:pPr>
    </w:p>
    <w:p w14:paraId="5CEBF08C" w14:textId="77777777" w:rsidR="003672A6" w:rsidRDefault="003672A6" w:rsidP="003A1E95">
      <w:pPr>
        <w:rPr>
          <w:color w:val="133350"/>
        </w:rPr>
        <w:sectPr w:rsidR="003672A6" w:rsidSect="00457FFB">
          <w:pgSz w:w="11906" w:h="16838"/>
          <w:pgMar w:top="822" w:right="720" w:bottom="403" w:left="720" w:header="709" w:footer="471" w:gutter="0"/>
          <w:cols w:space="708"/>
          <w:titlePg/>
          <w:docGrid w:linePitch="360"/>
        </w:sectPr>
      </w:pPr>
    </w:p>
    <w:p w14:paraId="46505E0B" w14:textId="63FCE47E" w:rsidR="00F46E43" w:rsidRPr="00C94830" w:rsidRDefault="00AD3935" w:rsidP="00C94830">
      <w:pPr>
        <w:spacing w:line="276" w:lineRule="auto"/>
        <w:rPr>
          <w:color w:val="133350"/>
          <w:sz w:val="24"/>
          <w:szCs w:val="24"/>
        </w:rPr>
      </w:pPr>
      <w:r>
        <w:rPr>
          <w:noProof/>
        </w:rPr>
        <w:drawing>
          <wp:anchor distT="0" distB="0" distL="114300" distR="114300" simplePos="0" relativeHeight="251668480" behindDoc="0" locked="0" layoutInCell="1" allowOverlap="1" wp14:anchorId="180CC21A" wp14:editId="0AD2608A">
            <wp:simplePos x="0" y="0"/>
            <wp:positionH relativeFrom="margin">
              <wp:posOffset>373380</wp:posOffset>
            </wp:positionH>
            <wp:positionV relativeFrom="paragraph">
              <wp:posOffset>8672830</wp:posOffset>
            </wp:positionV>
            <wp:extent cx="2500630" cy="1058590"/>
            <wp:effectExtent l="0" t="0" r="0" b="8255"/>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00630" cy="10585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1" locked="0" layoutInCell="1" allowOverlap="1" wp14:anchorId="2CD34E23" wp14:editId="3713B241">
            <wp:simplePos x="0" y="0"/>
            <wp:positionH relativeFrom="column">
              <wp:posOffset>-7446963</wp:posOffset>
            </wp:positionH>
            <wp:positionV relativeFrom="paragraph">
              <wp:posOffset>2210753</wp:posOffset>
            </wp:positionV>
            <wp:extent cx="17181513" cy="11406187"/>
            <wp:effectExtent l="0" t="7937" r="0" b="0"/>
            <wp:wrapNone/>
            <wp:docPr id="2" name="Picture 2" descr="A picture containing text, electronics,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 circui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rot="5400000">
                      <a:off x="0" y="0"/>
                      <a:ext cx="17181513" cy="11406187"/>
                    </a:xfrm>
                    <a:prstGeom prst="rect">
                      <a:avLst/>
                    </a:prstGeom>
                  </pic:spPr>
                </pic:pic>
              </a:graphicData>
            </a:graphic>
            <wp14:sizeRelH relativeFrom="page">
              <wp14:pctWidth>0</wp14:pctWidth>
            </wp14:sizeRelH>
            <wp14:sizeRelV relativeFrom="page">
              <wp14:pctHeight>0</wp14:pctHeight>
            </wp14:sizeRelV>
          </wp:anchor>
        </w:drawing>
      </w:r>
      <w:r w:rsidR="00F7226D">
        <w:rPr>
          <w:noProof/>
          <w:color w:val="133350"/>
          <w:sz w:val="24"/>
          <w:szCs w:val="24"/>
        </w:rPr>
        <mc:AlternateContent>
          <mc:Choice Requires="wps">
            <w:drawing>
              <wp:anchor distT="0" distB="0" distL="114300" distR="114300" simplePos="0" relativeHeight="251664384" behindDoc="1" locked="0" layoutInCell="1" allowOverlap="1" wp14:anchorId="6C13051A" wp14:editId="73384963">
                <wp:simplePos x="0" y="0"/>
                <wp:positionH relativeFrom="column">
                  <wp:posOffset>-444500</wp:posOffset>
                </wp:positionH>
                <wp:positionV relativeFrom="paragraph">
                  <wp:posOffset>-445770</wp:posOffset>
                </wp:positionV>
                <wp:extent cx="7574280" cy="11125200"/>
                <wp:effectExtent l="0" t="0" r="26670" b="19050"/>
                <wp:wrapNone/>
                <wp:docPr id="33" name="Rectangle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1112520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5F0990" id="Rectangle 33" o:spid="_x0000_s1026" alt="&quot;&quot;" style="position:absolute;margin-left:-35pt;margin-top:-35.1pt;width:596.4pt;height:876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" fillcolor="#133350" strokecolor="#1f3763 [1604]" strokeweight="1pt"/>
            </w:pict>
          </mc:Fallback>
        </mc:AlternateContent>
      </w:r>
    </w:p>
    <w:sectPr w:rsidR="00F46E43" w:rsidRPr="00C94830" w:rsidSect="00457FFB">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463010" w14:textId="77777777" w:rsidR="0051343B" w:rsidRDefault="0051343B" w:rsidP="003A1E95">
      <w:r>
        <w:separator/>
      </w:r>
    </w:p>
  </w:endnote>
  <w:endnote w:type="continuationSeparator" w:id="0">
    <w:p w14:paraId="4C44EEF6" w14:textId="77777777" w:rsidR="0051343B" w:rsidRDefault="0051343B"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nionPro-Regular">
    <w:altName w:val="Calibri"/>
    <w:panose1 w:val="02040503050306020203"/>
    <w:charset w:val="4D"/>
    <w:family w:val="auto"/>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sans-serif">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24259105"/>
      <w:docPartObj>
        <w:docPartGallery w:val="Page Numbers (Bottom of Page)"/>
        <w:docPartUnique/>
      </w:docPartObj>
    </w:sdtPr>
    <w:sdtContent>
      <w:p w14:paraId="050DED51" w14:textId="131446ED"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sdtContent>
  </w:sdt>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77777777" w:rsidR="009B6F4D" w:rsidRDefault="009B6F4D" w:rsidP="002F48F9">
    <w:pPr>
      <w:pStyle w:val="Footer"/>
      <w:ind w:right="360"/>
    </w:pPr>
    <w:r>
      <w:rPr>
        <w:noProof/>
      </w:rPr>
      <w:drawing>
        <wp:inline distT="0" distB="0" distL="0" distR="0" wp14:anchorId="4C462C44" wp14:editId="3B1D0D5C">
          <wp:extent cx="1752760" cy="152400"/>
          <wp:effectExtent l="0" t="0" r="0" b="0"/>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6A20DE" w14:textId="77777777" w:rsidR="0051343B" w:rsidRDefault="0051343B" w:rsidP="003A1E95">
      <w:r>
        <w:separator/>
      </w:r>
    </w:p>
  </w:footnote>
  <w:footnote w:type="continuationSeparator" w:id="0">
    <w:p w14:paraId="59208576" w14:textId="77777777" w:rsidR="0051343B" w:rsidRDefault="0051343B" w:rsidP="003A1E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BB0A85"/>
    <w:multiLevelType w:val="hybridMultilevel"/>
    <w:tmpl w:val="83A032F2"/>
    <w:lvl w:ilvl="0" w:tplc="F9F85DD0">
      <w:start w:val="1"/>
      <w:numFmt w:val="bullet"/>
      <w:lvlText w:val=""/>
      <w:lvlJc w:val="left"/>
      <w:pPr>
        <w:ind w:left="720" w:hanging="360"/>
      </w:pPr>
      <w:rPr>
        <w:rFonts w:ascii="Symbol" w:hAnsi="Symbol" w:hint="default"/>
      </w:rPr>
    </w:lvl>
    <w:lvl w:ilvl="1" w:tplc="48843FD8">
      <w:start w:val="1"/>
      <w:numFmt w:val="bullet"/>
      <w:lvlText w:val="o"/>
      <w:lvlJc w:val="left"/>
      <w:pPr>
        <w:ind w:left="1440" w:hanging="360"/>
      </w:pPr>
      <w:rPr>
        <w:rFonts w:ascii="Courier New" w:hAnsi="Courier New" w:cs="Times New Roman" w:hint="default"/>
      </w:rPr>
    </w:lvl>
    <w:lvl w:ilvl="2" w:tplc="C4A2FD2E">
      <w:start w:val="1"/>
      <w:numFmt w:val="bullet"/>
      <w:lvlText w:val=""/>
      <w:lvlJc w:val="left"/>
      <w:pPr>
        <w:ind w:left="2160" w:hanging="360"/>
      </w:pPr>
      <w:rPr>
        <w:rFonts w:ascii="Wingdings" w:hAnsi="Wingdings" w:hint="default"/>
      </w:rPr>
    </w:lvl>
    <w:lvl w:ilvl="3" w:tplc="7188EFF0">
      <w:start w:val="1"/>
      <w:numFmt w:val="bullet"/>
      <w:lvlText w:val=""/>
      <w:lvlJc w:val="left"/>
      <w:pPr>
        <w:ind w:left="2880" w:hanging="360"/>
      </w:pPr>
      <w:rPr>
        <w:rFonts w:ascii="Symbol" w:hAnsi="Symbol" w:hint="default"/>
      </w:rPr>
    </w:lvl>
    <w:lvl w:ilvl="4" w:tplc="7648029A">
      <w:start w:val="1"/>
      <w:numFmt w:val="bullet"/>
      <w:lvlText w:val="o"/>
      <w:lvlJc w:val="left"/>
      <w:pPr>
        <w:ind w:left="3600" w:hanging="360"/>
      </w:pPr>
      <w:rPr>
        <w:rFonts w:ascii="Courier New" w:hAnsi="Courier New" w:cs="Times New Roman" w:hint="default"/>
      </w:rPr>
    </w:lvl>
    <w:lvl w:ilvl="5" w:tplc="3ACAB7C4">
      <w:start w:val="1"/>
      <w:numFmt w:val="bullet"/>
      <w:lvlText w:val=""/>
      <w:lvlJc w:val="left"/>
      <w:pPr>
        <w:ind w:left="4320" w:hanging="360"/>
      </w:pPr>
      <w:rPr>
        <w:rFonts w:ascii="Wingdings" w:hAnsi="Wingdings" w:hint="default"/>
      </w:rPr>
    </w:lvl>
    <w:lvl w:ilvl="6" w:tplc="48E26644">
      <w:start w:val="1"/>
      <w:numFmt w:val="bullet"/>
      <w:lvlText w:val=""/>
      <w:lvlJc w:val="left"/>
      <w:pPr>
        <w:ind w:left="5040" w:hanging="360"/>
      </w:pPr>
      <w:rPr>
        <w:rFonts w:ascii="Symbol" w:hAnsi="Symbol" w:hint="default"/>
      </w:rPr>
    </w:lvl>
    <w:lvl w:ilvl="7" w:tplc="D08AE0D0">
      <w:start w:val="1"/>
      <w:numFmt w:val="bullet"/>
      <w:lvlText w:val="o"/>
      <w:lvlJc w:val="left"/>
      <w:pPr>
        <w:ind w:left="5760" w:hanging="360"/>
      </w:pPr>
      <w:rPr>
        <w:rFonts w:ascii="Courier New" w:hAnsi="Courier New" w:cs="Times New Roman" w:hint="default"/>
      </w:rPr>
    </w:lvl>
    <w:lvl w:ilvl="8" w:tplc="241CC092">
      <w:start w:val="1"/>
      <w:numFmt w:val="bullet"/>
      <w:lvlText w:val=""/>
      <w:lvlJc w:val="left"/>
      <w:pPr>
        <w:ind w:left="6480" w:hanging="360"/>
      </w:pPr>
      <w:rPr>
        <w:rFonts w:ascii="Wingdings" w:hAnsi="Wingdings" w:hint="default"/>
      </w:rPr>
    </w:lvl>
  </w:abstractNum>
  <w:abstractNum w:abstractNumId="1" w15:restartNumberingAfterBreak="0">
    <w:nsid w:val="0D4A7768"/>
    <w:multiLevelType w:val="multilevel"/>
    <w:tmpl w:val="6A86EFC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500373"/>
    <w:multiLevelType w:val="multilevel"/>
    <w:tmpl w:val="1AACBF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155B012F"/>
    <w:multiLevelType w:val="multilevel"/>
    <w:tmpl w:val="284A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3306F"/>
    <w:multiLevelType w:val="multilevel"/>
    <w:tmpl w:val="A568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938BC"/>
    <w:multiLevelType w:val="multilevel"/>
    <w:tmpl w:val="7D6898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DCF4428"/>
    <w:multiLevelType w:val="multilevel"/>
    <w:tmpl w:val="E7FE7C76"/>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OpenSymbol" w:hAnsi="OpenSymbol" w:cs="OpenSymbol"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226D6BC4"/>
    <w:multiLevelType w:val="multilevel"/>
    <w:tmpl w:val="02A6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5B45F0"/>
    <w:multiLevelType w:val="multilevel"/>
    <w:tmpl w:val="A49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5935D5"/>
    <w:multiLevelType w:val="multilevel"/>
    <w:tmpl w:val="C42C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A5FE4"/>
    <w:multiLevelType w:val="multilevel"/>
    <w:tmpl w:val="F3CE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6" w15:restartNumberingAfterBreak="0">
    <w:nsid w:val="3EFA4BD6"/>
    <w:multiLevelType w:val="multilevel"/>
    <w:tmpl w:val="4116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53922"/>
    <w:multiLevelType w:val="multilevel"/>
    <w:tmpl w:val="0EC278A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50646373"/>
    <w:multiLevelType w:val="multilevel"/>
    <w:tmpl w:val="2222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32513"/>
    <w:multiLevelType w:val="multilevel"/>
    <w:tmpl w:val="10C8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32391"/>
    <w:multiLevelType w:val="multilevel"/>
    <w:tmpl w:val="74AA35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68D44DF7"/>
    <w:multiLevelType w:val="multilevel"/>
    <w:tmpl w:val="92EE2F4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69890B63"/>
    <w:multiLevelType w:val="multilevel"/>
    <w:tmpl w:val="0C08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17028B"/>
    <w:multiLevelType w:val="multilevel"/>
    <w:tmpl w:val="653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F0E9F"/>
    <w:multiLevelType w:val="multilevel"/>
    <w:tmpl w:val="2758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863D95"/>
    <w:multiLevelType w:val="multilevel"/>
    <w:tmpl w:val="9320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0D0025"/>
    <w:multiLevelType w:val="multilevel"/>
    <w:tmpl w:val="82BCD9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8" w15:restartNumberingAfterBreak="0">
    <w:nsid w:val="7E781729"/>
    <w:multiLevelType w:val="multilevel"/>
    <w:tmpl w:val="5C7A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373721">
    <w:abstractNumId w:val="9"/>
  </w:num>
  <w:num w:numId="2" w16cid:durableId="542835233">
    <w:abstractNumId w:val="15"/>
  </w:num>
  <w:num w:numId="3" w16cid:durableId="2077244281">
    <w:abstractNumId w:val="2"/>
  </w:num>
  <w:num w:numId="4" w16cid:durableId="1720662130">
    <w:abstractNumId w:val="10"/>
  </w:num>
  <w:num w:numId="5" w16cid:durableId="17124347">
    <w:abstractNumId w:val="12"/>
  </w:num>
  <w:num w:numId="6" w16cid:durableId="1410158878">
    <w:abstractNumId w:val="3"/>
  </w:num>
  <w:num w:numId="7" w16cid:durableId="1229457807">
    <w:abstractNumId w:val="22"/>
  </w:num>
  <w:num w:numId="8" w16cid:durableId="1750694029">
    <w:abstractNumId w:val="20"/>
  </w:num>
  <w:num w:numId="9" w16cid:durableId="1272519378">
    <w:abstractNumId w:val="0"/>
  </w:num>
  <w:num w:numId="10" w16cid:durableId="1675499445">
    <w:abstractNumId w:val="7"/>
  </w:num>
  <w:num w:numId="11" w16cid:durableId="539129963">
    <w:abstractNumId w:val="27"/>
  </w:num>
  <w:num w:numId="12" w16cid:durableId="1878160570">
    <w:abstractNumId w:val="21"/>
  </w:num>
  <w:num w:numId="13" w16cid:durableId="869803837">
    <w:abstractNumId w:val="6"/>
  </w:num>
  <w:num w:numId="14" w16cid:durableId="55473977">
    <w:abstractNumId w:val="17"/>
  </w:num>
  <w:num w:numId="15" w16cid:durableId="203955933">
    <w:abstractNumId w:val="1"/>
  </w:num>
  <w:num w:numId="16" w16cid:durableId="580676678">
    <w:abstractNumId w:val="13"/>
  </w:num>
  <w:num w:numId="17" w16cid:durableId="745497512">
    <w:abstractNumId w:val="5"/>
  </w:num>
  <w:num w:numId="18" w16cid:durableId="449975435">
    <w:abstractNumId w:val="14"/>
  </w:num>
  <w:num w:numId="19" w16cid:durableId="1958751897">
    <w:abstractNumId w:val="8"/>
  </w:num>
  <w:num w:numId="20" w16cid:durableId="857933475">
    <w:abstractNumId w:val="19"/>
  </w:num>
  <w:num w:numId="21" w16cid:durableId="1862939775">
    <w:abstractNumId w:val="26"/>
  </w:num>
  <w:num w:numId="22" w16cid:durableId="933780827">
    <w:abstractNumId w:val="11"/>
  </w:num>
  <w:num w:numId="23" w16cid:durableId="741678695">
    <w:abstractNumId w:val="23"/>
  </w:num>
  <w:num w:numId="24" w16cid:durableId="174418234">
    <w:abstractNumId w:val="18"/>
  </w:num>
  <w:num w:numId="25" w16cid:durableId="1503665912">
    <w:abstractNumId w:val="25"/>
  </w:num>
  <w:num w:numId="26" w16cid:durableId="648947154">
    <w:abstractNumId w:val="24"/>
  </w:num>
  <w:num w:numId="27" w16cid:durableId="134376676">
    <w:abstractNumId w:val="28"/>
  </w:num>
  <w:num w:numId="28" w16cid:durableId="833911279">
    <w:abstractNumId w:val="4"/>
  </w:num>
  <w:num w:numId="29" w16cid:durableId="13586549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360EE"/>
    <w:rsid w:val="00045208"/>
    <w:rsid w:val="000606AE"/>
    <w:rsid w:val="00065636"/>
    <w:rsid w:val="00067E89"/>
    <w:rsid w:val="00073781"/>
    <w:rsid w:val="00082F7E"/>
    <w:rsid w:val="00083A5F"/>
    <w:rsid w:val="0009177C"/>
    <w:rsid w:val="00092914"/>
    <w:rsid w:val="000B2AB0"/>
    <w:rsid w:val="000B48DC"/>
    <w:rsid w:val="000D497A"/>
    <w:rsid w:val="000F37DC"/>
    <w:rsid w:val="00105F28"/>
    <w:rsid w:val="00106E26"/>
    <w:rsid w:val="001231FE"/>
    <w:rsid w:val="001234EB"/>
    <w:rsid w:val="0012354A"/>
    <w:rsid w:val="00123C5B"/>
    <w:rsid w:val="00137FA9"/>
    <w:rsid w:val="001402BF"/>
    <w:rsid w:val="0016315F"/>
    <w:rsid w:val="00182394"/>
    <w:rsid w:val="001854B8"/>
    <w:rsid w:val="00193BC4"/>
    <w:rsid w:val="00193FC5"/>
    <w:rsid w:val="00194AEB"/>
    <w:rsid w:val="001A275C"/>
    <w:rsid w:val="001B58F7"/>
    <w:rsid w:val="001D1D50"/>
    <w:rsid w:val="001D1F69"/>
    <w:rsid w:val="0020590A"/>
    <w:rsid w:val="0021589D"/>
    <w:rsid w:val="00230770"/>
    <w:rsid w:val="00252293"/>
    <w:rsid w:val="002529F9"/>
    <w:rsid w:val="0025459F"/>
    <w:rsid w:val="00265443"/>
    <w:rsid w:val="0026625B"/>
    <w:rsid w:val="00294D62"/>
    <w:rsid w:val="002C247B"/>
    <w:rsid w:val="002D1EC3"/>
    <w:rsid w:val="002D29EC"/>
    <w:rsid w:val="002D3861"/>
    <w:rsid w:val="002F48F9"/>
    <w:rsid w:val="00307056"/>
    <w:rsid w:val="003166F8"/>
    <w:rsid w:val="00320217"/>
    <w:rsid w:val="00341CD8"/>
    <w:rsid w:val="003509B7"/>
    <w:rsid w:val="00355B3D"/>
    <w:rsid w:val="0036534D"/>
    <w:rsid w:val="003672A6"/>
    <w:rsid w:val="003959AC"/>
    <w:rsid w:val="00397962"/>
    <w:rsid w:val="003A1E95"/>
    <w:rsid w:val="003C683D"/>
    <w:rsid w:val="003D290D"/>
    <w:rsid w:val="003D3E84"/>
    <w:rsid w:val="003D41F2"/>
    <w:rsid w:val="003F57C0"/>
    <w:rsid w:val="003F5B3A"/>
    <w:rsid w:val="00400721"/>
    <w:rsid w:val="00401425"/>
    <w:rsid w:val="00401F46"/>
    <w:rsid w:val="004046C9"/>
    <w:rsid w:val="0041278B"/>
    <w:rsid w:val="00422071"/>
    <w:rsid w:val="00433CD3"/>
    <w:rsid w:val="00450CF6"/>
    <w:rsid w:val="00450EBF"/>
    <w:rsid w:val="00454F54"/>
    <w:rsid w:val="00456ED7"/>
    <w:rsid w:val="00457FFB"/>
    <w:rsid w:val="00485786"/>
    <w:rsid w:val="004918B1"/>
    <w:rsid w:val="004965F9"/>
    <w:rsid w:val="004A1935"/>
    <w:rsid w:val="004A617E"/>
    <w:rsid w:val="004B3B74"/>
    <w:rsid w:val="004C1A89"/>
    <w:rsid w:val="004C6204"/>
    <w:rsid w:val="004D7076"/>
    <w:rsid w:val="004F17E0"/>
    <w:rsid w:val="004F18CA"/>
    <w:rsid w:val="004F6AE5"/>
    <w:rsid w:val="00500D94"/>
    <w:rsid w:val="00502C98"/>
    <w:rsid w:val="0051343B"/>
    <w:rsid w:val="00513EC6"/>
    <w:rsid w:val="00521F3E"/>
    <w:rsid w:val="005237C9"/>
    <w:rsid w:val="005348BF"/>
    <w:rsid w:val="00545D8E"/>
    <w:rsid w:val="00566B5B"/>
    <w:rsid w:val="0056739D"/>
    <w:rsid w:val="005A6FF9"/>
    <w:rsid w:val="005C17FD"/>
    <w:rsid w:val="005E1A59"/>
    <w:rsid w:val="005F1043"/>
    <w:rsid w:val="005F28EE"/>
    <w:rsid w:val="0060384E"/>
    <w:rsid w:val="006153C7"/>
    <w:rsid w:val="00633841"/>
    <w:rsid w:val="00635D35"/>
    <w:rsid w:val="00660284"/>
    <w:rsid w:val="006B0607"/>
    <w:rsid w:val="006C1A12"/>
    <w:rsid w:val="006C22CF"/>
    <w:rsid w:val="006E2279"/>
    <w:rsid w:val="00760BFE"/>
    <w:rsid w:val="00766AD3"/>
    <w:rsid w:val="007738F4"/>
    <w:rsid w:val="00775C58"/>
    <w:rsid w:val="007841BA"/>
    <w:rsid w:val="00797B79"/>
    <w:rsid w:val="007A18D8"/>
    <w:rsid w:val="007C0B01"/>
    <w:rsid w:val="007D1E62"/>
    <w:rsid w:val="007E1E5B"/>
    <w:rsid w:val="007F52F8"/>
    <w:rsid w:val="00803934"/>
    <w:rsid w:val="00810A83"/>
    <w:rsid w:val="0081383D"/>
    <w:rsid w:val="00820553"/>
    <w:rsid w:val="00823890"/>
    <w:rsid w:val="00840C82"/>
    <w:rsid w:val="008459F2"/>
    <w:rsid w:val="00875530"/>
    <w:rsid w:val="00875A43"/>
    <w:rsid w:val="0089331F"/>
    <w:rsid w:val="00894B4B"/>
    <w:rsid w:val="008A6A3F"/>
    <w:rsid w:val="008C218C"/>
    <w:rsid w:val="008C6867"/>
    <w:rsid w:val="008E7B0E"/>
    <w:rsid w:val="008F2CD7"/>
    <w:rsid w:val="008F4C09"/>
    <w:rsid w:val="0090240E"/>
    <w:rsid w:val="00907988"/>
    <w:rsid w:val="00924453"/>
    <w:rsid w:val="00944C60"/>
    <w:rsid w:val="00963CA7"/>
    <w:rsid w:val="00977A52"/>
    <w:rsid w:val="0098484F"/>
    <w:rsid w:val="0098706B"/>
    <w:rsid w:val="009919E5"/>
    <w:rsid w:val="00995DE4"/>
    <w:rsid w:val="00996750"/>
    <w:rsid w:val="009A08BB"/>
    <w:rsid w:val="009A77CC"/>
    <w:rsid w:val="009B6F4D"/>
    <w:rsid w:val="009C54E7"/>
    <w:rsid w:val="009D09D2"/>
    <w:rsid w:val="009E1562"/>
    <w:rsid w:val="009E6F7D"/>
    <w:rsid w:val="00A0174B"/>
    <w:rsid w:val="00A15CC2"/>
    <w:rsid w:val="00A33CEC"/>
    <w:rsid w:val="00A372BB"/>
    <w:rsid w:val="00A4326C"/>
    <w:rsid w:val="00A5483C"/>
    <w:rsid w:val="00A62612"/>
    <w:rsid w:val="00A66256"/>
    <w:rsid w:val="00A710DA"/>
    <w:rsid w:val="00A802CB"/>
    <w:rsid w:val="00A9159C"/>
    <w:rsid w:val="00AA225E"/>
    <w:rsid w:val="00AC760C"/>
    <w:rsid w:val="00AD3935"/>
    <w:rsid w:val="00AE7CB0"/>
    <w:rsid w:val="00AF1DFA"/>
    <w:rsid w:val="00B00332"/>
    <w:rsid w:val="00B02882"/>
    <w:rsid w:val="00B2155F"/>
    <w:rsid w:val="00B256B7"/>
    <w:rsid w:val="00B366DB"/>
    <w:rsid w:val="00B5715F"/>
    <w:rsid w:val="00B61E99"/>
    <w:rsid w:val="00B70A5A"/>
    <w:rsid w:val="00B72A72"/>
    <w:rsid w:val="00B744FC"/>
    <w:rsid w:val="00B82749"/>
    <w:rsid w:val="00B83C07"/>
    <w:rsid w:val="00B95D5E"/>
    <w:rsid w:val="00B961AB"/>
    <w:rsid w:val="00BB7E32"/>
    <w:rsid w:val="00BC6856"/>
    <w:rsid w:val="00BD2C0A"/>
    <w:rsid w:val="00BD4FC6"/>
    <w:rsid w:val="00BE3E2F"/>
    <w:rsid w:val="00BF65EB"/>
    <w:rsid w:val="00BF6606"/>
    <w:rsid w:val="00C05744"/>
    <w:rsid w:val="00C313A8"/>
    <w:rsid w:val="00C61EDA"/>
    <w:rsid w:val="00C762F3"/>
    <w:rsid w:val="00C93D6E"/>
    <w:rsid w:val="00C94830"/>
    <w:rsid w:val="00CA6346"/>
    <w:rsid w:val="00CB0C16"/>
    <w:rsid w:val="00CB4ECD"/>
    <w:rsid w:val="00CC4A5B"/>
    <w:rsid w:val="00CE4C09"/>
    <w:rsid w:val="00D078CA"/>
    <w:rsid w:val="00D17DE3"/>
    <w:rsid w:val="00D32B22"/>
    <w:rsid w:val="00D60A4C"/>
    <w:rsid w:val="00D62BF1"/>
    <w:rsid w:val="00D7606F"/>
    <w:rsid w:val="00D8517C"/>
    <w:rsid w:val="00DA1944"/>
    <w:rsid w:val="00DA62E6"/>
    <w:rsid w:val="00DB4996"/>
    <w:rsid w:val="00DD743C"/>
    <w:rsid w:val="00DF1076"/>
    <w:rsid w:val="00E0582D"/>
    <w:rsid w:val="00E23FD1"/>
    <w:rsid w:val="00E27D85"/>
    <w:rsid w:val="00E3372D"/>
    <w:rsid w:val="00E607D4"/>
    <w:rsid w:val="00E616E7"/>
    <w:rsid w:val="00E64868"/>
    <w:rsid w:val="00E74550"/>
    <w:rsid w:val="00E77BDB"/>
    <w:rsid w:val="00E83830"/>
    <w:rsid w:val="00E8765D"/>
    <w:rsid w:val="00E914D1"/>
    <w:rsid w:val="00EB1F87"/>
    <w:rsid w:val="00EB31A7"/>
    <w:rsid w:val="00EC7044"/>
    <w:rsid w:val="00ED32F6"/>
    <w:rsid w:val="00EF5338"/>
    <w:rsid w:val="00F01926"/>
    <w:rsid w:val="00F365CD"/>
    <w:rsid w:val="00F44095"/>
    <w:rsid w:val="00F46E43"/>
    <w:rsid w:val="00F543E7"/>
    <w:rsid w:val="00F56A33"/>
    <w:rsid w:val="00F65D64"/>
    <w:rsid w:val="00F7226D"/>
    <w:rsid w:val="00F90BFD"/>
    <w:rsid w:val="00F90DC7"/>
    <w:rsid w:val="00FF39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DFA"/>
    <w:rPr>
      <w:rFonts w:cstheme="minorHAnsi"/>
      <w:sz w:val="22"/>
      <w:szCs w:val="22"/>
    </w:rPr>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C762F3"/>
    <w:pPr>
      <w:tabs>
        <w:tab w:val="right" w:leader="dot" w:pos="10456"/>
      </w:tabs>
      <w:spacing w:before="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styleId="NormalWeb">
    <w:name w:val="Normal (Web)"/>
    <w:basedOn w:val="Normal"/>
    <w:uiPriority w:val="99"/>
    <w:unhideWhenUsed/>
    <w:rsid w:val="0016315F"/>
    <w:pPr>
      <w:spacing w:before="100" w:beforeAutospacing="1" w:after="100" w:afterAutospacing="1"/>
    </w:pPr>
    <w:rPr>
      <w:rFonts w:ascii="Times New Roman" w:eastAsia="Times New Roman" w:hAnsi="Times New Roman" w:cs="Times New Roman"/>
      <w:sz w:val="24"/>
      <w:szCs w:val="24"/>
    </w:rPr>
  </w:style>
  <w:style w:type="paragraph" w:customStyle="1" w:styleId="BasicParagraph">
    <w:name w:val="[Basic Paragraph]"/>
    <w:basedOn w:val="Normal"/>
    <w:uiPriority w:val="99"/>
    <w:rsid w:val="0016315F"/>
    <w:pPr>
      <w:autoSpaceDE w:val="0"/>
      <w:autoSpaceDN w:val="0"/>
      <w:adjustRightInd w:val="0"/>
      <w:spacing w:line="288" w:lineRule="auto"/>
      <w:textAlignment w:val="center"/>
    </w:pPr>
    <w:rPr>
      <w:rFonts w:ascii="MinionPro-Regular" w:hAnsi="MinionPro-Regular" w:cs="MinionPro-Regula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205807">
      <w:bodyDiv w:val="1"/>
      <w:marLeft w:val="0"/>
      <w:marRight w:val="0"/>
      <w:marTop w:val="0"/>
      <w:marBottom w:val="0"/>
      <w:divBdr>
        <w:top w:val="none" w:sz="0" w:space="0" w:color="auto"/>
        <w:left w:val="none" w:sz="0" w:space="0" w:color="auto"/>
        <w:bottom w:val="none" w:sz="0" w:space="0" w:color="auto"/>
        <w:right w:val="none" w:sz="0" w:space="0" w:color="auto"/>
      </w:divBdr>
      <w:divsChild>
        <w:div w:id="595794486">
          <w:marLeft w:val="0"/>
          <w:marRight w:val="0"/>
          <w:marTop w:val="0"/>
          <w:marBottom w:val="0"/>
          <w:divBdr>
            <w:top w:val="none" w:sz="0" w:space="0" w:color="auto"/>
            <w:left w:val="none" w:sz="0" w:space="0" w:color="auto"/>
            <w:bottom w:val="none" w:sz="0" w:space="0" w:color="auto"/>
            <w:right w:val="none" w:sz="0" w:space="0" w:color="auto"/>
          </w:divBdr>
          <w:divsChild>
            <w:div w:id="25732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81004">
      <w:bodyDiv w:val="1"/>
      <w:marLeft w:val="0"/>
      <w:marRight w:val="0"/>
      <w:marTop w:val="0"/>
      <w:marBottom w:val="0"/>
      <w:divBdr>
        <w:top w:val="none" w:sz="0" w:space="0" w:color="auto"/>
        <w:left w:val="none" w:sz="0" w:space="0" w:color="auto"/>
        <w:bottom w:val="none" w:sz="0" w:space="0" w:color="auto"/>
        <w:right w:val="none" w:sz="0" w:space="0" w:color="auto"/>
      </w:divBdr>
      <w:divsChild>
        <w:div w:id="351340235">
          <w:marLeft w:val="0"/>
          <w:marRight w:val="0"/>
          <w:marTop w:val="0"/>
          <w:marBottom w:val="0"/>
          <w:divBdr>
            <w:top w:val="none" w:sz="0" w:space="0" w:color="auto"/>
            <w:left w:val="none" w:sz="0" w:space="0" w:color="auto"/>
            <w:bottom w:val="none" w:sz="0" w:space="0" w:color="auto"/>
            <w:right w:val="none" w:sz="0" w:space="0" w:color="auto"/>
          </w:divBdr>
          <w:divsChild>
            <w:div w:id="468671260">
              <w:marLeft w:val="0"/>
              <w:marRight w:val="0"/>
              <w:marTop w:val="0"/>
              <w:marBottom w:val="0"/>
              <w:divBdr>
                <w:top w:val="none" w:sz="0" w:space="0" w:color="auto"/>
                <w:left w:val="none" w:sz="0" w:space="0" w:color="auto"/>
                <w:bottom w:val="none" w:sz="0" w:space="0" w:color="auto"/>
                <w:right w:val="none" w:sz="0" w:space="0" w:color="auto"/>
              </w:divBdr>
            </w:div>
            <w:div w:id="2004310586">
              <w:marLeft w:val="0"/>
              <w:marRight w:val="0"/>
              <w:marTop w:val="0"/>
              <w:marBottom w:val="0"/>
              <w:divBdr>
                <w:top w:val="none" w:sz="0" w:space="0" w:color="auto"/>
                <w:left w:val="none" w:sz="0" w:space="0" w:color="auto"/>
                <w:bottom w:val="none" w:sz="0" w:space="0" w:color="auto"/>
                <w:right w:val="none" w:sz="0" w:space="0" w:color="auto"/>
              </w:divBdr>
            </w:div>
            <w:div w:id="1601794599">
              <w:marLeft w:val="0"/>
              <w:marRight w:val="0"/>
              <w:marTop w:val="0"/>
              <w:marBottom w:val="0"/>
              <w:divBdr>
                <w:top w:val="none" w:sz="0" w:space="0" w:color="auto"/>
                <w:left w:val="none" w:sz="0" w:space="0" w:color="auto"/>
                <w:bottom w:val="none" w:sz="0" w:space="0" w:color="auto"/>
                <w:right w:val="none" w:sz="0" w:space="0" w:color="auto"/>
              </w:divBdr>
              <w:divsChild>
                <w:div w:id="1977178473">
                  <w:marLeft w:val="0"/>
                  <w:marRight w:val="0"/>
                  <w:marTop w:val="0"/>
                  <w:marBottom w:val="0"/>
                  <w:divBdr>
                    <w:top w:val="none" w:sz="0" w:space="0" w:color="auto"/>
                    <w:left w:val="none" w:sz="0" w:space="0" w:color="auto"/>
                    <w:bottom w:val="none" w:sz="0" w:space="0" w:color="auto"/>
                    <w:right w:val="none" w:sz="0" w:space="0" w:color="auto"/>
                  </w:divBdr>
                </w:div>
                <w:div w:id="1284310058">
                  <w:marLeft w:val="0"/>
                  <w:marRight w:val="0"/>
                  <w:marTop w:val="0"/>
                  <w:marBottom w:val="0"/>
                  <w:divBdr>
                    <w:top w:val="none" w:sz="0" w:space="0" w:color="auto"/>
                    <w:left w:val="none" w:sz="0" w:space="0" w:color="auto"/>
                    <w:bottom w:val="none" w:sz="0" w:space="0" w:color="auto"/>
                    <w:right w:val="none" w:sz="0" w:space="0" w:color="auto"/>
                  </w:divBdr>
                </w:div>
                <w:div w:id="1906448606">
                  <w:marLeft w:val="0"/>
                  <w:marRight w:val="0"/>
                  <w:marTop w:val="0"/>
                  <w:marBottom w:val="0"/>
                  <w:divBdr>
                    <w:top w:val="none" w:sz="0" w:space="0" w:color="auto"/>
                    <w:left w:val="none" w:sz="0" w:space="0" w:color="auto"/>
                    <w:bottom w:val="none" w:sz="0" w:space="0" w:color="auto"/>
                    <w:right w:val="none" w:sz="0" w:space="0" w:color="auto"/>
                  </w:divBdr>
                </w:div>
                <w:div w:id="940377733">
                  <w:marLeft w:val="0"/>
                  <w:marRight w:val="0"/>
                  <w:marTop w:val="0"/>
                  <w:marBottom w:val="0"/>
                  <w:divBdr>
                    <w:top w:val="none" w:sz="0" w:space="0" w:color="auto"/>
                    <w:left w:val="none" w:sz="0" w:space="0" w:color="auto"/>
                    <w:bottom w:val="none" w:sz="0" w:space="0" w:color="auto"/>
                    <w:right w:val="none" w:sz="0" w:space="0" w:color="auto"/>
                  </w:divBdr>
                </w:div>
                <w:div w:id="1614358745">
                  <w:marLeft w:val="0"/>
                  <w:marRight w:val="0"/>
                  <w:marTop w:val="0"/>
                  <w:marBottom w:val="0"/>
                  <w:divBdr>
                    <w:top w:val="none" w:sz="0" w:space="0" w:color="auto"/>
                    <w:left w:val="none" w:sz="0" w:space="0" w:color="auto"/>
                    <w:bottom w:val="none" w:sz="0" w:space="0" w:color="auto"/>
                    <w:right w:val="none" w:sz="0" w:space="0" w:color="auto"/>
                  </w:divBdr>
                </w:div>
                <w:div w:id="712509647">
                  <w:marLeft w:val="0"/>
                  <w:marRight w:val="0"/>
                  <w:marTop w:val="0"/>
                  <w:marBottom w:val="0"/>
                  <w:divBdr>
                    <w:top w:val="none" w:sz="0" w:space="0" w:color="auto"/>
                    <w:left w:val="none" w:sz="0" w:space="0" w:color="auto"/>
                    <w:bottom w:val="none" w:sz="0" w:space="0" w:color="auto"/>
                    <w:right w:val="none" w:sz="0" w:space="0" w:color="auto"/>
                  </w:divBdr>
                </w:div>
                <w:div w:id="1859196708">
                  <w:marLeft w:val="0"/>
                  <w:marRight w:val="0"/>
                  <w:marTop w:val="0"/>
                  <w:marBottom w:val="0"/>
                  <w:divBdr>
                    <w:top w:val="none" w:sz="0" w:space="0" w:color="auto"/>
                    <w:left w:val="none" w:sz="0" w:space="0" w:color="auto"/>
                    <w:bottom w:val="none" w:sz="0" w:space="0" w:color="auto"/>
                    <w:right w:val="none" w:sz="0" w:space="0" w:color="auto"/>
                  </w:divBdr>
                </w:div>
                <w:div w:id="1188719666">
                  <w:marLeft w:val="0"/>
                  <w:marRight w:val="0"/>
                  <w:marTop w:val="0"/>
                  <w:marBottom w:val="0"/>
                  <w:divBdr>
                    <w:top w:val="none" w:sz="0" w:space="0" w:color="auto"/>
                    <w:left w:val="none" w:sz="0" w:space="0" w:color="auto"/>
                    <w:bottom w:val="none" w:sz="0" w:space="0" w:color="auto"/>
                    <w:right w:val="none" w:sz="0" w:space="0" w:color="auto"/>
                  </w:divBdr>
                </w:div>
                <w:div w:id="1904100529">
                  <w:marLeft w:val="0"/>
                  <w:marRight w:val="0"/>
                  <w:marTop w:val="0"/>
                  <w:marBottom w:val="0"/>
                  <w:divBdr>
                    <w:top w:val="none" w:sz="0" w:space="0" w:color="auto"/>
                    <w:left w:val="none" w:sz="0" w:space="0" w:color="auto"/>
                    <w:bottom w:val="none" w:sz="0" w:space="0" w:color="auto"/>
                    <w:right w:val="none" w:sz="0" w:space="0" w:color="auto"/>
                  </w:divBdr>
                </w:div>
                <w:div w:id="1582838420">
                  <w:marLeft w:val="0"/>
                  <w:marRight w:val="0"/>
                  <w:marTop w:val="0"/>
                  <w:marBottom w:val="0"/>
                  <w:divBdr>
                    <w:top w:val="none" w:sz="0" w:space="0" w:color="auto"/>
                    <w:left w:val="none" w:sz="0" w:space="0" w:color="auto"/>
                    <w:bottom w:val="none" w:sz="0" w:space="0" w:color="auto"/>
                    <w:right w:val="none" w:sz="0" w:space="0" w:color="auto"/>
                  </w:divBdr>
                </w:div>
                <w:div w:id="545525025">
                  <w:marLeft w:val="0"/>
                  <w:marRight w:val="0"/>
                  <w:marTop w:val="0"/>
                  <w:marBottom w:val="0"/>
                  <w:divBdr>
                    <w:top w:val="none" w:sz="0" w:space="0" w:color="auto"/>
                    <w:left w:val="none" w:sz="0" w:space="0" w:color="auto"/>
                    <w:bottom w:val="none" w:sz="0" w:space="0" w:color="auto"/>
                    <w:right w:val="none" w:sz="0" w:space="0" w:color="auto"/>
                  </w:divBdr>
                </w:div>
                <w:div w:id="2069062348">
                  <w:marLeft w:val="0"/>
                  <w:marRight w:val="0"/>
                  <w:marTop w:val="0"/>
                  <w:marBottom w:val="0"/>
                  <w:divBdr>
                    <w:top w:val="none" w:sz="0" w:space="0" w:color="auto"/>
                    <w:left w:val="none" w:sz="0" w:space="0" w:color="auto"/>
                    <w:bottom w:val="none" w:sz="0" w:space="0" w:color="auto"/>
                    <w:right w:val="none" w:sz="0" w:space="0" w:color="auto"/>
                  </w:divBdr>
                </w:div>
                <w:div w:id="1363290623">
                  <w:marLeft w:val="0"/>
                  <w:marRight w:val="0"/>
                  <w:marTop w:val="0"/>
                  <w:marBottom w:val="0"/>
                  <w:divBdr>
                    <w:top w:val="none" w:sz="0" w:space="0" w:color="auto"/>
                    <w:left w:val="none" w:sz="0" w:space="0" w:color="auto"/>
                    <w:bottom w:val="none" w:sz="0" w:space="0" w:color="auto"/>
                    <w:right w:val="none" w:sz="0" w:space="0" w:color="auto"/>
                  </w:divBdr>
                </w:div>
                <w:div w:id="677393319">
                  <w:marLeft w:val="0"/>
                  <w:marRight w:val="0"/>
                  <w:marTop w:val="0"/>
                  <w:marBottom w:val="0"/>
                  <w:divBdr>
                    <w:top w:val="none" w:sz="0" w:space="0" w:color="auto"/>
                    <w:left w:val="none" w:sz="0" w:space="0" w:color="auto"/>
                    <w:bottom w:val="none" w:sz="0" w:space="0" w:color="auto"/>
                    <w:right w:val="none" w:sz="0" w:space="0" w:color="auto"/>
                  </w:divBdr>
                </w:div>
                <w:div w:id="588126914">
                  <w:marLeft w:val="0"/>
                  <w:marRight w:val="0"/>
                  <w:marTop w:val="0"/>
                  <w:marBottom w:val="0"/>
                  <w:divBdr>
                    <w:top w:val="none" w:sz="0" w:space="0" w:color="auto"/>
                    <w:left w:val="none" w:sz="0" w:space="0" w:color="auto"/>
                    <w:bottom w:val="none" w:sz="0" w:space="0" w:color="auto"/>
                    <w:right w:val="none" w:sz="0" w:space="0" w:color="auto"/>
                  </w:divBdr>
                </w:div>
                <w:div w:id="634212819">
                  <w:marLeft w:val="0"/>
                  <w:marRight w:val="0"/>
                  <w:marTop w:val="0"/>
                  <w:marBottom w:val="0"/>
                  <w:divBdr>
                    <w:top w:val="none" w:sz="0" w:space="0" w:color="auto"/>
                    <w:left w:val="none" w:sz="0" w:space="0" w:color="auto"/>
                    <w:bottom w:val="none" w:sz="0" w:space="0" w:color="auto"/>
                    <w:right w:val="none" w:sz="0" w:space="0" w:color="auto"/>
                  </w:divBdr>
                </w:div>
                <w:div w:id="530916140">
                  <w:marLeft w:val="0"/>
                  <w:marRight w:val="0"/>
                  <w:marTop w:val="0"/>
                  <w:marBottom w:val="0"/>
                  <w:divBdr>
                    <w:top w:val="none" w:sz="0" w:space="0" w:color="auto"/>
                    <w:left w:val="none" w:sz="0" w:space="0" w:color="auto"/>
                    <w:bottom w:val="none" w:sz="0" w:space="0" w:color="auto"/>
                    <w:right w:val="none" w:sz="0" w:space="0" w:color="auto"/>
                  </w:divBdr>
                </w:div>
                <w:div w:id="922760945">
                  <w:marLeft w:val="0"/>
                  <w:marRight w:val="0"/>
                  <w:marTop w:val="0"/>
                  <w:marBottom w:val="0"/>
                  <w:divBdr>
                    <w:top w:val="none" w:sz="0" w:space="0" w:color="auto"/>
                    <w:left w:val="none" w:sz="0" w:space="0" w:color="auto"/>
                    <w:bottom w:val="none" w:sz="0" w:space="0" w:color="auto"/>
                    <w:right w:val="none" w:sz="0" w:space="0" w:color="auto"/>
                  </w:divBdr>
                  <w:divsChild>
                    <w:div w:id="1518813347">
                      <w:marLeft w:val="0"/>
                      <w:marRight w:val="0"/>
                      <w:marTop w:val="0"/>
                      <w:marBottom w:val="0"/>
                      <w:divBdr>
                        <w:top w:val="none" w:sz="0" w:space="0" w:color="auto"/>
                        <w:left w:val="none" w:sz="0" w:space="0" w:color="auto"/>
                        <w:bottom w:val="none" w:sz="0" w:space="0" w:color="auto"/>
                        <w:right w:val="none" w:sz="0" w:space="0" w:color="auto"/>
                      </w:divBdr>
                      <w:divsChild>
                        <w:div w:id="2111579908">
                          <w:marLeft w:val="0"/>
                          <w:marRight w:val="0"/>
                          <w:marTop w:val="0"/>
                          <w:marBottom w:val="0"/>
                          <w:divBdr>
                            <w:top w:val="none" w:sz="0" w:space="0" w:color="auto"/>
                            <w:left w:val="none" w:sz="0" w:space="0" w:color="auto"/>
                            <w:bottom w:val="none" w:sz="0" w:space="0" w:color="auto"/>
                            <w:right w:val="none" w:sz="0" w:space="0" w:color="auto"/>
                          </w:divBdr>
                          <w:divsChild>
                            <w:div w:id="1446534467">
                              <w:marLeft w:val="0"/>
                              <w:marRight w:val="0"/>
                              <w:marTop w:val="0"/>
                              <w:marBottom w:val="0"/>
                              <w:divBdr>
                                <w:top w:val="none" w:sz="0" w:space="0" w:color="auto"/>
                                <w:left w:val="none" w:sz="0" w:space="0" w:color="auto"/>
                                <w:bottom w:val="none" w:sz="0" w:space="0" w:color="auto"/>
                                <w:right w:val="none" w:sz="0" w:space="0" w:color="auto"/>
                              </w:divBdr>
                            </w:div>
                          </w:divsChild>
                        </w:div>
                        <w:div w:id="68120473">
                          <w:marLeft w:val="0"/>
                          <w:marRight w:val="0"/>
                          <w:marTop w:val="0"/>
                          <w:marBottom w:val="0"/>
                          <w:divBdr>
                            <w:top w:val="none" w:sz="0" w:space="0" w:color="auto"/>
                            <w:left w:val="none" w:sz="0" w:space="0" w:color="auto"/>
                            <w:bottom w:val="none" w:sz="0" w:space="0" w:color="auto"/>
                            <w:right w:val="none" w:sz="0" w:space="0" w:color="auto"/>
                          </w:divBdr>
                          <w:divsChild>
                            <w:div w:id="1431657859">
                              <w:marLeft w:val="0"/>
                              <w:marRight w:val="0"/>
                              <w:marTop w:val="0"/>
                              <w:marBottom w:val="0"/>
                              <w:divBdr>
                                <w:top w:val="none" w:sz="0" w:space="0" w:color="auto"/>
                                <w:left w:val="none" w:sz="0" w:space="0" w:color="auto"/>
                                <w:bottom w:val="none" w:sz="0" w:space="0" w:color="auto"/>
                                <w:right w:val="none" w:sz="0" w:space="0" w:color="auto"/>
                              </w:divBdr>
                            </w:div>
                          </w:divsChild>
                        </w:div>
                        <w:div w:id="959452007">
                          <w:marLeft w:val="0"/>
                          <w:marRight w:val="0"/>
                          <w:marTop w:val="0"/>
                          <w:marBottom w:val="0"/>
                          <w:divBdr>
                            <w:top w:val="none" w:sz="0" w:space="0" w:color="auto"/>
                            <w:left w:val="none" w:sz="0" w:space="0" w:color="auto"/>
                            <w:bottom w:val="none" w:sz="0" w:space="0" w:color="auto"/>
                            <w:right w:val="none" w:sz="0" w:space="0" w:color="auto"/>
                          </w:divBdr>
                          <w:divsChild>
                            <w:div w:id="827332194">
                              <w:marLeft w:val="0"/>
                              <w:marRight w:val="0"/>
                              <w:marTop w:val="0"/>
                              <w:marBottom w:val="0"/>
                              <w:divBdr>
                                <w:top w:val="none" w:sz="0" w:space="0" w:color="auto"/>
                                <w:left w:val="none" w:sz="0" w:space="0" w:color="auto"/>
                                <w:bottom w:val="none" w:sz="0" w:space="0" w:color="auto"/>
                                <w:right w:val="none" w:sz="0" w:space="0" w:color="auto"/>
                              </w:divBdr>
                            </w:div>
                            <w:div w:id="187524892">
                              <w:marLeft w:val="0"/>
                              <w:marRight w:val="0"/>
                              <w:marTop w:val="0"/>
                              <w:marBottom w:val="0"/>
                              <w:divBdr>
                                <w:top w:val="none" w:sz="0" w:space="0" w:color="auto"/>
                                <w:left w:val="none" w:sz="0" w:space="0" w:color="auto"/>
                                <w:bottom w:val="none" w:sz="0" w:space="0" w:color="auto"/>
                                <w:right w:val="none" w:sz="0" w:space="0" w:color="auto"/>
                              </w:divBdr>
                            </w:div>
                            <w:div w:id="1218905146">
                              <w:marLeft w:val="0"/>
                              <w:marRight w:val="0"/>
                              <w:marTop w:val="0"/>
                              <w:marBottom w:val="0"/>
                              <w:divBdr>
                                <w:top w:val="none" w:sz="0" w:space="0" w:color="auto"/>
                                <w:left w:val="none" w:sz="0" w:space="0" w:color="auto"/>
                                <w:bottom w:val="none" w:sz="0" w:space="0" w:color="auto"/>
                                <w:right w:val="none" w:sz="0" w:space="0" w:color="auto"/>
                              </w:divBdr>
                            </w:div>
                          </w:divsChild>
                        </w:div>
                        <w:div w:id="425419759">
                          <w:marLeft w:val="0"/>
                          <w:marRight w:val="0"/>
                          <w:marTop w:val="0"/>
                          <w:marBottom w:val="0"/>
                          <w:divBdr>
                            <w:top w:val="none" w:sz="0" w:space="0" w:color="auto"/>
                            <w:left w:val="none" w:sz="0" w:space="0" w:color="auto"/>
                            <w:bottom w:val="none" w:sz="0" w:space="0" w:color="auto"/>
                            <w:right w:val="none" w:sz="0" w:space="0" w:color="auto"/>
                          </w:divBdr>
                          <w:divsChild>
                            <w:div w:id="1629239207">
                              <w:marLeft w:val="0"/>
                              <w:marRight w:val="0"/>
                              <w:marTop w:val="0"/>
                              <w:marBottom w:val="0"/>
                              <w:divBdr>
                                <w:top w:val="none" w:sz="0" w:space="0" w:color="auto"/>
                                <w:left w:val="none" w:sz="0" w:space="0" w:color="auto"/>
                                <w:bottom w:val="none" w:sz="0" w:space="0" w:color="auto"/>
                                <w:right w:val="none" w:sz="0" w:space="0" w:color="auto"/>
                              </w:divBdr>
                            </w:div>
                          </w:divsChild>
                        </w:div>
                        <w:div w:id="1203252425">
                          <w:marLeft w:val="0"/>
                          <w:marRight w:val="0"/>
                          <w:marTop w:val="0"/>
                          <w:marBottom w:val="0"/>
                          <w:divBdr>
                            <w:top w:val="none" w:sz="0" w:space="0" w:color="auto"/>
                            <w:left w:val="none" w:sz="0" w:space="0" w:color="auto"/>
                            <w:bottom w:val="none" w:sz="0" w:space="0" w:color="auto"/>
                            <w:right w:val="none" w:sz="0" w:space="0" w:color="auto"/>
                          </w:divBdr>
                          <w:divsChild>
                            <w:div w:id="2021006490">
                              <w:marLeft w:val="0"/>
                              <w:marRight w:val="0"/>
                              <w:marTop w:val="0"/>
                              <w:marBottom w:val="0"/>
                              <w:divBdr>
                                <w:top w:val="none" w:sz="0" w:space="0" w:color="auto"/>
                                <w:left w:val="none" w:sz="0" w:space="0" w:color="auto"/>
                                <w:bottom w:val="none" w:sz="0" w:space="0" w:color="auto"/>
                                <w:right w:val="none" w:sz="0" w:space="0" w:color="auto"/>
                              </w:divBdr>
                            </w:div>
                          </w:divsChild>
                        </w:div>
                        <w:div w:id="2070641082">
                          <w:marLeft w:val="0"/>
                          <w:marRight w:val="0"/>
                          <w:marTop w:val="0"/>
                          <w:marBottom w:val="0"/>
                          <w:divBdr>
                            <w:top w:val="none" w:sz="0" w:space="0" w:color="auto"/>
                            <w:left w:val="none" w:sz="0" w:space="0" w:color="auto"/>
                            <w:bottom w:val="none" w:sz="0" w:space="0" w:color="auto"/>
                            <w:right w:val="none" w:sz="0" w:space="0" w:color="auto"/>
                          </w:divBdr>
                          <w:divsChild>
                            <w:div w:id="593903310">
                              <w:marLeft w:val="0"/>
                              <w:marRight w:val="0"/>
                              <w:marTop w:val="0"/>
                              <w:marBottom w:val="0"/>
                              <w:divBdr>
                                <w:top w:val="none" w:sz="0" w:space="0" w:color="auto"/>
                                <w:left w:val="none" w:sz="0" w:space="0" w:color="auto"/>
                                <w:bottom w:val="none" w:sz="0" w:space="0" w:color="auto"/>
                                <w:right w:val="none" w:sz="0" w:space="0" w:color="auto"/>
                              </w:divBdr>
                            </w:div>
                            <w:div w:id="1067071893">
                              <w:marLeft w:val="0"/>
                              <w:marRight w:val="0"/>
                              <w:marTop w:val="0"/>
                              <w:marBottom w:val="0"/>
                              <w:divBdr>
                                <w:top w:val="none" w:sz="0" w:space="0" w:color="auto"/>
                                <w:left w:val="none" w:sz="0" w:space="0" w:color="auto"/>
                                <w:bottom w:val="none" w:sz="0" w:space="0" w:color="auto"/>
                                <w:right w:val="none" w:sz="0" w:space="0" w:color="auto"/>
                              </w:divBdr>
                            </w:div>
                            <w:div w:id="786121936">
                              <w:marLeft w:val="0"/>
                              <w:marRight w:val="0"/>
                              <w:marTop w:val="0"/>
                              <w:marBottom w:val="0"/>
                              <w:divBdr>
                                <w:top w:val="none" w:sz="0" w:space="0" w:color="auto"/>
                                <w:left w:val="none" w:sz="0" w:space="0" w:color="auto"/>
                                <w:bottom w:val="none" w:sz="0" w:space="0" w:color="auto"/>
                                <w:right w:val="none" w:sz="0" w:space="0" w:color="auto"/>
                              </w:divBdr>
                            </w:div>
                          </w:divsChild>
                        </w:div>
                        <w:div w:id="1548295151">
                          <w:marLeft w:val="0"/>
                          <w:marRight w:val="0"/>
                          <w:marTop w:val="0"/>
                          <w:marBottom w:val="0"/>
                          <w:divBdr>
                            <w:top w:val="none" w:sz="0" w:space="0" w:color="auto"/>
                            <w:left w:val="none" w:sz="0" w:space="0" w:color="auto"/>
                            <w:bottom w:val="none" w:sz="0" w:space="0" w:color="auto"/>
                            <w:right w:val="none" w:sz="0" w:space="0" w:color="auto"/>
                          </w:divBdr>
                          <w:divsChild>
                            <w:div w:id="1992978048">
                              <w:marLeft w:val="0"/>
                              <w:marRight w:val="0"/>
                              <w:marTop w:val="0"/>
                              <w:marBottom w:val="0"/>
                              <w:divBdr>
                                <w:top w:val="none" w:sz="0" w:space="0" w:color="auto"/>
                                <w:left w:val="none" w:sz="0" w:space="0" w:color="auto"/>
                                <w:bottom w:val="none" w:sz="0" w:space="0" w:color="auto"/>
                                <w:right w:val="none" w:sz="0" w:space="0" w:color="auto"/>
                              </w:divBdr>
                            </w:div>
                          </w:divsChild>
                        </w:div>
                        <w:div w:id="380447483">
                          <w:marLeft w:val="0"/>
                          <w:marRight w:val="0"/>
                          <w:marTop w:val="0"/>
                          <w:marBottom w:val="0"/>
                          <w:divBdr>
                            <w:top w:val="none" w:sz="0" w:space="0" w:color="auto"/>
                            <w:left w:val="none" w:sz="0" w:space="0" w:color="auto"/>
                            <w:bottom w:val="none" w:sz="0" w:space="0" w:color="auto"/>
                            <w:right w:val="none" w:sz="0" w:space="0" w:color="auto"/>
                          </w:divBdr>
                          <w:divsChild>
                            <w:div w:id="1023482232">
                              <w:marLeft w:val="0"/>
                              <w:marRight w:val="0"/>
                              <w:marTop w:val="0"/>
                              <w:marBottom w:val="0"/>
                              <w:divBdr>
                                <w:top w:val="none" w:sz="0" w:space="0" w:color="auto"/>
                                <w:left w:val="none" w:sz="0" w:space="0" w:color="auto"/>
                                <w:bottom w:val="none" w:sz="0" w:space="0" w:color="auto"/>
                                <w:right w:val="none" w:sz="0" w:space="0" w:color="auto"/>
                              </w:divBdr>
                            </w:div>
                          </w:divsChild>
                        </w:div>
                        <w:div w:id="778185416">
                          <w:marLeft w:val="0"/>
                          <w:marRight w:val="0"/>
                          <w:marTop w:val="0"/>
                          <w:marBottom w:val="0"/>
                          <w:divBdr>
                            <w:top w:val="none" w:sz="0" w:space="0" w:color="auto"/>
                            <w:left w:val="none" w:sz="0" w:space="0" w:color="auto"/>
                            <w:bottom w:val="none" w:sz="0" w:space="0" w:color="auto"/>
                            <w:right w:val="none" w:sz="0" w:space="0" w:color="auto"/>
                          </w:divBdr>
                          <w:divsChild>
                            <w:div w:id="1282419999">
                              <w:marLeft w:val="0"/>
                              <w:marRight w:val="0"/>
                              <w:marTop w:val="0"/>
                              <w:marBottom w:val="0"/>
                              <w:divBdr>
                                <w:top w:val="none" w:sz="0" w:space="0" w:color="auto"/>
                                <w:left w:val="none" w:sz="0" w:space="0" w:color="auto"/>
                                <w:bottom w:val="none" w:sz="0" w:space="0" w:color="auto"/>
                                <w:right w:val="none" w:sz="0" w:space="0" w:color="auto"/>
                              </w:divBdr>
                            </w:div>
                            <w:div w:id="613094921">
                              <w:marLeft w:val="0"/>
                              <w:marRight w:val="0"/>
                              <w:marTop w:val="0"/>
                              <w:marBottom w:val="0"/>
                              <w:divBdr>
                                <w:top w:val="none" w:sz="0" w:space="0" w:color="auto"/>
                                <w:left w:val="none" w:sz="0" w:space="0" w:color="auto"/>
                                <w:bottom w:val="none" w:sz="0" w:space="0" w:color="auto"/>
                                <w:right w:val="none" w:sz="0" w:space="0" w:color="auto"/>
                              </w:divBdr>
                            </w:div>
                            <w:div w:id="161979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7810">
                  <w:marLeft w:val="0"/>
                  <w:marRight w:val="0"/>
                  <w:marTop w:val="0"/>
                  <w:marBottom w:val="0"/>
                  <w:divBdr>
                    <w:top w:val="none" w:sz="0" w:space="0" w:color="auto"/>
                    <w:left w:val="none" w:sz="0" w:space="0" w:color="auto"/>
                    <w:bottom w:val="none" w:sz="0" w:space="0" w:color="auto"/>
                    <w:right w:val="none" w:sz="0" w:space="0" w:color="auto"/>
                  </w:divBdr>
                </w:div>
              </w:divsChild>
            </w:div>
            <w:div w:id="19655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07449">
      <w:bodyDiv w:val="1"/>
      <w:marLeft w:val="0"/>
      <w:marRight w:val="0"/>
      <w:marTop w:val="0"/>
      <w:marBottom w:val="0"/>
      <w:divBdr>
        <w:top w:val="none" w:sz="0" w:space="0" w:color="auto"/>
        <w:left w:val="none" w:sz="0" w:space="0" w:color="auto"/>
        <w:bottom w:val="none" w:sz="0" w:space="0" w:color="auto"/>
        <w:right w:val="none" w:sz="0" w:space="0" w:color="auto"/>
      </w:divBdr>
      <w:divsChild>
        <w:div w:id="1134762410">
          <w:marLeft w:val="0"/>
          <w:marRight w:val="0"/>
          <w:marTop w:val="0"/>
          <w:marBottom w:val="0"/>
          <w:divBdr>
            <w:top w:val="none" w:sz="0" w:space="0" w:color="auto"/>
            <w:left w:val="none" w:sz="0" w:space="0" w:color="auto"/>
            <w:bottom w:val="none" w:sz="0" w:space="0" w:color="auto"/>
            <w:right w:val="none" w:sz="0" w:space="0" w:color="auto"/>
          </w:divBdr>
          <w:divsChild>
            <w:div w:id="1039934522">
              <w:marLeft w:val="0"/>
              <w:marRight w:val="0"/>
              <w:marTop w:val="0"/>
              <w:marBottom w:val="0"/>
              <w:divBdr>
                <w:top w:val="none" w:sz="0" w:space="0" w:color="auto"/>
                <w:left w:val="none" w:sz="0" w:space="0" w:color="auto"/>
                <w:bottom w:val="none" w:sz="0" w:space="0" w:color="auto"/>
                <w:right w:val="none" w:sz="0" w:space="0" w:color="auto"/>
              </w:divBdr>
            </w:div>
            <w:div w:id="1526089769">
              <w:marLeft w:val="0"/>
              <w:marRight w:val="0"/>
              <w:marTop w:val="0"/>
              <w:marBottom w:val="0"/>
              <w:divBdr>
                <w:top w:val="none" w:sz="0" w:space="0" w:color="auto"/>
                <w:left w:val="none" w:sz="0" w:space="0" w:color="auto"/>
                <w:bottom w:val="none" w:sz="0" w:space="0" w:color="auto"/>
                <w:right w:val="none" w:sz="0" w:space="0" w:color="auto"/>
              </w:divBdr>
            </w:div>
            <w:div w:id="196892695">
              <w:marLeft w:val="0"/>
              <w:marRight w:val="0"/>
              <w:marTop w:val="0"/>
              <w:marBottom w:val="0"/>
              <w:divBdr>
                <w:top w:val="none" w:sz="0" w:space="0" w:color="auto"/>
                <w:left w:val="none" w:sz="0" w:space="0" w:color="auto"/>
                <w:bottom w:val="none" w:sz="0" w:space="0" w:color="auto"/>
                <w:right w:val="none" w:sz="0" w:space="0" w:color="auto"/>
              </w:divBdr>
              <w:divsChild>
                <w:div w:id="1544094624">
                  <w:marLeft w:val="0"/>
                  <w:marRight w:val="0"/>
                  <w:marTop w:val="0"/>
                  <w:marBottom w:val="0"/>
                  <w:divBdr>
                    <w:top w:val="none" w:sz="0" w:space="0" w:color="auto"/>
                    <w:left w:val="none" w:sz="0" w:space="0" w:color="auto"/>
                    <w:bottom w:val="none" w:sz="0" w:space="0" w:color="auto"/>
                    <w:right w:val="none" w:sz="0" w:space="0" w:color="auto"/>
                  </w:divBdr>
                </w:div>
                <w:div w:id="139395199">
                  <w:marLeft w:val="0"/>
                  <w:marRight w:val="0"/>
                  <w:marTop w:val="0"/>
                  <w:marBottom w:val="0"/>
                  <w:divBdr>
                    <w:top w:val="none" w:sz="0" w:space="0" w:color="auto"/>
                    <w:left w:val="none" w:sz="0" w:space="0" w:color="auto"/>
                    <w:bottom w:val="none" w:sz="0" w:space="0" w:color="auto"/>
                    <w:right w:val="none" w:sz="0" w:space="0" w:color="auto"/>
                  </w:divBdr>
                </w:div>
                <w:div w:id="1631285719">
                  <w:marLeft w:val="0"/>
                  <w:marRight w:val="0"/>
                  <w:marTop w:val="0"/>
                  <w:marBottom w:val="0"/>
                  <w:divBdr>
                    <w:top w:val="none" w:sz="0" w:space="0" w:color="auto"/>
                    <w:left w:val="none" w:sz="0" w:space="0" w:color="auto"/>
                    <w:bottom w:val="none" w:sz="0" w:space="0" w:color="auto"/>
                    <w:right w:val="none" w:sz="0" w:space="0" w:color="auto"/>
                  </w:divBdr>
                </w:div>
                <w:div w:id="744642107">
                  <w:marLeft w:val="0"/>
                  <w:marRight w:val="0"/>
                  <w:marTop w:val="0"/>
                  <w:marBottom w:val="0"/>
                  <w:divBdr>
                    <w:top w:val="none" w:sz="0" w:space="0" w:color="auto"/>
                    <w:left w:val="none" w:sz="0" w:space="0" w:color="auto"/>
                    <w:bottom w:val="none" w:sz="0" w:space="0" w:color="auto"/>
                    <w:right w:val="none" w:sz="0" w:space="0" w:color="auto"/>
                  </w:divBdr>
                </w:div>
                <w:div w:id="2084570759">
                  <w:marLeft w:val="0"/>
                  <w:marRight w:val="0"/>
                  <w:marTop w:val="0"/>
                  <w:marBottom w:val="0"/>
                  <w:divBdr>
                    <w:top w:val="none" w:sz="0" w:space="0" w:color="auto"/>
                    <w:left w:val="none" w:sz="0" w:space="0" w:color="auto"/>
                    <w:bottom w:val="none" w:sz="0" w:space="0" w:color="auto"/>
                    <w:right w:val="none" w:sz="0" w:space="0" w:color="auto"/>
                  </w:divBdr>
                </w:div>
                <w:div w:id="2092384326">
                  <w:marLeft w:val="0"/>
                  <w:marRight w:val="0"/>
                  <w:marTop w:val="0"/>
                  <w:marBottom w:val="0"/>
                  <w:divBdr>
                    <w:top w:val="none" w:sz="0" w:space="0" w:color="auto"/>
                    <w:left w:val="none" w:sz="0" w:space="0" w:color="auto"/>
                    <w:bottom w:val="none" w:sz="0" w:space="0" w:color="auto"/>
                    <w:right w:val="none" w:sz="0" w:space="0" w:color="auto"/>
                  </w:divBdr>
                </w:div>
                <w:div w:id="1487631257">
                  <w:marLeft w:val="0"/>
                  <w:marRight w:val="0"/>
                  <w:marTop w:val="0"/>
                  <w:marBottom w:val="0"/>
                  <w:divBdr>
                    <w:top w:val="none" w:sz="0" w:space="0" w:color="auto"/>
                    <w:left w:val="none" w:sz="0" w:space="0" w:color="auto"/>
                    <w:bottom w:val="none" w:sz="0" w:space="0" w:color="auto"/>
                    <w:right w:val="none" w:sz="0" w:space="0" w:color="auto"/>
                  </w:divBdr>
                </w:div>
                <w:div w:id="1571845248">
                  <w:marLeft w:val="0"/>
                  <w:marRight w:val="0"/>
                  <w:marTop w:val="0"/>
                  <w:marBottom w:val="0"/>
                  <w:divBdr>
                    <w:top w:val="none" w:sz="0" w:space="0" w:color="auto"/>
                    <w:left w:val="none" w:sz="0" w:space="0" w:color="auto"/>
                    <w:bottom w:val="none" w:sz="0" w:space="0" w:color="auto"/>
                    <w:right w:val="none" w:sz="0" w:space="0" w:color="auto"/>
                  </w:divBdr>
                </w:div>
                <w:div w:id="44063200">
                  <w:marLeft w:val="0"/>
                  <w:marRight w:val="0"/>
                  <w:marTop w:val="0"/>
                  <w:marBottom w:val="0"/>
                  <w:divBdr>
                    <w:top w:val="none" w:sz="0" w:space="0" w:color="auto"/>
                    <w:left w:val="none" w:sz="0" w:space="0" w:color="auto"/>
                    <w:bottom w:val="none" w:sz="0" w:space="0" w:color="auto"/>
                    <w:right w:val="none" w:sz="0" w:space="0" w:color="auto"/>
                  </w:divBdr>
                </w:div>
                <w:div w:id="2018069199">
                  <w:marLeft w:val="0"/>
                  <w:marRight w:val="0"/>
                  <w:marTop w:val="0"/>
                  <w:marBottom w:val="0"/>
                  <w:divBdr>
                    <w:top w:val="none" w:sz="0" w:space="0" w:color="auto"/>
                    <w:left w:val="none" w:sz="0" w:space="0" w:color="auto"/>
                    <w:bottom w:val="none" w:sz="0" w:space="0" w:color="auto"/>
                    <w:right w:val="none" w:sz="0" w:space="0" w:color="auto"/>
                  </w:divBdr>
                </w:div>
                <w:div w:id="423455933">
                  <w:marLeft w:val="0"/>
                  <w:marRight w:val="0"/>
                  <w:marTop w:val="0"/>
                  <w:marBottom w:val="0"/>
                  <w:divBdr>
                    <w:top w:val="none" w:sz="0" w:space="0" w:color="auto"/>
                    <w:left w:val="none" w:sz="0" w:space="0" w:color="auto"/>
                    <w:bottom w:val="none" w:sz="0" w:space="0" w:color="auto"/>
                    <w:right w:val="none" w:sz="0" w:space="0" w:color="auto"/>
                  </w:divBdr>
                </w:div>
                <w:div w:id="474109881">
                  <w:marLeft w:val="0"/>
                  <w:marRight w:val="0"/>
                  <w:marTop w:val="0"/>
                  <w:marBottom w:val="0"/>
                  <w:divBdr>
                    <w:top w:val="none" w:sz="0" w:space="0" w:color="auto"/>
                    <w:left w:val="none" w:sz="0" w:space="0" w:color="auto"/>
                    <w:bottom w:val="none" w:sz="0" w:space="0" w:color="auto"/>
                    <w:right w:val="none" w:sz="0" w:space="0" w:color="auto"/>
                  </w:divBdr>
                </w:div>
                <w:div w:id="1773358478">
                  <w:marLeft w:val="0"/>
                  <w:marRight w:val="0"/>
                  <w:marTop w:val="0"/>
                  <w:marBottom w:val="0"/>
                  <w:divBdr>
                    <w:top w:val="none" w:sz="0" w:space="0" w:color="auto"/>
                    <w:left w:val="none" w:sz="0" w:space="0" w:color="auto"/>
                    <w:bottom w:val="none" w:sz="0" w:space="0" w:color="auto"/>
                    <w:right w:val="none" w:sz="0" w:space="0" w:color="auto"/>
                  </w:divBdr>
                </w:div>
                <w:div w:id="1664969420">
                  <w:marLeft w:val="0"/>
                  <w:marRight w:val="0"/>
                  <w:marTop w:val="0"/>
                  <w:marBottom w:val="0"/>
                  <w:divBdr>
                    <w:top w:val="none" w:sz="0" w:space="0" w:color="auto"/>
                    <w:left w:val="none" w:sz="0" w:space="0" w:color="auto"/>
                    <w:bottom w:val="none" w:sz="0" w:space="0" w:color="auto"/>
                    <w:right w:val="none" w:sz="0" w:space="0" w:color="auto"/>
                  </w:divBdr>
                </w:div>
                <w:div w:id="1006859377">
                  <w:marLeft w:val="0"/>
                  <w:marRight w:val="0"/>
                  <w:marTop w:val="0"/>
                  <w:marBottom w:val="0"/>
                  <w:divBdr>
                    <w:top w:val="none" w:sz="0" w:space="0" w:color="auto"/>
                    <w:left w:val="none" w:sz="0" w:space="0" w:color="auto"/>
                    <w:bottom w:val="none" w:sz="0" w:space="0" w:color="auto"/>
                    <w:right w:val="none" w:sz="0" w:space="0" w:color="auto"/>
                  </w:divBdr>
                </w:div>
                <w:div w:id="1114864104">
                  <w:marLeft w:val="0"/>
                  <w:marRight w:val="0"/>
                  <w:marTop w:val="0"/>
                  <w:marBottom w:val="0"/>
                  <w:divBdr>
                    <w:top w:val="none" w:sz="0" w:space="0" w:color="auto"/>
                    <w:left w:val="none" w:sz="0" w:space="0" w:color="auto"/>
                    <w:bottom w:val="none" w:sz="0" w:space="0" w:color="auto"/>
                    <w:right w:val="none" w:sz="0" w:space="0" w:color="auto"/>
                  </w:divBdr>
                </w:div>
                <w:div w:id="1531138191">
                  <w:marLeft w:val="0"/>
                  <w:marRight w:val="0"/>
                  <w:marTop w:val="0"/>
                  <w:marBottom w:val="0"/>
                  <w:divBdr>
                    <w:top w:val="none" w:sz="0" w:space="0" w:color="auto"/>
                    <w:left w:val="none" w:sz="0" w:space="0" w:color="auto"/>
                    <w:bottom w:val="none" w:sz="0" w:space="0" w:color="auto"/>
                    <w:right w:val="none" w:sz="0" w:space="0" w:color="auto"/>
                  </w:divBdr>
                </w:div>
                <w:div w:id="1954703996">
                  <w:marLeft w:val="0"/>
                  <w:marRight w:val="0"/>
                  <w:marTop w:val="0"/>
                  <w:marBottom w:val="0"/>
                  <w:divBdr>
                    <w:top w:val="none" w:sz="0" w:space="0" w:color="auto"/>
                    <w:left w:val="none" w:sz="0" w:space="0" w:color="auto"/>
                    <w:bottom w:val="none" w:sz="0" w:space="0" w:color="auto"/>
                    <w:right w:val="none" w:sz="0" w:space="0" w:color="auto"/>
                  </w:divBdr>
                  <w:divsChild>
                    <w:div w:id="1737825722">
                      <w:marLeft w:val="0"/>
                      <w:marRight w:val="0"/>
                      <w:marTop w:val="0"/>
                      <w:marBottom w:val="0"/>
                      <w:divBdr>
                        <w:top w:val="none" w:sz="0" w:space="0" w:color="auto"/>
                        <w:left w:val="none" w:sz="0" w:space="0" w:color="auto"/>
                        <w:bottom w:val="none" w:sz="0" w:space="0" w:color="auto"/>
                        <w:right w:val="none" w:sz="0" w:space="0" w:color="auto"/>
                      </w:divBdr>
                      <w:divsChild>
                        <w:div w:id="910234329">
                          <w:marLeft w:val="0"/>
                          <w:marRight w:val="0"/>
                          <w:marTop w:val="0"/>
                          <w:marBottom w:val="0"/>
                          <w:divBdr>
                            <w:top w:val="none" w:sz="0" w:space="0" w:color="auto"/>
                            <w:left w:val="none" w:sz="0" w:space="0" w:color="auto"/>
                            <w:bottom w:val="none" w:sz="0" w:space="0" w:color="auto"/>
                            <w:right w:val="none" w:sz="0" w:space="0" w:color="auto"/>
                          </w:divBdr>
                          <w:divsChild>
                            <w:div w:id="455104219">
                              <w:marLeft w:val="0"/>
                              <w:marRight w:val="0"/>
                              <w:marTop w:val="0"/>
                              <w:marBottom w:val="0"/>
                              <w:divBdr>
                                <w:top w:val="none" w:sz="0" w:space="0" w:color="auto"/>
                                <w:left w:val="none" w:sz="0" w:space="0" w:color="auto"/>
                                <w:bottom w:val="none" w:sz="0" w:space="0" w:color="auto"/>
                                <w:right w:val="none" w:sz="0" w:space="0" w:color="auto"/>
                              </w:divBdr>
                            </w:div>
                          </w:divsChild>
                        </w:div>
                        <w:div w:id="191577881">
                          <w:marLeft w:val="0"/>
                          <w:marRight w:val="0"/>
                          <w:marTop w:val="0"/>
                          <w:marBottom w:val="0"/>
                          <w:divBdr>
                            <w:top w:val="none" w:sz="0" w:space="0" w:color="auto"/>
                            <w:left w:val="none" w:sz="0" w:space="0" w:color="auto"/>
                            <w:bottom w:val="none" w:sz="0" w:space="0" w:color="auto"/>
                            <w:right w:val="none" w:sz="0" w:space="0" w:color="auto"/>
                          </w:divBdr>
                          <w:divsChild>
                            <w:div w:id="720591575">
                              <w:marLeft w:val="0"/>
                              <w:marRight w:val="0"/>
                              <w:marTop w:val="0"/>
                              <w:marBottom w:val="0"/>
                              <w:divBdr>
                                <w:top w:val="none" w:sz="0" w:space="0" w:color="auto"/>
                                <w:left w:val="none" w:sz="0" w:space="0" w:color="auto"/>
                                <w:bottom w:val="none" w:sz="0" w:space="0" w:color="auto"/>
                                <w:right w:val="none" w:sz="0" w:space="0" w:color="auto"/>
                              </w:divBdr>
                            </w:div>
                          </w:divsChild>
                        </w:div>
                        <w:div w:id="1119031902">
                          <w:marLeft w:val="0"/>
                          <w:marRight w:val="0"/>
                          <w:marTop w:val="0"/>
                          <w:marBottom w:val="0"/>
                          <w:divBdr>
                            <w:top w:val="none" w:sz="0" w:space="0" w:color="auto"/>
                            <w:left w:val="none" w:sz="0" w:space="0" w:color="auto"/>
                            <w:bottom w:val="none" w:sz="0" w:space="0" w:color="auto"/>
                            <w:right w:val="none" w:sz="0" w:space="0" w:color="auto"/>
                          </w:divBdr>
                          <w:divsChild>
                            <w:div w:id="990251121">
                              <w:marLeft w:val="0"/>
                              <w:marRight w:val="0"/>
                              <w:marTop w:val="0"/>
                              <w:marBottom w:val="0"/>
                              <w:divBdr>
                                <w:top w:val="none" w:sz="0" w:space="0" w:color="auto"/>
                                <w:left w:val="none" w:sz="0" w:space="0" w:color="auto"/>
                                <w:bottom w:val="none" w:sz="0" w:space="0" w:color="auto"/>
                                <w:right w:val="none" w:sz="0" w:space="0" w:color="auto"/>
                              </w:divBdr>
                            </w:div>
                            <w:div w:id="1274631263">
                              <w:marLeft w:val="0"/>
                              <w:marRight w:val="0"/>
                              <w:marTop w:val="0"/>
                              <w:marBottom w:val="0"/>
                              <w:divBdr>
                                <w:top w:val="none" w:sz="0" w:space="0" w:color="auto"/>
                                <w:left w:val="none" w:sz="0" w:space="0" w:color="auto"/>
                                <w:bottom w:val="none" w:sz="0" w:space="0" w:color="auto"/>
                                <w:right w:val="none" w:sz="0" w:space="0" w:color="auto"/>
                              </w:divBdr>
                            </w:div>
                            <w:div w:id="1441873899">
                              <w:marLeft w:val="0"/>
                              <w:marRight w:val="0"/>
                              <w:marTop w:val="0"/>
                              <w:marBottom w:val="0"/>
                              <w:divBdr>
                                <w:top w:val="none" w:sz="0" w:space="0" w:color="auto"/>
                                <w:left w:val="none" w:sz="0" w:space="0" w:color="auto"/>
                                <w:bottom w:val="none" w:sz="0" w:space="0" w:color="auto"/>
                                <w:right w:val="none" w:sz="0" w:space="0" w:color="auto"/>
                              </w:divBdr>
                            </w:div>
                          </w:divsChild>
                        </w:div>
                        <w:div w:id="377241988">
                          <w:marLeft w:val="0"/>
                          <w:marRight w:val="0"/>
                          <w:marTop w:val="0"/>
                          <w:marBottom w:val="0"/>
                          <w:divBdr>
                            <w:top w:val="none" w:sz="0" w:space="0" w:color="auto"/>
                            <w:left w:val="none" w:sz="0" w:space="0" w:color="auto"/>
                            <w:bottom w:val="none" w:sz="0" w:space="0" w:color="auto"/>
                            <w:right w:val="none" w:sz="0" w:space="0" w:color="auto"/>
                          </w:divBdr>
                          <w:divsChild>
                            <w:div w:id="704986837">
                              <w:marLeft w:val="0"/>
                              <w:marRight w:val="0"/>
                              <w:marTop w:val="0"/>
                              <w:marBottom w:val="0"/>
                              <w:divBdr>
                                <w:top w:val="none" w:sz="0" w:space="0" w:color="auto"/>
                                <w:left w:val="none" w:sz="0" w:space="0" w:color="auto"/>
                                <w:bottom w:val="none" w:sz="0" w:space="0" w:color="auto"/>
                                <w:right w:val="none" w:sz="0" w:space="0" w:color="auto"/>
                              </w:divBdr>
                            </w:div>
                          </w:divsChild>
                        </w:div>
                        <w:div w:id="1106147646">
                          <w:marLeft w:val="0"/>
                          <w:marRight w:val="0"/>
                          <w:marTop w:val="0"/>
                          <w:marBottom w:val="0"/>
                          <w:divBdr>
                            <w:top w:val="none" w:sz="0" w:space="0" w:color="auto"/>
                            <w:left w:val="none" w:sz="0" w:space="0" w:color="auto"/>
                            <w:bottom w:val="none" w:sz="0" w:space="0" w:color="auto"/>
                            <w:right w:val="none" w:sz="0" w:space="0" w:color="auto"/>
                          </w:divBdr>
                          <w:divsChild>
                            <w:div w:id="17659150">
                              <w:marLeft w:val="0"/>
                              <w:marRight w:val="0"/>
                              <w:marTop w:val="0"/>
                              <w:marBottom w:val="0"/>
                              <w:divBdr>
                                <w:top w:val="none" w:sz="0" w:space="0" w:color="auto"/>
                                <w:left w:val="none" w:sz="0" w:space="0" w:color="auto"/>
                                <w:bottom w:val="none" w:sz="0" w:space="0" w:color="auto"/>
                                <w:right w:val="none" w:sz="0" w:space="0" w:color="auto"/>
                              </w:divBdr>
                            </w:div>
                          </w:divsChild>
                        </w:div>
                        <w:div w:id="144590124">
                          <w:marLeft w:val="0"/>
                          <w:marRight w:val="0"/>
                          <w:marTop w:val="0"/>
                          <w:marBottom w:val="0"/>
                          <w:divBdr>
                            <w:top w:val="none" w:sz="0" w:space="0" w:color="auto"/>
                            <w:left w:val="none" w:sz="0" w:space="0" w:color="auto"/>
                            <w:bottom w:val="none" w:sz="0" w:space="0" w:color="auto"/>
                            <w:right w:val="none" w:sz="0" w:space="0" w:color="auto"/>
                          </w:divBdr>
                          <w:divsChild>
                            <w:div w:id="917252403">
                              <w:marLeft w:val="0"/>
                              <w:marRight w:val="0"/>
                              <w:marTop w:val="0"/>
                              <w:marBottom w:val="0"/>
                              <w:divBdr>
                                <w:top w:val="none" w:sz="0" w:space="0" w:color="auto"/>
                                <w:left w:val="none" w:sz="0" w:space="0" w:color="auto"/>
                                <w:bottom w:val="none" w:sz="0" w:space="0" w:color="auto"/>
                                <w:right w:val="none" w:sz="0" w:space="0" w:color="auto"/>
                              </w:divBdr>
                            </w:div>
                            <w:div w:id="399599733">
                              <w:marLeft w:val="0"/>
                              <w:marRight w:val="0"/>
                              <w:marTop w:val="0"/>
                              <w:marBottom w:val="0"/>
                              <w:divBdr>
                                <w:top w:val="none" w:sz="0" w:space="0" w:color="auto"/>
                                <w:left w:val="none" w:sz="0" w:space="0" w:color="auto"/>
                                <w:bottom w:val="none" w:sz="0" w:space="0" w:color="auto"/>
                                <w:right w:val="none" w:sz="0" w:space="0" w:color="auto"/>
                              </w:divBdr>
                            </w:div>
                            <w:div w:id="81688454">
                              <w:marLeft w:val="0"/>
                              <w:marRight w:val="0"/>
                              <w:marTop w:val="0"/>
                              <w:marBottom w:val="0"/>
                              <w:divBdr>
                                <w:top w:val="none" w:sz="0" w:space="0" w:color="auto"/>
                                <w:left w:val="none" w:sz="0" w:space="0" w:color="auto"/>
                                <w:bottom w:val="none" w:sz="0" w:space="0" w:color="auto"/>
                                <w:right w:val="none" w:sz="0" w:space="0" w:color="auto"/>
                              </w:divBdr>
                            </w:div>
                          </w:divsChild>
                        </w:div>
                        <w:div w:id="2111780110">
                          <w:marLeft w:val="0"/>
                          <w:marRight w:val="0"/>
                          <w:marTop w:val="0"/>
                          <w:marBottom w:val="0"/>
                          <w:divBdr>
                            <w:top w:val="none" w:sz="0" w:space="0" w:color="auto"/>
                            <w:left w:val="none" w:sz="0" w:space="0" w:color="auto"/>
                            <w:bottom w:val="none" w:sz="0" w:space="0" w:color="auto"/>
                            <w:right w:val="none" w:sz="0" w:space="0" w:color="auto"/>
                          </w:divBdr>
                          <w:divsChild>
                            <w:div w:id="878010111">
                              <w:marLeft w:val="0"/>
                              <w:marRight w:val="0"/>
                              <w:marTop w:val="0"/>
                              <w:marBottom w:val="0"/>
                              <w:divBdr>
                                <w:top w:val="none" w:sz="0" w:space="0" w:color="auto"/>
                                <w:left w:val="none" w:sz="0" w:space="0" w:color="auto"/>
                                <w:bottom w:val="none" w:sz="0" w:space="0" w:color="auto"/>
                                <w:right w:val="none" w:sz="0" w:space="0" w:color="auto"/>
                              </w:divBdr>
                            </w:div>
                          </w:divsChild>
                        </w:div>
                        <w:div w:id="1462842661">
                          <w:marLeft w:val="0"/>
                          <w:marRight w:val="0"/>
                          <w:marTop w:val="0"/>
                          <w:marBottom w:val="0"/>
                          <w:divBdr>
                            <w:top w:val="none" w:sz="0" w:space="0" w:color="auto"/>
                            <w:left w:val="none" w:sz="0" w:space="0" w:color="auto"/>
                            <w:bottom w:val="none" w:sz="0" w:space="0" w:color="auto"/>
                            <w:right w:val="none" w:sz="0" w:space="0" w:color="auto"/>
                          </w:divBdr>
                          <w:divsChild>
                            <w:div w:id="1700203746">
                              <w:marLeft w:val="0"/>
                              <w:marRight w:val="0"/>
                              <w:marTop w:val="0"/>
                              <w:marBottom w:val="0"/>
                              <w:divBdr>
                                <w:top w:val="none" w:sz="0" w:space="0" w:color="auto"/>
                                <w:left w:val="none" w:sz="0" w:space="0" w:color="auto"/>
                                <w:bottom w:val="none" w:sz="0" w:space="0" w:color="auto"/>
                                <w:right w:val="none" w:sz="0" w:space="0" w:color="auto"/>
                              </w:divBdr>
                            </w:div>
                          </w:divsChild>
                        </w:div>
                        <w:div w:id="1606039006">
                          <w:marLeft w:val="0"/>
                          <w:marRight w:val="0"/>
                          <w:marTop w:val="0"/>
                          <w:marBottom w:val="0"/>
                          <w:divBdr>
                            <w:top w:val="none" w:sz="0" w:space="0" w:color="auto"/>
                            <w:left w:val="none" w:sz="0" w:space="0" w:color="auto"/>
                            <w:bottom w:val="none" w:sz="0" w:space="0" w:color="auto"/>
                            <w:right w:val="none" w:sz="0" w:space="0" w:color="auto"/>
                          </w:divBdr>
                          <w:divsChild>
                            <w:div w:id="2032604952">
                              <w:marLeft w:val="0"/>
                              <w:marRight w:val="0"/>
                              <w:marTop w:val="0"/>
                              <w:marBottom w:val="0"/>
                              <w:divBdr>
                                <w:top w:val="none" w:sz="0" w:space="0" w:color="auto"/>
                                <w:left w:val="none" w:sz="0" w:space="0" w:color="auto"/>
                                <w:bottom w:val="none" w:sz="0" w:space="0" w:color="auto"/>
                                <w:right w:val="none" w:sz="0" w:space="0" w:color="auto"/>
                              </w:divBdr>
                            </w:div>
                            <w:div w:id="1129203035">
                              <w:marLeft w:val="0"/>
                              <w:marRight w:val="0"/>
                              <w:marTop w:val="0"/>
                              <w:marBottom w:val="0"/>
                              <w:divBdr>
                                <w:top w:val="none" w:sz="0" w:space="0" w:color="auto"/>
                                <w:left w:val="none" w:sz="0" w:space="0" w:color="auto"/>
                                <w:bottom w:val="none" w:sz="0" w:space="0" w:color="auto"/>
                                <w:right w:val="none" w:sz="0" w:space="0" w:color="auto"/>
                              </w:divBdr>
                            </w:div>
                            <w:div w:id="18490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298121">
                  <w:marLeft w:val="0"/>
                  <w:marRight w:val="0"/>
                  <w:marTop w:val="0"/>
                  <w:marBottom w:val="0"/>
                  <w:divBdr>
                    <w:top w:val="none" w:sz="0" w:space="0" w:color="auto"/>
                    <w:left w:val="none" w:sz="0" w:space="0" w:color="auto"/>
                    <w:bottom w:val="none" w:sz="0" w:space="0" w:color="auto"/>
                    <w:right w:val="none" w:sz="0" w:space="0" w:color="auto"/>
                  </w:divBdr>
                </w:div>
              </w:divsChild>
            </w:div>
            <w:div w:id="46231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9301">
      <w:bodyDiv w:val="1"/>
      <w:marLeft w:val="0"/>
      <w:marRight w:val="0"/>
      <w:marTop w:val="0"/>
      <w:marBottom w:val="0"/>
      <w:divBdr>
        <w:top w:val="none" w:sz="0" w:space="0" w:color="auto"/>
        <w:left w:val="none" w:sz="0" w:space="0" w:color="auto"/>
        <w:bottom w:val="none" w:sz="0" w:space="0" w:color="auto"/>
        <w:right w:val="none" w:sz="0" w:space="0" w:color="auto"/>
      </w:divBdr>
    </w:div>
    <w:div w:id="1111433436">
      <w:bodyDiv w:val="1"/>
      <w:marLeft w:val="0"/>
      <w:marRight w:val="0"/>
      <w:marTop w:val="0"/>
      <w:marBottom w:val="0"/>
      <w:divBdr>
        <w:top w:val="none" w:sz="0" w:space="0" w:color="auto"/>
        <w:left w:val="none" w:sz="0" w:space="0" w:color="auto"/>
        <w:bottom w:val="none" w:sz="0" w:space="0" w:color="auto"/>
        <w:right w:val="none" w:sz="0" w:space="0" w:color="auto"/>
      </w:divBdr>
      <w:divsChild>
        <w:div w:id="1597178461">
          <w:marLeft w:val="0"/>
          <w:marRight w:val="0"/>
          <w:marTop w:val="0"/>
          <w:marBottom w:val="0"/>
          <w:divBdr>
            <w:top w:val="none" w:sz="0" w:space="0" w:color="auto"/>
            <w:left w:val="none" w:sz="0" w:space="0" w:color="auto"/>
            <w:bottom w:val="none" w:sz="0" w:space="0" w:color="auto"/>
            <w:right w:val="none" w:sz="0" w:space="0" w:color="auto"/>
          </w:divBdr>
          <w:divsChild>
            <w:div w:id="1249582672">
              <w:marLeft w:val="0"/>
              <w:marRight w:val="0"/>
              <w:marTop w:val="0"/>
              <w:marBottom w:val="0"/>
              <w:divBdr>
                <w:top w:val="none" w:sz="0" w:space="0" w:color="auto"/>
                <w:left w:val="none" w:sz="0" w:space="0" w:color="auto"/>
                <w:bottom w:val="none" w:sz="0" w:space="0" w:color="auto"/>
                <w:right w:val="none" w:sz="0" w:space="0" w:color="auto"/>
              </w:divBdr>
            </w:div>
            <w:div w:id="2122989653">
              <w:marLeft w:val="0"/>
              <w:marRight w:val="0"/>
              <w:marTop w:val="0"/>
              <w:marBottom w:val="0"/>
              <w:divBdr>
                <w:top w:val="none" w:sz="0" w:space="0" w:color="auto"/>
                <w:left w:val="none" w:sz="0" w:space="0" w:color="auto"/>
                <w:bottom w:val="none" w:sz="0" w:space="0" w:color="auto"/>
                <w:right w:val="none" w:sz="0" w:space="0" w:color="auto"/>
              </w:divBdr>
            </w:div>
            <w:div w:id="640114745">
              <w:marLeft w:val="0"/>
              <w:marRight w:val="0"/>
              <w:marTop w:val="0"/>
              <w:marBottom w:val="0"/>
              <w:divBdr>
                <w:top w:val="none" w:sz="0" w:space="0" w:color="auto"/>
                <w:left w:val="none" w:sz="0" w:space="0" w:color="auto"/>
                <w:bottom w:val="none" w:sz="0" w:space="0" w:color="auto"/>
                <w:right w:val="none" w:sz="0" w:space="0" w:color="auto"/>
              </w:divBdr>
              <w:divsChild>
                <w:div w:id="574045860">
                  <w:marLeft w:val="0"/>
                  <w:marRight w:val="0"/>
                  <w:marTop w:val="0"/>
                  <w:marBottom w:val="0"/>
                  <w:divBdr>
                    <w:top w:val="none" w:sz="0" w:space="0" w:color="auto"/>
                    <w:left w:val="none" w:sz="0" w:space="0" w:color="auto"/>
                    <w:bottom w:val="none" w:sz="0" w:space="0" w:color="auto"/>
                    <w:right w:val="none" w:sz="0" w:space="0" w:color="auto"/>
                  </w:divBdr>
                </w:div>
                <w:div w:id="2138721940">
                  <w:marLeft w:val="0"/>
                  <w:marRight w:val="0"/>
                  <w:marTop w:val="0"/>
                  <w:marBottom w:val="0"/>
                  <w:divBdr>
                    <w:top w:val="none" w:sz="0" w:space="0" w:color="auto"/>
                    <w:left w:val="none" w:sz="0" w:space="0" w:color="auto"/>
                    <w:bottom w:val="none" w:sz="0" w:space="0" w:color="auto"/>
                    <w:right w:val="none" w:sz="0" w:space="0" w:color="auto"/>
                  </w:divBdr>
                </w:div>
                <w:div w:id="1818524348">
                  <w:marLeft w:val="0"/>
                  <w:marRight w:val="0"/>
                  <w:marTop w:val="0"/>
                  <w:marBottom w:val="0"/>
                  <w:divBdr>
                    <w:top w:val="none" w:sz="0" w:space="0" w:color="auto"/>
                    <w:left w:val="none" w:sz="0" w:space="0" w:color="auto"/>
                    <w:bottom w:val="none" w:sz="0" w:space="0" w:color="auto"/>
                    <w:right w:val="none" w:sz="0" w:space="0" w:color="auto"/>
                  </w:divBdr>
                </w:div>
                <w:div w:id="1478914220">
                  <w:marLeft w:val="0"/>
                  <w:marRight w:val="0"/>
                  <w:marTop w:val="0"/>
                  <w:marBottom w:val="0"/>
                  <w:divBdr>
                    <w:top w:val="none" w:sz="0" w:space="0" w:color="auto"/>
                    <w:left w:val="none" w:sz="0" w:space="0" w:color="auto"/>
                    <w:bottom w:val="none" w:sz="0" w:space="0" w:color="auto"/>
                    <w:right w:val="none" w:sz="0" w:space="0" w:color="auto"/>
                  </w:divBdr>
                </w:div>
                <w:div w:id="1357120533">
                  <w:marLeft w:val="0"/>
                  <w:marRight w:val="0"/>
                  <w:marTop w:val="0"/>
                  <w:marBottom w:val="0"/>
                  <w:divBdr>
                    <w:top w:val="none" w:sz="0" w:space="0" w:color="auto"/>
                    <w:left w:val="none" w:sz="0" w:space="0" w:color="auto"/>
                    <w:bottom w:val="none" w:sz="0" w:space="0" w:color="auto"/>
                    <w:right w:val="none" w:sz="0" w:space="0" w:color="auto"/>
                  </w:divBdr>
                </w:div>
                <w:div w:id="550531704">
                  <w:marLeft w:val="0"/>
                  <w:marRight w:val="0"/>
                  <w:marTop w:val="0"/>
                  <w:marBottom w:val="0"/>
                  <w:divBdr>
                    <w:top w:val="none" w:sz="0" w:space="0" w:color="auto"/>
                    <w:left w:val="none" w:sz="0" w:space="0" w:color="auto"/>
                    <w:bottom w:val="none" w:sz="0" w:space="0" w:color="auto"/>
                    <w:right w:val="none" w:sz="0" w:space="0" w:color="auto"/>
                  </w:divBdr>
                </w:div>
                <w:div w:id="327177899">
                  <w:marLeft w:val="0"/>
                  <w:marRight w:val="0"/>
                  <w:marTop w:val="0"/>
                  <w:marBottom w:val="0"/>
                  <w:divBdr>
                    <w:top w:val="none" w:sz="0" w:space="0" w:color="auto"/>
                    <w:left w:val="none" w:sz="0" w:space="0" w:color="auto"/>
                    <w:bottom w:val="none" w:sz="0" w:space="0" w:color="auto"/>
                    <w:right w:val="none" w:sz="0" w:space="0" w:color="auto"/>
                  </w:divBdr>
                </w:div>
                <w:div w:id="58477655">
                  <w:marLeft w:val="0"/>
                  <w:marRight w:val="0"/>
                  <w:marTop w:val="0"/>
                  <w:marBottom w:val="0"/>
                  <w:divBdr>
                    <w:top w:val="none" w:sz="0" w:space="0" w:color="auto"/>
                    <w:left w:val="none" w:sz="0" w:space="0" w:color="auto"/>
                    <w:bottom w:val="none" w:sz="0" w:space="0" w:color="auto"/>
                    <w:right w:val="none" w:sz="0" w:space="0" w:color="auto"/>
                  </w:divBdr>
                </w:div>
                <w:div w:id="843012955">
                  <w:marLeft w:val="0"/>
                  <w:marRight w:val="0"/>
                  <w:marTop w:val="0"/>
                  <w:marBottom w:val="0"/>
                  <w:divBdr>
                    <w:top w:val="none" w:sz="0" w:space="0" w:color="auto"/>
                    <w:left w:val="none" w:sz="0" w:space="0" w:color="auto"/>
                    <w:bottom w:val="none" w:sz="0" w:space="0" w:color="auto"/>
                    <w:right w:val="none" w:sz="0" w:space="0" w:color="auto"/>
                  </w:divBdr>
                </w:div>
                <w:div w:id="1133451495">
                  <w:marLeft w:val="0"/>
                  <w:marRight w:val="0"/>
                  <w:marTop w:val="0"/>
                  <w:marBottom w:val="0"/>
                  <w:divBdr>
                    <w:top w:val="none" w:sz="0" w:space="0" w:color="auto"/>
                    <w:left w:val="none" w:sz="0" w:space="0" w:color="auto"/>
                    <w:bottom w:val="none" w:sz="0" w:space="0" w:color="auto"/>
                    <w:right w:val="none" w:sz="0" w:space="0" w:color="auto"/>
                  </w:divBdr>
                </w:div>
                <w:div w:id="1323386067">
                  <w:marLeft w:val="0"/>
                  <w:marRight w:val="0"/>
                  <w:marTop w:val="0"/>
                  <w:marBottom w:val="0"/>
                  <w:divBdr>
                    <w:top w:val="none" w:sz="0" w:space="0" w:color="auto"/>
                    <w:left w:val="none" w:sz="0" w:space="0" w:color="auto"/>
                    <w:bottom w:val="none" w:sz="0" w:space="0" w:color="auto"/>
                    <w:right w:val="none" w:sz="0" w:space="0" w:color="auto"/>
                  </w:divBdr>
                </w:div>
                <w:div w:id="602569263">
                  <w:marLeft w:val="0"/>
                  <w:marRight w:val="0"/>
                  <w:marTop w:val="0"/>
                  <w:marBottom w:val="0"/>
                  <w:divBdr>
                    <w:top w:val="none" w:sz="0" w:space="0" w:color="auto"/>
                    <w:left w:val="none" w:sz="0" w:space="0" w:color="auto"/>
                    <w:bottom w:val="none" w:sz="0" w:space="0" w:color="auto"/>
                    <w:right w:val="none" w:sz="0" w:space="0" w:color="auto"/>
                  </w:divBdr>
                </w:div>
                <w:div w:id="255865090">
                  <w:marLeft w:val="0"/>
                  <w:marRight w:val="0"/>
                  <w:marTop w:val="0"/>
                  <w:marBottom w:val="0"/>
                  <w:divBdr>
                    <w:top w:val="none" w:sz="0" w:space="0" w:color="auto"/>
                    <w:left w:val="none" w:sz="0" w:space="0" w:color="auto"/>
                    <w:bottom w:val="none" w:sz="0" w:space="0" w:color="auto"/>
                    <w:right w:val="none" w:sz="0" w:space="0" w:color="auto"/>
                  </w:divBdr>
                </w:div>
                <w:div w:id="849491985">
                  <w:marLeft w:val="0"/>
                  <w:marRight w:val="0"/>
                  <w:marTop w:val="0"/>
                  <w:marBottom w:val="0"/>
                  <w:divBdr>
                    <w:top w:val="none" w:sz="0" w:space="0" w:color="auto"/>
                    <w:left w:val="none" w:sz="0" w:space="0" w:color="auto"/>
                    <w:bottom w:val="none" w:sz="0" w:space="0" w:color="auto"/>
                    <w:right w:val="none" w:sz="0" w:space="0" w:color="auto"/>
                  </w:divBdr>
                </w:div>
                <w:div w:id="33579986">
                  <w:marLeft w:val="0"/>
                  <w:marRight w:val="0"/>
                  <w:marTop w:val="0"/>
                  <w:marBottom w:val="0"/>
                  <w:divBdr>
                    <w:top w:val="none" w:sz="0" w:space="0" w:color="auto"/>
                    <w:left w:val="none" w:sz="0" w:space="0" w:color="auto"/>
                    <w:bottom w:val="none" w:sz="0" w:space="0" w:color="auto"/>
                    <w:right w:val="none" w:sz="0" w:space="0" w:color="auto"/>
                  </w:divBdr>
                </w:div>
                <w:div w:id="248580511">
                  <w:marLeft w:val="0"/>
                  <w:marRight w:val="0"/>
                  <w:marTop w:val="0"/>
                  <w:marBottom w:val="0"/>
                  <w:divBdr>
                    <w:top w:val="none" w:sz="0" w:space="0" w:color="auto"/>
                    <w:left w:val="none" w:sz="0" w:space="0" w:color="auto"/>
                    <w:bottom w:val="none" w:sz="0" w:space="0" w:color="auto"/>
                    <w:right w:val="none" w:sz="0" w:space="0" w:color="auto"/>
                  </w:divBdr>
                </w:div>
                <w:div w:id="732897562">
                  <w:marLeft w:val="0"/>
                  <w:marRight w:val="0"/>
                  <w:marTop w:val="0"/>
                  <w:marBottom w:val="0"/>
                  <w:divBdr>
                    <w:top w:val="none" w:sz="0" w:space="0" w:color="auto"/>
                    <w:left w:val="none" w:sz="0" w:space="0" w:color="auto"/>
                    <w:bottom w:val="none" w:sz="0" w:space="0" w:color="auto"/>
                    <w:right w:val="none" w:sz="0" w:space="0" w:color="auto"/>
                  </w:divBdr>
                </w:div>
                <w:div w:id="448011293">
                  <w:marLeft w:val="0"/>
                  <w:marRight w:val="0"/>
                  <w:marTop w:val="0"/>
                  <w:marBottom w:val="0"/>
                  <w:divBdr>
                    <w:top w:val="none" w:sz="0" w:space="0" w:color="auto"/>
                    <w:left w:val="none" w:sz="0" w:space="0" w:color="auto"/>
                    <w:bottom w:val="none" w:sz="0" w:space="0" w:color="auto"/>
                    <w:right w:val="none" w:sz="0" w:space="0" w:color="auto"/>
                  </w:divBdr>
                  <w:divsChild>
                    <w:div w:id="1161576380">
                      <w:marLeft w:val="0"/>
                      <w:marRight w:val="0"/>
                      <w:marTop w:val="0"/>
                      <w:marBottom w:val="0"/>
                      <w:divBdr>
                        <w:top w:val="none" w:sz="0" w:space="0" w:color="auto"/>
                        <w:left w:val="none" w:sz="0" w:space="0" w:color="auto"/>
                        <w:bottom w:val="none" w:sz="0" w:space="0" w:color="auto"/>
                        <w:right w:val="none" w:sz="0" w:space="0" w:color="auto"/>
                      </w:divBdr>
                      <w:divsChild>
                        <w:div w:id="127020470">
                          <w:marLeft w:val="0"/>
                          <w:marRight w:val="0"/>
                          <w:marTop w:val="0"/>
                          <w:marBottom w:val="0"/>
                          <w:divBdr>
                            <w:top w:val="none" w:sz="0" w:space="0" w:color="auto"/>
                            <w:left w:val="none" w:sz="0" w:space="0" w:color="auto"/>
                            <w:bottom w:val="none" w:sz="0" w:space="0" w:color="auto"/>
                            <w:right w:val="none" w:sz="0" w:space="0" w:color="auto"/>
                          </w:divBdr>
                          <w:divsChild>
                            <w:div w:id="1856455324">
                              <w:marLeft w:val="0"/>
                              <w:marRight w:val="0"/>
                              <w:marTop w:val="0"/>
                              <w:marBottom w:val="0"/>
                              <w:divBdr>
                                <w:top w:val="none" w:sz="0" w:space="0" w:color="auto"/>
                                <w:left w:val="none" w:sz="0" w:space="0" w:color="auto"/>
                                <w:bottom w:val="none" w:sz="0" w:space="0" w:color="auto"/>
                                <w:right w:val="none" w:sz="0" w:space="0" w:color="auto"/>
                              </w:divBdr>
                            </w:div>
                          </w:divsChild>
                        </w:div>
                        <w:div w:id="1491211884">
                          <w:marLeft w:val="0"/>
                          <w:marRight w:val="0"/>
                          <w:marTop w:val="0"/>
                          <w:marBottom w:val="0"/>
                          <w:divBdr>
                            <w:top w:val="none" w:sz="0" w:space="0" w:color="auto"/>
                            <w:left w:val="none" w:sz="0" w:space="0" w:color="auto"/>
                            <w:bottom w:val="none" w:sz="0" w:space="0" w:color="auto"/>
                            <w:right w:val="none" w:sz="0" w:space="0" w:color="auto"/>
                          </w:divBdr>
                          <w:divsChild>
                            <w:div w:id="1170606553">
                              <w:marLeft w:val="0"/>
                              <w:marRight w:val="0"/>
                              <w:marTop w:val="0"/>
                              <w:marBottom w:val="0"/>
                              <w:divBdr>
                                <w:top w:val="none" w:sz="0" w:space="0" w:color="auto"/>
                                <w:left w:val="none" w:sz="0" w:space="0" w:color="auto"/>
                                <w:bottom w:val="none" w:sz="0" w:space="0" w:color="auto"/>
                                <w:right w:val="none" w:sz="0" w:space="0" w:color="auto"/>
                              </w:divBdr>
                            </w:div>
                          </w:divsChild>
                        </w:div>
                        <w:div w:id="1273132236">
                          <w:marLeft w:val="0"/>
                          <w:marRight w:val="0"/>
                          <w:marTop w:val="0"/>
                          <w:marBottom w:val="0"/>
                          <w:divBdr>
                            <w:top w:val="none" w:sz="0" w:space="0" w:color="auto"/>
                            <w:left w:val="none" w:sz="0" w:space="0" w:color="auto"/>
                            <w:bottom w:val="none" w:sz="0" w:space="0" w:color="auto"/>
                            <w:right w:val="none" w:sz="0" w:space="0" w:color="auto"/>
                          </w:divBdr>
                          <w:divsChild>
                            <w:div w:id="1211385867">
                              <w:marLeft w:val="0"/>
                              <w:marRight w:val="0"/>
                              <w:marTop w:val="0"/>
                              <w:marBottom w:val="0"/>
                              <w:divBdr>
                                <w:top w:val="none" w:sz="0" w:space="0" w:color="auto"/>
                                <w:left w:val="none" w:sz="0" w:space="0" w:color="auto"/>
                                <w:bottom w:val="none" w:sz="0" w:space="0" w:color="auto"/>
                                <w:right w:val="none" w:sz="0" w:space="0" w:color="auto"/>
                              </w:divBdr>
                            </w:div>
                            <w:div w:id="271480160">
                              <w:marLeft w:val="0"/>
                              <w:marRight w:val="0"/>
                              <w:marTop w:val="0"/>
                              <w:marBottom w:val="0"/>
                              <w:divBdr>
                                <w:top w:val="none" w:sz="0" w:space="0" w:color="auto"/>
                                <w:left w:val="none" w:sz="0" w:space="0" w:color="auto"/>
                                <w:bottom w:val="none" w:sz="0" w:space="0" w:color="auto"/>
                                <w:right w:val="none" w:sz="0" w:space="0" w:color="auto"/>
                              </w:divBdr>
                            </w:div>
                            <w:div w:id="410347823">
                              <w:marLeft w:val="0"/>
                              <w:marRight w:val="0"/>
                              <w:marTop w:val="0"/>
                              <w:marBottom w:val="0"/>
                              <w:divBdr>
                                <w:top w:val="none" w:sz="0" w:space="0" w:color="auto"/>
                                <w:left w:val="none" w:sz="0" w:space="0" w:color="auto"/>
                                <w:bottom w:val="none" w:sz="0" w:space="0" w:color="auto"/>
                                <w:right w:val="none" w:sz="0" w:space="0" w:color="auto"/>
                              </w:divBdr>
                            </w:div>
                          </w:divsChild>
                        </w:div>
                        <w:div w:id="819660590">
                          <w:marLeft w:val="0"/>
                          <w:marRight w:val="0"/>
                          <w:marTop w:val="0"/>
                          <w:marBottom w:val="0"/>
                          <w:divBdr>
                            <w:top w:val="none" w:sz="0" w:space="0" w:color="auto"/>
                            <w:left w:val="none" w:sz="0" w:space="0" w:color="auto"/>
                            <w:bottom w:val="none" w:sz="0" w:space="0" w:color="auto"/>
                            <w:right w:val="none" w:sz="0" w:space="0" w:color="auto"/>
                          </w:divBdr>
                          <w:divsChild>
                            <w:div w:id="1790391578">
                              <w:marLeft w:val="0"/>
                              <w:marRight w:val="0"/>
                              <w:marTop w:val="0"/>
                              <w:marBottom w:val="0"/>
                              <w:divBdr>
                                <w:top w:val="none" w:sz="0" w:space="0" w:color="auto"/>
                                <w:left w:val="none" w:sz="0" w:space="0" w:color="auto"/>
                                <w:bottom w:val="none" w:sz="0" w:space="0" w:color="auto"/>
                                <w:right w:val="none" w:sz="0" w:space="0" w:color="auto"/>
                              </w:divBdr>
                            </w:div>
                          </w:divsChild>
                        </w:div>
                        <w:div w:id="1202669685">
                          <w:marLeft w:val="0"/>
                          <w:marRight w:val="0"/>
                          <w:marTop w:val="0"/>
                          <w:marBottom w:val="0"/>
                          <w:divBdr>
                            <w:top w:val="none" w:sz="0" w:space="0" w:color="auto"/>
                            <w:left w:val="none" w:sz="0" w:space="0" w:color="auto"/>
                            <w:bottom w:val="none" w:sz="0" w:space="0" w:color="auto"/>
                            <w:right w:val="none" w:sz="0" w:space="0" w:color="auto"/>
                          </w:divBdr>
                          <w:divsChild>
                            <w:div w:id="2046521150">
                              <w:marLeft w:val="0"/>
                              <w:marRight w:val="0"/>
                              <w:marTop w:val="0"/>
                              <w:marBottom w:val="0"/>
                              <w:divBdr>
                                <w:top w:val="none" w:sz="0" w:space="0" w:color="auto"/>
                                <w:left w:val="none" w:sz="0" w:space="0" w:color="auto"/>
                                <w:bottom w:val="none" w:sz="0" w:space="0" w:color="auto"/>
                                <w:right w:val="none" w:sz="0" w:space="0" w:color="auto"/>
                              </w:divBdr>
                            </w:div>
                          </w:divsChild>
                        </w:div>
                        <w:div w:id="1425033557">
                          <w:marLeft w:val="0"/>
                          <w:marRight w:val="0"/>
                          <w:marTop w:val="0"/>
                          <w:marBottom w:val="0"/>
                          <w:divBdr>
                            <w:top w:val="none" w:sz="0" w:space="0" w:color="auto"/>
                            <w:left w:val="none" w:sz="0" w:space="0" w:color="auto"/>
                            <w:bottom w:val="none" w:sz="0" w:space="0" w:color="auto"/>
                            <w:right w:val="none" w:sz="0" w:space="0" w:color="auto"/>
                          </w:divBdr>
                          <w:divsChild>
                            <w:div w:id="629165888">
                              <w:marLeft w:val="0"/>
                              <w:marRight w:val="0"/>
                              <w:marTop w:val="0"/>
                              <w:marBottom w:val="0"/>
                              <w:divBdr>
                                <w:top w:val="none" w:sz="0" w:space="0" w:color="auto"/>
                                <w:left w:val="none" w:sz="0" w:space="0" w:color="auto"/>
                                <w:bottom w:val="none" w:sz="0" w:space="0" w:color="auto"/>
                                <w:right w:val="none" w:sz="0" w:space="0" w:color="auto"/>
                              </w:divBdr>
                            </w:div>
                            <w:div w:id="958561485">
                              <w:marLeft w:val="0"/>
                              <w:marRight w:val="0"/>
                              <w:marTop w:val="0"/>
                              <w:marBottom w:val="0"/>
                              <w:divBdr>
                                <w:top w:val="none" w:sz="0" w:space="0" w:color="auto"/>
                                <w:left w:val="none" w:sz="0" w:space="0" w:color="auto"/>
                                <w:bottom w:val="none" w:sz="0" w:space="0" w:color="auto"/>
                                <w:right w:val="none" w:sz="0" w:space="0" w:color="auto"/>
                              </w:divBdr>
                            </w:div>
                            <w:div w:id="483007419">
                              <w:marLeft w:val="0"/>
                              <w:marRight w:val="0"/>
                              <w:marTop w:val="0"/>
                              <w:marBottom w:val="0"/>
                              <w:divBdr>
                                <w:top w:val="none" w:sz="0" w:space="0" w:color="auto"/>
                                <w:left w:val="none" w:sz="0" w:space="0" w:color="auto"/>
                                <w:bottom w:val="none" w:sz="0" w:space="0" w:color="auto"/>
                                <w:right w:val="none" w:sz="0" w:space="0" w:color="auto"/>
                              </w:divBdr>
                            </w:div>
                          </w:divsChild>
                        </w:div>
                        <w:div w:id="489567642">
                          <w:marLeft w:val="0"/>
                          <w:marRight w:val="0"/>
                          <w:marTop w:val="0"/>
                          <w:marBottom w:val="0"/>
                          <w:divBdr>
                            <w:top w:val="none" w:sz="0" w:space="0" w:color="auto"/>
                            <w:left w:val="none" w:sz="0" w:space="0" w:color="auto"/>
                            <w:bottom w:val="none" w:sz="0" w:space="0" w:color="auto"/>
                            <w:right w:val="none" w:sz="0" w:space="0" w:color="auto"/>
                          </w:divBdr>
                          <w:divsChild>
                            <w:div w:id="1707487092">
                              <w:marLeft w:val="0"/>
                              <w:marRight w:val="0"/>
                              <w:marTop w:val="0"/>
                              <w:marBottom w:val="0"/>
                              <w:divBdr>
                                <w:top w:val="none" w:sz="0" w:space="0" w:color="auto"/>
                                <w:left w:val="none" w:sz="0" w:space="0" w:color="auto"/>
                                <w:bottom w:val="none" w:sz="0" w:space="0" w:color="auto"/>
                                <w:right w:val="none" w:sz="0" w:space="0" w:color="auto"/>
                              </w:divBdr>
                            </w:div>
                          </w:divsChild>
                        </w:div>
                        <w:div w:id="747849296">
                          <w:marLeft w:val="0"/>
                          <w:marRight w:val="0"/>
                          <w:marTop w:val="0"/>
                          <w:marBottom w:val="0"/>
                          <w:divBdr>
                            <w:top w:val="none" w:sz="0" w:space="0" w:color="auto"/>
                            <w:left w:val="none" w:sz="0" w:space="0" w:color="auto"/>
                            <w:bottom w:val="none" w:sz="0" w:space="0" w:color="auto"/>
                            <w:right w:val="none" w:sz="0" w:space="0" w:color="auto"/>
                          </w:divBdr>
                          <w:divsChild>
                            <w:div w:id="2063015329">
                              <w:marLeft w:val="0"/>
                              <w:marRight w:val="0"/>
                              <w:marTop w:val="0"/>
                              <w:marBottom w:val="0"/>
                              <w:divBdr>
                                <w:top w:val="none" w:sz="0" w:space="0" w:color="auto"/>
                                <w:left w:val="none" w:sz="0" w:space="0" w:color="auto"/>
                                <w:bottom w:val="none" w:sz="0" w:space="0" w:color="auto"/>
                                <w:right w:val="none" w:sz="0" w:space="0" w:color="auto"/>
                              </w:divBdr>
                            </w:div>
                          </w:divsChild>
                        </w:div>
                        <w:div w:id="1968465956">
                          <w:marLeft w:val="0"/>
                          <w:marRight w:val="0"/>
                          <w:marTop w:val="0"/>
                          <w:marBottom w:val="0"/>
                          <w:divBdr>
                            <w:top w:val="none" w:sz="0" w:space="0" w:color="auto"/>
                            <w:left w:val="none" w:sz="0" w:space="0" w:color="auto"/>
                            <w:bottom w:val="none" w:sz="0" w:space="0" w:color="auto"/>
                            <w:right w:val="none" w:sz="0" w:space="0" w:color="auto"/>
                          </w:divBdr>
                          <w:divsChild>
                            <w:div w:id="1097211723">
                              <w:marLeft w:val="0"/>
                              <w:marRight w:val="0"/>
                              <w:marTop w:val="0"/>
                              <w:marBottom w:val="0"/>
                              <w:divBdr>
                                <w:top w:val="none" w:sz="0" w:space="0" w:color="auto"/>
                                <w:left w:val="none" w:sz="0" w:space="0" w:color="auto"/>
                                <w:bottom w:val="none" w:sz="0" w:space="0" w:color="auto"/>
                                <w:right w:val="none" w:sz="0" w:space="0" w:color="auto"/>
                              </w:divBdr>
                            </w:div>
                            <w:div w:id="577252934">
                              <w:marLeft w:val="0"/>
                              <w:marRight w:val="0"/>
                              <w:marTop w:val="0"/>
                              <w:marBottom w:val="0"/>
                              <w:divBdr>
                                <w:top w:val="none" w:sz="0" w:space="0" w:color="auto"/>
                                <w:left w:val="none" w:sz="0" w:space="0" w:color="auto"/>
                                <w:bottom w:val="none" w:sz="0" w:space="0" w:color="auto"/>
                                <w:right w:val="none" w:sz="0" w:space="0" w:color="auto"/>
                              </w:divBdr>
                            </w:div>
                            <w:div w:id="20113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861760">
                  <w:marLeft w:val="0"/>
                  <w:marRight w:val="0"/>
                  <w:marTop w:val="0"/>
                  <w:marBottom w:val="0"/>
                  <w:divBdr>
                    <w:top w:val="none" w:sz="0" w:space="0" w:color="auto"/>
                    <w:left w:val="none" w:sz="0" w:space="0" w:color="auto"/>
                    <w:bottom w:val="none" w:sz="0" w:space="0" w:color="auto"/>
                    <w:right w:val="none" w:sz="0" w:space="0" w:color="auto"/>
                  </w:divBdr>
                </w:div>
              </w:divsChild>
            </w:div>
            <w:div w:id="40469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82373">
      <w:bodyDiv w:val="1"/>
      <w:marLeft w:val="0"/>
      <w:marRight w:val="0"/>
      <w:marTop w:val="0"/>
      <w:marBottom w:val="0"/>
      <w:divBdr>
        <w:top w:val="none" w:sz="0" w:space="0" w:color="auto"/>
        <w:left w:val="none" w:sz="0" w:space="0" w:color="auto"/>
        <w:bottom w:val="none" w:sz="0" w:space="0" w:color="auto"/>
        <w:right w:val="none" w:sz="0" w:space="0" w:color="auto"/>
      </w:divBdr>
    </w:div>
    <w:div w:id="1841039372">
      <w:bodyDiv w:val="1"/>
      <w:marLeft w:val="0"/>
      <w:marRight w:val="0"/>
      <w:marTop w:val="0"/>
      <w:marBottom w:val="0"/>
      <w:divBdr>
        <w:top w:val="none" w:sz="0" w:space="0" w:color="auto"/>
        <w:left w:val="none" w:sz="0" w:space="0" w:color="auto"/>
        <w:bottom w:val="none" w:sz="0" w:space="0" w:color="auto"/>
        <w:right w:val="none" w:sz="0" w:space="0" w:color="auto"/>
      </w:divBdr>
      <w:divsChild>
        <w:div w:id="1783180952">
          <w:marLeft w:val="0"/>
          <w:marRight w:val="0"/>
          <w:marTop w:val="0"/>
          <w:marBottom w:val="0"/>
          <w:divBdr>
            <w:top w:val="none" w:sz="0" w:space="0" w:color="auto"/>
            <w:left w:val="none" w:sz="0" w:space="0" w:color="auto"/>
            <w:bottom w:val="none" w:sz="0" w:space="0" w:color="auto"/>
            <w:right w:val="none" w:sz="0" w:space="0" w:color="auto"/>
          </w:divBdr>
        </w:div>
        <w:div w:id="531185286">
          <w:marLeft w:val="0"/>
          <w:marRight w:val="0"/>
          <w:marTop w:val="0"/>
          <w:marBottom w:val="0"/>
          <w:divBdr>
            <w:top w:val="none" w:sz="0" w:space="0" w:color="auto"/>
            <w:left w:val="none" w:sz="0" w:space="0" w:color="auto"/>
            <w:bottom w:val="none" w:sz="0" w:space="0" w:color="auto"/>
            <w:right w:val="none" w:sz="0" w:space="0" w:color="auto"/>
          </w:divBdr>
        </w:div>
        <w:div w:id="1024554895">
          <w:marLeft w:val="0"/>
          <w:marRight w:val="0"/>
          <w:marTop w:val="0"/>
          <w:marBottom w:val="0"/>
          <w:divBdr>
            <w:top w:val="none" w:sz="0" w:space="0" w:color="auto"/>
            <w:left w:val="none" w:sz="0" w:space="0" w:color="auto"/>
            <w:bottom w:val="none" w:sz="0" w:space="0" w:color="auto"/>
            <w:right w:val="none" w:sz="0" w:space="0" w:color="auto"/>
          </w:divBdr>
        </w:div>
        <w:div w:id="1735466793">
          <w:marLeft w:val="0"/>
          <w:marRight w:val="0"/>
          <w:marTop w:val="0"/>
          <w:marBottom w:val="0"/>
          <w:divBdr>
            <w:top w:val="none" w:sz="0" w:space="0" w:color="auto"/>
            <w:left w:val="none" w:sz="0" w:space="0" w:color="auto"/>
            <w:bottom w:val="none" w:sz="0" w:space="0" w:color="auto"/>
            <w:right w:val="none" w:sz="0" w:space="0" w:color="auto"/>
          </w:divBdr>
        </w:div>
        <w:div w:id="59330231">
          <w:marLeft w:val="0"/>
          <w:marRight w:val="0"/>
          <w:marTop w:val="0"/>
          <w:marBottom w:val="0"/>
          <w:divBdr>
            <w:top w:val="none" w:sz="0" w:space="0" w:color="auto"/>
            <w:left w:val="none" w:sz="0" w:space="0" w:color="auto"/>
            <w:bottom w:val="none" w:sz="0" w:space="0" w:color="auto"/>
            <w:right w:val="none" w:sz="0" w:space="0" w:color="auto"/>
          </w:divBdr>
        </w:div>
      </w:divsChild>
    </w:div>
    <w:div w:id="1878279569">
      <w:bodyDiv w:val="1"/>
      <w:marLeft w:val="0"/>
      <w:marRight w:val="0"/>
      <w:marTop w:val="0"/>
      <w:marBottom w:val="0"/>
      <w:divBdr>
        <w:top w:val="none" w:sz="0" w:space="0" w:color="auto"/>
        <w:left w:val="none" w:sz="0" w:space="0" w:color="auto"/>
        <w:bottom w:val="none" w:sz="0" w:space="0" w:color="auto"/>
        <w:right w:val="none" w:sz="0" w:space="0" w:color="auto"/>
      </w:divBdr>
      <w:divsChild>
        <w:div w:id="387798498">
          <w:marLeft w:val="0"/>
          <w:marRight w:val="0"/>
          <w:marTop w:val="0"/>
          <w:marBottom w:val="0"/>
          <w:divBdr>
            <w:top w:val="none" w:sz="0" w:space="0" w:color="auto"/>
            <w:left w:val="none" w:sz="0" w:space="0" w:color="auto"/>
            <w:bottom w:val="none" w:sz="0" w:space="0" w:color="auto"/>
            <w:right w:val="none" w:sz="0" w:space="0" w:color="auto"/>
          </w:divBdr>
          <w:divsChild>
            <w:div w:id="34467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1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utlookuwicac.sharepoint.com/:p:/s/LearningDevelopment/Ed_aIiBO7PZAtq-vnT4B99EBEXKT-O7-KnXs9zpQRoTG7g?e=uuVPd5" TargetMode="External"/><Relationship Id="rId18" Type="http://schemas.openxmlformats.org/officeDocument/2006/relationships/hyperlink" Target="https://outlookuwicac.sharepoint.com/:b:/s/QED/Ec3kYQQeEHdKrCbo_tJnr2kBomIiiLINmPebUgvTUljq9Q?e=a0G2z5"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library.cardiffmet.ac.uk/AI/hub" TargetMode="External"/><Relationship Id="rId17" Type="http://schemas.openxmlformats.org/officeDocument/2006/relationships/hyperlink" Target="https://learn.cardiffmet.ac.uk/mod/glossary/showentry.php?courseid=8107&amp;eid=9581&amp;displayformat=dictionary" TargetMode="External"/><Relationship Id="rId2" Type="http://schemas.openxmlformats.org/officeDocument/2006/relationships/customXml" Target="../customXml/item2.xml"/><Relationship Id="rId16" Type="http://schemas.openxmlformats.org/officeDocument/2006/relationships/hyperlink" Target="https://www.cardiffmet.ac.uk/registry/academichandbook/Pages/Ah1_08.asp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citethemrightonline-com.ezproxy.cardiffmet.ac.uk/sourcetype?docid=b-9781350927964&amp;tocid=b-9781350927964-217&amp;st=Generative+AI"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w:/s/LearningDevelopment/EQ6GxTt_TXJApIf5021Tm9YB2c9YZeSPvzvhyWAhTyu8Fw?e=iF6Ien" TargetMode="External"/><Relationship Id="rId22"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f849e40-2902-4788-90b3-4bbd6132734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2D8284A6935C41B217E74C29BA72AC" ma:contentTypeVersion="14" ma:contentTypeDescription="Create a new document." ma:contentTypeScope="" ma:versionID="1855c088a8e07f78b3c41c60c0882735">
  <xsd:schema xmlns:xsd="http://www.w3.org/2001/XMLSchema" xmlns:xs="http://www.w3.org/2001/XMLSchema" xmlns:p="http://schemas.microsoft.com/office/2006/metadata/properties" xmlns:ns3="678acae0-4037-4b06-82a7-90fe5953695e" xmlns:ns4="7f849e40-2902-4788-90b3-4bbd61327341" targetNamespace="http://schemas.microsoft.com/office/2006/metadata/properties" ma:root="true" ma:fieldsID="9519df0e8bcc0b8ed4a330b5784a54b4" ns3:_="" ns4:_="">
    <xsd:import namespace="678acae0-4037-4b06-82a7-90fe5953695e"/>
    <xsd:import namespace="7f849e40-2902-4788-90b3-4bbd6132734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_activity"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8acae0-4037-4b06-82a7-90fe5953695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849e40-2902-4788-90b3-4bbd6132734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BCABE5-E65A-4D03-9DE5-39032FEF46D2}">
  <ds:schemaRefs>
    <ds:schemaRef ds:uri="http://schemas.openxmlformats.org/officeDocument/2006/bibliography"/>
  </ds:schemaRefs>
</ds:datastoreItem>
</file>

<file path=customXml/itemProps2.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3.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7f849e40-2902-4788-90b3-4bbd61327341"/>
  </ds:schemaRefs>
</ds:datastoreItem>
</file>

<file path=customXml/itemProps4.xml><?xml version="1.0" encoding="utf-8"?>
<ds:datastoreItem xmlns:ds="http://schemas.openxmlformats.org/officeDocument/2006/customXml" ds:itemID="{E264C9E8-D32B-4E60-A80D-DFFDD56824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8acae0-4037-4b06-82a7-90fe5953695e"/>
    <ds:schemaRef ds:uri="7f849e40-2902-4788-90b3-4bbd61327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Assessment Brief Template LF.dotx</Template>
  <TotalTime>1</TotalTime>
  <Pages>12</Pages>
  <Words>3024</Words>
  <Characters>17241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Smith, Ian</cp:lastModifiedBy>
  <cp:revision>2</cp:revision>
  <dcterms:created xsi:type="dcterms:W3CDTF">2024-09-11T16:19:00Z</dcterms:created>
  <dcterms:modified xsi:type="dcterms:W3CDTF">2024-09-11T16:19:00Z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0x010100102D8284A6935C41B217E74C29BA72AC</vt:lpwstr>
  </property>
</Properties>
</file>