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7416886D" w:rsidR="00F56A33" w:rsidRPr="00875A43" w:rsidRDefault="00F56A33" w:rsidP="6DF88597">
      <w:pPr>
        <w:pStyle w:val="Title"/>
        <w:ind w:firstLine="284"/>
        <w:rPr>
          <w:color w:val="FFFFFF" w:themeColor="background1"/>
        </w:rPr>
      </w:pPr>
      <w:r w:rsidRPr="6DF88597">
        <w:rPr>
          <w:color w:val="auto"/>
        </w:rPr>
        <w:t xml:space="preserve">School of </w:t>
      </w:r>
      <w:r w:rsidR="00EB227B">
        <w:rPr>
          <w:color w:val="auto"/>
        </w:rPr>
        <w:t>Technologies</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153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775C58" w:rsidRPr="00775C58" w14:paraId="518AD8AE" w14:textId="77777777" w:rsidTr="6DF88597">
        <w:trPr>
          <w:tblCellSpacing w:w="56" w:type="dxa"/>
        </w:trPr>
        <w:tc>
          <w:tcPr>
            <w:tcW w:w="2382" w:type="dxa"/>
            <w:shd w:val="clear" w:color="auto" w:fill="D9E2F3" w:themeFill="accent1" w:themeFillTint="33"/>
          </w:tcPr>
          <w:p w14:paraId="64053972" w14:textId="425750ED" w:rsidR="000B48DC" w:rsidRPr="00775C58" w:rsidRDefault="00574FBB" w:rsidP="6DF88597">
            <w:pPr>
              <w:ind w:left="284" w:hanging="220"/>
            </w:pPr>
            <w:r>
              <w:rPr>
                <w:color w:val="133350"/>
              </w:rPr>
              <w:t>GDV5000</w:t>
            </w:r>
          </w:p>
        </w:tc>
        <w:tc>
          <w:tcPr>
            <w:tcW w:w="7818" w:type="dxa"/>
            <w:shd w:val="clear" w:color="auto" w:fill="D9E2F3" w:themeFill="accent1" w:themeFillTint="33"/>
          </w:tcPr>
          <w:p w14:paraId="3779AA66" w14:textId="06A1F60A" w:rsidR="000B48DC" w:rsidRPr="00574FBB" w:rsidRDefault="00574FBB" w:rsidP="6DF88597">
            <w:pPr>
              <w:ind w:left="64"/>
              <w:rPr>
                <w:color w:val="000000" w:themeColor="text1"/>
              </w:rPr>
            </w:pPr>
            <w:r w:rsidRPr="00574FBB">
              <w:rPr>
                <w:color w:val="000000" w:themeColor="text1"/>
              </w:rPr>
              <w:t xml:space="preserve">Designing and </w:t>
            </w:r>
            <w:r>
              <w:rPr>
                <w:color w:val="000000" w:themeColor="text1"/>
              </w:rPr>
              <w:t>Implementing Game Mechanics</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005926"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3E7604">
          <w:t>5</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6DED0EBB" w:rsidR="0090240E" w:rsidRPr="00775C58" w:rsidRDefault="00574FBB" w:rsidP="6DF88597">
            <w:pPr>
              <w:rPr>
                <w:noProof/>
              </w:rPr>
            </w:pPr>
            <w:r>
              <w:t>In this module we will be stripping back the layers to look at what makes a game work, from simple to complex rules that determine how we play, and how we can classify and use these mechanics to build a solid foundation for our own projects.</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BF2430"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8FEF800" w14:textId="60E84D03" w:rsidR="00BF2430" w:rsidRPr="00E824F6" w:rsidRDefault="00574FBB" w:rsidP="6DF88597">
            <w:pPr>
              <w:rPr>
                <w:noProof/>
              </w:rPr>
            </w:pPr>
            <w:r w:rsidRPr="00E824F6">
              <w:t xml:space="preserve">The aim of the module is to apply the underlying computer science and software engineering concepts to game development, with a focus on designing data structures and algorithms to implement relevant game mechanics. The module is designed to give students an understanding of common game mechanics and their associated patterns and to enable students to differentiate between core and non-core mechanics.  Students will also be introduced to working in a multi-disciplinary team </w:t>
            </w:r>
            <w:proofErr w:type="gramStart"/>
            <w:r w:rsidRPr="00E824F6">
              <w:t>in order to</w:t>
            </w:r>
            <w:proofErr w:type="gramEnd"/>
            <w:r w:rsidRPr="00E824F6">
              <w:t xml:space="preserve"> design and develop a game project from a given brief, where the students will implement their design and supporting mechanics as well as incorporate art assets developed within the team.  As part of this project, the module also aims to give students experience of prototyping games, incorporating the evaluation of the resulting gameplay and the application of relevant changes to the design or implemented mechanics.  It also aims to give students experience of presenting their game to various stakeholders in the game development process.</w:t>
            </w:r>
            <w:r w:rsidR="005A0415" w:rsidRPr="00E824F6">
              <w:fldChar w:fldCharType="begin">
                <w:ffData>
                  <w:name w:val="Text7"/>
                  <w:enabled/>
                  <w:calcOnExit w:val="0"/>
                  <w:textInput/>
                </w:ffData>
              </w:fldChar>
            </w:r>
            <w:bookmarkStart w:id="3" w:name="Text7"/>
            <w:r w:rsidR="005A0415" w:rsidRPr="00E824F6">
              <w:instrText xml:space="preserve"> FORMTEXT </w:instrText>
            </w:r>
            <w:r w:rsidR="005A0415" w:rsidRPr="00E824F6">
              <w:fldChar w:fldCharType="separate"/>
            </w:r>
            <w:r w:rsidR="005A0415" w:rsidRPr="00E824F6">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4F92AED7"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Analyse core and non-core game mechanics and their associated design patterns by identifying, designing, implementing, testing, evaluating and refining mechanics from a given game design.</w:t>
            </w:r>
          </w:p>
          <w:p w14:paraId="494A3BF5"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Demonstrate the ability to manage each stage of the game development process by working within a multi-disciplinary team to develop and present a game project to different stakeholders.</w:t>
            </w:r>
          </w:p>
          <w:p w14:paraId="6E32C1A8" w14:textId="77777777" w:rsidR="0090240E" w:rsidRPr="00574FBB" w:rsidRDefault="00574FBB" w:rsidP="00574FBB">
            <w:pPr>
              <w:pStyle w:val="ListParagraph"/>
              <w:numPr>
                <w:ilvl w:val="0"/>
                <w:numId w:val="6"/>
              </w:numPr>
              <w:rPr>
                <w:noProof/>
              </w:rPr>
            </w:pPr>
            <w:r w:rsidRPr="00574FBB">
              <w:rPr>
                <w:rFonts w:ascii="Arial" w:hAnsi="Arial" w:cs="Arial"/>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284FEE8C" w14:textId="0A8412C7" w:rsidR="00574FBB" w:rsidRPr="00775C58" w:rsidRDefault="00574FBB" w:rsidP="00574FBB">
            <w:pPr>
              <w:pStyle w:val="ListParagraph"/>
              <w:numPr>
                <w:ilvl w:val="0"/>
                <w:numId w:val="6"/>
              </w:numPr>
              <w:rPr>
                <w:noProof/>
              </w:rPr>
            </w:pPr>
            <w:r>
              <w:rPr>
                <w:noProof/>
              </w:rPr>
              <w:t>Have familiarity with the Industry-specific language and concepts.</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DBD7914" w:rsidR="00CE547C" w:rsidRPr="004C55D4" w:rsidRDefault="00574FBB"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w:t>
            </w:r>
            <w:r w:rsidR="00CE547C" w:rsidRPr="004C55D4">
              <w:rPr>
                <w:rFonts w:ascii="Helvetica Neue" w:hAnsi="Helvetica Neue"/>
                <w:b/>
                <w:bCs/>
                <w:color w:val="auto"/>
                <w:sz w:val="20"/>
                <w:szCs w:val="20"/>
                <w14:textOutline w14:w="12700" w14:cap="flat" w14:cmpd="sng" w14:algn="ctr">
                  <w14:noFill/>
                  <w14:prstDash w14:val="solid"/>
                  <w14:miter w14:lim="400000"/>
                </w14:textOutline>
              </w:rPr>
              <w:t xml:space="preserve"> Lead Lecture / Flipped Lead Lecture</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Seminar</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Guided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775C58"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722E500D" w14:textId="77777777" w:rsidR="00574FBB" w:rsidRDefault="00574FBB" w:rsidP="00574FBB">
            <w:r>
              <w:t xml:space="preserve">Lead Lecture/Studio will enable core knowledge and understanding to be delivered to the cohort and an opportunity to engage in full cohort feedback and discussion on general topic areas. Short breakout exercises can also be utilised to aid with the understanding of concepts delivered in the lecture material. </w:t>
            </w:r>
          </w:p>
          <w:p w14:paraId="75C207DE" w14:textId="77777777" w:rsidR="00574FBB" w:rsidRDefault="00574FBB" w:rsidP="00574FBB"/>
          <w:p w14:paraId="2FB4C74F" w14:textId="77777777" w:rsidR="00574FBB" w:rsidRDefault="00574FBB" w:rsidP="00574FBB">
            <w:r>
              <w:t>Workshops will allow students an opportunity to follow given tasks and expand upon them to further their own learning and development, both individually and in groups. This time may also be used for themed discussion.</w:t>
            </w:r>
          </w:p>
          <w:p w14:paraId="454EFEAF" w14:textId="77777777" w:rsidR="00574FBB" w:rsidRDefault="00574FBB" w:rsidP="00574FBB"/>
          <w:p w14:paraId="179EBAB7" w14:textId="5C83738C" w:rsidR="00D62BF1" w:rsidRPr="00775C58" w:rsidRDefault="00574FBB" w:rsidP="00574FBB">
            <w:r>
              <w:t xml:space="preserve">Guided Independent study will facilitate the student’s growth in the subject area by exploring the topic in their own time, through recommended reading, online videos, and research exercises. </w:t>
            </w:r>
          </w:p>
        </w:tc>
      </w:tr>
    </w:tbl>
    <w:p w14:paraId="5755228F" w14:textId="77777777" w:rsidR="00E824F6" w:rsidRDefault="00E824F6" w:rsidP="6DF88597">
      <w:pPr>
        <w:pStyle w:val="Heading1"/>
        <w:spacing w:line="240" w:lineRule="auto"/>
        <w:ind w:firstLine="0"/>
        <w:rPr>
          <w:color w:val="auto"/>
        </w:rPr>
      </w:pPr>
      <w:bookmarkStart w:id="6" w:name="_Toc1229581412"/>
    </w:p>
    <w:p w14:paraId="5714D450" w14:textId="77777777" w:rsidR="00E824F6" w:rsidRDefault="00E824F6" w:rsidP="6DF88597">
      <w:pPr>
        <w:pStyle w:val="Heading1"/>
        <w:spacing w:line="240" w:lineRule="auto"/>
        <w:ind w:firstLine="0"/>
        <w:rPr>
          <w:color w:val="auto"/>
        </w:rPr>
      </w:pPr>
    </w:p>
    <w:p w14:paraId="0A408F34" w14:textId="77777777" w:rsidR="00E824F6" w:rsidRDefault="00E824F6" w:rsidP="6DF88597">
      <w:pPr>
        <w:pStyle w:val="Heading1"/>
        <w:spacing w:line="240" w:lineRule="auto"/>
        <w:ind w:firstLine="0"/>
        <w:rPr>
          <w:color w:val="auto"/>
        </w:rPr>
      </w:pPr>
    </w:p>
    <w:p w14:paraId="3922AB5C" w14:textId="77777777" w:rsidR="00E824F6" w:rsidRDefault="00E824F6" w:rsidP="00E824F6"/>
    <w:p w14:paraId="6F1770E9" w14:textId="77777777" w:rsidR="00E824F6" w:rsidRPr="00E824F6" w:rsidRDefault="00E824F6" w:rsidP="00E824F6"/>
    <w:p w14:paraId="64026F21" w14:textId="77777777" w:rsidR="00E824F6" w:rsidRDefault="00E824F6" w:rsidP="6DF88597">
      <w:pPr>
        <w:pStyle w:val="Heading1"/>
        <w:spacing w:line="240" w:lineRule="auto"/>
        <w:ind w:firstLine="0"/>
        <w:rPr>
          <w:color w:val="auto"/>
        </w:rPr>
      </w:pPr>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543"/>
        <w:gridCol w:w="1561"/>
        <w:gridCol w:w="1438"/>
        <w:gridCol w:w="1376"/>
        <w:gridCol w:w="1473"/>
        <w:gridCol w:w="3072"/>
      </w:tblGrid>
      <w:tr w:rsidR="004C55D4" w:rsidRPr="004C55D4" w14:paraId="364601AE" w14:textId="77777777" w:rsidTr="00574FBB">
        <w:trPr>
          <w:trHeight w:val="730"/>
          <w:tblHeader/>
        </w:trPr>
        <w:tc>
          <w:tcPr>
            <w:tcW w:w="747"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725"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67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66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713"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77"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574FBB" w14:paraId="29059FF2" w14:textId="77777777" w:rsidTr="00574FBB">
        <w:tblPrEx>
          <w:shd w:val="clear" w:color="auto" w:fill="CADFFF"/>
        </w:tblPrEx>
        <w:trPr>
          <w:trHeight w:val="740"/>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63D92A0" w14:textId="7F80A0B3" w:rsidR="00574FBB" w:rsidRPr="004C55D4" w:rsidRDefault="00EB227B" w:rsidP="00574FBB">
            <w:pPr>
              <w:pStyle w:val="TableStyle1A"/>
              <w:jc w:val="center"/>
              <w:rPr>
                <w:color w:val="auto"/>
              </w:rPr>
            </w:pPr>
            <w:r>
              <w:rPr>
                <w:color w:val="auto"/>
              </w:rPr>
              <w:t>Week 1</w:t>
            </w:r>
          </w:p>
        </w:tc>
        <w:tc>
          <w:tcPr>
            <w:tcW w:w="725"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574FBB" w:rsidRDefault="00574FBB" w:rsidP="00574FBB">
            <w:pPr>
              <w:pStyle w:val="TableStyle2A"/>
              <w:rPr>
                <w:color w:val="auto"/>
              </w:rPr>
            </w:pPr>
            <w:r>
              <w:rPr>
                <w:color w:val="auto"/>
              </w:rPr>
              <w:t>N/A</w:t>
            </w:r>
          </w:p>
        </w:tc>
        <w:tc>
          <w:tcPr>
            <w:tcW w:w="671"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70CB710D" w:rsidR="00574FBB" w:rsidRDefault="00574FBB" w:rsidP="00574FBB">
            <w:pPr>
              <w:pStyle w:val="TableStyle2A"/>
              <w:rPr>
                <w:color w:val="auto"/>
              </w:rPr>
            </w:pPr>
            <w:r w:rsidRPr="00A4217D">
              <w:rPr>
                <w:rFonts w:asciiTheme="minorHAnsi" w:hAnsiTheme="minorHAnsi" w:cstheme="minorHAnsi"/>
                <w:color w:val="auto"/>
                <w:u w:color="929292"/>
              </w:rPr>
              <w:t>Introduction to Game Mechanics</w:t>
            </w:r>
          </w:p>
        </w:tc>
        <w:tc>
          <w:tcPr>
            <w:tcW w:w="66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06EB27D4" w:rsidR="00574FBB" w:rsidRDefault="00574FBB" w:rsidP="00574FBB">
            <w:pPr>
              <w:pStyle w:val="TableStyle2A"/>
              <w:rPr>
                <w:color w:val="auto"/>
              </w:rPr>
            </w:pPr>
            <w:r w:rsidRPr="00A4217D">
              <w:rPr>
                <w:rFonts w:asciiTheme="minorHAnsi" w:hAnsiTheme="minorHAnsi" w:cstheme="minorHAnsi"/>
                <w:color w:val="auto"/>
                <w:u w:color="929292"/>
              </w:rPr>
              <w:t>Applying information from Studio to a chosen example</w:t>
            </w:r>
          </w:p>
        </w:tc>
        <w:tc>
          <w:tcPr>
            <w:tcW w:w="71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0EB2606" w14:textId="77777777" w:rsidR="00574FBB" w:rsidRPr="00A4217D" w:rsidRDefault="00574FBB" w:rsidP="00574FBB">
            <w:pPr>
              <w:pStyle w:val="TableStyle2A"/>
              <w:rPr>
                <w:rFonts w:asciiTheme="minorHAnsi" w:hAnsiTheme="minorHAnsi" w:cstheme="minorHAnsi"/>
                <w:color w:val="auto"/>
              </w:rPr>
            </w:pPr>
            <w:r w:rsidRPr="00A4217D">
              <w:rPr>
                <w:rFonts w:asciiTheme="minorHAnsi" w:hAnsiTheme="minorHAnsi" w:cstheme="minorHAnsi"/>
                <w:color w:val="auto"/>
                <w:u w:color="EE220C"/>
              </w:rPr>
              <w:t>WRIT1</w:t>
            </w:r>
          </w:p>
          <w:p w14:paraId="1752FE90" w14:textId="281E6B1B" w:rsidR="00574FBB" w:rsidRDefault="00574FBB" w:rsidP="00574FBB">
            <w:pPr>
              <w:pStyle w:val="TableStyle2A"/>
              <w:rPr>
                <w:color w:val="auto"/>
              </w:rPr>
            </w:pPr>
            <w:r w:rsidRPr="00A4217D">
              <w:rPr>
                <w:rFonts w:asciiTheme="minorHAnsi" w:hAnsiTheme="minorHAnsi" w:cstheme="minorHAnsi"/>
                <w:color w:val="auto"/>
              </w:rPr>
              <w:t>PRAC1</w:t>
            </w:r>
          </w:p>
        </w:tc>
        <w:tc>
          <w:tcPr>
            <w:tcW w:w="147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1CF5D396" w:rsidR="00574FBB" w:rsidRDefault="00574FBB" w:rsidP="00574FBB">
            <w:pPr>
              <w:pStyle w:val="TableStyle2A"/>
              <w:rPr>
                <w:color w:val="auto"/>
              </w:rPr>
            </w:pPr>
            <w:r>
              <w:rPr>
                <w:rFonts w:asciiTheme="minorHAnsi" w:hAnsiTheme="minorHAnsi" w:cstheme="minorHAnsi"/>
              </w:rPr>
              <w:t>‘Level Up!’ Scott Rogers. Recommended reading</w:t>
            </w:r>
          </w:p>
        </w:tc>
      </w:tr>
      <w:tr w:rsidR="001A3B85" w14:paraId="786066D7" w14:textId="77777777" w:rsidTr="00574FBB">
        <w:tblPrEx>
          <w:shd w:val="clear" w:color="auto" w:fill="CADFFF"/>
        </w:tblPrEx>
        <w:trPr>
          <w:trHeight w:val="966"/>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3445BFA" w14:textId="604D1CD6" w:rsidR="001A3B85" w:rsidRPr="00F97EB7" w:rsidRDefault="00EB227B" w:rsidP="001A3B85">
            <w:pPr>
              <w:pStyle w:val="TableStyle1A"/>
              <w:jc w:val="center"/>
              <w:rPr>
                <w:color w:val="auto"/>
              </w:rPr>
            </w:pPr>
            <w:r>
              <w:rPr>
                <w:color w:val="auto"/>
              </w:rPr>
              <w:t>Week 2</w:t>
            </w:r>
          </w:p>
        </w:tc>
        <w:tc>
          <w:tcPr>
            <w:tcW w:w="725"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1A3B85" w:rsidRPr="001A3B85" w:rsidRDefault="001A3B85" w:rsidP="001A3B85">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5A347A6D" w:rsidR="001A3B85" w:rsidRPr="001A3B85" w:rsidRDefault="001A3B85" w:rsidP="001A3B85">
            <w:pPr>
              <w:pStyle w:val="TableStyle2A"/>
              <w:rPr>
                <w:rFonts w:asciiTheme="minorHAnsi" w:hAnsiTheme="minorHAnsi" w:cstheme="minorHAnsi"/>
                <w:color w:val="auto"/>
                <w:u w:color="929292"/>
              </w:rPr>
            </w:pPr>
            <w:r w:rsidRPr="00233DFB">
              <w:rPr>
                <w:rFonts w:asciiTheme="minorHAnsi" w:hAnsiTheme="minorHAnsi" w:cstheme="minorHAnsi"/>
                <w:color w:val="auto"/>
                <w:u w:color="929292"/>
              </w:rPr>
              <w:t>Game Mechanics Continued</w:t>
            </w:r>
            <w:r>
              <w:rPr>
                <w:rFonts w:asciiTheme="minorHAnsi" w:hAnsiTheme="minorHAnsi" w:cstheme="minorHAnsi"/>
                <w:color w:val="auto"/>
                <w:u w:color="929292"/>
              </w:rPr>
              <w:t>… Emergence and Progression</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1E27106C" w:rsidR="001A3B85" w:rsidRDefault="001A3B85" w:rsidP="001A3B85">
            <w:pPr>
              <w:pStyle w:val="TableStyle2A"/>
              <w:rPr>
                <w:color w:val="auto"/>
              </w:rPr>
            </w:pPr>
            <w:r w:rsidRPr="00233DFB">
              <w:rPr>
                <w:rFonts w:asciiTheme="minorHAnsi" w:hAnsiTheme="minorHAnsi" w:cstheme="minorHAnsi"/>
                <w:color w:val="auto"/>
                <w:u w:color="929292"/>
              </w:rPr>
              <w:t>Game Development techniques – Research and present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9306C5E" w14:textId="77777777" w:rsidR="001A3B85" w:rsidRPr="00C64DC9" w:rsidRDefault="001A3B85" w:rsidP="001A3B85">
            <w:pPr>
              <w:pStyle w:val="TableStyle2A"/>
              <w:rPr>
                <w:rFonts w:asciiTheme="minorHAnsi" w:hAnsiTheme="minorHAnsi" w:cstheme="minorHAnsi"/>
                <w:color w:val="auto"/>
              </w:rPr>
            </w:pPr>
            <w:r w:rsidRPr="00C64DC9">
              <w:rPr>
                <w:rFonts w:asciiTheme="minorHAnsi" w:hAnsiTheme="minorHAnsi" w:cstheme="minorHAnsi"/>
                <w:color w:val="auto"/>
              </w:rPr>
              <w:t>WRIT1</w:t>
            </w:r>
          </w:p>
          <w:p w14:paraId="51BA4D41" w14:textId="5BADC105" w:rsidR="001A3B85" w:rsidRDefault="001A3B85" w:rsidP="001A3B85">
            <w:pPr>
              <w:pStyle w:val="TableStyle2A"/>
              <w:rPr>
                <w:color w:val="auto"/>
              </w:rPr>
            </w:pP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7981BB13" w:rsidR="001A3B85" w:rsidRDefault="001A3B85" w:rsidP="001A3B85">
            <w:pPr>
              <w:pStyle w:val="TableStyle2A"/>
              <w:rPr>
                <w:color w:val="auto"/>
              </w:rPr>
            </w:pPr>
            <w:r>
              <w:rPr>
                <w:rFonts w:asciiTheme="minorHAnsi" w:hAnsiTheme="minorHAnsi" w:cstheme="minorHAnsi"/>
                <w:color w:val="auto"/>
                <w:u w:color="929292"/>
              </w:rPr>
              <w:t xml:space="preserve">Studio content and student’s own research. </w:t>
            </w:r>
          </w:p>
        </w:tc>
      </w:tr>
      <w:tr w:rsidR="00243F07" w14:paraId="25E28620" w14:textId="77777777" w:rsidTr="00574FBB">
        <w:tblPrEx>
          <w:shd w:val="clear" w:color="auto" w:fill="CADFFF"/>
        </w:tblPrEx>
        <w:trPr>
          <w:trHeight w:val="1012"/>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96C9B19" w14:textId="4E2D28D5" w:rsidR="00243F07" w:rsidRPr="004C55D4" w:rsidRDefault="00EB227B" w:rsidP="00243F07">
            <w:pPr>
              <w:pStyle w:val="TableStyle1A"/>
              <w:jc w:val="center"/>
              <w:rPr>
                <w:color w:val="auto"/>
              </w:rPr>
            </w:pPr>
            <w:r>
              <w:rPr>
                <w:color w:val="auto"/>
              </w:rPr>
              <w:t>Week 3</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243F07" w:rsidRDefault="00243F07" w:rsidP="00243F07">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F5248" w14:textId="77777777" w:rsidR="00243F07" w:rsidRDefault="00243F07" w:rsidP="00243F07">
            <w:pPr>
              <w:pStyle w:val="TableStyle2A"/>
              <w:rPr>
                <w:rFonts w:asciiTheme="minorHAnsi" w:hAnsiTheme="minorHAnsi" w:cstheme="minorHAnsi"/>
                <w:color w:val="auto"/>
                <w:u w:color="929292"/>
              </w:rPr>
            </w:pPr>
            <w:r>
              <w:rPr>
                <w:rFonts w:asciiTheme="minorHAnsi" w:hAnsiTheme="minorHAnsi" w:cstheme="minorHAnsi"/>
                <w:color w:val="auto"/>
                <w:u w:color="929292"/>
              </w:rPr>
              <w:t>GDD – One Page</w:t>
            </w:r>
          </w:p>
          <w:p w14:paraId="0BC44F0E" w14:textId="77777777" w:rsidR="00243F07" w:rsidRDefault="00243F07" w:rsidP="00243F07">
            <w:pPr>
              <w:rPr>
                <w:rFonts w:eastAsia="Arial Unicode MS"/>
                <w:sz w:val="20"/>
                <w:szCs w:val="20"/>
                <w:u w:color="929292"/>
                <w:bdr w:val="nil"/>
                <w:lang w:val="en-US" w:eastAsia="en-GB"/>
                <w14:textOutline w14:w="12700" w14:cap="flat" w14:cmpd="sng" w14:algn="ctr">
                  <w14:noFill/>
                  <w14:prstDash w14:val="solid"/>
                  <w14:miter w14:lim="400000"/>
                </w14:textOutline>
              </w:rPr>
            </w:pPr>
          </w:p>
          <w:p w14:paraId="167275E3" w14:textId="051976B9" w:rsidR="00243F07" w:rsidRDefault="00243F07" w:rsidP="00243F07">
            <w:pPr>
              <w:pStyle w:val="TableStyle2A"/>
              <w:rPr>
                <w:color w:val="auto"/>
              </w:rPr>
            </w:pPr>
            <w:r w:rsidRPr="007C08A2">
              <w:t xml:space="preserve">GDD </w:t>
            </w:r>
            <w:r>
              <w:t xml:space="preserve">– </w:t>
            </w:r>
            <w:r w:rsidRPr="007C08A2">
              <w:t>Ten Page</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7F3032B8" w:rsidR="00243F07" w:rsidRDefault="00243F07" w:rsidP="00243F07">
            <w:pPr>
              <w:pStyle w:val="TableStyle2A"/>
              <w:rPr>
                <w:color w:val="auto"/>
              </w:rPr>
            </w:pPr>
            <w:r>
              <w:rPr>
                <w:rFonts w:asciiTheme="minorHAnsi" w:hAnsiTheme="minorHAnsi" w:cstheme="minorHAnsi"/>
              </w:rPr>
              <w:t>Deconstruct three games into a One Page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958C57" w14:textId="77777777" w:rsidR="00243F07" w:rsidRPr="00FE0CF7" w:rsidRDefault="00243F07" w:rsidP="00243F07">
            <w:pPr>
              <w:pStyle w:val="TableStyle2A"/>
              <w:rPr>
                <w:rFonts w:asciiTheme="minorHAnsi" w:hAnsiTheme="minorHAnsi" w:cstheme="minorHAnsi"/>
                <w:color w:val="auto"/>
                <w:u w:color="EE220C"/>
              </w:rPr>
            </w:pPr>
            <w:r w:rsidRPr="00FE0CF7">
              <w:rPr>
                <w:rFonts w:asciiTheme="minorHAnsi" w:hAnsiTheme="minorHAnsi" w:cstheme="minorHAnsi"/>
                <w:color w:val="auto"/>
                <w:u w:color="EE220C"/>
              </w:rPr>
              <w:t>WRIT1</w:t>
            </w:r>
          </w:p>
          <w:p w14:paraId="657EF3B6" w14:textId="2235B029" w:rsidR="00243F07" w:rsidRDefault="00243F07" w:rsidP="00243F07">
            <w:pPr>
              <w:pStyle w:val="TableStyle2A"/>
              <w:rPr>
                <w:color w:val="auto"/>
              </w:rPr>
            </w:pPr>
            <w:r w:rsidRPr="00FE0CF7">
              <w:rPr>
                <w:rFonts w:asciiTheme="minorHAnsi" w:hAnsiTheme="minorHAnsi" w:cstheme="minorHAnsi"/>
                <w:color w:val="auto"/>
                <w:u w:color="EE220C"/>
              </w:rPr>
              <w:t>PRAC1 (Use of Un</w:t>
            </w:r>
            <w:r>
              <w:rPr>
                <w:rFonts w:asciiTheme="minorHAnsi" w:hAnsiTheme="minorHAnsi" w:cstheme="minorHAnsi"/>
                <w:color w:val="auto"/>
                <w:u w:color="EE220C"/>
              </w:rPr>
              <w:t>real Engine</w:t>
            </w:r>
            <w:r w:rsidRPr="00FE0CF7">
              <w:rPr>
                <w:rFonts w:asciiTheme="minorHAnsi" w:hAnsiTheme="minorHAnsi" w:cstheme="minorHAnsi"/>
                <w:color w:val="auto"/>
                <w:u w:color="EE220C"/>
              </w:rPr>
              <w:t>)</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4966B8C8" w:rsidR="00243F07" w:rsidRPr="004C55D4" w:rsidRDefault="00243F07" w:rsidP="00243F07">
            <w:pPr>
              <w:pStyle w:val="NoSpacing"/>
              <w:rPr>
                <w:sz w:val="20"/>
                <w:szCs w:val="20"/>
              </w:rPr>
            </w:pPr>
            <w:r>
              <w:rPr>
                <w:sz w:val="20"/>
                <w:szCs w:val="20"/>
              </w:rPr>
              <w:t>Recommended reading and bespoke resources supplied on Moodle.</w:t>
            </w:r>
          </w:p>
        </w:tc>
      </w:tr>
      <w:tr w:rsidR="00C64DC9" w14:paraId="66AAE07A" w14:textId="77777777" w:rsidTr="00574FBB">
        <w:tblPrEx>
          <w:shd w:val="clear" w:color="auto" w:fill="CADFFF"/>
        </w:tblPrEx>
        <w:trPr>
          <w:trHeight w:val="1446"/>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06DC058" w14:textId="758E37FE" w:rsidR="00C64DC9" w:rsidRPr="004C55D4" w:rsidRDefault="00EB227B" w:rsidP="00C64DC9">
            <w:pPr>
              <w:pStyle w:val="TableStyle1A"/>
              <w:jc w:val="center"/>
              <w:rPr>
                <w:color w:val="auto"/>
              </w:rPr>
            </w:pPr>
            <w:r>
              <w:rPr>
                <w:color w:val="auto"/>
              </w:rPr>
              <w:t>Week 4</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2557FA1B" w:rsidR="00C64DC9" w:rsidRDefault="00C64DC9" w:rsidP="00C64DC9">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02DE8235"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Game Design Ethics pt 1</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70BCC632"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Research games that have been deemed ethically questionable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5125F393"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0FBD0C5F" w:rsidR="00C64DC9" w:rsidRPr="004C55D4" w:rsidRDefault="00C64DC9" w:rsidP="00C64DC9">
            <w:pPr>
              <w:pStyle w:val="NoSpacing"/>
              <w:rPr>
                <w:sz w:val="20"/>
                <w:szCs w:val="20"/>
              </w:rPr>
            </w:pPr>
            <w:r>
              <w:rPr>
                <w:sz w:val="20"/>
                <w:szCs w:val="20"/>
              </w:rPr>
              <w:t>Recommended reading and bespoke resources supplied on Moodle.</w:t>
            </w:r>
          </w:p>
        </w:tc>
      </w:tr>
      <w:tr w:rsidR="00C64DC9" w14:paraId="578E01B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729EDB" w14:textId="5630939D" w:rsidR="00C64DC9" w:rsidRPr="004C55D4" w:rsidRDefault="00EB227B" w:rsidP="00C64DC9">
            <w:pPr>
              <w:pStyle w:val="TableStyle1A"/>
              <w:jc w:val="center"/>
              <w:rPr>
                <w:color w:val="auto"/>
              </w:rPr>
            </w:pPr>
            <w:r>
              <w:rPr>
                <w:color w:val="auto"/>
              </w:rPr>
              <w:t>Week 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48B4EB24" w:rsidR="00C64DC9" w:rsidRDefault="00C64DC9" w:rsidP="00C64DC9">
            <w:r>
              <w:rPr>
                <w:sz w:val="20"/>
                <w:szCs w:val="20"/>
              </w:rPr>
              <w:t>Game Design Ethics Pt 2</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50381D9D" w:rsidR="00C64DC9" w:rsidRDefault="00C64DC9" w:rsidP="00C64DC9">
            <w:r>
              <w:rPr>
                <w:sz w:val="20"/>
                <w:szCs w:val="20"/>
              </w:rPr>
              <w:t>Identify Open or Closed Ethical Games</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B89329" w14:textId="77777777" w:rsidR="00C64DC9" w:rsidRDefault="00C64DC9" w:rsidP="00C64DC9">
            <w:pPr>
              <w:rPr>
                <w:sz w:val="20"/>
                <w:szCs w:val="20"/>
              </w:rPr>
            </w:pPr>
            <w:r w:rsidRPr="00FC53B6">
              <w:rPr>
                <w:sz w:val="20"/>
                <w:szCs w:val="20"/>
              </w:rPr>
              <w:t>PRAC1</w:t>
            </w:r>
          </w:p>
          <w:p w14:paraId="30714780" w14:textId="55F25B3E"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3B1C0D59" w:rsidR="00C64DC9" w:rsidRDefault="00C64DC9" w:rsidP="00C64DC9">
            <w:r>
              <w:rPr>
                <w:sz w:val="20"/>
                <w:szCs w:val="20"/>
              </w:rPr>
              <w:t>Recommended reading and bespoke resources supplied on Moodle.</w:t>
            </w:r>
          </w:p>
        </w:tc>
      </w:tr>
      <w:tr w:rsidR="00C64DC9" w14:paraId="1062CCA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DE433BF" w14:textId="3C0C3597" w:rsidR="00C64DC9" w:rsidRPr="003E7604" w:rsidRDefault="00EB227B" w:rsidP="00C64DC9">
            <w:pPr>
              <w:pStyle w:val="TableStyle1A"/>
              <w:jc w:val="center"/>
              <w:rPr>
                <w:color w:val="auto"/>
              </w:rPr>
            </w:pPr>
            <w:r>
              <w:rPr>
                <w:color w:val="auto"/>
              </w:rPr>
              <w:t>Week 6</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12FC39E0" w:rsidR="00C64DC9" w:rsidRDefault="00C64DC9" w:rsidP="00C64DC9">
            <w:r w:rsidRPr="00AC3183">
              <w:rPr>
                <w:sz w:val="20"/>
                <w:szCs w:val="20"/>
              </w:rPr>
              <w:t xml:space="preserve">Player </w:t>
            </w:r>
            <w:r>
              <w:rPr>
                <w:sz w:val="20"/>
                <w:szCs w:val="20"/>
              </w:rPr>
              <w:t>Character</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72C4F6F2" w:rsidR="00C64DC9" w:rsidRDefault="00C64DC9" w:rsidP="00C64DC9">
            <w:r w:rsidRPr="00FC53B6">
              <w:rPr>
                <w:sz w:val="20"/>
                <w:szCs w:val="20"/>
              </w:rPr>
              <w:t>Extending basic motion</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460F5" w14:textId="77777777" w:rsidR="00C64DC9" w:rsidRDefault="00C64DC9" w:rsidP="00C64DC9">
            <w:pPr>
              <w:rPr>
                <w:sz w:val="20"/>
                <w:szCs w:val="20"/>
              </w:rPr>
            </w:pPr>
            <w:r w:rsidRPr="00FC53B6">
              <w:rPr>
                <w:sz w:val="20"/>
                <w:szCs w:val="20"/>
              </w:rPr>
              <w:t>PRAC1</w:t>
            </w:r>
          </w:p>
          <w:p w14:paraId="09B5601A" w14:textId="74585EDB"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3AC0256F" w:rsidR="00C64DC9" w:rsidRDefault="00C64DC9" w:rsidP="00C64DC9">
            <w:r>
              <w:rPr>
                <w:sz w:val="20"/>
                <w:szCs w:val="20"/>
              </w:rPr>
              <w:t>Recommended reading and bespoke resources supplied on Moodle.</w:t>
            </w:r>
          </w:p>
        </w:tc>
      </w:tr>
      <w:tr w:rsidR="00C64DC9" w14:paraId="7B0D34C8"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D467DB6" w14:textId="4A851D95" w:rsidR="00C64DC9" w:rsidRPr="004C55D4" w:rsidRDefault="00EB227B" w:rsidP="00C64DC9">
            <w:pPr>
              <w:pStyle w:val="TableStyle1A"/>
              <w:jc w:val="center"/>
              <w:rPr>
                <w:color w:val="auto"/>
              </w:rPr>
            </w:pPr>
            <w:r>
              <w:rPr>
                <w:color w:val="auto"/>
              </w:rPr>
              <w:t>Week 7</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378ADE10" w:rsidR="00C64DC9" w:rsidRDefault="00C64DC9" w:rsidP="00C64DC9">
            <w:r w:rsidRPr="00FC53B6">
              <w:rPr>
                <w:sz w:val="20"/>
                <w:szCs w:val="20"/>
              </w:rPr>
              <w:t>Player Camera</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614D8523" w:rsidR="00C64DC9" w:rsidRDefault="00C64DC9" w:rsidP="00C64DC9">
            <w:r w:rsidRPr="00FC53B6">
              <w:rPr>
                <w:sz w:val="20"/>
                <w:szCs w:val="20"/>
              </w:rPr>
              <w:t>Improved Chase Camera</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ED40B5" w14:textId="77777777" w:rsidR="00C64DC9" w:rsidRDefault="00C64DC9" w:rsidP="00C64DC9">
            <w:pPr>
              <w:rPr>
                <w:sz w:val="20"/>
                <w:szCs w:val="20"/>
              </w:rPr>
            </w:pPr>
            <w:r w:rsidRPr="00FC53B6">
              <w:rPr>
                <w:sz w:val="20"/>
                <w:szCs w:val="20"/>
              </w:rPr>
              <w:t>PRAC1</w:t>
            </w:r>
          </w:p>
          <w:p w14:paraId="6D12B35F" w14:textId="16D83181"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49B801E" w:rsidR="00C64DC9" w:rsidRDefault="00C64DC9" w:rsidP="00C64DC9">
            <w:r>
              <w:rPr>
                <w:sz w:val="20"/>
                <w:szCs w:val="20"/>
              </w:rPr>
              <w:t>Recommended reading and bespoke resources supplied on Moodle.</w:t>
            </w:r>
          </w:p>
        </w:tc>
      </w:tr>
      <w:tr w:rsidR="00C64DC9" w14:paraId="6E601C0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B9D726F" w14:textId="5CFDF240" w:rsidR="00C64DC9" w:rsidRPr="004C55D4" w:rsidRDefault="00EB227B" w:rsidP="00C64DC9">
            <w:pPr>
              <w:pStyle w:val="TableStyle1A"/>
              <w:jc w:val="center"/>
              <w:rPr>
                <w:color w:val="auto"/>
              </w:rPr>
            </w:pPr>
            <w:r>
              <w:rPr>
                <w:color w:val="auto"/>
              </w:rPr>
              <w:t>Week 8</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2B5C2F6" w:rsidR="00C64DC9" w:rsidRDefault="00C64DC9" w:rsidP="00C64DC9">
            <w:r>
              <w:rPr>
                <w:sz w:val="20"/>
                <w:szCs w:val="20"/>
              </w:rPr>
              <w:t xml:space="preserve">Player </w:t>
            </w:r>
            <w:r w:rsidRPr="00FC53B6">
              <w:rPr>
                <w:sz w:val="20"/>
                <w:szCs w:val="20"/>
              </w:rPr>
              <w:t>Controls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75C40790" w:rsidR="00C64DC9" w:rsidRDefault="00C64DC9" w:rsidP="00C64DC9">
            <w:r w:rsidRPr="00AC3183">
              <w:rPr>
                <w:sz w:val="20"/>
                <w:szCs w:val="20"/>
              </w:rPr>
              <w:t>Implementing a gamepad into a project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8D4A47" w14:textId="77777777" w:rsidR="00C64DC9" w:rsidRDefault="00C64DC9" w:rsidP="00C64DC9">
            <w:pPr>
              <w:rPr>
                <w:sz w:val="20"/>
                <w:szCs w:val="20"/>
              </w:rPr>
            </w:pPr>
            <w:r w:rsidRPr="00610D2C">
              <w:rPr>
                <w:sz w:val="20"/>
                <w:szCs w:val="20"/>
              </w:rPr>
              <w:t>PRAC1</w:t>
            </w:r>
          </w:p>
          <w:p w14:paraId="5BBDCE79" w14:textId="34676BFF"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7682F032" w:rsidR="00C64DC9" w:rsidRDefault="00C64DC9" w:rsidP="00C64DC9">
            <w:r>
              <w:rPr>
                <w:sz w:val="20"/>
                <w:szCs w:val="20"/>
              </w:rPr>
              <w:t>Recommended reading and bespoke resources supplied on Moodle.</w:t>
            </w:r>
          </w:p>
        </w:tc>
      </w:tr>
      <w:tr w:rsidR="00C64DC9" w14:paraId="26B0EA02"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D4E91A9" w14:textId="1FF88732" w:rsidR="00C64DC9" w:rsidRPr="004C55D4" w:rsidRDefault="00EB227B" w:rsidP="00C64DC9">
            <w:pPr>
              <w:pStyle w:val="TableStyle1A"/>
              <w:jc w:val="center"/>
              <w:rPr>
                <w:color w:val="auto"/>
              </w:rPr>
            </w:pPr>
            <w:r>
              <w:rPr>
                <w:color w:val="auto"/>
              </w:rPr>
              <w:t>Week 9</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2DA313AB" w:rsidR="00C64DC9" w:rsidRDefault="00C64DC9" w:rsidP="00C64DC9">
            <w:r w:rsidRPr="00610D2C">
              <w:rPr>
                <w:sz w:val="20"/>
                <w:szCs w:val="20"/>
              </w:rPr>
              <w:t>Internal Economies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6754D488" w:rsidR="00C64DC9" w:rsidRDefault="00C64DC9" w:rsidP="00C64DC9">
            <w:r w:rsidRPr="0004639D">
              <w:rPr>
                <w:sz w:val="20"/>
                <w:szCs w:val="20"/>
              </w:rPr>
              <w:t xml:space="preserve">Identify Internal Economies </w:t>
            </w:r>
            <w:r>
              <w:rPr>
                <w:sz w:val="20"/>
                <w:szCs w:val="20"/>
              </w:rPr>
              <w:t>in a group</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4331FC8" w14:textId="77777777" w:rsidR="00C64DC9" w:rsidRDefault="00C64DC9" w:rsidP="00C64DC9">
            <w:pPr>
              <w:rPr>
                <w:sz w:val="20"/>
                <w:szCs w:val="20"/>
              </w:rPr>
            </w:pPr>
            <w:r w:rsidRPr="00610D2C">
              <w:rPr>
                <w:sz w:val="20"/>
                <w:szCs w:val="20"/>
              </w:rPr>
              <w:t>PRAC1</w:t>
            </w:r>
          </w:p>
          <w:p w14:paraId="4685F991" w14:textId="08570504"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924F9D6" w:rsidR="00C64DC9" w:rsidRDefault="00C64DC9" w:rsidP="00C64DC9">
            <w:r>
              <w:rPr>
                <w:sz w:val="20"/>
                <w:szCs w:val="20"/>
              </w:rPr>
              <w:t>Recommended reading and bespoke resources supplied on Moodle.</w:t>
            </w:r>
          </w:p>
        </w:tc>
      </w:tr>
      <w:tr w:rsidR="00C64DC9" w14:paraId="573CFB7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76484FD" w14:textId="27057D55" w:rsidR="00C64DC9" w:rsidRPr="004C55D4" w:rsidRDefault="00EB227B" w:rsidP="00C64DC9">
            <w:pPr>
              <w:pStyle w:val="TableStyle1A"/>
              <w:jc w:val="center"/>
              <w:rPr>
                <w:color w:val="auto"/>
              </w:rPr>
            </w:pPr>
            <w:r>
              <w:rPr>
                <w:color w:val="auto"/>
              </w:rPr>
              <w:t>Week 10</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34EC62EF"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2E2EDEB6"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09242F5B" w:rsidR="00C64DC9" w:rsidRDefault="00C64DC9" w:rsidP="00C64DC9">
            <w:r>
              <w:rPr>
                <w:sz w:val="20"/>
                <w:szCs w:val="20"/>
              </w:rPr>
              <w:t>Recommended reading and bespoke resources supplied on Moodle.</w:t>
            </w:r>
          </w:p>
        </w:tc>
      </w:tr>
      <w:tr w:rsidR="00C64DC9" w14:paraId="151D47F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D3249CE" w14:textId="0F77D645" w:rsidR="00C64DC9" w:rsidRPr="004C55D4" w:rsidRDefault="00EB227B" w:rsidP="00C64DC9">
            <w:pPr>
              <w:pStyle w:val="TableStyle1A"/>
              <w:jc w:val="center"/>
              <w:rPr>
                <w:color w:val="auto"/>
              </w:rPr>
            </w:pPr>
            <w:r>
              <w:rPr>
                <w:color w:val="auto"/>
              </w:rPr>
              <w:t>Week 11</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20EA058B"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0D68D02E" w:rsidR="00C64DC9" w:rsidRDefault="00C64DC9" w:rsidP="00C64DC9">
            <w:r>
              <w:rPr>
                <w:sz w:val="20"/>
                <w:szCs w:val="20"/>
              </w:rPr>
              <w:t>Recommended reading and bespoke resources supplied on Moodle.</w:t>
            </w:r>
          </w:p>
        </w:tc>
      </w:tr>
      <w:tr w:rsidR="00C64DC9" w14:paraId="76896A3E"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B461398" w14:textId="60A25DD0" w:rsidR="00C64DC9" w:rsidRPr="004C55D4" w:rsidRDefault="00EB227B" w:rsidP="00C64DC9">
            <w:pPr>
              <w:pStyle w:val="TableStyle1A"/>
              <w:jc w:val="center"/>
              <w:rPr>
                <w:color w:val="auto"/>
              </w:rPr>
            </w:pPr>
            <w:r>
              <w:rPr>
                <w:color w:val="auto"/>
              </w:rPr>
              <w:t>Week 12</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5B3A7CD7"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71CCA7C4" w:rsidR="00C64DC9" w:rsidRDefault="00C64DC9" w:rsidP="00C64DC9">
            <w:r>
              <w:rPr>
                <w:sz w:val="20"/>
                <w:szCs w:val="20"/>
              </w:rPr>
              <w:t>Recommended reading and bespoke resources supplied on Moodle.</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lastRenderedPageBreak/>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7B054D68" w:rsidR="00F97EB7" w:rsidRPr="00271F04" w:rsidRDefault="00F97EB7" w:rsidP="00F97EB7">
            <w:pPr>
              <w:pStyle w:val="TableStyle1A"/>
              <w:jc w:val="center"/>
              <w:rPr>
                <w:color w:val="auto"/>
              </w:rPr>
            </w:pPr>
            <w:r w:rsidRPr="6DF88597">
              <w:rPr>
                <w:rStyle w:val="None"/>
                <w:color w:val="auto"/>
              </w:rPr>
              <w:t xml:space="preserve"> WRIT1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1F0052B7" w:rsidR="00F97EB7" w:rsidRDefault="00F97EB7" w:rsidP="00F97EB7">
            <w:pPr>
              <w:pStyle w:val="TableStyle2A"/>
              <w:jc w:val="center"/>
              <w:rPr>
                <w:rStyle w:val="None"/>
                <w:color w:val="auto"/>
              </w:rPr>
            </w:pPr>
            <w:r w:rsidRPr="00882B42">
              <w:rPr>
                <w:rStyle w:val="None"/>
                <w:rFonts w:asciiTheme="minorHAnsi" w:hAnsiTheme="minorHAnsi" w:cstheme="minorHAnsi"/>
                <w:color w:val="auto"/>
                <w:u w:color="929292"/>
              </w:rPr>
              <w:t>Game Design Document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1DDABDDF" w:rsidR="00F97EB7" w:rsidRDefault="00EB227B" w:rsidP="00F97EB7">
            <w:pPr>
              <w:pStyle w:val="TableStyle2A"/>
              <w:jc w:val="center"/>
              <w:rPr>
                <w:rStyle w:val="None"/>
                <w:color w:val="auto"/>
              </w:rPr>
            </w:pPr>
            <w:r>
              <w:rPr>
                <w:rStyle w:val="None"/>
                <w:rFonts w:asciiTheme="minorHAnsi" w:hAnsiTheme="minorHAnsi" w:cstheme="minorHAnsi"/>
                <w:color w:val="000000" w:themeColor="text1"/>
                <w:u w:color="929292"/>
              </w:rPr>
              <w:t>T</w:t>
            </w:r>
            <w:r>
              <w:rPr>
                <w:rStyle w:val="None"/>
                <w:color w:val="000000" w:themeColor="text1"/>
                <w:u w:color="929292"/>
              </w:rPr>
              <w:t>his will be provided on the Moodle Submission Point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r w:rsidR="00EB227B" w14:paraId="372593CA" w14:textId="77777777" w:rsidTr="6DF88597">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43E65E" w14:textId="48BD98AD" w:rsidR="00EB227B" w:rsidRPr="00271F04" w:rsidRDefault="00EB227B" w:rsidP="00EB227B">
            <w:pPr>
              <w:pStyle w:val="TableStyle1A"/>
              <w:jc w:val="center"/>
              <w:rPr>
                <w:color w:val="auto"/>
              </w:rPr>
            </w:pPr>
            <w:r w:rsidRPr="00F97EB7">
              <w:rPr>
                <w:rStyle w:val="None"/>
                <w:color w:val="FFFFFF" w:themeColor="background1"/>
              </w:rPr>
              <w:t>PRAC1</w:t>
            </w:r>
          </w:p>
        </w:tc>
        <w:tc>
          <w:tcPr>
            <w:tcW w:w="1250"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E96437" w14:textId="3067B29D" w:rsidR="00EB227B" w:rsidRDefault="00EB227B" w:rsidP="00EB227B">
            <w:pPr>
              <w:pStyle w:val="TableStyle2A"/>
              <w:jc w:val="center"/>
              <w:rPr>
                <w:rStyle w:val="None"/>
                <w:color w:val="auto"/>
              </w:rPr>
            </w:pPr>
            <w:r w:rsidRPr="00882B42">
              <w:rPr>
                <w:rStyle w:val="None"/>
                <w:rFonts w:asciiTheme="minorHAnsi" w:hAnsiTheme="minorHAnsi" w:cstheme="minorHAnsi"/>
                <w:color w:val="000000" w:themeColor="text1"/>
                <w:u w:color="929292"/>
              </w:rPr>
              <w:t>Game Prototype</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9B65112" w14:textId="713B253E" w:rsidR="00EB227B" w:rsidRDefault="00EB227B" w:rsidP="00EB227B">
            <w:pPr>
              <w:pStyle w:val="TableStyle2A"/>
              <w:jc w:val="center"/>
              <w:rPr>
                <w:rStyle w:val="None"/>
                <w:color w:val="auto"/>
              </w:rPr>
            </w:pPr>
            <w:r>
              <w:rPr>
                <w:rStyle w:val="None"/>
                <w:rFonts w:asciiTheme="minorHAnsi" w:hAnsiTheme="minorHAnsi" w:cstheme="minorHAnsi"/>
                <w:color w:val="000000" w:themeColor="text1"/>
                <w:u w:color="929292"/>
              </w:rPr>
              <w:t>T</w:t>
            </w:r>
            <w:r>
              <w:rPr>
                <w:rStyle w:val="None"/>
                <w:color w:val="000000" w:themeColor="text1"/>
                <w:u w:color="929292"/>
              </w:rPr>
              <w:t>his will be provided on the Moodle Submission Point</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50F721" w14:textId="77777777" w:rsidR="00EB227B" w:rsidRDefault="00EB227B" w:rsidP="00EB227B">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6157" w14:textId="77777777" w:rsidR="00743305" w:rsidRDefault="00743305" w:rsidP="003A1E95">
      <w:r>
        <w:separator/>
      </w:r>
    </w:p>
  </w:endnote>
  <w:endnote w:type="continuationSeparator" w:id="0">
    <w:p w14:paraId="58216D6F" w14:textId="77777777" w:rsidR="00743305" w:rsidRDefault="00743305"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2EA1" w14:textId="77777777" w:rsidR="00743305" w:rsidRDefault="00743305" w:rsidP="003A1E95">
      <w:r>
        <w:separator/>
      </w:r>
    </w:p>
  </w:footnote>
  <w:footnote w:type="continuationSeparator" w:id="0">
    <w:p w14:paraId="36CD68EE" w14:textId="77777777" w:rsidR="00743305" w:rsidRDefault="00743305"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5"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4"/>
  </w:num>
  <w:num w:numId="3" w16cid:durableId="2081559737">
    <w:abstractNumId w:val="0"/>
  </w:num>
  <w:num w:numId="4" w16cid:durableId="1302077485">
    <w:abstractNumId w:val="2"/>
  </w:num>
  <w:num w:numId="5" w16cid:durableId="1989050060">
    <w:abstractNumId w:val="3"/>
  </w:num>
  <w:num w:numId="6" w16cid:durableId="8021129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503F5"/>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60B9"/>
    <w:rsid w:val="0017574F"/>
    <w:rsid w:val="00176AEB"/>
    <w:rsid w:val="00194AEB"/>
    <w:rsid w:val="001A275C"/>
    <w:rsid w:val="001A3B85"/>
    <w:rsid w:val="001B58F7"/>
    <w:rsid w:val="001C1D40"/>
    <w:rsid w:val="001D1D50"/>
    <w:rsid w:val="00230770"/>
    <w:rsid w:val="00243F07"/>
    <w:rsid w:val="00252293"/>
    <w:rsid w:val="00271F04"/>
    <w:rsid w:val="002C247B"/>
    <w:rsid w:val="002D1EC3"/>
    <w:rsid w:val="002D29EC"/>
    <w:rsid w:val="002D3861"/>
    <w:rsid w:val="002D547B"/>
    <w:rsid w:val="002F48F9"/>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33841"/>
    <w:rsid w:val="00635D35"/>
    <w:rsid w:val="006B0607"/>
    <w:rsid w:val="006C22CF"/>
    <w:rsid w:val="006E2279"/>
    <w:rsid w:val="00743305"/>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0122D"/>
    <w:rsid w:val="00C313A8"/>
    <w:rsid w:val="00C64DC9"/>
    <w:rsid w:val="00C762F3"/>
    <w:rsid w:val="00C94830"/>
    <w:rsid w:val="00CA6346"/>
    <w:rsid w:val="00CB0C16"/>
    <w:rsid w:val="00CB4ECD"/>
    <w:rsid w:val="00CE4C09"/>
    <w:rsid w:val="00CE547C"/>
    <w:rsid w:val="00D078CA"/>
    <w:rsid w:val="00D32B22"/>
    <w:rsid w:val="00D60A4C"/>
    <w:rsid w:val="00D62BF1"/>
    <w:rsid w:val="00D71356"/>
    <w:rsid w:val="00D7606F"/>
    <w:rsid w:val="00D8517C"/>
    <w:rsid w:val="00DA1944"/>
    <w:rsid w:val="00DB4996"/>
    <w:rsid w:val="00DC123E"/>
    <w:rsid w:val="00DD743C"/>
    <w:rsid w:val="00DE4143"/>
    <w:rsid w:val="00E0582D"/>
    <w:rsid w:val="00E64868"/>
    <w:rsid w:val="00E74550"/>
    <w:rsid w:val="00E77BDB"/>
    <w:rsid w:val="00E824F6"/>
    <w:rsid w:val="00E83830"/>
    <w:rsid w:val="00E8765D"/>
    <w:rsid w:val="00EB1F87"/>
    <w:rsid w:val="00EB227B"/>
    <w:rsid w:val="00EC7044"/>
    <w:rsid w:val="00ED32F6"/>
    <w:rsid w:val="00F01926"/>
    <w:rsid w:val="00F46E43"/>
    <w:rsid w:val="00F56A33"/>
    <w:rsid w:val="00F65D64"/>
    <w:rsid w:val="00F90DC7"/>
    <w:rsid w:val="00F9381A"/>
    <w:rsid w:val="00F97EB7"/>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F7666542C7D446AEE6CB6FFE561104" ma:contentTypeVersion="43" ma:contentTypeDescription="Create a new document." ma:contentTypeScope="" ma:versionID="e9ea78693d17b057bac2416f1dd1bb41">
  <xsd:schema xmlns:xsd="http://www.w3.org/2001/XMLSchema" xmlns:xs="http://www.w3.org/2001/XMLSchema" xmlns:p="http://schemas.microsoft.com/office/2006/metadata/properties" xmlns:ns2="d611ec8b-32dc-4532-a0b2-e55a20c14d46" xmlns:ns3="6d9d6523-7714-4d63-866d-74e6de4dde52" targetNamespace="http://schemas.microsoft.com/office/2006/metadata/properties" ma:root="true" ma:fieldsID="68590d7a9ec573d559fc2ef2e5ae4535" ns2:_="" ns3:_="">
    <xsd:import namespace="d611ec8b-32dc-4532-a0b2-e55a20c14d46"/>
    <xsd:import namespace="6d9d6523-7714-4d63-866d-74e6de4dde52"/>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1ec8b-32dc-4532-a0b2-e55a20c14d46"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LengthInSeconds" ma:index="37"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ServiceLocation" ma:index="4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9d6523-7714-4d63-866d-74e6de4dde52" elementFormDefault="qualified">
    <xsd:import namespace="http://schemas.microsoft.com/office/2006/documentManagement/types"/>
    <xsd:import namespace="http://schemas.microsoft.com/office/infopath/2007/PartnerControls"/>
    <xsd:element name="SharedWithUsers" ma:index="3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Shared With Details" ma:internalName="SharedWithDetails" ma:readOnly="true">
      <xsd:simpleType>
        <xsd:restriction base="dms:Note">
          <xsd:maxLength value="255"/>
        </xsd:restriction>
      </xsd:simpleType>
    </xsd:element>
    <xsd:element name="TaxCatchAll" ma:index="40" nillable="true" ma:displayName="Taxonomy Catch All Column" ma:hidden="true" ma:list="{43d7a221-a5d1-4b85-b53f-8cb1f17229fd}" ma:internalName="TaxCatchAll" ma:showField="CatchAllData" ma:web="6d9d6523-7714-4d63-866d-74e6de4dd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d9d6523-7714-4d63-866d-74e6de4dde52" xsi:nil="true"/>
    <lcf76f155ced4ddcb4097134ff3c332f xmlns="d611ec8b-32dc-4532-a0b2-e55a20c14d46">
      <Terms xmlns="http://schemas.microsoft.com/office/infopath/2007/PartnerControls"/>
    </lcf76f155ced4ddcb4097134ff3c332f>
    <Self_Registration_Enabled xmlns="d611ec8b-32dc-4532-a0b2-e55a20c14d46" xsi:nil="true"/>
    <Has_Leaders_Only_SectionGroup xmlns="d611ec8b-32dc-4532-a0b2-e55a20c14d46" xsi:nil="true"/>
    <Distribution_Groups xmlns="d611ec8b-32dc-4532-a0b2-e55a20c14d46" xsi:nil="true"/>
    <LMS_Mappings xmlns="d611ec8b-32dc-4532-a0b2-e55a20c14d46" xsi:nil="true"/>
    <Member_Groups xmlns="d611ec8b-32dc-4532-a0b2-e55a20c14d46">
      <UserInfo>
        <DisplayName/>
        <AccountId xsi:nil="true"/>
        <AccountType/>
      </UserInfo>
    </Member_Groups>
    <CultureName xmlns="d611ec8b-32dc-4532-a0b2-e55a20c14d46" xsi:nil="true"/>
    <Leaders xmlns="d611ec8b-32dc-4532-a0b2-e55a20c14d46">
      <UserInfo>
        <DisplayName/>
        <AccountId xsi:nil="true"/>
        <AccountType/>
      </UserInfo>
    </Leaders>
    <Invited_Leaders xmlns="d611ec8b-32dc-4532-a0b2-e55a20c14d46" xsi:nil="true"/>
    <Invited_Members xmlns="d611ec8b-32dc-4532-a0b2-e55a20c14d46" xsi:nil="true"/>
    <Templates xmlns="d611ec8b-32dc-4532-a0b2-e55a20c14d46" xsi:nil="true"/>
    <Members xmlns="d611ec8b-32dc-4532-a0b2-e55a20c14d46">
      <UserInfo>
        <DisplayName/>
        <AccountId xsi:nil="true"/>
        <AccountType/>
      </UserInfo>
    </Members>
    <FolderType xmlns="d611ec8b-32dc-4532-a0b2-e55a20c14d46" xsi:nil="true"/>
    <TeamsChannelId xmlns="d611ec8b-32dc-4532-a0b2-e55a20c14d46" xsi:nil="true"/>
    <Is_Collaboration_Space_Locked xmlns="d611ec8b-32dc-4532-a0b2-e55a20c14d46" xsi:nil="true"/>
    <Math_Settings xmlns="d611ec8b-32dc-4532-a0b2-e55a20c14d46" xsi:nil="true"/>
    <Owner xmlns="d611ec8b-32dc-4532-a0b2-e55a20c14d46">
      <UserInfo>
        <DisplayName/>
        <AccountId xsi:nil="true"/>
        <AccountType/>
      </UserInfo>
    </Owner>
    <IsNotebookLocked xmlns="d611ec8b-32dc-4532-a0b2-e55a20c14d46" xsi:nil="true"/>
    <DefaultSectionNames xmlns="d611ec8b-32dc-4532-a0b2-e55a20c14d46" xsi:nil="true"/>
    <NotebookType xmlns="d611ec8b-32dc-4532-a0b2-e55a20c14d46" xsi:nil="true"/>
    <AppVersion xmlns="d611ec8b-32dc-4532-a0b2-e55a20c14d46" xsi:nil="true"/>
  </documentManagement>
</p:properties>
</file>

<file path=customXml/itemProps1.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2.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3.xml><?xml version="1.0" encoding="utf-8"?>
<ds:datastoreItem xmlns:ds="http://schemas.openxmlformats.org/officeDocument/2006/customXml" ds:itemID="{3A393F1D-280F-4C62-B364-C498A79A5985}"/>
</file>

<file path=customXml/itemProps4.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1</TotalTime>
  <Pages>5</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2025-09-10T10:20:00Z</dcterms:created>
  <dcterms:modified xsi:type="dcterms:W3CDTF">2025-09-10T10:20:00Z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0x01010016F7666542C7D446AEE6CB6FFE561104</vt:lpwstr>
  </property>
  <property fmtid="{D5CDD505-2E9C-101B-9397-08002B2CF9AE}" pid="3" name="MediaServiceImageTags">
    <vt:lpwstr/>
  </property>
</Properties>
</file>