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77DB43D2" w:rsidR="007878B5" w:rsidRDefault="007878B5">
      <w:r>
        <w:t xml:space="preserve">Student Name: </w:t>
      </w:r>
      <w:r w:rsidR="00225B17">
        <w:t>Lara Lowndes</w:t>
      </w:r>
    </w:p>
    <w:p w14:paraId="16BA6DCF" w14:textId="1FF93F5F" w:rsidR="007878B5" w:rsidRDefault="007878B5">
      <w:r>
        <w:t>Student ID:</w:t>
      </w:r>
      <w:r w:rsidR="009B3808">
        <w:t xml:space="preserve"> st</w:t>
      </w:r>
      <w:r w:rsidR="00225B17">
        <w:t>20332392</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CEBEE39" w:rsidR="007878B5" w:rsidRDefault="00CD5EDB" w:rsidP="00E57E67">
                  <w:pPr>
                    <w:pStyle w:val="TableParagraph"/>
                    <w:spacing w:line="230" w:lineRule="exact"/>
                    <w:ind w:left="109"/>
                    <w:rPr>
                      <w:rFonts w:ascii="Arial"/>
                      <w:b/>
                      <w:spacing w:val="-5"/>
                    </w:rPr>
                  </w:pPr>
                  <w:r>
                    <w:rPr>
                      <w:rFonts w:ascii="Arial"/>
                      <w:b/>
                      <w:spacing w:val="-5"/>
                    </w:rPr>
                    <w:t>4</w:t>
                  </w:r>
                  <w:r w:rsidR="00851820">
                    <w:rPr>
                      <w:rFonts w:ascii="Arial"/>
                      <w:b/>
                      <w:spacing w:val="-5"/>
                    </w:rPr>
                    <w:t>7</w:t>
                  </w:r>
                  <w:r w:rsidR="00C14433">
                    <w:rPr>
                      <w:rFonts w:ascii="Arial"/>
                      <w:b/>
                      <w:spacing w:val="-5"/>
                    </w:rPr>
                    <w:t>%</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723525A6" w:rsidR="007878B5" w:rsidRDefault="00CE5AFB" w:rsidP="00E57E67">
                  <w:pPr>
                    <w:pStyle w:val="TableParagraph"/>
                    <w:spacing w:before="3" w:line="231" w:lineRule="exact"/>
                    <w:ind w:left="109"/>
                    <w:rPr>
                      <w:rFonts w:ascii="Arial"/>
                      <w:spacing w:val="-5"/>
                    </w:rPr>
                  </w:pPr>
                  <w:r>
                    <w:rPr>
                      <w:rFonts w:ascii="Arial"/>
                      <w:spacing w:val="-5"/>
                    </w:rPr>
                    <w:t>18</w:t>
                  </w:r>
                  <w:r w:rsidR="004C2EC3">
                    <w:rPr>
                      <w:rFonts w:ascii="Arial"/>
                      <w:spacing w:val="-5"/>
                    </w:rPr>
                    <w:t>%</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5A77A398" w:rsidR="007878B5" w:rsidRDefault="001A7AE8" w:rsidP="00E57E67">
                  <w:pPr>
                    <w:pStyle w:val="TableParagraph"/>
                    <w:spacing w:before="3" w:line="231" w:lineRule="exact"/>
                    <w:ind w:left="109"/>
                    <w:rPr>
                      <w:rFonts w:ascii="Arial"/>
                      <w:spacing w:val="-5"/>
                    </w:rPr>
                  </w:pPr>
                  <w:r>
                    <w:rPr>
                      <w:rFonts w:ascii="Arial"/>
                      <w:spacing w:val="-5"/>
                    </w:rPr>
                    <w:t>9</w:t>
                  </w:r>
                  <w:r w:rsidR="00E67050">
                    <w:rPr>
                      <w:rFonts w:ascii="Arial"/>
                      <w:spacing w:val="-5"/>
                    </w:rPr>
                    <w:t>%</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704DF9F1" w:rsidR="007878B5" w:rsidRDefault="001A7AE8" w:rsidP="00E57E67">
                  <w:pPr>
                    <w:pStyle w:val="TableParagraph"/>
                    <w:spacing w:line="230" w:lineRule="exact"/>
                    <w:ind w:left="109"/>
                    <w:rPr>
                      <w:rFonts w:ascii="Arial"/>
                      <w:spacing w:val="-5"/>
                    </w:rPr>
                  </w:pPr>
                  <w:r>
                    <w:rPr>
                      <w:rFonts w:ascii="Arial"/>
                      <w:spacing w:val="-5"/>
                    </w:rPr>
                    <w:t>8</w:t>
                  </w:r>
                  <w:r w:rsidR="00C14433">
                    <w:rPr>
                      <w:rFonts w:ascii="Arial"/>
                      <w:spacing w:val="-5"/>
                    </w:rPr>
                    <w:t>%</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626F6BD4" w:rsidR="007878B5" w:rsidRDefault="001A7AE8" w:rsidP="00E57E67">
                  <w:pPr>
                    <w:pStyle w:val="TableParagraph"/>
                    <w:spacing w:before="3" w:line="231" w:lineRule="exact"/>
                    <w:ind w:left="109"/>
                    <w:rPr>
                      <w:rFonts w:ascii="Arial"/>
                      <w:spacing w:val="-5"/>
                    </w:rPr>
                  </w:pPr>
                  <w:r>
                    <w:rPr>
                      <w:rFonts w:ascii="Arial"/>
                      <w:spacing w:val="-5"/>
                    </w:rPr>
                    <w:t>1</w:t>
                  </w:r>
                  <w:r w:rsidR="00851820">
                    <w:rPr>
                      <w:rFonts w:ascii="Arial"/>
                      <w:spacing w:val="-5"/>
                    </w:rPr>
                    <w:t>2</w:t>
                  </w:r>
                  <w:r w:rsidR="00C14433">
                    <w:rPr>
                      <w:rFonts w:ascii="Arial"/>
                      <w:spacing w:val="-5"/>
                    </w:rPr>
                    <w:t>%</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35FB6962" w:rsidR="007878B5" w:rsidRDefault="00CD5EDB" w:rsidP="00E57E67">
                  <w:pPr>
                    <w:pStyle w:val="TableParagraph"/>
                    <w:spacing w:before="4" w:line="231" w:lineRule="exact"/>
                    <w:ind w:left="109"/>
                    <w:rPr>
                      <w:rFonts w:ascii="Arial"/>
                      <w:b/>
                      <w:spacing w:val="-5"/>
                    </w:rPr>
                  </w:pPr>
                  <w:r>
                    <w:rPr>
                      <w:rFonts w:ascii="Arial"/>
                      <w:b/>
                      <w:spacing w:val="-5"/>
                    </w:rPr>
                    <w:t>20</w:t>
                  </w:r>
                  <w:r w:rsidR="00C14433">
                    <w:rPr>
                      <w:rFonts w:ascii="Arial"/>
                      <w:b/>
                      <w:spacing w:val="-5"/>
                    </w:rPr>
                    <w:t>%</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29DB5813" w:rsidR="007878B5" w:rsidRPr="008B389D" w:rsidRDefault="00CD5EDB" w:rsidP="00E57E67">
                  <w:pPr>
                    <w:pStyle w:val="TableParagraph"/>
                    <w:spacing w:before="4" w:line="231" w:lineRule="exact"/>
                    <w:ind w:left="109"/>
                    <w:rPr>
                      <w:rFonts w:ascii="Arial"/>
                      <w:bCs/>
                      <w:spacing w:val="-5"/>
                    </w:rPr>
                  </w:pPr>
                  <w:r>
                    <w:rPr>
                      <w:rFonts w:ascii="Arial"/>
                      <w:bCs/>
                      <w:spacing w:val="-5"/>
                    </w:rPr>
                    <w:t>5</w:t>
                  </w:r>
                  <w:r w:rsidR="00C14433">
                    <w:rPr>
                      <w:rFonts w:ascii="Arial"/>
                      <w:bCs/>
                      <w:spacing w:val="-5"/>
                    </w:rPr>
                    <w:t>%</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5ECE8DD1" w:rsidR="007878B5" w:rsidRDefault="00CD5EDB" w:rsidP="00E57E67">
                  <w:pPr>
                    <w:pStyle w:val="TableParagraph"/>
                    <w:spacing w:before="4" w:line="231" w:lineRule="exact"/>
                    <w:ind w:left="109"/>
                    <w:rPr>
                      <w:rFonts w:ascii="Arial"/>
                      <w:bCs/>
                      <w:spacing w:val="-5"/>
                    </w:rPr>
                  </w:pPr>
                  <w:r>
                    <w:rPr>
                      <w:rFonts w:ascii="Arial"/>
                      <w:bCs/>
                      <w:spacing w:val="-5"/>
                    </w:rPr>
                    <w:t>5</w:t>
                  </w:r>
                  <w:r w:rsidR="00C14433">
                    <w:rPr>
                      <w:rFonts w:ascii="Arial"/>
                      <w:bCs/>
                      <w:spacing w:val="-5"/>
                    </w:rPr>
                    <w:t>%</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35237E9E" w:rsidR="007878B5" w:rsidRDefault="00CD5EDB" w:rsidP="00E57E67">
                  <w:pPr>
                    <w:pStyle w:val="TableParagraph"/>
                    <w:spacing w:before="4" w:line="231" w:lineRule="exact"/>
                    <w:ind w:left="109"/>
                    <w:rPr>
                      <w:rFonts w:ascii="Arial"/>
                      <w:bCs/>
                      <w:spacing w:val="-5"/>
                    </w:rPr>
                  </w:pPr>
                  <w:r>
                    <w:rPr>
                      <w:rFonts w:ascii="Arial"/>
                      <w:bCs/>
                      <w:spacing w:val="-5"/>
                    </w:rPr>
                    <w:t>5</w:t>
                  </w:r>
                  <w:r w:rsidR="00C14433">
                    <w:rPr>
                      <w:rFonts w:ascii="Arial"/>
                      <w:bCs/>
                      <w:spacing w:val="-5"/>
                    </w:rPr>
                    <w:t>%</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2DBD3842" w:rsidR="007878B5" w:rsidRDefault="00CD5EDB" w:rsidP="00E57E67">
                  <w:pPr>
                    <w:pStyle w:val="TableParagraph"/>
                    <w:spacing w:before="4" w:line="231" w:lineRule="exact"/>
                    <w:ind w:left="109"/>
                    <w:rPr>
                      <w:rFonts w:ascii="Arial"/>
                      <w:bCs/>
                      <w:spacing w:val="-5"/>
                    </w:rPr>
                  </w:pPr>
                  <w:r>
                    <w:rPr>
                      <w:rFonts w:ascii="Arial"/>
                      <w:bCs/>
                      <w:spacing w:val="-5"/>
                    </w:rPr>
                    <w:t>5</w:t>
                  </w:r>
                  <w:r w:rsidR="00C14433">
                    <w:rPr>
                      <w:rFonts w:ascii="Arial"/>
                      <w:bCs/>
                      <w:spacing w:val="-5"/>
                    </w:rPr>
                    <w:t>%</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519F9D9B" w:rsidR="007878B5" w:rsidRPr="00B10EB3" w:rsidRDefault="00CD5EDB" w:rsidP="00E57E67">
                  <w:pPr>
                    <w:pStyle w:val="TableParagraph"/>
                    <w:spacing w:before="3" w:line="231" w:lineRule="exact"/>
                    <w:ind w:left="109"/>
                    <w:rPr>
                      <w:rFonts w:ascii="Arial"/>
                      <w:b/>
                      <w:spacing w:val="-5"/>
                    </w:rPr>
                  </w:pPr>
                  <w:r>
                    <w:rPr>
                      <w:rFonts w:ascii="Arial"/>
                      <w:b/>
                      <w:spacing w:val="-5"/>
                    </w:rPr>
                    <w:t>1</w:t>
                  </w:r>
                  <w:r w:rsidR="00851820">
                    <w:rPr>
                      <w:rFonts w:ascii="Arial"/>
                      <w:b/>
                      <w:spacing w:val="-5"/>
                    </w:rPr>
                    <w:t>8</w:t>
                  </w:r>
                  <w:r w:rsidR="00C14433">
                    <w:rPr>
                      <w:rFonts w:ascii="Arial"/>
                      <w:b/>
                      <w:spacing w:val="-5"/>
                    </w:rPr>
                    <w:t>%</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06F214AD" w:rsidR="007878B5" w:rsidRDefault="00CD5EDB" w:rsidP="00E57E67">
                  <w:pPr>
                    <w:pStyle w:val="TableParagraph"/>
                    <w:spacing w:line="230" w:lineRule="exact"/>
                    <w:ind w:left="109"/>
                    <w:rPr>
                      <w:rFonts w:ascii="Arial"/>
                      <w:spacing w:val="-5"/>
                    </w:rPr>
                  </w:pPr>
                  <w:r>
                    <w:rPr>
                      <w:rFonts w:ascii="Arial"/>
                      <w:spacing w:val="-5"/>
                    </w:rPr>
                    <w:t>4</w:t>
                  </w:r>
                  <w:r w:rsidR="00C14433">
                    <w:rPr>
                      <w:rFonts w:ascii="Arial"/>
                      <w:spacing w:val="-5"/>
                    </w:rPr>
                    <w:t>%</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049DB64A" w:rsidR="007878B5" w:rsidRDefault="00851820" w:rsidP="00E57E67">
                  <w:pPr>
                    <w:pStyle w:val="TableParagraph"/>
                    <w:spacing w:before="4" w:line="231" w:lineRule="exact"/>
                    <w:ind w:left="109"/>
                    <w:rPr>
                      <w:rFonts w:ascii="Arial"/>
                      <w:spacing w:val="-5"/>
                    </w:rPr>
                  </w:pPr>
                  <w:r>
                    <w:rPr>
                      <w:rFonts w:ascii="Arial"/>
                      <w:spacing w:val="-5"/>
                    </w:rPr>
                    <w:t>4</w:t>
                  </w:r>
                  <w:r w:rsidR="00C14433">
                    <w:rPr>
                      <w:rFonts w:ascii="Arial"/>
                      <w:spacing w:val="-5"/>
                    </w:rPr>
                    <w:t>%</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02DD7866" w:rsidR="007878B5" w:rsidRDefault="00CD5EDB" w:rsidP="00E57E67">
                  <w:pPr>
                    <w:pStyle w:val="TableParagraph"/>
                    <w:spacing w:line="252" w:lineRule="exact"/>
                    <w:ind w:left="109"/>
                    <w:rPr>
                      <w:rFonts w:ascii="Arial"/>
                      <w:spacing w:val="-5"/>
                    </w:rPr>
                  </w:pPr>
                  <w:r>
                    <w:rPr>
                      <w:rFonts w:ascii="Arial"/>
                      <w:spacing w:val="-5"/>
                    </w:rPr>
                    <w:t>10</w:t>
                  </w:r>
                  <w:r w:rsidR="00C14433">
                    <w:rPr>
                      <w:rFonts w:ascii="Arial"/>
                      <w:spacing w:val="-5"/>
                    </w:rPr>
                    <w:t>%</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7AD477FE" w:rsidR="007878B5" w:rsidRDefault="00CD5EDB" w:rsidP="00E57E67">
                  <w:pPr>
                    <w:pStyle w:val="TableParagraph"/>
                    <w:spacing w:line="252" w:lineRule="exact"/>
                    <w:ind w:left="109"/>
                    <w:rPr>
                      <w:rFonts w:ascii="Arial"/>
                      <w:spacing w:val="-5"/>
                    </w:rPr>
                  </w:pPr>
                  <w:r>
                    <w:rPr>
                      <w:rFonts w:ascii="Arial"/>
                      <w:spacing w:val="-5"/>
                    </w:rPr>
                    <w:t>8</w:t>
                  </w:r>
                  <w:r w:rsidR="00851820">
                    <w:rPr>
                      <w:rFonts w:ascii="Arial"/>
                      <w:spacing w:val="-5"/>
                    </w:rPr>
                    <w:t>5</w:t>
                  </w:r>
                  <w:r w:rsidR="00D95ECF">
                    <w:rPr>
                      <w:rFonts w:ascii="Arial"/>
                      <w:spacing w:val="-5"/>
                    </w:rPr>
                    <w:t>%</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Pr="00225B17" w:rsidRDefault="007878B5" w:rsidP="00E57E67">
            <w:pPr>
              <w:pStyle w:val="TableParagraph"/>
              <w:ind w:left="104" w:right="159"/>
            </w:pPr>
            <w:r w:rsidRPr="00225B17">
              <w:t>An excellent range of</w:t>
            </w:r>
            <w:r w:rsidRPr="00225B17">
              <w:rPr>
                <w:spacing w:val="-2"/>
              </w:rPr>
              <w:t xml:space="preserve"> </w:t>
            </w:r>
            <w:r w:rsidRPr="00225B17">
              <w:t>techniques</w:t>
            </w:r>
            <w:r w:rsidRPr="00225B17">
              <w:rPr>
                <w:spacing w:val="-1"/>
              </w:rPr>
              <w:t xml:space="preserve"> </w:t>
            </w:r>
            <w:r w:rsidRPr="00225B17">
              <w:t>have been used to create a complete portfolio. An</w:t>
            </w:r>
            <w:r w:rsidRPr="00225B17">
              <w:rPr>
                <w:spacing w:val="-4"/>
              </w:rPr>
              <w:t xml:space="preserve"> </w:t>
            </w:r>
            <w:r w:rsidRPr="00225B17">
              <w:t>excellent</w:t>
            </w:r>
            <w:r w:rsidRPr="00225B17">
              <w:rPr>
                <w:spacing w:val="-2"/>
              </w:rPr>
              <w:t xml:space="preserve"> </w:t>
            </w:r>
            <w:r w:rsidRPr="00225B17">
              <w:t>range</w:t>
            </w:r>
            <w:r w:rsidRPr="00225B17">
              <w:rPr>
                <w:spacing w:val="-3"/>
              </w:rPr>
              <w:t xml:space="preserve"> </w:t>
            </w:r>
            <w:r w:rsidRPr="00225B17">
              <w:t>of</w:t>
            </w:r>
            <w:r w:rsidRPr="00225B17">
              <w:rPr>
                <w:spacing w:val="-6"/>
              </w:rPr>
              <w:t xml:space="preserve"> </w:t>
            </w:r>
            <w:r w:rsidRPr="00225B17">
              <w:t>3D</w:t>
            </w:r>
            <w:r w:rsidRPr="00225B17">
              <w:rPr>
                <w:spacing w:val="-4"/>
              </w:rPr>
              <w:t xml:space="preserve"> </w:t>
            </w:r>
            <w:r w:rsidRPr="00225B17">
              <w:t>assets,</w:t>
            </w:r>
            <w:r w:rsidRPr="00225B17">
              <w:rPr>
                <w:spacing w:val="-3"/>
              </w:rPr>
              <w:t xml:space="preserve"> </w:t>
            </w:r>
            <w:r w:rsidRPr="00225B17">
              <w:t>textures,</w:t>
            </w:r>
            <w:r w:rsidRPr="00225B17">
              <w:rPr>
                <w:spacing w:val="-3"/>
              </w:rPr>
              <w:t xml:space="preserve"> </w:t>
            </w:r>
            <w:r w:rsidRPr="00225B17">
              <w:t>and</w:t>
            </w:r>
            <w:r w:rsidRPr="00225B17">
              <w:rPr>
                <w:spacing w:val="-5"/>
              </w:rPr>
              <w:t xml:space="preserve"> </w:t>
            </w:r>
            <w:r w:rsidRPr="00225B17">
              <w:t>animations,</w:t>
            </w:r>
            <w:r w:rsidRPr="00225B17">
              <w:rPr>
                <w:spacing w:val="-3"/>
              </w:rPr>
              <w:t xml:space="preserve"> </w:t>
            </w:r>
            <w:r w:rsidRPr="00225B17">
              <w:t>with</w:t>
            </w:r>
            <w:r w:rsidRPr="00225B17">
              <w:rPr>
                <w:spacing w:val="-4"/>
              </w:rPr>
              <w:t xml:space="preserve"> </w:t>
            </w:r>
            <w:r w:rsidRPr="00225B17">
              <w:t>concept</w:t>
            </w:r>
            <w:r w:rsidRPr="00225B17">
              <w:rPr>
                <w:spacing w:val="-2"/>
              </w:rPr>
              <w:t xml:space="preserve"> </w:t>
            </w:r>
            <w:r w:rsidRPr="00225B17">
              <w:t>art</w:t>
            </w:r>
            <w:r w:rsidRPr="00225B17">
              <w:rPr>
                <w:spacing w:val="-2"/>
              </w:rPr>
              <w:t xml:space="preserve"> </w:t>
            </w:r>
            <w:r w:rsidRPr="00225B17">
              <w:t>and</w:t>
            </w:r>
            <w:r w:rsidRPr="00225B17">
              <w:rPr>
                <w:spacing w:val="-5"/>
              </w:rPr>
              <w:t xml:space="preserve"> </w:t>
            </w:r>
            <w:r w:rsidRPr="00225B17">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rsidRPr="00225B17">
              <w:t>showcases</w:t>
            </w:r>
            <w:proofErr w:type="gramEnd"/>
            <w:r w:rsidRPr="00225B17">
              <w:t xml:space="preserve"> the assets in Unreal Engine, with an excellent and succinct informed discussion over the creation process and problems</w:t>
            </w:r>
            <w:r w:rsidRPr="00225B17">
              <w:rPr>
                <w:spacing w:val="-9"/>
              </w:rPr>
              <w:t xml:space="preserve"> </w:t>
            </w:r>
            <w:r w:rsidRPr="00225B17">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0F4F7858" w14:textId="322D16A6" w:rsidR="004C2EC3" w:rsidRDefault="004C2EC3">
      <w:r w:rsidRPr="00C14433">
        <w:rPr>
          <w:b/>
          <w:bCs/>
        </w:rPr>
        <w:t>3D Models</w:t>
      </w:r>
      <w:r>
        <w:t xml:space="preserve"> – </w:t>
      </w:r>
      <w:r w:rsidR="00CE5AFB">
        <w:t xml:space="preserve">A great selection of models and techniques here, Lara. It would have been nice to see more of a concept-to-model approach. For example, on the slide where you are discussing primitives it would have been helpful to know what the intended shape you were blocking out was, to lend some context (it does become </w:t>
      </w:r>
      <w:proofErr w:type="gramStart"/>
      <w:r w:rsidR="00CE5AFB">
        <w:t>more clear</w:t>
      </w:r>
      <w:proofErr w:type="gramEnd"/>
      <w:r w:rsidR="00CE5AFB">
        <w:t xml:space="preserve"> a few slides later). You do an excellent job of explaining the tools and modifiers and how they have been used. You go further with the modifiers than was covered in the campus sessions, which is great to see, and you have paid attention to topology and avoiding NGons. Well done!</w:t>
      </w:r>
    </w:p>
    <w:p w14:paraId="4109D694" w14:textId="57783E31" w:rsidR="00E67050" w:rsidRDefault="00E67050">
      <w:r w:rsidRPr="00C14433">
        <w:rPr>
          <w:b/>
          <w:bCs/>
        </w:rPr>
        <w:lastRenderedPageBreak/>
        <w:t>Animation</w:t>
      </w:r>
      <w:r>
        <w:t xml:space="preserve"> </w:t>
      </w:r>
      <w:r w:rsidR="001A7AE8">
        <w:t>–</w:t>
      </w:r>
      <w:r w:rsidR="005255E0">
        <w:t xml:space="preserve"> </w:t>
      </w:r>
      <w:r w:rsidR="001A7AE8">
        <w:t>A good mix of Max and Unreal animations. The interactive EKG machine is very impressive! You have a selection of rigged and keyframed animations here, which you have successfully implemented in UE5.</w:t>
      </w:r>
      <w:r w:rsidR="003B1B3B">
        <w:t xml:space="preserve"> You have explained your workflow in both applications very well.</w:t>
      </w:r>
    </w:p>
    <w:p w14:paraId="3B72C4DF" w14:textId="24C045EE" w:rsidR="00E67050" w:rsidRDefault="00E67050">
      <w:r w:rsidRPr="00C14433">
        <w:rPr>
          <w:b/>
          <w:bCs/>
        </w:rPr>
        <w:t>Textures</w:t>
      </w:r>
      <w:r>
        <w:t xml:space="preserve"> – </w:t>
      </w:r>
      <w:r w:rsidR="00CE5AFB">
        <w:t>Good job here! You talk about creating a Multi/Sub-Object material, which was not covered at all in the workshops, and you explain the purpose of them very well. Good job touching on the export from Max to Substance Painter.</w:t>
      </w:r>
      <w:r w:rsidR="005255E0">
        <w:t xml:space="preserve"> I would like to have seen more of the Substance Painter workflow here. Good work in applying cracks, stains and ageing to the assets. I really like the 70s wallpaper design, that was a </w:t>
      </w:r>
      <w:proofErr w:type="gramStart"/>
      <w:r w:rsidR="005255E0">
        <w:t>really nice</w:t>
      </w:r>
      <w:proofErr w:type="gramEnd"/>
      <w:r w:rsidR="005255E0">
        <w:t xml:space="preserve"> </w:t>
      </w:r>
      <w:proofErr w:type="gramStart"/>
      <w:r w:rsidR="005255E0">
        <w:t>touch</w:t>
      </w:r>
      <w:proofErr w:type="gramEnd"/>
      <w:r w:rsidR="001A7AE8">
        <w:t xml:space="preserve"> and it fits perfectly with the setting</w:t>
      </w:r>
      <w:r w:rsidR="005255E0">
        <w:t xml:space="preserve">. You have a </w:t>
      </w:r>
      <w:proofErr w:type="gramStart"/>
      <w:r w:rsidR="005255E0">
        <w:t>really good</w:t>
      </w:r>
      <w:proofErr w:type="gramEnd"/>
      <w:r w:rsidR="005255E0">
        <w:t xml:space="preserve"> grasp of the workflow with Substance Painter – good use of masks and custom assets. Glad to see Monty got a mention too!</w:t>
      </w:r>
    </w:p>
    <w:p w14:paraId="27773E0E" w14:textId="7C4FCC99" w:rsidR="00E67050" w:rsidRDefault="00E67050">
      <w:r w:rsidRPr="00C14433">
        <w:rPr>
          <w:b/>
          <w:bCs/>
        </w:rPr>
        <w:t>Level Design</w:t>
      </w:r>
      <w:r>
        <w:t xml:space="preserve"> </w:t>
      </w:r>
      <w:r w:rsidR="00C14433">
        <w:t xml:space="preserve">– </w:t>
      </w:r>
      <w:r w:rsidR="001A7AE8">
        <w:t>Not a great deal of level design here beyond the initial sketch and the description of the second level. It would have been nice to see more concept/grey-boxing. It may have helped to tie the work back to the idea of the brief being a stealth</w:t>
      </w:r>
      <w:r w:rsidR="00851820">
        <w:t>/espionage</w:t>
      </w:r>
      <w:r w:rsidR="001A7AE8">
        <w:t xml:space="preserve"> game?</w:t>
      </w:r>
      <w:r w:rsidR="00CD5EDB">
        <w:t xml:space="preserve"> </w:t>
      </w:r>
      <w:r w:rsidR="003B1B3B">
        <w:t xml:space="preserve">Then you could have talked about placement of machinery, screens, places to hide… </w:t>
      </w:r>
      <w:r w:rsidR="00CD5EDB">
        <w:t>I would have at least liked to have seen a sketch of Level 2</w:t>
      </w:r>
      <w:r w:rsidR="003B1B3B">
        <w:t xml:space="preserve"> to go with the required assets</w:t>
      </w:r>
      <w:r w:rsidR="00CD5EDB">
        <w:t>.</w:t>
      </w:r>
    </w:p>
    <w:p w14:paraId="6E52C0E7" w14:textId="48F2E8D7" w:rsidR="00C14433" w:rsidRDefault="00C14433">
      <w:r w:rsidRPr="00C14433">
        <w:rPr>
          <w:b/>
          <w:bCs/>
        </w:rPr>
        <w:t>Implementation</w:t>
      </w:r>
      <w:r>
        <w:t xml:space="preserve"> – </w:t>
      </w:r>
      <w:r w:rsidR="00CD5EDB">
        <w:t xml:space="preserve">You have produced a beautiful looking portfolio. I loved the design of this with the matching 70s </w:t>
      </w:r>
      <w:proofErr w:type="gramStart"/>
      <w:r w:rsidR="00CD5EDB">
        <w:t>aesthetic,</w:t>
      </w:r>
      <w:proofErr w:type="gramEnd"/>
      <w:r w:rsidR="00CD5EDB">
        <w:t xml:space="preserve"> it really ties everything together. You have selected a </w:t>
      </w:r>
      <w:proofErr w:type="gramStart"/>
      <w:r w:rsidR="00CD5EDB">
        <w:t>really good</w:t>
      </w:r>
      <w:proofErr w:type="gramEnd"/>
      <w:r w:rsidR="00CD5EDB">
        <w:t xml:space="preserve"> range of images to support your workflow and provided an informed explanation of the tools and the methodology. It really comes across that you have spent time learning the tools and how to best use them.</w:t>
      </w:r>
    </w:p>
    <w:p w14:paraId="4B1343F0" w14:textId="18E5EF59" w:rsidR="00C14433" w:rsidRPr="001A7AE8" w:rsidRDefault="00C14433">
      <w:r w:rsidRPr="00C14433">
        <w:rPr>
          <w:b/>
          <w:bCs/>
        </w:rPr>
        <w:t>Presentation/ Showcase</w:t>
      </w:r>
      <w:r>
        <w:rPr>
          <w:b/>
          <w:bCs/>
        </w:rPr>
        <w:t xml:space="preserve"> </w:t>
      </w:r>
      <w:proofErr w:type="gramStart"/>
      <w:r>
        <w:rPr>
          <w:b/>
          <w:bCs/>
        </w:rPr>
        <w:t xml:space="preserve">– </w:t>
      </w:r>
      <w:r w:rsidR="001A7AE8">
        <w:rPr>
          <w:b/>
          <w:bCs/>
        </w:rPr>
        <w:t xml:space="preserve"> </w:t>
      </w:r>
      <w:r w:rsidR="001A7AE8">
        <w:t>Not</w:t>
      </w:r>
      <w:proofErr w:type="gramEnd"/>
      <w:r w:rsidR="001A7AE8">
        <w:t xml:space="preserve"> sure where this feedback ought to sit as it’s modelling and showcase, but good rationale presented for how you approached creating and implementing the Pneumatic Tube system. </w:t>
      </w:r>
      <w:r w:rsidR="00CD5EDB">
        <w:t xml:space="preserve">A good presentation that explains the pipeline and conducts a walkthrough of a built level, with demonstrations of animations. The z-fighting on your textures is generally due to two surfaces overlapping in </w:t>
      </w:r>
      <w:proofErr w:type="gramStart"/>
      <w:r w:rsidR="00CD5EDB">
        <w:t>exactly the same</w:t>
      </w:r>
      <w:proofErr w:type="gramEnd"/>
      <w:r w:rsidR="00CD5EDB">
        <w:t xml:space="preserve"> space – it could be that two of your models are overlapping each other. A minor issue and not one that would cost you marks. One improvement would be to add an emissive material to the lights in the ceiling, as well as having the point lights. We did not cover this in </w:t>
      </w:r>
      <w:proofErr w:type="gramStart"/>
      <w:r w:rsidR="00CD5EDB">
        <w:t>great detail</w:t>
      </w:r>
      <w:proofErr w:type="gramEnd"/>
      <w:r w:rsidR="00CD5EDB">
        <w:t xml:space="preserve">, but if you wanted to continue working on </w:t>
      </w:r>
      <w:proofErr w:type="gramStart"/>
      <w:r w:rsidR="00CD5EDB">
        <w:t>this</w:t>
      </w:r>
      <w:proofErr w:type="gramEnd"/>
      <w:r w:rsidR="00CD5EDB">
        <w:t xml:space="preserve"> I would </w:t>
      </w:r>
      <w:proofErr w:type="gramStart"/>
      <w:r w:rsidR="00CD5EDB">
        <w:t>look into</w:t>
      </w:r>
      <w:proofErr w:type="gramEnd"/>
      <w:r w:rsidR="00CD5EDB">
        <w:t xml:space="preserve"> it – easy to do in UE5.</w:t>
      </w:r>
    </w:p>
    <w:p w14:paraId="445C1C28" w14:textId="6F3F8424" w:rsidR="00C14433" w:rsidRDefault="0064295B">
      <w:r w:rsidRPr="003B1B3B">
        <w:rPr>
          <w:b/>
          <w:bCs/>
        </w:rPr>
        <w:t>General Feedback</w:t>
      </w:r>
      <w:r>
        <w:t xml:space="preserve"> </w:t>
      </w:r>
      <w:r w:rsidR="003B1B3B">
        <w:t>– Despite</w:t>
      </w:r>
      <w:r w:rsidR="001A7AE8">
        <w:t xml:space="preserve"> your Level Design section being a bit thin, the rest is superb. </w:t>
      </w:r>
      <w:r w:rsidR="003B1B3B">
        <w:t xml:space="preserve">Your references should be in their own section with an appendix after it, not a part of the appendix. Your referencing looks good, although it seems to have been done on the same day. Get used to referencing as you go so you don’t lose your sources. You did </w:t>
      </w:r>
      <w:proofErr w:type="gramStart"/>
      <w:r w:rsidR="003B1B3B">
        <w:t>really well</w:t>
      </w:r>
      <w:proofErr w:type="gramEnd"/>
      <w:r w:rsidR="003B1B3B">
        <w:t xml:space="preserve"> </w:t>
      </w:r>
      <w:proofErr w:type="gramStart"/>
      <w:r w:rsidR="003B1B3B">
        <w:t>maintaining</w:t>
      </w:r>
      <w:proofErr w:type="gramEnd"/>
      <w:r w:rsidR="003B1B3B">
        <w:t xml:space="preserve"> a passive academic voice throughout the portfolio, which is not easy with this type of assessment. This is a great piece of work, Lara. I really enjoyed it.</w:t>
      </w:r>
    </w:p>
    <w:sectPr w:rsidR="00C14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1A7AE8"/>
    <w:rsid w:val="001B352C"/>
    <w:rsid w:val="00225AF2"/>
    <w:rsid w:val="00225B17"/>
    <w:rsid w:val="00240746"/>
    <w:rsid w:val="003B1B3B"/>
    <w:rsid w:val="004C2EC3"/>
    <w:rsid w:val="005255E0"/>
    <w:rsid w:val="0064295B"/>
    <w:rsid w:val="007878B5"/>
    <w:rsid w:val="00851820"/>
    <w:rsid w:val="009B3808"/>
    <w:rsid w:val="009E4D2D"/>
    <w:rsid w:val="00C14433"/>
    <w:rsid w:val="00CD5EDB"/>
    <w:rsid w:val="00CE5AFB"/>
    <w:rsid w:val="00D95ECF"/>
    <w:rsid w:val="00E670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1412</Words>
  <Characters>7050</Characters>
  <Application>Microsoft Office Word</Application>
  <DocSecurity>0</DocSecurity>
  <Lines>171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2026-01-23T19:34:00Z</dcterms:created>
  <dcterms:modified xsi:type="dcterms:W3CDTF">2026-01-29T15:16:00Z</dcterms:modified>
</cp:coreProperties>
</file>