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F6E" w14:textId="1265EA39" w:rsidR="00597743" w:rsidRDefault="00BA21AB">
      <w:r>
        <w:tab/>
      </w:r>
      <w:sdt>
        <w:sdtPr>
          <w:id w:val="-1979141893"/>
          <w:docPartObj>
            <w:docPartGallery w:val="Cover Pages"/>
            <w:docPartUnique/>
          </w:docPartObj>
        </w:sdtPr>
        <w:sdtContent>
          <w:r w:rsidR="005977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B37E7" wp14:editId="27DC44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BC48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00"/>
                                  <w:gridCol w:w="1910"/>
                                </w:tblGrid>
                                <w:tr w:rsidR="000F3684" w14:paraId="1004ACF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FCD969B" w14:textId="62958411" w:rsidR="00597743" w:rsidRDefault="000F368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01D84B2" wp14:editId="47787FD3">
                                            <wp:extent cx="3035574" cy="4495800"/>
                                            <wp:effectExtent l="0" t="0" r="0" b="0"/>
                                            <wp:docPr id="1" name="Picture 1" descr="Download wallpaper 1280x1280 girl, library, study, anime ipad, ipad 2, ipad  mini for parallax hd backgroun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Download wallpaper 1280x1280 girl, library, study, anime ipad, ipad 2, ipad  mini for parallax hd background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32481" r="-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50843" cy="45184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D1789E8" w14:textId="2CFA2947" w:rsidR="00597743" w:rsidRDefault="000B7A9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Library Management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125BB3" w14:textId="2654F28B" w:rsidR="00597743" w:rsidRDefault="000F368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Proposal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A54DABE" w14:textId="2EA201C4" w:rsidR="00597743" w:rsidRDefault="000F3684">
                                      <w:pPr>
                                        <w:pStyle w:val="NoSpacing"/>
                                        <w:rPr>
                                          <w:caps/>
                                          <w:color w:val="FBC48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BC481" w:themeColor="accent2"/>
                                          <w:sz w:val="26"/>
                                          <w:szCs w:val="26"/>
                                        </w:rPr>
                                        <w:t>purpose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458501C" w14:textId="60D40836" w:rsidR="00597743" w:rsidRDefault="00CA2FC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Planning phase of the CS106 Library management system.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BC48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B063F00" w14:textId="003D6BEE" w:rsidR="00597743" w:rsidRDefault="00597743">
                                          <w:pPr>
                                            <w:pStyle w:val="NoSpacing"/>
                                            <w:rPr>
                                              <w:color w:val="FBC48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FBC481" w:themeColor="accent2"/>
                                              <w:sz w:val="26"/>
                                              <w:szCs w:val="26"/>
                                            </w:rPr>
                                            <w:t>Ian Teves</w:t>
                                          </w:r>
                                        </w:p>
                                      </w:sdtContent>
                                    </w:sdt>
                                    <w:p w14:paraId="39ABD484" w14:textId="3318E932" w:rsidR="00597743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9302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D433E">
                                            <w:rPr>
                                              <w:color w:val="39302A" w:themeColor="text2"/>
                                            </w:rPr>
                                            <w:t>CS106</w:t>
                                          </w:r>
                                          <w:r w:rsidR="000F3684">
                                            <w:rPr>
                                              <w:color w:val="39302A" w:themeColor="text2"/>
                                            </w:rPr>
                                            <w:t>.1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6D2201" w14:textId="77777777" w:rsidR="00597743" w:rsidRDefault="0059774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13B37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BC48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00"/>
                            <w:gridCol w:w="1910"/>
                          </w:tblGrid>
                          <w:tr w:rsidR="000F3684" w14:paraId="1004ACF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FCD969B" w14:textId="62958411" w:rsidR="00597743" w:rsidRDefault="000F368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1D84B2" wp14:editId="47787FD3">
                                      <wp:extent cx="3035574" cy="4495800"/>
                                      <wp:effectExtent l="0" t="0" r="0" b="0"/>
                                      <wp:docPr id="1" name="Picture 1" descr="Download wallpaper 1280x1280 girl, library, study, anime ipad, ipad 2, ipad  mini for parallax hd backgroun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Download wallpaper 1280x1280 girl, library, study, anime ipad, ipad 2, ipad  mini for parallax hd backgroun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2481" r="-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50843" cy="4518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D1789E8" w14:textId="2CFA2947" w:rsidR="00597743" w:rsidRDefault="000B7A9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125BB3" w14:textId="2654F28B" w:rsidR="00597743" w:rsidRDefault="000F368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A54DABE" w14:textId="2EA201C4" w:rsidR="00597743" w:rsidRDefault="000F3684">
                                <w:pPr>
                                  <w:pStyle w:val="NoSpacing"/>
                                  <w:rPr>
                                    <w:caps/>
                                    <w:color w:val="FBC48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BC481" w:themeColor="accent2"/>
                                    <w:sz w:val="26"/>
                                    <w:szCs w:val="26"/>
                                  </w:rPr>
                                  <w:t>purpose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58501C" w14:textId="60D40836" w:rsidR="00597743" w:rsidRDefault="00CA2FC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Planning phase of the CS106 Library management system.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BC48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063F00" w14:textId="003D6BEE" w:rsidR="00597743" w:rsidRDefault="00597743">
                                    <w:pPr>
                                      <w:pStyle w:val="NoSpacing"/>
                                      <w:rPr>
                                        <w:color w:val="FBC48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FBC481" w:themeColor="accent2"/>
                                        <w:sz w:val="26"/>
                                        <w:szCs w:val="26"/>
                                      </w:rPr>
                                      <w:t>Ian Teves</w:t>
                                    </w:r>
                                  </w:p>
                                </w:sdtContent>
                              </w:sdt>
                              <w:p w14:paraId="39ABD484" w14:textId="3318E932" w:rsidR="00597743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9302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D433E">
                                      <w:rPr>
                                        <w:color w:val="39302A" w:themeColor="text2"/>
                                      </w:rPr>
                                      <w:t>CS106</w:t>
                                    </w:r>
                                    <w:r w:rsidR="000F3684">
                                      <w:rPr>
                                        <w:color w:val="39302A" w:themeColor="text2"/>
                                      </w:rPr>
                                      <w:t>.1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6D2201" w14:textId="77777777" w:rsidR="00597743" w:rsidRDefault="0059774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7743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NZ"/>
        </w:rPr>
        <w:id w:val="9922261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A71715" w14:textId="7AFB810B" w:rsidR="002D2C12" w:rsidRDefault="002D2C12">
          <w:pPr>
            <w:pStyle w:val="TOCHeading"/>
          </w:pPr>
          <w:r>
            <w:t>Table of Contents</w:t>
          </w:r>
        </w:p>
        <w:p w14:paraId="746C3936" w14:textId="45EF88F1" w:rsidR="008962BD" w:rsidRDefault="002D2C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210" w:history="1">
            <w:r w:rsidR="008962BD" w:rsidRPr="00605EF1">
              <w:rPr>
                <w:rStyle w:val="Hyperlink"/>
                <w:noProof/>
              </w:rPr>
              <w:t>Project Description (Pre-planning)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_Toc118751210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2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76DBCD0B" w14:textId="5DC8C9E0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1" w:history="1">
            <w:r w:rsidR="008962BD" w:rsidRPr="00605EF1">
              <w:rPr>
                <w:rStyle w:val="Hyperlink"/>
                <w:noProof/>
              </w:rPr>
              <w:t>Timeline &amp; Constraints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_Toc118751211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2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695605B8" w14:textId="256AB795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2" w:history="1">
            <w:r w:rsidR="008962BD" w:rsidRPr="00605EF1">
              <w:rPr>
                <w:rStyle w:val="Hyperlink"/>
                <w:noProof/>
              </w:rPr>
              <w:t>Project Constraints: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_Toc118751212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2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2426653F" w14:textId="63FD6812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3" w:history="1">
            <w:r w:rsidR="008962BD" w:rsidRPr="00605EF1">
              <w:rPr>
                <w:rStyle w:val="Hyperlink"/>
                <w:noProof/>
              </w:rPr>
              <w:t>Team Members &amp; Responsibilities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_Toc118751213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2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7006EFF6" w14:textId="2CD95769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4" w:history="1">
            <w:r w:rsidR="008962BD" w:rsidRPr="00605EF1">
              <w:rPr>
                <w:rStyle w:val="Hyperlink"/>
                <w:noProof/>
              </w:rPr>
              <w:t>Software Process Model Used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_Toc118751214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2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5530948C" w14:textId="48E1FE73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5" w:history="1">
            <w:r w:rsidR="008962BD" w:rsidRPr="00605EF1">
              <w:rPr>
                <w:rStyle w:val="Hyperlink"/>
                <w:noProof/>
              </w:rPr>
              <w:t>Tools Used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_Toc118751215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3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43BF9327" w14:textId="6F947B7B" w:rsidR="00896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6" w:history="1">
            <w:r w:rsidR="008962BD" w:rsidRPr="00605EF1">
              <w:rPr>
                <w:rStyle w:val="Hyperlink"/>
                <w:noProof/>
              </w:rPr>
              <w:t>Software Requirements (Planning)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_Toc118751216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277D2645" w14:textId="78112614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7" w:history="1">
            <w:r w:rsidR="008962BD" w:rsidRPr="00605EF1">
              <w:rPr>
                <w:rStyle w:val="Hyperlink"/>
                <w:noProof/>
              </w:rPr>
              <w:t>Identifying Functional &amp; Non-functional Requirements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_Toc118751217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0731FC83" w14:textId="720BB523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8" w:history="1">
            <w:r w:rsidR="008962BD" w:rsidRPr="00605EF1">
              <w:rPr>
                <w:rStyle w:val="Hyperlink"/>
                <w:noProof/>
              </w:rPr>
              <w:t>Functional Requirements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_Toc118751218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23B0E018" w14:textId="0BB72827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9" w:history="1">
            <w:r w:rsidR="008962BD" w:rsidRPr="00605EF1">
              <w:rPr>
                <w:rStyle w:val="Hyperlink"/>
                <w:noProof/>
              </w:rPr>
              <w:t>Non-functional Requirements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_Toc118751219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5391BC87" w14:textId="329E8DED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0" w:history="1">
            <w:r w:rsidR="008962BD" w:rsidRPr="00605EF1">
              <w:rPr>
                <w:rStyle w:val="Hyperlink"/>
                <w:noProof/>
              </w:rPr>
              <w:t>Getting user requirements (User Testing)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_Toc118751220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18FA6FA5" w14:textId="7A1B5DA4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1" w:history="1">
            <w:r w:rsidR="008962BD" w:rsidRPr="00605EF1">
              <w:rPr>
                <w:rStyle w:val="Hyperlink"/>
                <w:noProof/>
              </w:rPr>
              <w:t>Interviewing (Open + Closed)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_Toc118751221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5A99D64B" w14:textId="0EE2A050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2" w:history="1">
            <w:r w:rsidR="008962BD" w:rsidRPr="00605EF1">
              <w:rPr>
                <w:rStyle w:val="Hyperlink"/>
                <w:noProof/>
              </w:rPr>
              <w:t>Ethnographic research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_Toc118751222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5ABEF4C7" w14:textId="4127D75D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3" w:history="1">
            <w:r w:rsidR="008962BD" w:rsidRPr="00605EF1">
              <w:rPr>
                <w:rStyle w:val="Hyperlink"/>
                <w:noProof/>
              </w:rPr>
              <w:t>User Stories + Scenarios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_Toc118751223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6AC167F5" w14:textId="1787E24A" w:rsidR="008962BD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4" w:history="1">
            <w:r w:rsidR="008962BD" w:rsidRPr="00605EF1">
              <w:rPr>
                <w:rStyle w:val="Hyperlink"/>
                <w:noProof/>
              </w:rPr>
              <w:t>User Requirements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_Toc118751224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18BE10E7" w14:textId="444F805C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5" w:history="1">
            <w:r w:rsidR="008962BD" w:rsidRPr="00605EF1">
              <w:rPr>
                <w:rStyle w:val="Hyperlink"/>
                <w:noProof/>
              </w:rPr>
              <w:t>Classifying/Organising gathered requirements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_Toc118751225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4E9B1ACD" w14:textId="039B1E99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6" w:history="1">
            <w:r w:rsidR="008962BD" w:rsidRPr="00605EF1">
              <w:rPr>
                <w:rStyle w:val="Hyperlink"/>
                <w:noProof/>
              </w:rPr>
              <w:t>Prioritising/negotiating requirements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_Toc118751226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2F5FFCBF" w14:textId="2026FD50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7" w:history="1">
            <w:r w:rsidR="008962BD" w:rsidRPr="00605EF1">
              <w:rPr>
                <w:rStyle w:val="Hyperlink"/>
                <w:noProof/>
              </w:rPr>
              <w:t>Requirement Specification document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_Toc118751227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106FEFCD" w14:textId="393C95CB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8" w:history="1">
            <w:r w:rsidR="008962BD" w:rsidRPr="00605EF1">
              <w:rPr>
                <w:rStyle w:val="Hyperlink"/>
                <w:noProof/>
              </w:rPr>
              <w:t>Requirement Validation by tutor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_Toc118751228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4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314F38BB" w14:textId="33C1F16A" w:rsidR="00896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9" w:history="1">
            <w:r w:rsidR="008962BD" w:rsidRPr="00605EF1">
              <w:rPr>
                <w:rStyle w:val="Hyperlink"/>
                <w:noProof/>
              </w:rPr>
              <w:t>UI Design/Prototype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_Toc118751229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47402CAF" w14:textId="6BA84186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0" w:history="1">
            <w:r w:rsidR="008962BD" w:rsidRPr="00605EF1">
              <w:rPr>
                <w:rStyle w:val="Hyperlink"/>
                <w:noProof/>
              </w:rPr>
              <w:t>Sketches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_Toc118751230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03FF0BBF" w14:textId="49A64FEB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1" w:history="1">
            <w:r w:rsidR="008962BD" w:rsidRPr="00605EF1">
              <w:rPr>
                <w:rStyle w:val="Hyperlink"/>
                <w:noProof/>
              </w:rPr>
              <w:t>Lo-fi Frames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_Toc118751231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6A724D84" w14:textId="7C131E8B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2" w:history="1">
            <w:r w:rsidR="008962BD" w:rsidRPr="00605EF1">
              <w:rPr>
                <w:rStyle w:val="Hyperlink"/>
                <w:noProof/>
              </w:rPr>
              <w:t>Hi-fi Frames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_Toc118751232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3E14A475" w14:textId="6B89B785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3" w:history="1">
            <w:r w:rsidR="008962BD" w:rsidRPr="00605EF1">
              <w:rPr>
                <w:rStyle w:val="Hyperlink"/>
                <w:noProof/>
              </w:rPr>
              <w:t>Screen Layout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_Toc118751233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38F5FEBC" w14:textId="799C74EF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4" w:history="1">
            <w:r w:rsidR="008962BD" w:rsidRPr="00605EF1">
              <w:rPr>
                <w:rStyle w:val="Hyperlink"/>
                <w:noProof/>
              </w:rPr>
              <w:t>Main and Secondary Windows (Dialogue Boxes and pop-ups)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_Toc118751234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503A5128" w14:textId="0397321F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5" w:history="1">
            <w:r w:rsidR="008962BD" w:rsidRPr="00605EF1">
              <w:rPr>
                <w:rStyle w:val="Hyperlink"/>
                <w:noProof/>
              </w:rPr>
              <w:t>Functions of each window/screen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_Toc118751235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684843B8" w14:textId="67A6F306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6" w:history="1">
            <w:r w:rsidR="008962BD" w:rsidRPr="00605EF1">
              <w:rPr>
                <w:rStyle w:val="Hyperlink"/>
                <w:noProof/>
              </w:rPr>
              <w:t>Form elements in each screen/window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_Toc118751236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375AE208" w14:textId="42610D95" w:rsidR="00896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7" w:history="1">
            <w:r w:rsidR="008962BD" w:rsidRPr="00605EF1">
              <w:rPr>
                <w:rStyle w:val="Hyperlink"/>
                <w:noProof/>
              </w:rPr>
              <w:t>User-testing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_Toc118751237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349E0DDF" w14:textId="66E1CA59" w:rsidR="00896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8" w:history="1">
            <w:r w:rsidR="008962BD" w:rsidRPr="00605EF1">
              <w:rPr>
                <w:rStyle w:val="Hyperlink"/>
                <w:noProof/>
              </w:rPr>
              <w:t>Presentation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_Toc118751238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5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5E2D3A3F" w14:textId="2E86E9FF" w:rsidR="002D2C12" w:rsidRDefault="002D2C12">
          <w:r>
            <w:rPr>
              <w:b/>
              <w:bCs/>
              <w:noProof/>
            </w:rPr>
            <w:fldChar w:fldCharType="end"/>
          </w:r>
        </w:p>
      </w:sdtContent>
    </w:sdt>
    <w:p w14:paraId="690BD315" w14:textId="45ECABD5" w:rsidR="00005049" w:rsidRDefault="00005049"/>
    <w:p w14:paraId="2388DAA1" w14:textId="77777777" w:rsidR="00005049" w:rsidRDefault="00005049">
      <w:r>
        <w:br w:type="page"/>
      </w:r>
    </w:p>
    <w:p w14:paraId="0E9D5C5A" w14:textId="41D15009" w:rsidR="00005049" w:rsidRDefault="00CB34B6" w:rsidP="00CB34B6">
      <w:pPr>
        <w:pStyle w:val="Heading1"/>
      </w:pPr>
      <w:bookmarkStart w:id="0" w:name="_Toc118751210"/>
      <w:r>
        <w:lastRenderedPageBreak/>
        <w:t>Project Description</w:t>
      </w:r>
      <w:r w:rsidR="00D27C2E">
        <w:t xml:space="preserve"> (Pre-planning)</w:t>
      </w:r>
      <w:bookmarkEnd w:id="0"/>
    </w:p>
    <w:p w14:paraId="7E356BAC" w14:textId="24A78898" w:rsidR="00CB34B6" w:rsidRDefault="00CB34B6" w:rsidP="00CB34B6">
      <w:pPr>
        <w:pStyle w:val="Heading2"/>
      </w:pPr>
      <w:bookmarkStart w:id="1" w:name="_Toc118751211"/>
      <w:r>
        <w:t xml:space="preserve">Timeline </w:t>
      </w:r>
      <w:r w:rsidR="00EF77D2">
        <w:t>&amp; Constraints</w:t>
      </w:r>
      <w:bookmarkEnd w:id="1"/>
    </w:p>
    <w:p w14:paraId="0844B969" w14:textId="0AB45AB8" w:rsidR="005945E2" w:rsidRDefault="00D64092" w:rsidP="002C2784">
      <w:r w:rsidRPr="00D64092">
        <w:rPr>
          <w:noProof/>
        </w:rPr>
        <w:drawing>
          <wp:inline distT="0" distB="0" distL="0" distR="0" wp14:anchorId="67E43A38" wp14:editId="43A1B399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416D" w14:textId="3999FDFF" w:rsidR="0010150E" w:rsidRDefault="005945E2" w:rsidP="005945E2">
      <w:pPr>
        <w:pStyle w:val="Heading3"/>
      </w:pPr>
      <w:bookmarkStart w:id="2" w:name="_Toc118751212"/>
      <w:r>
        <w:t>Project C</w:t>
      </w:r>
      <w:r w:rsidR="0010150E">
        <w:t>onstraints:</w:t>
      </w:r>
      <w:bookmarkEnd w:id="2"/>
    </w:p>
    <w:p w14:paraId="5A5DCA0C" w14:textId="5DD65AE8" w:rsidR="00E54BE4" w:rsidRDefault="0010150E" w:rsidP="0010150E">
      <w:pPr>
        <w:pStyle w:val="ListParagraph"/>
        <w:numPr>
          <w:ilvl w:val="0"/>
          <w:numId w:val="10"/>
        </w:numPr>
      </w:pPr>
      <w:r>
        <w:t xml:space="preserve">Time – We </w:t>
      </w:r>
      <w:r w:rsidR="00240275">
        <w:t xml:space="preserve">have a large project to complete and submit within a short </w:t>
      </w:r>
      <w:r w:rsidR="00857AC6">
        <w:t>period</w:t>
      </w:r>
      <w:r w:rsidR="00240275">
        <w:t xml:space="preserve">. </w:t>
      </w:r>
    </w:p>
    <w:p w14:paraId="36E95076" w14:textId="4408F64C" w:rsidR="008B023F" w:rsidRDefault="000606A3" w:rsidP="00E07573">
      <w:pPr>
        <w:pStyle w:val="ListParagraph"/>
        <w:numPr>
          <w:ilvl w:val="0"/>
          <w:numId w:val="10"/>
        </w:numPr>
      </w:pPr>
      <w:r>
        <w:t xml:space="preserve">Resources – We are to put it in few words, quite unfamiliar with the tools </w:t>
      </w:r>
      <w:r w:rsidR="007A73CC">
        <w:t>used for making the graphical interface</w:t>
      </w:r>
      <w:r w:rsidR="00EB1689">
        <w:t>.</w:t>
      </w:r>
    </w:p>
    <w:p w14:paraId="26DD96F4" w14:textId="77777777" w:rsidR="00E07573" w:rsidRPr="002C2784" w:rsidRDefault="00E07573" w:rsidP="00E07573"/>
    <w:p w14:paraId="24BECF88" w14:textId="41C2AA3D" w:rsidR="00EF77D2" w:rsidRDefault="00EF77D2" w:rsidP="00EF77D2">
      <w:pPr>
        <w:pStyle w:val="Heading2"/>
      </w:pPr>
      <w:bookmarkStart w:id="3" w:name="_Toc118751213"/>
      <w:r>
        <w:t>Team Members &amp; Responsibilities</w:t>
      </w:r>
      <w:bookmarkEnd w:id="3"/>
    </w:p>
    <w:p w14:paraId="7EA8A663" w14:textId="62D85F3F" w:rsidR="004D6A6B" w:rsidRDefault="004D6A6B" w:rsidP="004D6A6B">
      <w:r>
        <w:t>Ian Teves – Team Leader</w:t>
      </w:r>
    </w:p>
    <w:p w14:paraId="21CAEF4C" w14:textId="10C94FE1" w:rsidR="004D6A6B" w:rsidRDefault="004D6A6B" w:rsidP="004D6A6B">
      <w:r>
        <w:t>Jordan Jenkins – Documenter &amp; Programmer</w:t>
      </w:r>
    </w:p>
    <w:p w14:paraId="6D19EE1A" w14:textId="23F5B363" w:rsidR="004D6A6B" w:rsidRDefault="004D6A6B" w:rsidP="00E07573">
      <w:r>
        <w:t>Jack Giddens – Programmer</w:t>
      </w:r>
    </w:p>
    <w:p w14:paraId="52250361" w14:textId="36660518" w:rsidR="004D6A6B" w:rsidRDefault="004D6A6B" w:rsidP="004D6A6B">
      <w:r>
        <w:t>Due to time constraints, our team will be assuming any tasks that is left open to finish which is delegated by the Team Leader.</w:t>
      </w:r>
    </w:p>
    <w:p w14:paraId="1A7F4725" w14:textId="777AD7EA" w:rsidR="004D6A6B" w:rsidRPr="003F2FB2" w:rsidRDefault="004D6A6B" w:rsidP="004D6A6B"/>
    <w:p w14:paraId="08475978" w14:textId="3436BB0E" w:rsidR="004D6A6B" w:rsidRDefault="00EF77D2" w:rsidP="004D6A6B">
      <w:pPr>
        <w:pStyle w:val="Heading2"/>
      </w:pPr>
      <w:bookmarkStart w:id="4" w:name="_Toc118751214"/>
      <w:r>
        <w:t xml:space="preserve">Software </w:t>
      </w:r>
      <w:r w:rsidR="00BD5F62">
        <w:t>Process Model Used</w:t>
      </w:r>
      <w:bookmarkEnd w:id="4"/>
    </w:p>
    <w:p w14:paraId="188F8534" w14:textId="13B28303" w:rsidR="004D6A6B" w:rsidRDefault="004D6A6B" w:rsidP="00C352FD">
      <w:r>
        <w:t>Due to time constraints our team will be approaching to finish the project using Agile Values</w:t>
      </w:r>
      <w:r w:rsidR="00E07573">
        <w:t xml:space="preserve"> modified to fit our teams process</w:t>
      </w:r>
      <w:r>
        <w:t xml:space="preserve"> which makes use of sprints to finish tasks. This does mean that documentation will be at a minimum but will result in faster output of finished products for the client to make use of.</w:t>
      </w:r>
    </w:p>
    <w:p w14:paraId="2A5DA5F0" w14:textId="615D156C" w:rsidR="00805365" w:rsidRDefault="004D6A6B" w:rsidP="00805365">
      <w:r>
        <w:t xml:space="preserve">The Agile </w:t>
      </w:r>
      <w:r w:rsidR="00805365">
        <w:t>Manifesto</w:t>
      </w:r>
      <w:r>
        <w:t xml:space="preserve"> that we will be following by </w:t>
      </w:r>
      <w:r w:rsidR="00805365">
        <w:t xml:space="preserve">order of </w:t>
      </w:r>
      <w:r>
        <w:t>importance</w:t>
      </w:r>
      <w:r w:rsidR="00805365">
        <w:t xml:space="preserve"> are…</w:t>
      </w:r>
    </w:p>
    <w:p w14:paraId="604242CC" w14:textId="0D6A88BA" w:rsidR="00E07573" w:rsidRDefault="00E07573" w:rsidP="00805365">
      <w:pPr>
        <w:pStyle w:val="ListParagraph"/>
        <w:numPr>
          <w:ilvl w:val="0"/>
          <w:numId w:val="15"/>
        </w:numPr>
      </w:pPr>
      <w:r>
        <w:t>Daily communication is essential in a productive and functioning team</w:t>
      </w:r>
    </w:p>
    <w:p w14:paraId="3FBC460D" w14:textId="4258B5C6" w:rsidR="00805365" w:rsidRDefault="00805365" w:rsidP="00805365">
      <w:pPr>
        <w:pStyle w:val="ListParagraph"/>
        <w:numPr>
          <w:ilvl w:val="0"/>
          <w:numId w:val="15"/>
        </w:numPr>
      </w:pPr>
      <w:r>
        <w:t>Simplicity – The art of maximising the amount of work not done is essential</w:t>
      </w:r>
    </w:p>
    <w:p w14:paraId="1A001DD2" w14:textId="43DA6177" w:rsidR="00805365" w:rsidRDefault="00805365" w:rsidP="00805365">
      <w:pPr>
        <w:pStyle w:val="ListParagraph"/>
        <w:numPr>
          <w:ilvl w:val="0"/>
          <w:numId w:val="15"/>
        </w:numPr>
      </w:pPr>
      <w:r>
        <w:t>Working Software is the primary measure of progress</w:t>
      </w:r>
    </w:p>
    <w:p w14:paraId="2BD9DE5C" w14:textId="752686C9" w:rsidR="00805365" w:rsidRDefault="00805365" w:rsidP="00805365">
      <w:pPr>
        <w:pStyle w:val="ListParagraph"/>
        <w:numPr>
          <w:ilvl w:val="0"/>
          <w:numId w:val="15"/>
        </w:numPr>
      </w:pPr>
      <w:r>
        <w:t>Deliver Working Software Frequently, from a couple pf weeks to a couple of months, with a preference to the shorter timescale</w:t>
      </w:r>
    </w:p>
    <w:p w14:paraId="620DCB92" w14:textId="1DC69D5D" w:rsidR="00805365" w:rsidRDefault="00E07573" w:rsidP="00805365">
      <w:pPr>
        <w:pStyle w:val="ListParagraph"/>
        <w:numPr>
          <w:ilvl w:val="0"/>
          <w:numId w:val="15"/>
        </w:numPr>
      </w:pPr>
      <w:r>
        <w:t>Businesspeople</w:t>
      </w:r>
      <w:r w:rsidR="00262C28">
        <w:t xml:space="preserve"> and developers must work together daily throughout the project</w:t>
      </w:r>
    </w:p>
    <w:p w14:paraId="234C35F5" w14:textId="759A8272" w:rsidR="00D7422C" w:rsidRPr="0086458E" w:rsidRDefault="00805365" w:rsidP="00D7422C">
      <w:pPr>
        <w:pStyle w:val="ListParagraph"/>
        <w:numPr>
          <w:ilvl w:val="0"/>
          <w:numId w:val="15"/>
        </w:numPr>
      </w:pPr>
      <w:r>
        <w:t>The best architecture requirements and design emerge from self-organising teams</w:t>
      </w:r>
    </w:p>
    <w:p w14:paraId="2CC98116" w14:textId="26A0534F" w:rsidR="00BD5F62" w:rsidRDefault="00BD5F62" w:rsidP="00BD5F62">
      <w:pPr>
        <w:pStyle w:val="Heading2"/>
      </w:pPr>
      <w:bookmarkStart w:id="5" w:name="_Toc118751215"/>
      <w:r>
        <w:t>Tools Used</w:t>
      </w:r>
      <w:bookmarkEnd w:id="5"/>
    </w:p>
    <w:p w14:paraId="3F879173" w14:textId="723E2FB6" w:rsidR="006452A5" w:rsidRDefault="006452A5" w:rsidP="006452A5">
      <w:r>
        <w:t xml:space="preserve">To develop the library </w:t>
      </w:r>
      <w:r w:rsidR="00A26D8B">
        <w:t xml:space="preserve">information </w:t>
      </w:r>
      <w:r w:rsidR="0013014C">
        <w:t>system,</w:t>
      </w:r>
      <w:r w:rsidR="00A26D8B">
        <w:t xml:space="preserve"> </w:t>
      </w:r>
      <w:r w:rsidR="00955451">
        <w:t xml:space="preserve">we will need a few tools to get the job done. We will be dealing with a GUI, </w:t>
      </w:r>
      <w:r w:rsidR="0013014C">
        <w:t>file managing, classes and objects and countless loops and algorithms for searching through data associated with each user.</w:t>
      </w:r>
    </w:p>
    <w:p w14:paraId="5800E814" w14:textId="5532158D" w:rsidR="0075191C" w:rsidRDefault="0075191C" w:rsidP="00452BD2">
      <w:pPr>
        <w:pStyle w:val="ListParagraph"/>
        <w:numPr>
          <w:ilvl w:val="0"/>
          <w:numId w:val="2"/>
        </w:numPr>
      </w:pPr>
    </w:p>
    <w:p w14:paraId="76C07B5A" w14:textId="0E824712" w:rsidR="009214EF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80F528" wp14:editId="7998923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19275" cy="660400"/>
            <wp:effectExtent l="0" t="0" r="9525" b="6350"/>
            <wp:wrapSquare wrapText="bothSides"/>
            <wp:docPr id="3" name="Picture 3" descr="Microsoft launches Visual Studio Online public preview and ML.NET 1.4 | 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launches Visual Studio Online public preview and ML.NET 1.4 |  VentureB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4" b="10909"/>
                    <a:stretch/>
                  </pic:blipFill>
                  <pic:spPr bwMode="auto">
                    <a:xfrm>
                      <a:off x="0" y="0"/>
                      <a:ext cx="181927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4EF">
        <w:t>Visual Studio</w:t>
      </w:r>
      <w:r w:rsidR="00452BD2">
        <w:t xml:space="preserve"> - </w:t>
      </w:r>
      <w:r w:rsidR="009214EF">
        <w:t>Visual Studio is what will be used for writing backend</w:t>
      </w:r>
      <w:r w:rsidR="00BA1A3A">
        <w:t xml:space="preserve"> </w:t>
      </w:r>
      <w:r w:rsidR="009214EF">
        <w:t xml:space="preserve">code, </w:t>
      </w:r>
      <w:r w:rsidR="00180C61">
        <w:t xml:space="preserve">such as dealing with files for </w:t>
      </w:r>
      <w:r w:rsidR="00CB302B">
        <w:t xml:space="preserve">storing </w:t>
      </w:r>
      <w:r w:rsidR="00180C61">
        <w:t xml:space="preserve">user’s data </w:t>
      </w:r>
      <w:r w:rsidR="008E74CA">
        <w:t>working and working with objects.</w:t>
      </w:r>
      <w:r w:rsidRPr="0075191C">
        <w:rPr>
          <w:noProof/>
        </w:rPr>
        <w:t xml:space="preserve"> </w:t>
      </w:r>
    </w:p>
    <w:p w14:paraId="5C23A496" w14:textId="7108115F" w:rsidR="0075191C" w:rsidRDefault="0075191C" w:rsidP="0075191C">
      <w:pPr>
        <w:pStyle w:val="ListParagraph"/>
      </w:pPr>
    </w:p>
    <w:p w14:paraId="780B9F04" w14:textId="1F7A26C2" w:rsidR="0058113C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C0DF5B" wp14:editId="672755D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922655" cy="676275"/>
            <wp:effectExtent l="0" t="0" r="0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CEF">
        <w:t xml:space="preserve"> Qt Creator</w:t>
      </w:r>
      <w:r w:rsidR="00452BD2">
        <w:t xml:space="preserve"> - </w:t>
      </w:r>
      <w:r w:rsidR="0058113C">
        <w:t xml:space="preserve">Qt is the standard framework </w:t>
      </w:r>
      <w:r w:rsidR="00DA43FF">
        <w:t>used in class for creating a GUI</w:t>
      </w:r>
      <w:r w:rsidR="000977AD">
        <w:t>.</w:t>
      </w:r>
      <w:r w:rsidR="00165E0B">
        <w:t xml:space="preserve"> It makes creating a </w:t>
      </w:r>
      <w:r w:rsidR="001F71CA">
        <w:t xml:space="preserve">GUI </w:t>
      </w:r>
      <w:r w:rsidR="00EF1BD9">
        <w:t xml:space="preserve">on </w:t>
      </w:r>
      <w:r w:rsidR="00BA1A3A">
        <w:t xml:space="preserve">a </w:t>
      </w:r>
      <w:r w:rsidR="00EF1BD9">
        <w:t>desktop or for mobile</w:t>
      </w:r>
      <w:r w:rsidR="00382655">
        <w:t xml:space="preserve"> </w:t>
      </w:r>
      <w:r w:rsidR="001F71CA">
        <w:t xml:space="preserve">extremely straightforward and easy to edit if </w:t>
      </w:r>
      <w:r w:rsidR="00A01F5F">
        <w:t xml:space="preserve">the </w:t>
      </w:r>
      <w:r w:rsidR="003F6206">
        <w:t>design isn’t working out.</w:t>
      </w:r>
      <w:r w:rsidRPr="0075191C">
        <w:t xml:space="preserve"> </w:t>
      </w:r>
      <w:r>
        <w:br/>
      </w:r>
    </w:p>
    <w:p w14:paraId="1F48AA67" w14:textId="4B340A89" w:rsidR="00026294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510B85" wp14:editId="00A46C0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676400" cy="883920"/>
            <wp:effectExtent l="0" t="0" r="0" b="0"/>
            <wp:wrapSquare wrapText="bothSides"/>
            <wp:docPr id="5" name="Picture 5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94">
        <w:t>Excel</w:t>
      </w:r>
      <w:r w:rsidR="00452BD2">
        <w:t xml:space="preserve"> - </w:t>
      </w:r>
      <w:r w:rsidR="00026294">
        <w:t xml:space="preserve">As we’ll need to store user data, one of the </w:t>
      </w:r>
      <w:r w:rsidR="00115188">
        <w:t xml:space="preserve">best ways to do it is </w:t>
      </w:r>
      <w:r w:rsidR="000C1440">
        <w:t>using</w:t>
      </w:r>
      <w:r w:rsidR="00115188">
        <w:t xml:space="preserve"> a CSV (comma</w:t>
      </w:r>
      <w:r w:rsidR="00BA1A3A">
        <w:t>-</w:t>
      </w:r>
      <w:r w:rsidR="00115188">
        <w:t xml:space="preserve">separated values) </w:t>
      </w:r>
      <w:r w:rsidR="008A487A">
        <w:t xml:space="preserve">file. Excel can read and display </w:t>
      </w:r>
      <w:r w:rsidR="000C1440">
        <w:t>in its cell format, which will make for much easier debugging.</w:t>
      </w:r>
      <w:r w:rsidRPr="0075191C">
        <w:t xml:space="preserve"> </w:t>
      </w:r>
      <w:r>
        <w:br/>
      </w:r>
    </w:p>
    <w:p w14:paraId="0A7399A4" w14:textId="5F0F16A7" w:rsidR="00021DCF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BF6D3F" wp14:editId="7648EDD4">
            <wp:simplePos x="0" y="0"/>
            <wp:positionH relativeFrom="margin">
              <wp:posOffset>4131310</wp:posOffset>
            </wp:positionH>
            <wp:positionV relativeFrom="paragraph">
              <wp:posOffset>12065</wp:posOffset>
            </wp:positionV>
            <wp:extent cx="1666875" cy="833120"/>
            <wp:effectExtent l="0" t="0" r="0" b="0"/>
            <wp:wrapSquare wrapText="bothSides"/>
            <wp:docPr id="6" name="Picture 6" descr="Figma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DCF">
        <w:t xml:space="preserve">Figma </w:t>
      </w:r>
      <w:r w:rsidR="0044563D">
        <w:t>–</w:t>
      </w:r>
      <w:r w:rsidR="00021DCF">
        <w:t xml:space="preserve"> </w:t>
      </w:r>
      <w:r w:rsidR="0044563D">
        <w:t>To create lo-fi and hi-fi prototypes, Figma</w:t>
      </w:r>
      <w:r w:rsidR="00530D2D">
        <w:t xml:space="preserve"> will be used because of its simplicity to design</w:t>
      </w:r>
      <w:r w:rsidR="00690670">
        <w:t xml:space="preserve">, </w:t>
      </w:r>
      <w:r w:rsidR="00AA5D8F">
        <w:t xml:space="preserve"> also its ability to recreate our ideas to the finest details.</w:t>
      </w:r>
      <w:r w:rsidR="0044563D">
        <w:t xml:space="preserve"> </w:t>
      </w:r>
      <w:r>
        <w:br/>
      </w:r>
      <w:r>
        <w:br/>
      </w:r>
    </w:p>
    <w:p w14:paraId="30C48FE3" w14:textId="01BEAFC2" w:rsidR="00805365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2B061" wp14:editId="18B1C1F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57325" cy="819150"/>
            <wp:effectExtent l="0" t="0" r="9525" b="0"/>
            <wp:wrapSquare wrapText="bothSides"/>
            <wp:docPr id="7" name="Picture 7" descr="Trell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ll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365">
        <w:t>Trello</w:t>
      </w:r>
      <w:r w:rsidR="00E07573">
        <w:t xml:space="preserve"> – To create, delegate, and update tasks completed / to be completed</w:t>
      </w:r>
      <w:r>
        <w:br/>
      </w:r>
      <w:r>
        <w:br/>
      </w:r>
    </w:p>
    <w:p w14:paraId="2173E71C" w14:textId="52E08E5E" w:rsidR="00805365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C41DBF" wp14:editId="3A2A072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47825" cy="659130"/>
            <wp:effectExtent l="0" t="0" r="0" b="0"/>
            <wp:wrapSquare wrapText="bothSides"/>
            <wp:docPr id="8" name="Picture 8" descr="Online 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nline Gant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365">
        <w:t>Online Gantt</w:t>
      </w:r>
      <w:r w:rsidR="00E07573">
        <w:t xml:space="preserve"> – To create project timeline and track project completion rate / progress</w:t>
      </w:r>
    </w:p>
    <w:p w14:paraId="6E64F6FA" w14:textId="77777777" w:rsidR="00C524FB" w:rsidRPr="006452A5" w:rsidRDefault="00C524FB" w:rsidP="00C524FB"/>
    <w:p w14:paraId="05FF3C19" w14:textId="77777777" w:rsidR="00AB3480" w:rsidRDefault="00AB3480">
      <w:pPr>
        <w:rPr>
          <w:rFonts w:asciiTheme="majorHAnsi" w:eastAsiaTheme="majorEastAsia" w:hAnsiTheme="majorHAnsi" w:cstheme="majorBidi"/>
          <w:b/>
          <w:color w:val="F2B740" w:themeColor="accent1" w:themeShade="BF"/>
          <w:sz w:val="32"/>
          <w:szCs w:val="32"/>
        </w:rPr>
      </w:pPr>
      <w:r>
        <w:br w:type="page"/>
      </w:r>
    </w:p>
    <w:p w14:paraId="0987860B" w14:textId="4EB161BC" w:rsidR="00BD5F62" w:rsidRDefault="00BD5F62" w:rsidP="00BD5F62">
      <w:pPr>
        <w:pStyle w:val="Heading1"/>
      </w:pPr>
      <w:bookmarkStart w:id="6" w:name="_Toc118751216"/>
      <w:r>
        <w:lastRenderedPageBreak/>
        <w:t>Software Requirements</w:t>
      </w:r>
      <w:r w:rsidR="00D27C2E">
        <w:t xml:space="preserve"> (Planning)</w:t>
      </w:r>
      <w:bookmarkEnd w:id="6"/>
    </w:p>
    <w:p w14:paraId="7F636538" w14:textId="77A5C6B6" w:rsidR="00BD5F62" w:rsidRDefault="00C674EC" w:rsidP="00D27C2E">
      <w:pPr>
        <w:pStyle w:val="Heading2"/>
      </w:pPr>
      <w:bookmarkStart w:id="7" w:name="_Toc118751217"/>
      <w:r>
        <w:t>Identifying Functional &amp; Non-functional Requirements</w:t>
      </w:r>
      <w:bookmarkEnd w:id="7"/>
    </w:p>
    <w:p w14:paraId="25275BCA" w14:textId="77777777" w:rsidR="00544084" w:rsidRDefault="00544084" w:rsidP="00544084">
      <w:r>
        <w:t>A functional requirement defines the function(s) that the app should perform.</w:t>
      </w:r>
    </w:p>
    <w:p w14:paraId="71F9247A" w14:textId="775591AB" w:rsidR="00544084" w:rsidRDefault="005C237A" w:rsidP="00544084">
      <w:r>
        <w:t>In t</w:t>
      </w:r>
      <w:r w:rsidR="00544084">
        <w:t>he library app</w:t>
      </w:r>
      <w:r>
        <w:t>,</w:t>
      </w:r>
      <w:r w:rsidR="00544084">
        <w:t xml:space="preserve"> for example, a user should be able to search for a title, and then the system takes the data input, searches the database, and should output any result that may be relevant.</w:t>
      </w:r>
    </w:p>
    <w:p w14:paraId="701D49FD" w14:textId="77777777" w:rsidR="008B2D83" w:rsidRDefault="008B2D83" w:rsidP="008B2D83">
      <w:r>
        <w:t>Non-functional requirements describe how the app will deal with the work.</w:t>
      </w:r>
    </w:p>
    <w:p w14:paraId="2AAF60F5" w14:textId="36A97696" w:rsidR="00544084" w:rsidRPr="00544084" w:rsidRDefault="008B2D83" w:rsidP="00544084">
      <w:r>
        <w:t>If multiple users were to use the library app at the same time, it should be able to maintain fast loading times.</w:t>
      </w:r>
    </w:p>
    <w:p w14:paraId="191F13D1" w14:textId="3B39C360" w:rsidR="00313AAF" w:rsidRDefault="00313AAF" w:rsidP="00313AAF">
      <w:pPr>
        <w:pStyle w:val="Heading3"/>
      </w:pPr>
      <w:bookmarkStart w:id="8" w:name="_Toc118751218"/>
      <w:r>
        <w:t xml:space="preserve">Functional </w:t>
      </w:r>
      <w:r w:rsidR="00612A77">
        <w:t>Requirements</w:t>
      </w:r>
      <w:bookmarkEnd w:id="8"/>
    </w:p>
    <w:p w14:paraId="2E172637" w14:textId="21BB258F" w:rsidR="00FB2A8D" w:rsidRPr="00313AAF" w:rsidRDefault="00997B6D" w:rsidP="00313AAF">
      <w:pPr>
        <w:pStyle w:val="ListParagraph"/>
        <w:numPr>
          <w:ilvl w:val="0"/>
          <w:numId w:val="9"/>
        </w:numPr>
      </w:pPr>
      <w:r>
        <w:t>Requirements go here</w:t>
      </w:r>
      <w:r w:rsidR="00082F6D">
        <w:t>…</w:t>
      </w:r>
      <w:r w:rsidR="00846E1E">
        <w:t xml:space="preserve"> </w:t>
      </w:r>
    </w:p>
    <w:p w14:paraId="43F77D38" w14:textId="3286CB3A" w:rsidR="00AF7FEC" w:rsidRDefault="00AF7FEC" w:rsidP="00AF7FEC">
      <w:pPr>
        <w:pStyle w:val="Heading3"/>
      </w:pPr>
      <w:bookmarkStart w:id="9" w:name="_Toc118751219"/>
      <w:r>
        <w:t>Non-functional Requirements</w:t>
      </w:r>
      <w:bookmarkEnd w:id="9"/>
    </w:p>
    <w:p w14:paraId="5DAE7279" w14:textId="624E8956" w:rsidR="00B44091" w:rsidRDefault="00997B6D" w:rsidP="00B44091">
      <w:pPr>
        <w:pStyle w:val="ListParagraph"/>
        <w:numPr>
          <w:ilvl w:val="0"/>
          <w:numId w:val="8"/>
        </w:numPr>
      </w:pPr>
      <w:r>
        <w:t>Requirements</w:t>
      </w:r>
      <w:r w:rsidR="00B44091">
        <w:t xml:space="preserve"> go here</w:t>
      </w:r>
      <w:r w:rsidR="00033560">
        <w:t>…</w:t>
      </w:r>
    </w:p>
    <w:p w14:paraId="56A291A9" w14:textId="77777777" w:rsidR="00931041" w:rsidRPr="00DC7790" w:rsidRDefault="00931041" w:rsidP="00931041"/>
    <w:p w14:paraId="7EE59D05" w14:textId="4BD40457" w:rsidR="00C674EC" w:rsidRDefault="002E15B5" w:rsidP="00C674EC">
      <w:pPr>
        <w:pStyle w:val="Heading2"/>
      </w:pPr>
      <w:bookmarkStart w:id="10" w:name="_Toc118751220"/>
      <w:r>
        <w:t xml:space="preserve">Getting user requirements </w:t>
      </w:r>
      <w:r w:rsidR="006E6CD5">
        <w:t>(User Testing)</w:t>
      </w:r>
      <w:bookmarkEnd w:id="10"/>
    </w:p>
    <w:p w14:paraId="48A7810E" w14:textId="13DB7371" w:rsidR="00BC1579" w:rsidRDefault="00BC1579" w:rsidP="00BC1579">
      <w:pPr>
        <w:spacing w:after="240"/>
      </w:pPr>
      <w:bookmarkStart w:id="11" w:name="_Toc118751221"/>
      <w:r>
        <w:t>To reassure that all requirements has been considered and are reasonable, I will be conducting interviews which targets current needs and suggestions which may be connected with problems users may face during the use of the system.</w:t>
      </w:r>
    </w:p>
    <w:p w14:paraId="2806E7C5" w14:textId="6E2EF3CC" w:rsidR="00BC1579" w:rsidRDefault="00BC1579" w:rsidP="00BC1579">
      <w:pPr>
        <w:pStyle w:val="ListParagraph"/>
        <w:numPr>
          <w:ilvl w:val="0"/>
          <w:numId w:val="17"/>
        </w:numPr>
      </w:pPr>
      <w:r>
        <w:t>Ask and record the Interviewee’s answers to the following questions</w:t>
      </w:r>
    </w:p>
    <w:p w14:paraId="1A4BC6CF" w14:textId="5C113D0A" w:rsidR="00BC1579" w:rsidRDefault="00BC1579" w:rsidP="00BC1579">
      <w:pPr>
        <w:pStyle w:val="ListParagraph"/>
        <w:numPr>
          <w:ilvl w:val="1"/>
          <w:numId w:val="17"/>
        </w:numPr>
      </w:pPr>
      <w:r>
        <w:t>What is your age?</w:t>
      </w:r>
    </w:p>
    <w:p w14:paraId="2EE005C0" w14:textId="736295FB" w:rsidR="00550076" w:rsidRDefault="00550076" w:rsidP="00550076">
      <w:pPr>
        <w:pStyle w:val="ListParagraph"/>
        <w:numPr>
          <w:ilvl w:val="1"/>
          <w:numId w:val="17"/>
        </w:numPr>
      </w:pPr>
      <w:r>
        <w:t>What is your occupation?</w:t>
      </w:r>
    </w:p>
    <w:p w14:paraId="2820C0EF" w14:textId="674FAF0B" w:rsidR="00550076" w:rsidRDefault="00550076" w:rsidP="00550076">
      <w:pPr>
        <w:pStyle w:val="ListParagraph"/>
        <w:numPr>
          <w:ilvl w:val="1"/>
          <w:numId w:val="17"/>
        </w:numPr>
      </w:pPr>
      <w:r>
        <w:t>What is your yearly salary?</w:t>
      </w:r>
    </w:p>
    <w:p w14:paraId="76FB2C15" w14:textId="0ACE82AA" w:rsidR="00550076" w:rsidRDefault="00550076" w:rsidP="00550076">
      <w:pPr>
        <w:pStyle w:val="ListParagraph"/>
        <w:numPr>
          <w:ilvl w:val="1"/>
          <w:numId w:val="17"/>
        </w:numPr>
      </w:pPr>
      <w:r>
        <w:t>What would you rate your technological abilities? (from low to high ability)</w:t>
      </w:r>
    </w:p>
    <w:p w14:paraId="6641E15F" w14:textId="2E3C730A" w:rsidR="00550076" w:rsidRDefault="00550076" w:rsidP="00550076">
      <w:pPr>
        <w:pStyle w:val="ListParagraph"/>
        <w:numPr>
          <w:ilvl w:val="1"/>
          <w:numId w:val="17"/>
        </w:numPr>
      </w:pPr>
      <w:r>
        <w:t>Would you believe a Library Information System would be helpful?</w:t>
      </w:r>
    </w:p>
    <w:p w14:paraId="601611B6" w14:textId="6E4262F7" w:rsidR="00550076" w:rsidRDefault="00550076" w:rsidP="00550076">
      <w:pPr>
        <w:pStyle w:val="ListParagraph"/>
        <w:numPr>
          <w:ilvl w:val="1"/>
          <w:numId w:val="17"/>
        </w:numPr>
      </w:pPr>
      <w:r>
        <w:t>What functions do you believe a Library Information System should be able to achieve?</w:t>
      </w:r>
    </w:p>
    <w:p w14:paraId="03DB86C9" w14:textId="0FBAA075" w:rsidR="00550076" w:rsidRDefault="00550076" w:rsidP="00550076">
      <w:pPr>
        <w:pStyle w:val="ListParagraph"/>
        <w:numPr>
          <w:ilvl w:val="1"/>
          <w:numId w:val="17"/>
        </w:numPr>
      </w:pPr>
      <w:r>
        <w:t>What would make achieving these functions easier to achieve?</w:t>
      </w:r>
    </w:p>
    <w:p w14:paraId="05AA5025" w14:textId="220A3870" w:rsidR="00550076" w:rsidRDefault="00550076" w:rsidP="00550076">
      <w:pPr>
        <w:pStyle w:val="ListParagraph"/>
        <w:numPr>
          <w:ilvl w:val="1"/>
          <w:numId w:val="17"/>
        </w:numPr>
      </w:pPr>
      <w:r>
        <w:t>What problems do you fear you can run into while using this system?</w:t>
      </w:r>
    </w:p>
    <w:p w14:paraId="6E3ABBBE" w14:textId="77777777" w:rsidR="00BC1579" w:rsidRDefault="00BC1579" w:rsidP="00BC1579"/>
    <w:p w14:paraId="7975D020" w14:textId="01976EA4" w:rsidR="00550076" w:rsidRDefault="00C25737" w:rsidP="00550076">
      <w:pPr>
        <w:pStyle w:val="Heading3"/>
      </w:pPr>
      <w:r>
        <w:t>Interview</w:t>
      </w:r>
      <w:bookmarkEnd w:id="11"/>
      <w:r w:rsidR="00627D08">
        <w:t xml:space="preserve"> Results</w:t>
      </w:r>
    </w:p>
    <w:p w14:paraId="367507B4" w14:textId="644976B0" w:rsidR="00550076" w:rsidRDefault="00550076" w:rsidP="00550076"/>
    <w:p w14:paraId="2B2DA51A" w14:textId="030EBF4A" w:rsidR="00C25737" w:rsidRDefault="00072491" w:rsidP="00C25737">
      <w:pPr>
        <w:pStyle w:val="Heading3"/>
      </w:pPr>
      <w:bookmarkStart w:id="12" w:name="_Toc118751223"/>
      <w:r>
        <w:t>User Stories + Scenarios</w:t>
      </w:r>
      <w:bookmarkEnd w:id="12"/>
    </w:p>
    <w:p w14:paraId="1D0F058E" w14:textId="4AE6B578" w:rsidR="008D0110" w:rsidRDefault="00D20F93" w:rsidP="008D0110">
      <w:r>
        <w:t>Basically,</w:t>
      </w:r>
      <w:r w:rsidR="00464A93">
        <w:t xml:space="preserve"> the users give feedback if something </w:t>
      </w:r>
      <w:r w:rsidR="005D70DF">
        <w:t>didn’t</w:t>
      </w:r>
      <w:r w:rsidR="00464A93">
        <w:t xml:space="preserve"> work how they’d expect, they come up with a few </w:t>
      </w:r>
      <w:r w:rsidR="00DD456C">
        <w:t>sentences</w:t>
      </w:r>
      <w:r w:rsidR="00464A93">
        <w:t xml:space="preserve"> illustrate how they want it to work.</w:t>
      </w:r>
    </w:p>
    <w:p w14:paraId="1FB0EB65" w14:textId="04E4FCF0" w:rsidR="00971CF0" w:rsidRDefault="00971CF0" w:rsidP="00971CF0">
      <w:pPr>
        <w:pStyle w:val="Heading3"/>
      </w:pPr>
      <w:bookmarkStart w:id="13" w:name="_Toc118751224"/>
      <w:r>
        <w:t>User Requirements</w:t>
      </w:r>
      <w:bookmarkEnd w:id="13"/>
    </w:p>
    <w:p w14:paraId="1B4B88D0" w14:textId="737512A4" w:rsidR="00AB0C97" w:rsidRDefault="00AB0C97" w:rsidP="00AB0C97">
      <w:pPr>
        <w:pStyle w:val="ListParagraph"/>
        <w:numPr>
          <w:ilvl w:val="0"/>
          <w:numId w:val="8"/>
        </w:numPr>
      </w:pPr>
      <w:r>
        <w:t>B</w:t>
      </w:r>
      <w:r w:rsidR="00BD1A4E">
        <w:t>ullet point them here</w:t>
      </w:r>
      <w:r>
        <w:t>…</w:t>
      </w:r>
    </w:p>
    <w:p w14:paraId="1C61ECCD" w14:textId="77777777" w:rsidR="00226320" w:rsidRPr="00971CF0" w:rsidRDefault="00226320" w:rsidP="00A717F2"/>
    <w:p w14:paraId="457192AC" w14:textId="26B2C45F" w:rsidR="00072491" w:rsidRDefault="00864405" w:rsidP="00864405">
      <w:pPr>
        <w:pStyle w:val="Heading2"/>
      </w:pPr>
      <w:bookmarkStart w:id="14" w:name="_Toc118751225"/>
      <w:r>
        <w:t>Classifying</w:t>
      </w:r>
      <w:r w:rsidR="00947874">
        <w:t>/Organising gathered requirements</w:t>
      </w:r>
      <w:bookmarkEnd w:id="14"/>
    </w:p>
    <w:p w14:paraId="4A46949C" w14:textId="77777777" w:rsidR="00971CF0" w:rsidRPr="00971CF0" w:rsidRDefault="00971CF0" w:rsidP="00971CF0"/>
    <w:p w14:paraId="103A07E8" w14:textId="21495F21" w:rsidR="00947874" w:rsidRDefault="00947874" w:rsidP="00947874">
      <w:pPr>
        <w:pStyle w:val="Heading2"/>
      </w:pPr>
      <w:bookmarkStart w:id="15" w:name="_Toc118751226"/>
      <w:r>
        <w:t>Prioritising</w:t>
      </w:r>
      <w:r w:rsidR="00A6221F">
        <w:t>/negotiating</w:t>
      </w:r>
      <w:r>
        <w:t xml:space="preserve"> requirements</w:t>
      </w:r>
      <w:bookmarkEnd w:id="15"/>
    </w:p>
    <w:p w14:paraId="7F135B17" w14:textId="77777777" w:rsidR="00827992" w:rsidRPr="00827992" w:rsidRDefault="00827992" w:rsidP="00827992"/>
    <w:p w14:paraId="42D77472" w14:textId="1055B1E6" w:rsidR="00A6221F" w:rsidRDefault="00A6221F" w:rsidP="00A6221F">
      <w:pPr>
        <w:pStyle w:val="Heading2"/>
      </w:pPr>
      <w:bookmarkStart w:id="16" w:name="_Toc118751227"/>
      <w:r>
        <w:t xml:space="preserve">Requirement </w:t>
      </w:r>
      <w:r w:rsidR="0051521F">
        <w:t>Specification</w:t>
      </w:r>
      <w:r>
        <w:t xml:space="preserve"> </w:t>
      </w:r>
      <w:r w:rsidR="007E05FA">
        <w:t>document</w:t>
      </w:r>
      <w:bookmarkEnd w:id="16"/>
    </w:p>
    <w:p w14:paraId="043293D1" w14:textId="1278AFD0" w:rsidR="007E05FA" w:rsidRDefault="007E05FA" w:rsidP="00207750">
      <w:pPr>
        <w:pStyle w:val="ListParagraph"/>
        <w:numPr>
          <w:ilvl w:val="0"/>
          <w:numId w:val="8"/>
        </w:numPr>
      </w:pPr>
      <w:r>
        <w:t xml:space="preserve">Use case Diagrams with explanation </w:t>
      </w:r>
      <w:r w:rsidR="0051521F">
        <w:t>in case of functional requirements</w:t>
      </w:r>
    </w:p>
    <w:p w14:paraId="2A87FEBA" w14:textId="25BE2953" w:rsidR="0051521F" w:rsidRDefault="0051521F" w:rsidP="00207750">
      <w:pPr>
        <w:pStyle w:val="ListParagraph"/>
        <w:numPr>
          <w:ilvl w:val="0"/>
          <w:numId w:val="8"/>
        </w:numPr>
      </w:pPr>
      <w:r>
        <w:t xml:space="preserve">Detailing </w:t>
      </w:r>
      <w:r w:rsidR="00A15477">
        <w:t>functional and non-functional requirements and assumptions</w:t>
      </w:r>
    </w:p>
    <w:p w14:paraId="41D55D4B" w14:textId="7C474269" w:rsidR="00207750" w:rsidRDefault="00000000" w:rsidP="008A0E57">
      <w:hyperlink r:id="rId16" w:history="1">
        <w:r w:rsidR="00207750">
          <w:rPr>
            <w:rStyle w:val="Hyperlink"/>
          </w:rPr>
          <w:t>How to Write a Software Requirements Specification (SRS Document) | Perforce</w:t>
        </w:r>
      </w:hyperlink>
    </w:p>
    <w:p w14:paraId="17D595E4" w14:textId="77777777" w:rsidR="00E77FFC" w:rsidRDefault="00E77FFC" w:rsidP="008A0E57"/>
    <w:p w14:paraId="4C7BF51E" w14:textId="3B3C4CC2" w:rsidR="00A15477" w:rsidRDefault="00A15477" w:rsidP="00A15477">
      <w:pPr>
        <w:pStyle w:val="Heading2"/>
      </w:pPr>
      <w:bookmarkStart w:id="17" w:name="_Toc118751228"/>
      <w:r>
        <w:t>Requirement Validation by tutor</w:t>
      </w:r>
      <w:bookmarkEnd w:id="17"/>
    </w:p>
    <w:p w14:paraId="55D1FF17" w14:textId="77777777" w:rsidR="00E77FFC" w:rsidRPr="00E77FFC" w:rsidRDefault="00E77FFC" w:rsidP="00E77FFC"/>
    <w:p w14:paraId="68D2769A" w14:textId="3C0D8811" w:rsidR="00BB7E97" w:rsidRDefault="00BB7E97" w:rsidP="00BB7E97">
      <w:pPr>
        <w:pStyle w:val="Heading1"/>
      </w:pPr>
      <w:bookmarkStart w:id="18" w:name="_Toc118751229"/>
      <w:r>
        <w:t>UI Design/Prototype</w:t>
      </w:r>
      <w:bookmarkEnd w:id="18"/>
    </w:p>
    <w:p w14:paraId="532AB423" w14:textId="3FE54F69" w:rsidR="00BB7E97" w:rsidRDefault="00BB7E97" w:rsidP="00BB7E97">
      <w:pPr>
        <w:pStyle w:val="Heading2"/>
      </w:pPr>
      <w:bookmarkStart w:id="19" w:name="_Toc118751230"/>
      <w:r>
        <w:t>Sketches</w:t>
      </w:r>
      <w:bookmarkEnd w:id="19"/>
    </w:p>
    <w:p w14:paraId="0AEFDA5C" w14:textId="77777777" w:rsidR="00E77FFC" w:rsidRPr="00E77FFC" w:rsidRDefault="00E77FFC" w:rsidP="00E77FFC"/>
    <w:p w14:paraId="41F71E49" w14:textId="60D736F4" w:rsidR="00A63937" w:rsidRDefault="00A63937" w:rsidP="00A63937">
      <w:pPr>
        <w:pStyle w:val="Heading2"/>
      </w:pPr>
      <w:bookmarkStart w:id="20" w:name="_Toc118751231"/>
      <w:r>
        <w:t>Lo-fi Frames</w:t>
      </w:r>
      <w:bookmarkEnd w:id="20"/>
    </w:p>
    <w:p w14:paraId="3496E6EA" w14:textId="77777777" w:rsidR="00E77FFC" w:rsidRPr="00E77FFC" w:rsidRDefault="00E77FFC" w:rsidP="00E77FFC"/>
    <w:p w14:paraId="08893E24" w14:textId="18F2D7FF" w:rsidR="00A63937" w:rsidRDefault="00A63937" w:rsidP="00A63937">
      <w:pPr>
        <w:pStyle w:val="Heading2"/>
      </w:pPr>
      <w:bookmarkStart w:id="21" w:name="_Toc118751232"/>
      <w:r>
        <w:t>Hi-fi Frames</w:t>
      </w:r>
      <w:bookmarkEnd w:id="21"/>
    </w:p>
    <w:p w14:paraId="63693C36" w14:textId="77777777" w:rsidR="00E77FFC" w:rsidRPr="00E77FFC" w:rsidRDefault="00E77FFC" w:rsidP="00E77FFC"/>
    <w:p w14:paraId="21EB16F4" w14:textId="48D7C077" w:rsidR="00A63937" w:rsidRDefault="00A63937" w:rsidP="00A63937">
      <w:pPr>
        <w:pStyle w:val="Heading2"/>
      </w:pPr>
      <w:bookmarkStart w:id="22" w:name="_Toc118751233"/>
      <w:r>
        <w:t>Screen Layout</w:t>
      </w:r>
      <w:bookmarkEnd w:id="22"/>
    </w:p>
    <w:p w14:paraId="1293EA59" w14:textId="77777777" w:rsidR="00E77FFC" w:rsidRPr="00E77FFC" w:rsidRDefault="00E77FFC" w:rsidP="00E77FFC"/>
    <w:p w14:paraId="3D1B59CC" w14:textId="3140F01B" w:rsidR="00A63937" w:rsidRDefault="00A63937" w:rsidP="00A63937">
      <w:pPr>
        <w:pStyle w:val="Heading2"/>
      </w:pPr>
      <w:bookmarkStart w:id="23" w:name="_Toc118751234"/>
      <w:r>
        <w:t>Main and Secondary Windows (Dialogue Boxes and pop-ups)</w:t>
      </w:r>
      <w:bookmarkEnd w:id="23"/>
    </w:p>
    <w:p w14:paraId="32F27DD1" w14:textId="77777777" w:rsidR="00E77FFC" w:rsidRPr="00E77FFC" w:rsidRDefault="00E77FFC" w:rsidP="00E77FFC"/>
    <w:p w14:paraId="1DCCC5FD" w14:textId="74221C0B" w:rsidR="00A63937" w:rsidRDefault="00F67AD8" w:rsidP="00F67AD8">
      <w:pPr>
        <w:pStyle w:val="Heading2"/>
      </w:pPr>
      <w:bookmarkStart w:id="24" w:name="_Toc118751235"/>
      <w:r>
        <w:t>Functions of each window/screen</w:t>
      </w:r>
      <w:bookmarkEnd w:id="24"/>
    </w:p>
    <w:p w14:paraId="5250745B" w14:textId="77777777" w:rsidR="00E77FFC" w:rsidRPr="00E77FFC" w:rsidRDefault="00E77FFC" w:rsidP="00E77FFC"/>
    <w:p w14:paraId="5D6D810C" w14:textId="4F104F46" w:rsidR="00F67AD8" w:rsidRDefault="00F67AD8" w:rsidP="00F67AD8">
      <w:pPr>
        <w:pStyle w:val="Heading2"/>
      </w:pPr>
      <w:bookmarkStart w:id="25" w:name="_Toc118751236"/>
      <w:r>
        <w:t>Form elements in each screen/window</w:t>
      </w:r>
      <w:bookmarkEnd w:id="25"/>
    </w:p>
    <w:p w14:paraId="783B843C" w14:textId="77777777" w:rsidR="00E77FFC" w:rsidRPr="00E77FFC" w:rsidRDefault="00E77FFC" w:rsidP="00E77FFC"/>
    <w:p w14:paraId="7BBBE6C8" w14:textId="1E4CFC31" w:rsidR="00F67AD8" w:rsidRDefault="007D2DAC" w:rsidP="007D2DAC">
      <w:pPr>
        <w:pStyle w:val="Heading2"/>
      </w:pPr>
      <w:bookmarkStart w:id="26" w:name="_Toc118751237"/>
      <w:r>
        <w:t>User-testing</w:t>
      </w:r>
      <w:bookmarkEnd w:id="26"/>
    </w:p>
    <w:p w14:paraId="654461A6" w14:textId="77777777" w:rsidR="00E77FFC" w:rsidRPr="00E77FFC" w:rsidRDefault="00E77FFC" w:rsidP="00E77FFC"/>
    <w:p w14:paraId="702E8DB3" w14:textId="0225567D" w:rsidR="00B16CC8" w:rsidRPr="00B16CC8" w:rsidRDefault="00B16CC8" w:rsidP="00B16CC8">
      <w:pPr>
        <w:pStyle w:val="Heading1"/>
      </w:pPr>
      <w:bookmarkStart w:id="27" w:name="_Toc118751238"/>
      <w:r>
        <w:t>Presentation</w:t>
      </w:r>
      <w:bookmarkEnd w:id="27"/>
    </w:p>
    <w:sectPr w:rsidR="00B16CC8" w:rsidRPr="00B16CC8" w:rsidSect="00597743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EB81" w14:textId="77777777" w:rsidR="00CB696E" w:rsidRDefault="00CB696E" w:rsidP="00864405">
      <w:pPr>
        <w:spacing w:line="240" w:lineRule="auto"/>
      </w:pPr>
      <w:r>
        <w:separator/>
      </w:r>
    </w:p>
  </w:endnote>
  <w:endnote w:type="continuationSeparator" w:id="0">
    <w:p w14:paraId="172EDEC3" w14:textId="77777777" w:rsidR="00CB696E" w:rsidRDefault="00CB696E" w:rsidP="00864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714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30554" w14:textId="4BF63B2C" w:rsidR="00864405" w:rsidRDefault="00864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EE074" w14:textId="77777777" w:rsidR="00864405" w:rsidRDefault="00864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C666" w14:textId="77777777" w:rsidR="00CB696E" w:rsidRDefault="00CB696E" w:rsidP="00864405">
      <w:pPr>
        <w:spacing w:line="240" w:lineRule="auto"/>
      </w:pPr>
      <w:r>
        <w:separator/>
      </w:r>
    </w:p>
  </w:footnote>
  <w:footnote w:type="continuationSeparator" w:id="0">
    <w:p w14:paraId="498C749F" w14:textId="77777777" w:rsidR="00CB696E" w:rsidRDefault="00CB696E" w:rsidP="008644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BE"/>
    <w:multiLevelType w:val="hybridMultilevel"/>
    <w:tmpl w:val="D3C4BC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D01"/>
    <w:multiLevelType w:val="hybridMultilevel"/>
    <w:tmpl w:val="570827CE"/>
    <w:lvl w:ilvl="0" w:tplc="CD303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E19"/>
    <w:multiLevelType w:val="hybridMultilevel"/>
    <w:tmpl w:val="3F56138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B672BE5"/>
    <w:multiLevelType w:val="hybridMultilevel"/>
    <w:tmpl w:val="65AE3494"/>
    <w:lvl w:ilvl="0" w:tplc="1409000F">
      <w:start w:val="1"/>
      <w:numFmt w:val="decimal"/>
      <w:lvlText w:val="%1."/>
      <w:lvlJc w:val="left"/>
      <w:pPr>
        <w:ind w:left="770" w:hanging="360"/>
      </w:pPr>
    </w:lvl>
    <w:lvl w:ilvl="1" w:tplc="14090019" w:tentative="1">
      <w:start w:val="1"/>
      <w:numFmt w:val="lowerLetter"/>
      <w:lvlText w:val="%2."/>
      <w:lvlJc w:val="left"/>
      <w:pPr>
        <w:ind w:left="1490" w:hanging="360"/>
      </w:pPr>
    </w:lvl>
    <w:lvl w:ilvl="2" w:tplc="1409001B" w:tentative="1">
      <w:start w:val="1"/>
      <w:numFmt w:val="lowerRoman"/>
      <w:lvlText w:val="%3."/>
      <w:lvlJc w:val="right"/>
      <w:pPr>
        <w:ind w:left="2210" w:hanging="180"/>
      </w:pPr>
    </w:lvl>
    <w:lvl w:ilvl="3" w:tplc="1409000F" w:tentative="1">
      <w:start w:val="1"/>
      <w:numFmt w:val="decimal"/>
      <w:lvlText w:val="%4."/>
      <w:lvlJc w:val="left"/>
      <w:pPr>
        <w:ind w:left="2930" w:hanging="360"/>
      </w:pPr>
    </w:lvl>
    <w:lvl w:ilvl="4" w:tplc="14090019" w:tentative="1">
      <w:start w:val="1"/>
      <w:numFmt w:val="lowerLetter"/>
      <w:lvlText w:val="%5."/>
      <w:lvlJc w:val="left"/>
      <w:pPr>
        <w:ind w:left="3650" w:hanging="360"/>
      </w:pPr>
    </w:lvl>
    <w:lvl w:ilvl="5" w:tplc="1409001B" w:tentative="1">
      <w:start w:val="1"/>
      <w:numFmt w:val="lowerRoman"/>
      <w:lvlText w:val="%6."/>
      <w:lvlJc w:val="right"/>
      <w:pPr>
        <w:ind w:left="4370" w:hanging="180"/>
      </w:pPr>
    </w:lvl>
    <w:lvl w:ilvl="6" w:tplc="1409000F" w:tentative="1">
      <w:start w:val="1"/>
      <w:numFmt w:val="decimal"/>
      <w:lvlText w:val="%7."/>
      <w:lvlJc w:val="left"/>
      <w:pPr>
        <w:ind w:left="5090" w:hanging="360"/>
      </w:pPr>
    </w:lvl>
    <w:lvl w:ilvl="7" w:tplc="14090019" w:tentative="1">
      <w:start w:val="1"/>
      <w:numFmt w:val="lowerLetter"/>
      <w:lvlText w:val="%8."/>
      <w:lvlJc w:val="left"/>
      <w:pPr>
        <w:ind w:left="5810" w:hanging="360"/>
      </w:pPr>
    </w:lvl>
    <w:lvl w:ilvl="8" w:tplc="1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EA91F97"/>
    <w:multiLevelType w:val="hybridMultilevel"/>
    <w:tmpl w:val="AE84909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6729"/>
    <w:multiLevelType w:val="hybridMultilevel"/>
    <w:tmpl w:val="B72ED650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D905CB"/>
    <w:multiLevelType w:val="hybridMultilevel"/>
    <w:tmpl w:val="EA6833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A73D7"/>
    <w:multiLevelType w:val="hybridMultilevel"/>
    <w:tmpl w:val="A8125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3C68"/>
    <w:multiLevelType w:val="hybridMultilevel"/>
    <w:tmpl w:val="3DC88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BB"/>
    <w:multiLevelType w:val="hybridMultilevel"/>
    <w:tmpl w:val="1B304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B7058"/>
    <w:multiLevelType w:val="hybridMultilevel"/>
    <w:tmpl w:val="5B7C3C1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3F1D8A"/>
    <w:multiLevelType w:val="hybridMultilevel"/>
    <w:tmpl w:val="DB141F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02924"/>
    <w:multiLevelType w:val="hybridMultilevel"/>
    <w:tmpl w:val="F27C06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50690"/>
    <w:multiLevelType w:val="hybridMultilevel"/>
    <w:tmpl w:val="AAD43A8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8E3F07"/>
    <w:multiLevelType w:val="hybridMultilevel"/>
    <w:tmpl w:val="5BAEB99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676567B1"/>
    <w:multiLevelType w:val="hybridMultilevel"/>
    <w:tmpl w:val="8F789038"/>
    <w:lvl w:ilvl="0" w:tplc="1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 w15:restartNumberingAfterBreak="0">
    <w:nsid w:val="7B38587E"/>
    <w:multiLevelType w:val="hybridMultilevel"/>
    <w:tmpl w:val="5C7675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5286">
    <w:abstractNumId w:val="2"/>
  </w:num>
  <w:num w:numId="2" w16cid:durableId="681401259">
    <w:abstractNumId w:val="16"/>
  </w:num>
  <w:num w:numId="3" w16cid:durableId="464591204">
    <w:abstractNumId w:val="10"/>
  </w:num>
  <w:num w:numId="4" w16cid:durableId="1866409223">
    <w:abstractNumId w:val="8"/>
  </w:num>
  <w:num w:numId="5" w16cid:durableId="404305581">
    <w:abstractNumId w:val="13"/>
  </w:num>
  <w:num w:numId="6" w16cid:durableId="890384413">
    <w:abstractNumId w:val="5"/>
  </w:num>
  <w:num w:numId="7" w16cid:durableId="831525878">
    <w:abstractNumId w:val="15"/>
  </w:num>
  <w:num w:numId="8" w16cid:durableId="1703093673">
    <w:abstractNumId w:val="0"/>
  </w:num>
  <w:num w:numId="9" w16cid:durableId="1045449149">
    <w:abstractNumId w:val="7"/>
  </w:num>
  <w:num w:numId="10" w16cid:durableId="1552493257">
    <w:abstractNumId w:val="3"/>
  </w:num>
  <w:num w:numId="11" w16cid:durableId="2068334418">
    <w:abstractNumId w:val="11"/>
  </w:num>
  <w:num w:numId="12" w16cid:durableId="1366785094">
    <w:abstractNumId w:val="14"/>
  </w:num>
  <w:num w:numId="13" w16cid:durableId="883830600">
    <w:abstractNumId w:val="6"/>
  </w:num>
  <w:num w:numId="14" w16cid:durableId="1518390">
    <w:abstractNumId w:val="1"/>
  </w:num>
  <w:num w:numId="15" w16cid:durableId="1680811312">
    <w:abstractNumId w:val="4"/>
  </w:num>
  <w:num w:numId="16" w16cid:durableId="1698241063">
    <w:abstractNumId w:val="9"/>
  </w:num>
  <w:num w:numId="17" w16cid:durableId="357464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tbQ0NzE3MDcwMDJR0lEKTi0uzszPAykwqgUAZ+RIMCwAAAA="/>
  </w:docVars>
  <w:rsids>
    <w:rsidRoot w:val="00597743"/>
    <w:rsid w:val="00005049"/>
    <w:rsid w:val="00012F19"/>
    <w:rsid w:val="00021DCF"/>
    <w:rsid w:val="00026294"/>
    <w:rsid w:val="00033560"/>
    <w:rsid w:val="00057CB5"/>
    <w:rsid w:val="000606A3"/>
    <w:rsid w:val="00072491"/>
    <w:rsid w:val="00073E5B"/>
    <w:rsid w:val="00082F6D"/>
    <w:rsid w:val="000977AD"/>
    <w:rsid w:val="000B7A99"/>
    <w:rsid w:val="000B7C88"/>
    <w:rsid w:val="000C1440"/>
    <w:rsid w:val="000F3684"/>
    <w:rsid w:val="000F71A9"/>
    <w:rsid w:val="0010150E"/>
    <w:rsid w:val="00115188"/>
    <w:rsid w:val="00115B7A"/>
    <w:rsid w:val="0013014C"/>
    <w:rsid w:val="001416F2"/>
    <w:rsid w:val="0014171C"/>
    <w:rsid w:val="00165E0B"/>
    <w:rsid w:val="00180C61"/>
    <w:rsid w:val="001A2A45"/>
    <w:rsid w:val="001F0E6D"/>
    <w:rsid w:val="001F71CA"/>
    <w:rsid w:val="00207750"/>
    <w:rsid w:val="00226320"/>
    <w:rsid w:val="00232331"/>
    <w:rsid w:val="00240275"/>
    <w:rsid w:val="00240DE7"/>
    <w:rsid w:val="00250A2C"/>
    <w:rsid w:val="00262C28"/>
    <w:rsid w:val="00266F9B"/>
    <w:rsid w:val="002C2784"/>
    <w:rsid w:val="002D2C12"/>
    <w:rsid w:val="002E15B5"/>
    <w:rsid w:val="00313AAF"/>
    <w:rsid w:val="003169E5"/>
    <w:rsid w:val="00382655"/>
    <w:rsid w:val="003962EC"/>
    <w:rsid w:val="003D433E"/>
    <w:rsid w:val="003E6F16"/>
    <w:rsid w:val="003F1668"/>
    <w:rsid w:val="003F2FB2"/>
    <w:rsid w:val="003F40F7"/>
    <w:rsid w:val="003F6206"/>
    <w:rsid w:val="00404015"/>
    <w:rsid w:val="00405CD8"/>
    <w:rsid w:val="00415B69"/>
    <w:rsid w:val="00431045"/>
    <w:rsid w:val="00441313"/>
    <w:rsid w:val="0044563D"/>
    <w:rsid w:val="00452BD2"/>
    <w:rsid w:val="00464A93"/>
    <w:rsid w:val="004D6A6B"/>
    <w:rsid w:val="00504017"/>
    <w:rsid w:val="0051521F"/>
    <w:rsid w:val="00530D2D"/>
    <w:rsid w:val="00544084"/>
    <w:rsid w:val="00550076"/>
    <w:rsid w:val="00554D90"/>
    <w:rsid w:val="00555382"/>
    <w:rsid w:val="00562CB3"/>
    <w:rsid w:val="0056452C"/>
    <w:rsid w:val="0058113C"/>
    <w:rsid w:val="005945E2"/>
    <w:rsid w:val="00597743"/>
    <w:rsid w:val="005B77F0"/>
    <w:rsid w:val="005C237A"/>
    <w:rsid w:val="005C2FFE"/>
    <w:rsid w:val="005D70DF"/>
    <w:rsid w:val="005E4EA9"/>
    <w:rsid w:val="00612A77"/>
    <w:rsid w:val="00627D08"/>
    <w:rsid w:val="006452A5"/>
    <w:rsid w:val="006848E8"/>
    <w:rsid w:val="00690670"/>
    <w:rsid w:val="006B1065"/>
    <w:rsid w:val="006D3B6C"/>
    <w:rsid w:val="006E6CD5"/>
    <w:rsid w:val="00742B01"/>
    <w:rsid w:val="0075191C"/>
    <w:rsid w:val="00780421"/>
    <w:rsid w:val="00781DB7"/>
    <w:rsid w:val="007A3194"/>
    <w:rsid w:val="007A73CC"/>
    <w:rsid w:val="007D2DAC"/>
    <w:rsid w:val="007E05FA"/>
    <w:rsid w:val="007E3D67"/>
    <w:rsid w:val="007E7BD8"/>
    <w:rsid w:val="0080129E"/>
    <w:rsid w:val="00805365"/>
    <w:rsid w:val="00827992"/>
    <w:rsid w:val="00846E1E"/>
    <w:rsid w:val="00850BE4"/>
    <w:rsid w:val="00857AC6"/>
    <w:rsid w:val="00864405"/>
    <w:rsid w:val="0086458E"/>
    <w:rsid w:val="00872163"/>
    <w:rsid w:val="00891796"/>
    <w:rsid w:val="008962BD"/>
    <w:rsid w:val="008A0E57"/>
    <w:rsid w:val="008A3451"/>
    <w:rsid w:val="008A487A"/>
    <w:rsid w:val="008B023F"/>
    <w:rsid w:val="008B2176"/>
    <w:rsid w:val="008B2D83"/>
    <w:rsid w:val="008C4417"/>
    <w:rsid w:val="008D0110"/>
    <w:rsid w:val="008E74CA"/>
    <w:rsid w:val="00917F66"/>
    <w:rsid w:val="009200D1"/>
    <w:rsid w:val="009214EF"/>
    <w:rsid w:val="00931041"/>
    <w:rsid w:val="00947874"/>
    <w:rsid w:val="00955451"/>
    <w:rsid w:val="00971CF0"/>
    <w:rsid w:val="00997B6D"/>
    <w:rsid w:val="00A01F5F"/>
    <w:rsid w:val="00A046DE"/>
    <w:rsid w:val="00A04DD5"/>
    <w:rsid w:val="00A10098"/>
    <w:rsid w:val="00A110EA"/>
    <w:rsid w:val="00A15477"/>
    <w:rsid w:val="00A23CEF"/>
    <w:rsid w:val="00A26D8B"/>
    <w:rsid w:val="00A57BB4"/>
    <w:rsid w:val="00A6221F"/>
    <w:rsid w:val="00A63937"/>
    <w:rsid w:val="00A717F2"/>
    <w:rsid w:val="00A874EB"/>
    <w:rsid w:val="00A91D37"/>
    <w:rsid w:val="00AA1281"/>
    <w:rsid w:val="00AA5D8F"/>
    <w:rsid w:val="00AB0C97"/>
    <w:rsid w:val="00AB3480"/>
    <w:rsid w:val="00AF7FEC"/>
    <w:rsid w:val="00B16CC8"/>
    <w:rsid w:val="00B44091"/>
    <w:rsid w:val="00B45272"/>
    <w:rsid w:val="00B66CBD"/>
    <w:rsid w:val="00B90830"/>
    <w:rsid w:val="00BA1A3A"/>
    <w:rsid w:val="00BA21AB"/>
    <w:rsid w:val="00BB7E97"/>
    <w:rsid w:val="00BC1579"/>
    <w:rsid w:val="00BD1A4E"/>
    <w:rsid w:val="00BD4399"/>
    <w:rsid w:val="00BD5F62"/>
    <w:rsid w:val="00C04507"/>
    <w:rsid w:val="00C25737"/>
    <w:rsid w:val="00C352FD"/>
    <w:rsid w:val="00C524FB"/>
    <w:rsid w:val="00C674EC"/>
    <w:rsid w:val="00C80193"/>
    <w:rsid w:val="00C84118"/>
    <w:rsid w:val="00CA1A3C"/>
    <w:rsid w:val="00CA2FC0"/>
    <w:rsid w:val="00CB302B"/>
    <w:rsid w:val="00CB34B6"/>
    <w:rsid w:val="00CB696E"/>
    <w:rsid w:val="00CD4BF4"/>
    <w:rsid w:val="00D20F93"/>
    <w:rsid w:val="00D27C2E"/>
    <w:rsid w:val="00D5799A"/>
    <w:rsid w:val="00D64092"/>
    <w:rsid w:val="00D70458"/>
    <w:rsid w:val="00D7422C"/>
    <w:rsid w:val="00DA43FF"/>
    <w:rsid w:val="00DC578F"/>
    <w:rsid w:val="00DC7790"/>
    <w:rsid w:val="00DD456C"/>
    <w:rsid w:val="00DE318F"/>
    <w:rsid w:val="00E07573"/>
    <w:rsid w:val="00E26297"/>
    <w:rsid w:val="00E516D3"/>
    <w:rsid w:val="00E54BE4"/>
    <w:rsid w:val="00E77FFC"/>
    <w:rsid w:val="00E92CCF"/>
    <w:rsid w:val="00EB1689"/>
    <w:rsid w:val="00EF1BD9"/>
    <w:rsid w:val="00EF3A35"/>
    <w:rsid w:val="00EF77D2"/>
    <w:rsid w:val="00F22B10"/>
    <w:rsid w:val="00F6477C"/>
    <w:rsid w:val="00F67AD8"/>
    <w:rsid w:val="00F8047F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D44F"/>
  <w15:chartTrackingRefBased/>
  <w15:docId w15:val="{626FB57D-31A5-4D8B-BD6D-A863B0F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7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3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D9A669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D9A669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9A669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9A669" w:themeColor="accent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9A66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7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74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3684"/>
    <w:rPr>
      <w:rFonts w:asciiTheme="majorHAnsi" w:eastAsiaTheme="majorEastAsia" w:hAnsiTheme="majorHAnsi" w:cstheme="majorBidi"/>
      <w:b/>
      <w:color w:val="D9A669" w:themeColor="accent3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04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3684"/>
    <w:rPr>
      <w:rFonts w:asciiTheme="majorHAnsi" w:eastAsiaTheme="majorEastAsia" w:hAnsiTheme="majorHAnsi" w:cstheme="majorBidi"/>
      <w:b/>
      <w:color w:val="D9A669" w:themeColor="accent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684"/>
    <w:rPr>
      <w:rFonts w:asciiTheme="majorHAnsi" w:eastAsiaTheme="majorEastAsia" w:hAnsiTheme="majorHAnsi" w:cstheme="majorBidi"/>
      <w:color w:val="D9A669" w:themeColor="accent3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2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4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4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491"/>
    <w:rPr>
      <w:color w:val="89C6E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4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05"/>
  </w:style>
  <w:style w:type="paragraph" w:styleId="Footer">
    <w:name w:val="footer"/>
    <w:basedOn w:val="Normal"/>
    <w:link w:val="FooterChar"/>
    <w:uiPriority w:val="99"/>
    <w:unhideWhenUsed/>
    <w:rsid w:val="008644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05"/>
  </w:style>
  <w:style w:type="character" w:customStyle="1" w:styleId="Heading4Char">
    <w:name w:val="Heading 4 Char"/>
    <w:basedOn w:val="DefaultParagraphFont"/>
    <w:link w:val="Heading4"/>
    <w:uiPriority w:val="9"/>
    <w:rsid w:val="000F3684"/>
    <w:rPr>
      <w:rFonts w:asciiTheme="majorHAnsi" w:eastAsiaTheme="majorEastAsia" w:hAnsiTheme="majorHAnsi" w:cstheme="majorBidi"/>
      <w:i/>
      <w:iCs/>
      <w:color w:val="D9A669" w:themeColor="accent3"/>
    </w:rPr>
  </w:style>
  <w:style w:type="paragraph" w:styleId="ListParagraph">
    <w:name w:val="List Paragraph"/>
    <w:basedOn w:val="Normal"/>
    <w:uiPriority w:val="34"/>
    <w:qFormat/>
    <w:rsid w:val="00917F66"/>
    <w:pPr>
      <w:ind w:left="720"/>
      <w:contextualSpacing/>
    </w:pPr>
  </w:style>
  <w:style w:type="table" w:styleId="TableGrid">
    <w:name w:val="Table Grid"/>
    <w:basedOn w:val="TableNormal"/>
    <w:uiPriority w:val="39"/>
    <w:rsid w:val="0050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84"/>
    <w:rPr>
      <w:rFonts w:asciiTheme="majorHAnsi" w:eastAsiaTheme="majorEastAsia" w:hAnsiTheme="majorHAnsi" w:cstheme="majorBidi"/>
      <w:color w:val="D9A66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erforce.com/blog/alm/how-write-software-requirements-specification-srs-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9DCA1"/>
      </a:accent1>
      <a:accent2>
        <a:srgbClr val="FBC481"/>
      </a:accent2>
      <a:accent3>
        <a:srgbClr val="D9A669"/>
      </a:accent3>
      <a:accent4>
        <a:srgbClr val="F19855"/>
      </a:accent4>
      <a:accent5>
        <a:srgbClr val="EF8C75"/>
      </a:accent5>
      <a:accent6>
        <a:srgbClr val="BA9898"/>
      </a:accent6>
      <a:hlink>
        <a:srgbClr val="89C6EF"/>
      </a:hlink>
      <a:folHlink>
        <a:srgbClr val="C1B4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Planning phase of the CS106 Library management system.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Project Proposal</dc:subject>
  <dc:creator>Ian Teves</dc:creator>
  <cp:keywords/>
  <dc:description/>
  <cp:lastModifiedBy>Ian Teves</cp:lastModifiedBy>
  <cp:revision>17</cp:revision>
  <dcterms:created xsi:type="dcterms:W3CDTF">2022-10-18T02:00:00Z</dcterms:created>
  <dcterms:modified xsi:type="dcterms:W3CDTF">2022-11-10T00:37:00Z</dcterms:modified>
  <cp:category>CS106.1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2022-10-09T03:33:54Z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233df424-e618-4842-96fd-1d18c44f2274</vt:lpwstr>
  </property>
  <property fmtid="{D5CDD505-2E9C-101B-9397-08002B2CF9AE}" pid="8" name="MSIP_Label_c96ed6d7-747c-41fd-b042-ff14484edc24_ContentBits">
    <vt:lpwstr>0</vt:lpwstr>
  </property>
</Properties>
</file>