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0B4C" w:rsidRPr="004726B9" w:rsidRDefault="00680B4C" w:rsidP="00680B4C">
      <w:pPr>
        <w:rPr>
          <w:b/>
          <w:szCs w:val="24"/>
        </w:rPr>
      </w:pPr>
      <w:r w:rsidRPr="004726B9">
        <w:rPr>
          <w:b/>
          <w:szCs w:val="24"/>
        </w:rPr>
        <w:t xml:space="preserve">Appendix </w:t>
      </w:r>
      <w:r>
        <w:rPr>
          <w:b/>
          <w:szCs w:val="24"/>
        </w:rPr>
        <w:t>D.</w:t>
      </w:r>
      <w:r w:rsidRPr="004726B9">
        <w:rPr>
          <w:b/>
          <w:szCs w:val="24"/>
        </w:rPr>
        <w:t xml:space="preserve"> </w:t>
      </w:r>
      <w:r w:rsidRPr="003940F1">
        <w:rPr>
          <w:bCs/>
          <w:szCs w:val="24"/>
        </w:rPr>
        <w:t>Codebook for Full Model Results</w:t>
      </w:r>
    </w:p>
    <w:p w:rsidR="00680B4C" w:rsidRPr="004726B9" w:rsidRDefault="00680B4C" w:rsidP="00680B4C">
      <w:pPr>
        <w:rPr>
          <w:szCs w:val="24"/>
        </w:rPr>
      </w:pPr>
    </w:p>
    <w:p w:rsidR="00680B4C" w:rsidRPr="004726B9" w:rsidRDefault="00680B4C" w:rsidP="00680B4C">
      <w:pPr>
        <w:rPr>
          <w:b/>
          <w:i/>
          <w:szCs w:val="24"/>
        </w:rPr>
      </w:pPr>
      <w:r w:rsidRPr="004726B9">
        <w:rPr>
          <w:b/>
          <w:i/>
          <w:szCs w:val="24"/>
        </w:rPr>
        <w:t xml:space="preserve">Short-hand present in </w:t>
      </w:r>
      <w:r>
        <w:rPr>
          <w:b/>
          <w:i/>
          <w:szCs w:val="24"/>
        </w:rPr>
        <w:t>Syntax</w:t>
      </w:r>
      <w:r w:rsidRPr="004726B9">
        <w:rPr>
          <w:b/>
          <w:i/>
          <w:szCs w:val="24"/>
        </w:rPr>
        <w:t xml:space="preserve"> Files</w:t>
      </w:r>
    </w:p>
    <w:p w:rsidR="00680B4C" w:rsidRDefault="00680B4C" w:rsidP="00680B4C">
      <w:pPr>
        <w:numPr>
          <w:ilvl w:val="0"/>
          <w:numId w:val="1"/>
        </w:numPr>
        <w:contextualSpacing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MI(YY)_(YY) = </w:t>
      </w:r>
      <w:r w:rsidRPr="004726B9">
        <w:rPr>
          <w:rFonts w:eastAsia="Times New Roman" w:cs="Times New Roman"/>
          <w:szCs w:val="24"/>
        </w:rPr>
        <w:t>Months Incarcerated</w:t>
      </w:r>
      <w:r>
        <w:rPr>
          <w:rFonts w:eastAsia="Times New Roman" w:cs="Times New Roman"/>
          <w:szCs w:val="24"/>
        </w:rPr>
        <w:t xml:space="preserve"> from YEAR to YEAR</w:t>
      </w:r>
    </w:p>
    <w:p w:rsidR="00680B4C" w:rsidRDefault="00680B4C" w:rsidP="00680B4C">
      <w:pPr>
        <w:numPr>
          <w:ilvl w:val="0"/>
          <w:numId w:val="1"/>
        </w:numPr>
        <w:contextualSpacing/>
        <w:rPr>
          <w:rFonts w:eastAsia="Times New Roman" w:cs="Times New Roman"/>
          <w:szCs w:val="24"/>
        </w:rPr>
      </w:pPr>
      <w:r w:rsidRPr="004726B9">
        <w:rPr>
          <w:rFonts w:eastAsia="Times New Roman" w:cs="Times New Roman"/>
          <w:szCs w:val="24"/>
        </w:rPr>
        <w:t>I(YY) = Months Incarcerated (corresponding year)</w:t>
      </w:r>
    </w:p>
    <w:p w:rsidR="00680B4C" w:rsidRDefault="00680B4C" w:rsidP="00680B4C">
      <w:pPr>
        <w:numPr>
          <w:ilvl w:val="0"/>
          <w:numId w:val="1"/>
        </w:numPr>
        <w:contextualSpacing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IDI(YY) = Incarcerated Dichotomy </w:t>
      </w:r>
      <w:r w:rsidRPr="004726B9">
        <w:rPr>
          <w:rFonts w:eastAsia="Times New Roman" w:cs="Times New Roman"/>
          <w:szCs w:val="24"/>
        </w:rPr>
        <w:t>(corresponding year)</w:t>
      </w:r>
    </w:p>
    <w:p w:rsidR="00680B4C" w:rsidRDefault="00680B4C" w:rsidP="00680B4C">
      <w:pPr>
        <w:numPr>
          <w:ilvl w:val="0"/>
          <w:numId w:val="1"/>
        </w:numPr>
        <w:contextualSpacing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TT(YY) = Transition Periods </w:t>
      </w:r>
      <w:r w:rsidRPr="004726B9">
        <w:rPr>
          <w:rFonts w:eastAsia="Times New Roman" w:cs="Times New Roman"/>
          <w:szCs w:val="24"/>
        </w:rPr>
        <w:t>(corresponding year)</w:t>
      </w:r>
    </w:p>
    <w:p w:rsidR="00680B4C" w:rsidRPr="00E842E7" w:rsidRDefault="00680B4C" w:rsidP="00680B4C">
      <w:pPr>
        <w:numPr>
          <w:ilvl w:val="0"/>
          <w:numId w:val="1"/>
        </w:numPr>
        <w:contextualSpacing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TT(YY)_(YY) = Transition Periods from YEAR to YEAR</w:t>
      </w:r>
    </w:p>
    <w:p w:rsidR="00680B4C" w:rsidRPr="004726B9" w:rsidRDefault="00680B4C" w:rsidP="00680B4C">
      <w:pPr>
        <w:numPr>
          <w:ilvl w:val="0"/>
          <w:numId w:val="1"/>
        </w:numPr>
        <w:contextualSpacing/>
        <w:rPr>
          <w:rFonts w:eastAsia="Times New Roman" w:cs="Times New Roman"/>
          <w:szCs w:val="24"/>
        </w:rPr>
      </w:pPr>
      <w:r w:rsidRPr="004726B9">
        <w:rPr>
          <w:rFonts w:eastAsia="Times New Roman" w:cs="Times New Roman"/>
          <w:szCs w:val="24"/>
        </w:rPr>
        <w:t>RGH(YY) = General Health (corresponding year)</w:t>
      </w:r>
    </w:p>
    <w:p w:rsidR="00680B4C" w:rsidRDefault="00680B4C" w:rsidP="00680B4C">
      <w:pPr>
        <w:numPr>
          <w:ilvl w:val="0"/>
          <w:numId w:val="1"/>
        </w:numPr>
        <w:contextualSpacing/>
        <w:rPr>
          <w:rFonts w:eastAsia="Times New Roman" w:cs="Times New Roman"/>
          <w:szCs w:val="24"/>
        </w:rPr>
      </w:pPr>
      <w:r w:rsidRPr="004726B9">
        <w:rPr>
          <w:rFonts w:eastAsia="Times New Roman" w:cs="Times New Roman"/>
          <w:szCs w:val="24"/>
        </w:rPr>
        <w:t>DEP(YY) = Depressive</w:t>
      </w:r>
      <w:r w:rsidRPr="005210EC">
        <w:rPr>
          <w:rFonts w:eastAsia="Times New Roman" w:cs="Times New Roman"/>
          <w:szCs w:val="24"/>
        </w:rPr>
        <w:t xml:space="preserve"> </w:t>
      </w:r>
      <w:r>
        <w:rPr>
          <w:rFonts w:eastAsia="Times New Roman" w:cs="Times New Roman"/>
          <w:szCs w:val="24"/>
        </w:rPr>
        <w:t>and Anxious</w:t>
      </w:r>
      <w:r w:rsidRPr="004726B9">
        <w:rPr>
          <w:rFonts w:eastAsia="Times New Roman" w:cs="Times New Roman"/>
          <w:szCs w:val="24"/>
        </w:rPr>
        <w:t xml:space="preserve"> Symptoms (corresponding year)</w:t>
      </w:r>
    </w:p>
    <w:p w:rsidR="00680B4C" w:rsidRPr="004726B9" w:rsidRDefault="00680B4C" w:rsidP="00680B4C">
      <w:pPr>
        <w:numPr>
          <w:ilvl w:val="0"/>
          <w:numId w:val="1"/>
        </w:numPr>
        <w:contextualSpacing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Sample = Sample in study</w:t>
      </w:r>
    </w:p>
    <w:p w:rsidR="00680B4C" w:rsidRPr="004726B9" w:rsidRDefault="00680B4C" w:rsidP="00680B4C">
      <w:pPr>
        <w:numPr>
          <w:ilvl w:val="0"/>
          <w:numId w:val="1"/>
        </w:numPr>
        <w:contextualSpacing/>
        <w:rPr>
          <w:rFonts w:eastAsia="Times New Roman" w:cs="Times New Roman"/>
          <w:szCs w:val="24"/>
        </w:rPr>
      </w:pPr>
      <w:proofErr w:type="spellStart"/>
      <w:r w:rsidRPr="004726B9">
        <w:rPr>
          <w:rFonts w:eastAsia="Times New Roman" w:cs="Times New Roman"/>
          <w:szCs w:val="24"/>
        </w:rPr>
        <w:t>AIndian</w:t>
      </w:r>
      <w:proofErr w:type="spellEnd"/>
      <w:r w:rsidRPr="004726B9">
        <w:rPr>
          <w:rFonts w:eastAsia="Times New Roman" w:cs="Times New Roman"/>
          <w:szCs w:val="24"/>
        </w:rPr>
        <w:t xml:space="preserve"> = American Indian</w:t>
      </w:r>
    </w:p>
    <w:p w:rsidR="00680B4C" w:rsidRDefault="00680B4C" w:rsidP="00680B4C">
      <w:pPr>
        <w:numPr>
          <w:ilvl w:val="0"/>
          <w:numId w:val="1"/>
        </w:numPr>
        <w:contextualSpacing/>
        <w:rPr>
          <w:rFonts w:eastAsia="Times New Roman" w:cs="Times New Roman"/>
          <w:szCs w:val="24"/>
        </w:rPr>
      </w:pPr>
      <w:proofErr w:type="spellStart"/>
      <w:r w:rsidRPr="004726B9">
        <w:rPr>
          <w:rFonts w:eastAsia="Times New Roman" w:cs="Times New Roman"/>
          <w:szCs w:val="24"/>
        </w:rPr>
        <w:t>A92</w:t>
      </w:r>
      <w:proofErr w:type="spellEnd"/>
      <w:r w:rsidRPr="004726B9">
        <w:rPr>
          <w:rFonts w:eastAsia="Times New Roman" w:cs="Times New Roman"/>
          <w:szCs w:val="24"/>
        </w:rPr>
        <w:t xml:space="preserve"> = Age in 1992</w:t>
      </w:r>
    </w:p>
    <w:p w:rsidR="00680B4C" w:rsidRDefault="00680B4C" w:rsidP="00680B4C">
      <w:pPr>
        <w:numPr>
          <w:ilvl w:val="0"/>
          <w:numId w:val="1"/>
        </w:numPr>
        <w:contextualSpacing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HDU = Illicit Drug Use 1998-2015</w:t>
      </w:r>
    </w:p>
    <w:p w:rsidR="00680B4C" w:rsidRPr="004726B9" w:rsidRDefault="00680B4C" w:rsidP="00680B4C">
      <w:pPr>
        <w:numPr>
          <w:ilvl w:val="0"/>
          <w:numId w:val="1"/>
        </w:numPr>
        <w:contextualSpacing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HD = Health Insurance</w:t>
      </w:r>
    </w:p>
    <w:p w:rsidR="00680B4C" w:rsidRPr="004726B9" w:rsidRDefault="00680B4C" w:rsidP="00680B4C">
      <w:pPr>
        <w:numPr>
          <w:ilvl w:val="0"/>
          <w:numId w:val="1"/>
        </w:numPr>
        <w:contextualSpacing/>
        <w:rPr>
          <w:rFonts w:eastAsia="Times New Roman" w:cs="Times New Roman"/>
          <w:szCs w:val="24"/>
        </w:rPr>
      </w:pPr>
      <w:r w:rsidRPr="004726B9">
        <w:rPr>
          <w:rFonts w:eastAsia="Times New Roman" w:cs="Times New Roman"/>
          <w:szCs w:val="24"/>
        </w:rPr>
        <w:t>I_IN = Intercept of Months Incarcerated</w:t>
      </w:r>
    </w:p>
    <w:p w:rsidR="00680B4C" w:rsidRPr="004726B9" w:rsidRDefault="00680B4C" w:rsidP="00680B4C">
      <w:pPr>
        <w:numPr>
          <w:ilvl w:val="0"/>
          <w:numId w:val="1"/>
        </w:numPr>
        <w:contextualSpacing/>
        <w:rPr>
          <w:rFonts w:eastAsia="Times New Roman" w:cs="Times New Roman"/>
          <w:szCs w:val="24"/>
        </w:rPr>
      </w:pPr>
      <w:r w:rsidRPr="004726B9">
        <w:rPr>
          <w:rFonts w:eastAsia="Times New Roman" w:cs="Times New Roman"/>
          <w:szCs w:val="24"/>
        </w:rPr>
        <w:t>S_IN = Slope of Months Incarcerated</w:t>
      </w:r>
    </w:p>
    <w:p w:rsidR="00680B4C" w:rsidRPr="004726B9" w:rsidRDefault="00680B4C" w:rsidP="00680B4C">
      <w:pPr>
        <w:numPr>
          <w:ilvl w:val="0"/>
          <w:numId w:val="1"/>
        </w:numPr>
        <w:contextualSpacing/>
        <w:rPr>
          <w:rFonts w:eastAsia="Times New Roman" w:cs="Times New Roman"/>
          <w:szCs w:val="24"/>
        </w:rPr>
      </w:pPr>
      <w:r w:rsidRPr="004726B9">
        <w:rPr>
          <w:rFonts w:eastAsia="Times New Roman" w:cs="Times New Roman"/>
          <w:szCs w:val="24"/>
        </w:rPr>
        <w:t>I_RGH = Intercept of General Health</w:t>
      </w:r>
    </w:p>
    <w:p w:rsidR="00680B4C" w:rsidRPr="004726B9" w:rsidRDefault="00680B4C" w:rsidP="00680B4C">
      <w:pPr>
        <w:numPr>
          <w:ilvl w:val="0"/>
          <w:numId w:val="1"/>
        </w:numPr>
        <w:contextualSpacing/>
        <w:rPr>
          <w:rFonts w:eastAsia="Times New Roman" w:cs="Times New Roman"/>
          <w:szCs w:val="24"/>
        </w:rPr>
      </w:pPr>
      <w:r w:rsidRPr="004726B9">
        <w:rPr>
          <w:rFonts w:eastAsia="Times New Roman" w:cs="Times New Roman"/>
          <w:szCs w:val="24"/>
        </w:rPr>
        <w:t>S_RGH = Slope of General Health</w:t>
      </w:r>
    </w:p>
    <w:p w:rsidR="00680B4C" w:rsidRPr="004726B9" w:rsidRDefault="00680B4C" w:rsidP="00680B4C">
      <w:pPr>
        <w:numPr>
          <w:ilvl w:val="0"/>
          <w:numId w:val="1"/>
        </w:numPr>
        <w:contextualSpacing/>
        <w:rPr>
          <w:rFonts w:eastAsia="Times New Roman" w:cs="Times New Roman"/>
          <w:szCs w:val="24"/>
        </w:rPr>
      </w:pPr>
      <w:r w:rsidRPr="004726B9">
        <w:rPr>
          <w:rFonts w:eastAsia="Times New Roman" w:cs="Times New Roman"/>
          <w:szCs w:val="24"/>
        </w:rPr>
        <w:t>I_DEP = Intercept of Depressive</w:t>
      </w:r>
      <w:r>
        <w:rPr>
          <w:rFonts w:eastAsia="Times New Roman" w:cs="Times New Roman"/>
          <w:szCs w:val="24"/>
        </w:rPr>
        <w:t xml:space="preserve"> and Anxious</w:t>
      </w:r>
      <w:r w:rsidRPr="004726B9">
        <w:rPr>
          <w:rFonts w:eastAsia="Times New Roman" w:cs="Times New Roman"/>
          <w:szCs w:val="24"/>
        </w:rPr>
        <w:t xml:space="preserve"> Symptoms</w:t>
      </w:r>
    </w:p>
    <w:p w:rsidR="00680B4C" w:rsidRPr="004726B9" w:rsidRDefault="00680B4C" w:rsidP="00680B4C">
      <w:pPr>
        <w:numPr>
          <w:ilvl w:val="0"/>
          <w:numId w:val="1"/>
        </w:numPr>
        <w:contextualSpacing/>
        <w:rPr>
          <w:rFonts w:eastAsia="Times New Roman" w:cs="Times New Roman"/>
          <w:szCs w:val="24"/>
        </w:rPr>
      </w:pPr>
      <w:r w:rsidRPr="004726B9">
        <w:rPr>
          <w:rFonts w:eastAsia="Times New Roman" w:cs="Times New Roman"/>
          <w:szCs w:val="24"/>
        </w:rPr>
        <w:t>S_DEP = Slope of Depressive</w:t>
      </w:r>
      <w:r>
        <w:rPr>
          <w:rFonts w:eastAsia="Times New Roman" w:cs="Times New Roman"/>
          <w:szCs w:val="24"/>
        </w:rPr>
        <w:t xml:space="preserve"> and Anxious</w:t>
      </w:r>
      <w:r w:rsidRPr="004726B9">
        <w:rPr>
          <w:rFonts w:eastAsia="Times New Roman" w:cs="Times New Roman"/>
          <w:szCs w:val="24"/>
        </w:rPr>
        <w:t xml:space="preserve"> Symptoms</w:t>
      </w:r>
    </w:p>
    <w:p w:rsidR="00680B4C" w:rsidRPr="004726B9" w:rsidRDefault="00680B4C" w:rsidP="00680B4C">
      <w:pPr>
        <w:rPr>
          <w:szCs w:val="24"/>
        </w:rPr>
      </w:pPr>
    </w:p>
    <w:p w:rsidR="00CC1CFA" w:rsidRDefault="00680B4C">
      <w:bookmarkStart w:id="0" w:name="_GoBack"/>
      <w:bookmarkEnd w:id="0"/>
    </w:p>
    <w:sectPr w:rsidR="00CC1C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1843652"/>
    <w:multiLevelType w:val="hybridMultilevel"/>
    <w:tmpl w:val="A00681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B4C"/>
    <w:rsid w:val="0011565A"/>
    <w:rsid w:val="00580C16"/>
    <w:rsid w:val="00605273"/>
    <w:rsid w:val="00680B4C"/>
    <w:rsid w:val="0078653D"/>
    <w:rsid w:val="00861AA4"/>
    <w:rsid w:val="00BD6F7F"/>
    <w:rsid w:val="00D14926"/>
    <w:rsid w:val="00D34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FAF8EC-AFD1-44BB-9F43-F60001A92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80B4C"/>
    <w:rPr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Rowan University</Company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Silver, Ian A</dc:creator>
  <cp:keywords/>
  <dc:description/>
  <cp:lastModifiedBy>Silver, Ian A</cp:lastModifiedBy>
  <cp:revision>1</cp:revision>
  <dcterms:created xsi:type="dcterms:W3CDTF">2021-11-29T13:28:00Z</dcterms:created>
  <dcterms:modified xsi:type="dcterms:W3CDTF">2021-11-29T13:28:00Z</dcterms:modified>
</cp:coreProperties>
</file>