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6063649" w:displacedByCustomXml="next"/>
    <w:bookmarkEnd w:id="0" w:displacedByCustomXml="next"/>
    <w:sdt>
      <w:sdtPr>
        <w:id w:val="875128915"/>
        <w:docPartObj>
          <w:docPartGallery w:val="Cover Pages"/>
          <w:docPartUnique/>
        </w:docPartObj>
      </w:sdtPr>
      <w:sdtContent>
        <w:p w:rsidR="004E6126" w:rsidRDefault="004E6126"/>
        <w:tbl>
          <w:tblPr>
            <w:tblpPr w:leftFromText="187" w:rightFromText="187" w:horzAnchor="margin" w:tblpXSpec="center" w:tblpYSpec="bottom"/>
            <w:tblW w:w="3857" w:type="pct"/>
            <w:tblLook w:val="04A0" w:firstRow="1" w:lastRow="0" w:firstColumn="1" w:lastColumn="0" w:noHBand="0" w:noVBand="1"/>
          </w:tblPr>
          <w:tblGrid>
            <w:gridCol w:w="6998"/>
          </w:tblGrid>
          <w:tr w:rsidR="004E6126" w:rsidTr="004E6126">
            <w:tc>
              <w:tcPr>
                <w:tcW w:w="6998" w:type="dxa"/>
                <w:tcMar>
                  <w:top w:w="216" w:type="dxa"/>
                  <w:left w:w="115" w:type="dxa"/>
                  <w:bottom w:w="216" w:type="dxa"/>
                  <w:right w:w="115" w:type="dxa"/>
                </w:tcMar>
              </w:tcPr>
              <w:sdt>
                <w:sdtPr>
                  <w:rPr>
                    <w:color w:val="ED7D31" w:themeColor="accent2"/>
                    <w:sz w:val="28"/>
                    <w:szCs w:val="28"/>
                  </w:rPr>
                  <w:alias w:val="Auteur"/>
                  <w:id w:val="13406928"/>
                  <w:placeholder>
                    <w:docPart w:val="D2DBFAC59A5846A4A1A025B9B69F6027"/>
                  </w:placeholder>
                  <w:dataBinding w:prefixMappings="xmlns:ns0='http://schemas.openxmlformats.org/package/2006/metadata/core-properties' xmlns:ns1='http://purl.org/dc/elements/1.1/'" w:xpath="/ns0:coreProperties[1]/ns1:creator[1]" w:storeItemID="{6C3C8BC8-F283-45AE-878A-BAB7291924A1}"/>
                  <w:text/>
                </w:sdtPr>
                <w:sdtContent>
                  <w:p w:rsidR="004E6126" w:rsidRPr="00C26EED" w:rsidRDefault="004E6126">
                    <w:pPr>
                      <w:pStyle w:val="Sansinterligne"/>
                      <w:rPr>
                        <w:color w:val="ED7D31" w:themeColor="accent2"/>
                        <w:sz w:val="28"/>
                        <w:szCs w:val="28"/>
                      </w:rPr>
                    </w:pPr>
                    <w:r w:rsidRPr="00C26EED">
                      <w:rPr>
                        <w:color w:val="ED7D31" w:themeColor="accent2"/>
                        <w:sz w:val="28"/>
                        <w:szCs w:val="28"/>
                      </w:rPr>
                      <w:t>Ian BIALO</w:t>
                    </w:r>
                  </w:p>
                </w:sdtContent>
              </w:sdt>
              <w:sdt>
                <w:sdtPr>
                  <w:rPr>
                    <w:color w:val="ED7D31" w:themeColor="accent2"/>
                    <w:sz w:val="28"/>
                    <w:szCs w:val="28"/>
                  </w:rPr>
                  <w:alias w:val="Date"/>
                  <w:tag w:val="Date "/>
                  <w:id w:val="13406932"/>
                  <w:placeholder>
                    <w:docPart w:val="76B3E8FD45B54CD9BE39E5882F0A54D5"/>
                  </w:placeholder>
                  <w:dataBinding w:prefixMappings="xmlns:ns0='http://schemas.microsoft.com/office/2006/coverPageProps'" w:xpath="/ns0:CoverPageProperties[1]/ns0:PublishDate[1]" w:storeItemID="{55AF091B-3C7A-41E3-B477-F2FDAA23CFDA}"/>
                  <w:date w:fullDate="2018-06-01T00:00:00Z">
                    <w:dateFormat w:val="dd/MM/yyyy"/>
                    <w:lid w:val="fr-FR"/>
                    <w:storeMappedDataAs w:val="dateTime"/>
                    <w:calendar w:val="gregorian"/>
                  </w:date>
                </w:sdtPr>
                <w:sdtContent>
                  <w:p w:rsidR="004E6126" w:rsidRDefault="00C26EED">
                    <w:pPr>
                      <w:pStyle w:val="Sansinterligne"/>
                      <w:rPr>
                        <w:color w:val="4472C4" w:themeColor="accent1"/>
                        <w:sz w:val="28"/>
                        <w:szCs w:val="28"/>
                      </w:rPr>
                    </w:pPr>
                    <w:r w:rsidRPr="00C26EED">
                      <w:rPr>
                        <w:color w:val="ED7D31" w:themeColor="accent2"/>
                        <w:sz w:val="28"/>
                        <w:szCs w:val="28"/>
                      </w:rPr>
                      <w:t>01/06/2018</w:t>
                    </w:r>
                  </w:p>
                </w:sdtContent>
              </w:sdt>
              <w:p w:rsidR="004E6126" w:rsidRDefault="004E6126">
                <w:pPr>
                  <w:pStyle w:val="Sansinterligne"/>
                  <w:rPr>
                    <w:color w:val="4472C4" w:themeColor="accent1"/>
                  </w:rPr>
                </w:pPr>
              </w:p>
            </w:tc>
          </w:tr>
        </w:tbl>
        <w:tbl>
          <w:tblPr>
            <w:tblpPr w:leftFromText="187" w:rightFromText="187" w:vertAnchor="page" w:horzAnchor="margin" w:tblpXSpec="center" w:tblpY="5091"/>
            <w:tblW w:w="4563" w:type="pct"/>
            <w:tblBorders>
              <w:left w:val="single" w:sz="12" w:space="0" w:color="4472C4" w:themeColor="accent1"/>
            </w:tblBorders>
            <w:tblCellMar>
              <w:left w:w="144" w:type="dxa"/>
              <w:right w:w="115" w:type="dxa"/>
            </w:tblCellMar>
            <w:tblLook w:val="04A0" w:firstRow="1" w:lastRow="0" w:firstColumn="1" w:lastColumn="0" w:noHBand="0" w:noVBand="1"/>
          </w:tblPr>
          <w:tblGrid>
            <w:gridCol w:w="8265"/>
          </w:tblGrid>
          <w:tr w:rsidR="00C26EED" w:rsidRPr="00C26EED" w:rsidTr="00C26EED">
            <w:trPr>
              <w:trHeight w:val="295"/>
            </w:trPr>
            <w:sdt>
              <w:sdtPr>
                <w:rPr>
                  <w:color w:val="ED7D31" w:themeColor="accent2"/>
                  <w:sz w:val="24"/>
                  <w:szCs w:val="24"/>
                </w:rPr>
                <w:alias w:val="Société"/>
                <w:id w:val="13406915"/>
                <w:placeholder>
                  <w:docPart w:val="42059A7C357A443280B2ED18CB643097"/>
                </w:placeholder>
                <w:dataBinding w:prefixMappings="xmlns:ns0='http://schemas.openxmlformats.org/officeDocument/2006/extended-properties'" w:xpath="/ns0:Properties[1]/ns0:Company[1]" w:storeItemID="{6668398D-A668-4E3E-A5EB-62B293D839F1}"/>
                <w:text/>
              </w:sdt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Demathieu Bard</w:t>
                    </w:r>
                  </w:p>
                </w:tc>
              </w:sdtContent>
            </w:sdt>
          </w:tr>
          <w:tr w:rsidR="00C26EED" w:rsidRPr="00C26EED" w:rsidTr="00C26EED">
            <w:trPr>
              <w:trHeight w:val="3815"/>
            </w:trPr>
            <w:tc>
              <w:tcPr>
                <w:tcW w:w="8265" w:type="dxa"/>
              </w:tcPr>
              <w:sdt>
                <w:sdtPr>
                  <w:rPr>
                    <w:rFonts w:asciiTheme="majorHAnsi" w:eastAsiaTheme="majorEastAsia" w:hAnsiTheme="majorHAnsi" w:cstheme="majorBidi"/>
                    <w:color w:val="ED7D31" w:themeColor="accent2"/>
                    <w:sz w:val="88"/>
                    <w:szCs w:val="88"/>
                  </w:rPr>
                  <w:alias w:val="Titre"/>
                  <w:id w:val="13406919"/>
                  <w:placeholder>
                    <w:docPart w:val="F303D12BB99E4F4DA1AD91080BF09B64"/>
                  </w:placeholder>
                  <w:dataBinding w:prefixMappings="xmlns:ns0='http://schemas.openxmlformats.org/package/2006/metadata/core-properties' xmlns:ns1='http://purl.org/dc/elements/1.1/'" w:xpath="/ns0:coreProperties[1]/ns1:title[1]" w:storeItemID="{6C3C8BC8-F283-45AE-878A-BAB7291924A1}"/>
                  <w:text/>
                </w:sdtPr>
                <w:sdtContent>
                  <w:p w:rsidR="00C26EED" w:rsidRPr="00C26EED" w:rsidRDefault="00C26EED" w:rsidP="00C26EED">
                    <w:pPr>
                      <w:pStyle w:val="Sansinterligne"/>
                      <w:spacing w:line="216" w:lineRule="auto"/>
                      <w:rPr>
                        <w:rFonts w:asciiTheme="majorHAnsi" w:eastAsiaTheme="majorEastAsia" w:hAnsiTheme="majorHAnsi" w:cstheme="majorBidi"/>
                        <w:color w:val="ED7D31" w:themeColor="accent2"/>
                        <w:sz w:val="88"/>
                        <w:szCs w:val="88"/>
                      </w:rPr>
                    </w:pPr>
                    <w:r w:rsidRPr="00C26EED">
                      <w:rPr>
                        <w:rFonts w:asciiTheme="majorHAnsi" w:eastAsiaTheme="majorEastAsia" w:hAnsiTheme="majorHAnsi" w:cstheme="majorBidi"/>
                        <w:color w:val="ED7D31" w:themeColor="accent2"/>
                        <w:sz w:val="88"/>
                        <w:szCs w:val="88"/>
                      </w:rPr>
                      <w:t>Notice d’utilisation du site de sponsoring</w:t>
                    </w:r>
                  </w:p>
                </w:sdtContent>
              </w:sdt>
            </w:tc>
          </w:tr>
          <w:tr w:rsidR="00C26EED" w:rsidRPr="00C26EED" w:rsidTr="00C26EED">
            <w:trPr>
              <w:trHeight w:val="295"/>
            </w:trPr>
            <w:sdt>
              <w:sdtPr>
                <w:rPr>
                  <w:color w:val="ED7D31" w:themeColor="accent2"/>
                  <w:sz w:val="24"/>
                  <w:szCs w:val="24"/>
                </w:rPr>
                <w:alias w:val="Sous-titre"/>
                <w:id w:val="13406923"/>
                <w:placeholder>
                  <w:docPart w:val="3D0EE5CB5935449AA97A1433173D75EA"/>
                </w:placeholder>
                <w:dataBinding w:prefixMappings="xmlns:ns0='http://schemas.openxmlformats.org/package/2006/metadata/core-properties' xmlns:ns1='http://purl.org/dc/elements/1.1/'" w:xpath="/ns0:coreProperties[1]/ns1:subject[1]" w:storeItemID="{6C3C8BC8-F283-45AE-878A-BAB7291924A1}"/>
                <w:text/>
              </w:sdt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Comprendre le fonctionnement du Front Office et Back Office de l’application Web.</w:t>
                    </w:r>
                  </w:p>
                </w:tc>
              </w:sdtContent>
            </w:sdt>
          </w:tr>
        </w:tbl>
        <w:p w:rsidR="004E6126" w:rsidRDefault="004E6126">
          <w:r>
            <w:rPr>
              <w:noProof/>
            </w:rPr>
            <w:drawing>
              <wp:inline distT="0" distB="0" distL="0" distR="0" wp14:anchorId="346E5C9F" wp14:editId="08E3FFE7">
                <wp:extent cx="5760720" cy="1127760"/>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B_2012_horizontal_2COUL_o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127760"/>
                        </a:xfrm>
                        <a:prstGeom prst="rect">
                          <a:avLst/>
                        </a:prstGeom>
                      </pic:spPr>
                    </pic:pic>
                  </a:graphicData>
                </a:graphic>
              </wp:inline>
            </w:drawing>
          </w:r>
          <w:r>
            <w:br w:type="page"/>
          </w:r>
        </w:p>
      </w:sdtContent>
    </w:sdt>
    <w:p w:rsidR="00F72FDB" w:rsidRPr="00F72FDB" w:rsidRDefault="00F72FDB" w:rsidP="00F72FDB">
      <w:pPr>
        <w:jc w:val="both"/>
        <w:rPr>
          <w:sz w:val="28"/>
          <w:szCs w:val="28"/>
          <w:u w:val="single"/>
        </w:rPr>
      </w:pPr>
      <w:r w:rsidRPr="00F72FDB">
        <w:rPr>
          <w:sz w:val="28"/>
          <w:szCs w:val="28"/>
          <w:u w:val="single"/>
        </w:rPr>
        <w:lastRenderedPageBreak/>
        <w:t>Avant toute chose….</w:t>
      </w:r>
    </w:p>
    <w:p w:rsidR="00F72FDB" w:rsidRDefault="00F72FDB" w:rsidP="00F72FDB">
      <w:pPr>
        <w:ind w:firstLine="708"/>
        <w:jc w:val="both"/>
      </w:pPr>
    </w:p>
    <w:p w:rsidR="00C26EED" w:rsidRDefault="00F72FDB" w:rsidP="00864C1B">
      <w:pPr>
        <w:ind w:firstLine="708"/>
        <w:jc w:val="both"/>
        <w:rPr>
          <w:sz w:val="24"/>
          <w:szCs w:val="24"/>
        </w:rPr>
      </w:pPr>
      <w:r w:rsidRPr="006A57B1">
        <w:rPr>
          <w:sz w:val="24"/>
          <w:szCs w:val="24"/>
        </w:rPr>
        <w:t>Ce document a été réalisé dans le but d’informer toutes les personnes voulant utiliser l’application web mais aussi toutes les personnes voulant la modifier ou l’améliorer. Toutes les indications concernant les différentes pages ainsi que toutes les fonctionnalités y sont inscrites selon les différents cas de figures possibles. Dans le cas où il subsisterait encore divers problèmes tels que des redirections vers des pages inexistantes, des erreurs d’application ou un non fonctionnement de certaines fonctionnalités, veuillez contacter l’administrateur du site.</w:t>
      </w:r>
    </w:p>
    <w:p w:rsidR="000178BD" w:rsidRDefault="000178BD" w:rsidP="00864C1B">
      <w:pPr>
        <w:ind w:firstLine="708"/>
        <w:jc w:val="both"/>
        <w:rPr>
          <w:sz w:val="24"/>
          <w:szCs w:val="24"/>
        </w:rPr>
      </w:pPr>
    </w:p>
    <w:p w:rsidR="00CE6894" w:rsidRDefault="00CE6894" w:rsidP="00864C1B">
      <w:pPr>
        <w:ind w:firstLine="708"/>
        <w:jc w:val="both"/>
        <w:rPr>
          <w:sz w:val="24"/>
          <w:szCs w:val="24"/>
        </w:rPr>
      </w:pPr>
      <w:r>
        <w:rPr>
          <w:sz w:val="24"/>
          <w:szCs w:val="24"/>
        </w:rPr>
        <w:t xml:space="preserve">L’application web de demande de partenariat, de sponsoring ou encore de mécénat a été réalisé dans le but de répondre aux besoins du département de la communication de l’entreprise Demathieu Bard et plus particulièrement l’automatisation des traitements des données liées aux demandes et l’amélioration du suivi des projets liés à ceux-ci. L’application web peut être distinguée en deux parties à savoir une partie comprenant un formulaire permettant la création d’un projet (le </w:t>
      </w:r>
      <w:r w:rsidR="00DA5503">
        <w:rPr>
          <w:sz w:val="24"/>
          <w:szCs w:val="24"/>
        </w:rPr>
        <w:t>FrontO</w:t>
      </w:r>
      <w:r>
        <w:rPr>
          <w:sz w:val="24"/>
          <w:szCs w:val="24"/>
        </w:rPr>
        <w:t xml:space="preserve">ffice) et une partie de suivi des projets (le </w:t>
      </w:r>
      <w:r w:rsidR="00DA5503">
        <w:rPr>
          <w:sz w:val="24"/>
          <w:szCs w:val="24"/>
        </w:rPr>
        <w:t>BackOffice).</w:t>
      </w:r>
    </w:p>
    <w:p w:rsidR="008F038A" w:rsidRDefault="008F038A" w:rsidP="00864C1B">
      <w:pPr>
        <w:ind w:firstLine="708"/>
        <w:jc w:val="both"/>
        <w:rPr>
          <w:sz w:val="24"/>
          <w:szCs w:val="24"/>
        </w:rPr>
      </w:pPr>
    </w:p>
    <w:p w:rsidR="008F038A" w:rsidRPr="006A57B1" w:rsidRDefault="000178BD" w:rsidP="00864C1B">
      <w:pPr>
        <w:ind w:firstLine="708"/>
        <w:jc w:val="both"/>
        <w:rPr>
          <w:sz w:val="24"/>
          <w:szCs w:val="24"/>
        </w:rPr>
      </w:pPr>
      <w:r>
        <w:rPr>
          <w:sz w:val="24"/>
          <w:szCs w:val="24"/>
        </w:rPr>
        <w:t xml:space="preserve">Une version originale de l’application est disponible à l’adresse suivante : </w:t>
      </w:r>
      <w:hyperlink r:id="rId10" w:history="1">
        <w:r w:rsidRPr="008823D7">
          <w:rPr>
            <w:rStyle w:val="Lienhypertexte"/>
            <w:sz w:val="24"/>
            <w:szCs w:val="24"/>
          </w:rPr>
          <w:t>https://github.com/iancdp9/DBProject</w:t>
        </w:r>
      </w:hyperlink>
      <w:r>
        <w:rPr>
          <w:sz w:val="24"/>
          <w:szCs w:val="24"/>
        </w:rPr>
        <w:t xml:space="preserve"> .</w:t>
      </w:r>
      <w:r w:rsidR="000A31BF">
        <w:rPr>
          <w:sz w:val="24"/>
          <w:szCs w:val="24"/>
        </w:rPr>
        <w:t xml:space="preserve"> Les consignes d’installation se situent dans le fichier README disponible dans le dépôt GitHub.</w:t>
      </w:r>
    </w:p>
    <w:p w:rsidR="007E4B27" w:rsidRPr="006A57B1" w:rsidRDefault="00C26EED" w:rsidP="007E4B27">
      <w:pPr>
        <w:jc w:val="center"/>
        <w:rPr>
          <w:sz w:val="36"/>
          <w:szCs w:val="36"/>
        </w:rPr>
      </w:pPr>
      <w:r>
        <w:br w:type="page"/>
      </w:r>
      <w:r w:rsidR="007E4B27" w:rsidRPr="006A57B1">
        <w:rPr>
          <w:sz w:val="36"/>
          <w:szCs w:val="36"/>
        </w:rPr>
        <w:lastRenderedPageBreak/>
        <w:t>Sommaire</w:t>
      </w:r>
    </w:p>
    <w:sdt>
      <w:sdtPr>
        <w:rPr>
          <w:rFonts w:asciiTheme="minorHAnsi" w:eastAsiaTheme="minorHAnsi" w:hAnsiTheme="minorHAnsi" w:cstheme="minorBidi"/>
          <w:color w:val="auto"/>
          <w:sz w:val="22"/>
          <w:szCs w:val="22"/>
          <w:lang w:eastAsia="en-US"/>
        </w:rPr>
        <w:id w:val="933789364"/>
        <w:docPartObj>
          <w:docPartGallery w:val="Table of Contents"/>
          <w:docPartUnique/>
        </w:docPartObj>
      </w:sdtPr>
      <w:sdtEndPr>
        <w:rPr>
          <w:b/>
          <w:bCs/>
        </w:rPr>
      </w:sdtEndPr>
      <w:sdtContent>
        <w:p w:rsidR="00FC2287" w:rsidRPr="00823636" w:rsidRDefault="00FC2287">
          <w:pPr>
            <w:pStyle w:val="En-ttedetabledesmatires"/>
            <w:rPr>
              <w:color w:val="ED7D31" w:themeColor="accent2"/>
            </w:rPr>
          </w:pPr>
          <w:r w:rsidRPr="00823636">
            <w:rPr>
              <w:color w:val="ED7D31" w:themeColor="accent2"/>
            </w:rPr>
            <w:t>Table des matières</w:t>
          </w:r>
        </w:p>
        <w:p w:rsidR="001E4096" w:rsidRDefault="00FC228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16062037" w:history="1">
            <w:r w:rsidR="001E4096" w:rsidRPr="00DE5C1E">
              <w:rPr>
                <w:rStyle w:val="Lienhypertexte"/>
                <w:noProof/>
              </w:rPr>
              <w:t>I.</w:t>
            </w:r>
            <w:r w:rsidR="001E4096">
              <w:rPr>
                <w:rFonts w:eastAsiaTheme="minorEastAsia"/>
                <w:noProof/>
                <w:lang w:eastAsia="fr-FR"/>
              </w:rPr>
              <w:tab/>
            </w:r>
            <w:r w:rsidR="001E4096" w:rsidRPr="00DE5C1E">
              <w:rPr>
                <w:rStyle w:val="Lienhypertexte"/>
                <w:noProof/>
              </w:rPr>
              <w:t>Installation de l’application</w:t>
            </w:r>
            <w:r w:rsidR="001E4096">
              <w:rPr>
                <w:noProof/>
                <w:webHidden/>
              </w:rPr>
              <w:tab/>
            </w:r>
            <w:r w:rsidR="001E4096">
              <w:rPr>
                <w:noProof/>
                <w:webHidden/>
              </w:rPr>
              <w:fldChar w:fldCharType="begin"/>
            </w:r>
            <w:r w:rsidR="001E4096">
              <w:rPr>
                <w:noProof/>
                <w:webHidden/>
              </w:rPr>
              <w:instrText xml:space="preserve"> PAGEREF _Toc516062037 \h </w:instrText>
            </w:r>
            <w:r w:rsidR="001E4096">
              <w:rPr>
                <w:noProof/>
                <w:webHidden/>
              </w:rPr>
            </w:r>
            <w:r w:rsidR="001E4096">
              <w:rPr>
                <w:noProof/>
                <w:webHidden/>
              </w:rPr>
              <w:fldChar w:fldCharType="separate"/>
            </w:r>
            <w:r w:rsidR="001E4096">
              <w:rPr>
                <w:noProof/>
                <w:webHidden/>
              </w:rPr>
              <w:t>2</w:t>
            </w:r>
            <w:r w:rsidR="001E4096">
              <w:rPr>
                <w:noProof/>
                <w:webHidden/>
              </w:rPr>
              <w:fldChar w:fldCharType="end"/>
            </w:r>
          </w:hyperlink>
        </w:p>
        <w:p w:rsidR="001E4096" w:rsidRDefault="0040406A">
          <w:pPr>
            <w:pStyle w:val="TM1"/>
            <w:tabs>
              <w:tab w:val="left" w:pos="440"/>
              <w:tab w:val="right" w:leader="dot" w:pos="9062"/>
            </w:tabs>
            <w:rPr>
              <w:rFonts w:eastAsiaTheme="minorEastAsia"/>
              <w:noProof/>
              <w:lang w:eastAsia="fr-FR"/>
            </w:rPr>
          </w:pPr>
          <w:hyperlink w:anchor="_Toc516062038" w:history="1">
            <w:r w:rsidR="001E4096" w:rsidRPr="00DE5C1E">
              <w:rPr>
                <w:rStyle w:val="Lienhypertexte"/>
                <w:noProof/>
              </w:rPr>
              <w:t>II.</w:t>
            </w:r>
            <w:r w:rsidR="001E4096">
              <w:rPr>
                <w:rFonts w:eastAsiaTheme="minorEastAsia"/>
                <w:noProof/>
                <w:lang w:eastAsia="fr-FR"/>
              </w:rPr>
              <w:tab/>
            </w:r>
            <w:r w:rsidR="001E4096" w:rsidRPr="00DE5C1E">
              <w:rPr>
                <w:rStyle w:val="Lienhypertexte"/>
                <w:noProof/>
              </w:rPr>
              <w:t>Spécificités techniques et structure du projet</w:t>
            </w:r>
            <w:r w:rsidR="001E4096">
              <w:rPr>
                <w:noProof/>
                <w:webHidden/>
              </w:rPr>
              <w:tab/>
            </w:r>
            <w:r w:rsidR="001E4096">
              <w:rPr>
                <w:noProof/>
                <w:webHidden/>
              </w:rPr>
              <w:fldChar w:fldCharType="begin"/>
            </w:r>
            <w:r w:rsidR="001E4096">
              <w:rPr>
                <w:noProof/>
                <w:webHidden/>
              </w:rPr>
              <w:instrText xml:space="preserve"> PAGEREF _Toc516062038 \h </w:instrText>
            </w:r>
            <w:r w:rsidR="001E4096">
              <w:rPr>
                <w:noProof/>
                <w:webHidden/>
              </w:rPr>
            </w:r>
            <w:r w:rsidR="001E4096">
              <w:rPr>
                <w:noProof/>
                <w:webHidden/>
              </w:rPr>
              <w:fldChar w:fldCharType="separate"/>
            </w:r>
            <w:r w:rsidR="001E4096">
              <w:rPr>
                <w:noProof/>
                <w:webHidden/>
              </w:rPr>
              <w:t>2</w:t>
            </w:r>
            <w:r w:rsidR="001E4096">
              <w:rPr>
                <w:noProof/>
                <w:webHidden/>
              </w:rPr>
              <w:fldChar w:fldCharType="end"/>
            </w:r>
          </w:hyperlink>
        </w:p>
        <w:p w:rsidR="001E4096" w:rsidRDefault="0040406A">
          <w:pPr>
            <w:pStyle w:val="TM2"/>
            <w:tabs>
              <w:tab w:val="left" w:pos="660"/>
              <w:tab w:val="right" w:leader="dot" w:pos="9062"/>
            </w:tabs>
            <w:rPr>
              <w:rFonts w:eastAsiaTheme="minorEastAsia"/>
              <w:noProof/>
              <w:lang w:eastAsia="fr-FR"/>
            </w:rPr>
          </w:pPr>
          <w:hyperlink w:anchor="_Toc516062039" w:history="1">
            <w:r w:rsidR="001E4096" w:rsidRPr="00DE5C1E">
              <w:rPr>
                <w:rStyle w:val="Lienhypertexte"/>
                <w:noProof/>
              </w:rPr>
              <w:t>1)</w:t>
            </w:r>
            <w:r w:rsidR="001E4096">
              <w:rPr>
                <w:rFonts w:eastAsiaTheme="minorEastAsia"/>
                <w:noProof/>
                <w:lang w:eastAsia="fr-FR"/>
              </w:rPr>
              <w:tab/>
            </w:r>
            <w:r w:rsidR="001E4096" w:rsidRPr="00DE5C1E">
              <w:rPr>
                <w:rStyle w:val="Lienhypertexte"/>
                <w:noProof/>
              </w:rPr>
              <w:t>Outils de développement</w:t>
            </w:r>
            <w:r w:rsidR="001E4096">
              <w:rPr>
                <w:noProof/>
                <w:webHidden/>
              </w:rPr>
              <w:tab/>
            </w:r>
            <w:r w:rsidR="001E4096">
              <w:rPr>
                <w:noProof/>
                <w:webHidden/>
              </w:rPr>
              <w:fldChar w:fldCharType="begin"/>
            </w:r>
            <w:r w:rsidR="001E4096">
              <w:rPr>
                <w:noProof/>
                <w:webHidden/>
              </w:rPr>
              <w:instrText xml:space="preserve"> PAGEREF _Toc516062039 \h </w:instrText>
            </w:r>
            <w:r w:rsidR="001E4096">
              <w:rPr>
                <w:noProof/>
                <w:webHidden/>
              </w:rPr>
            </w:r>
            <w:r w:rsidR="001E4096">
              <w:rPr>
                <w:noProof/>
                <w:webHidden/>
              </w:rPr>
              <w:fldChar w:fldCharType="separate"/>
            </w:r>
            <w:r w:rsidR="001E4096">
              <w:rPr>
                <w:noProof/>
                <w:webHidden/>
              </w:rPr>
              <w:t>3</w:t>
            </w:r>
            <w:r w:rsidR="001E4096">
              <w:rPr>
                <w:noProof/>
                <w:webHidden/>
              </w:rPr>
              <w:fldChar w:fldCharType="end"/>
            </w:r>
          </w:hyperlink>
        </w:p>
        <w:p w:rsidR="001E4096" w:rsidRDefault="0040406A">
          <w:pPr>
            <w:pStyle w:val="TM2"/>
            <w:tabs>
              <w:tab w:val="left" w:pos="660"/>
              <w:tab w:val="right" w:leader="dot" w:pos="9062"/>
            </w:tabs>
            <w:rPr>
              <w:rFonts w:eastAsiaTheme="minorEastAsia"/>
              <w:noProof/>
              <w:lang w:eastAsia="fr-FR"/>
            </w:rPr>
          </w:pPr>
          <w:hyperlink w:anchor="_Toc516062040" w:history="1">
            <w:r w:rsidR="001E4096" w:rsidRPr="00DE5C1E">
              <w:rPr>
                <w:rStyle w:val="Lienhypertexte"/>
                <w:noProof/>
              </w:rPr>
              <w:t>2)</w:t>
            </w:r>
            <w:r w:rsidR="001E4096">
              <w:rPr>
                <w:rFonts w:eastAsiaTheme="minorEastAsia"/>
                <w:noProof/>
                <w:lang w:eastAsia="fr-FR"/>
              </w:rPr>
              <w:tab/>
            </w:r>
            <w:r w:rsidR="001E4096" w:rsidRPr="00DE5C1E">
              <w:rPr>
                <w:rStyle w:val="Lienhypertexte"/>
                <w:noProof/>
              </w:rPr>
              <w:t>Structure du projet</w:t>
            </w:r>
            <w:r w:rsidR="001E4096">
              <w:rPr>
                <w:noProof/>
                <w:webHidden/>
              </w:rPr>
              <w:tab/>
            </w:r>
            <w:r w:rsidR="001E4096">
              <w:rPr>
                <w:noProof/>
                <w:webHidden/>
              </w:rPr>
              <w:fldChar w:fldCharType="begin"/>
            </w:r>
            <w:r w:rsidR="001E4096">
              <w:rPr>
                <w:noProof/>
                <w:webHidden/>
              </w:rPr>
              <w:instrText xml:space="preserve"> PAGEREF _Toc516062040 \h </w:instrText>
            </w:r>
            <w:r w:rsidR="001E4096">
              <w:rPr>
                <w:noProof/>
                <w:webHidden/>
              </w:rPr>
            </w:r>
            <w:r w:rsidR="001E4096">
              <w:rPr>
                <w:noProof/>
                <w:webHidden/>
              </w:rPr>
              <w:fldChar w:fldCharType="separate"/>
            </w:r>
            <w:r w:rsidR="001E4096">
              <w:rPr>
                <w:noProof/>
                <w:webHidden/>
              </w:rPr>
              <w:t>3</w:t>
            </w:r>
            <w:r w:rsidR="001E4096">
              <w:rPr>
                <w:noProof/>
                <w:webHidden/>
              </w:rPr>
              <w:fldChar w:fldCharType="end"/>
            </w:r>
          </w:hyperlink>
        </w:p>
        <w:p w:rsidR="001E4096" w:rsidRDefault="0040406A">
          <w:pPr>
            <w:pStyle w:val="TM3"/>
            <w:tabs>
              <w:tab w:val="left" w:pos="880"/>
              <w:tab w:val="right" w:leader="dot" w:pos="9062"/>
            </w:tabs>
            <w:rPr>
              <w:rFonts w:eastAsiaTheme="minorEastAsia"/>
              <w:noProof/>
              <w:lang w:eastAsia="fr-FR"/>
            </w:rPr>
          </w:pPr>
          <w:hyperlink w:anchor="_Toc516062041" w:history="1">
            <w:r w:rsidR="001E4096" w:rsidRPr="00DE5C1E">
              <w:rPr>
                <w:rStyle w:val="Lienhypertexte"/>
                <w:noProof/>
              </w:rPr>
              <w:t>A.</w:t>
            </w:r>
            <w:r w:rsidR="001E4096">
              <w:rPr>
                <w:rFonts w:eastAsiaTheme="minorEastAsia"/>
                <w:noProof/>
                <w:lang w:eastAsia="fr-FR"/>
              </w:rPr>
              <w:tab/>
            </w:r>
            <w:r w:rsidR="001E4096" w:rsidRPr="00DE5C1E">
              <w:rPr>
                <w:rStyle w:val="Lienhypertexte"/>
                <w:noProof/>
              </w:rPr>
              <w:t>Structure à la racine</w:t>
            </w:r>
            <w:r w:rsidR="001E4096">
              <w:rPr>
                <w:noProof/>
                <w:webHidden/>
              </w:rPr>
              <w:tab/>
            </w:r>
            <w:r w:rsidR="001E4096">
              <w:rPr>
                <w:noProof/>
                <w:webHidden/>
              </w:rPr>
              <w:fldChar w:fldCharType="begin"/>
            </w:r>
            <w:r w:rsidR="001E4096">
              <w:rPr>
                <w:noProof/>
                <w:webHidden/>
              </w:rPr>
              <w:instrText xml:space="preserve"> PAGEREF _Toc516062041 \h </w:instrText>
            </w:r>
            <w:r w:rsidR="001E4096">
              <w:rPr>
                <w:noProof/>
                <w:webHidden/>
              </w:rPr>
            </w:r>
            <w:r w:rsidR="001E4096">
              <w:rPr>
                <w:noProof/>
                <w:webHidden/>
              </w:rPr>
              <w:fldChar w:fldCharType="separate"/>
            </w:r>
            <w:r w:rsidR="001E4096">
              <w:rPr>
                <w:noProof/>
                <w:webHidden/>
              </w:rPr>
              <w:t>3</w:t>
            </w:r>
            <w:r w:rsidR="001E4096">
              <w:rPr>
                <w:noProof/>
                <w:webHidden/>
              </w:rPr>
              <w:fldChar w:fldCharType="end"/>
            </w:r>
          </w:hyperlink>
        </w:p>
        <w:p w:rsidR="001E4096" w:rsidRDefault="0040406A">
          <w:pPr>
            <w:pStyle w:val="TM3"/>
            <w:tabs>
              <w:tab w:val="left" w:pos="880"/>
              <w:tab w:val="right" w:leader="dot" w:pos="9062"/>
            </w:tabs>
            <w:rPr>
              <w:rFonts w:eastAsiaTheme="minorEastAsia"/>
              <w:noProof/>
              <w:lang w:eastAsia="fr-FR"/>
            </w:rPr>
          </w:pPr>
          <w:hyperlink w:anchor="_Toc516062042" w:history="1">
            <w:r w:rsidR="001E4096" w:rsidRPr="00DE5C1E">
              <w:rPr>
                <w:rStyle w:val="Lienhypertexte"/>
                <w:noProof/>
              </w:rPr>
              <w:t>B.</w:t>
            </w:r>
            <w:r w:rsidR="001E4096">
              <w:rPr>
                <w:rFonts w:eastAsiaTheme="minorEastAsia"/>
                <w:noProof/>
                <w:lang w:eastAsia="fr-FR"/>
              </w:rPr>
              <w:tab/>
            </w:r>
            <w:r w:rsidR="001E4096" w:rsidRPr="00DE5C1E">
              <w:rPr>
                <w:rStyle w:val="Lienhypertexte"/>
                <w:noProof/>
              </w:rPr>
              <w:t>Structure au dossier source</w:t>
            </w:r>
            <w:r w:rsidR="001E4096">
              <w:rPr>
                <w:noProof/>
                <w:webHidden/>
              </w:rPr>
              <w:tab/>
            </w:r>
            <w:r w:rsidR="001E4096">
              <w:rPr>
                <w:noProof/>
                <w:webHidden/>
              </w:rPr>
              <w:fldChar w:fldCharType="begin"/>
            </w:r>
            <w:r w:rsidR="001E4096">
              <w:rPr>
                <w:noProof/>
                <w:webHidden/>
              </w:rPr>
              <w:instrText xml:space="preserve"> PAGEREF _Toc516062042 \h </w:instrText>
            </w:r>
            <w:r w:rsidR="001E4096">
              <w:rPr>
                <w:noProof/>
                <w:webHidden/>
              </w:rPr>
            </w:r>
            <w:r w:rsidR="001E4096">
              <w:rPr>
                <w:noProof/>
                <w:webHidden/>
              </w:rPr>
              <w:fldChar w:fldCharType="separate"/>
            </w:r>
            <w:r w:rsidR="001E4096">
              <w:rPr>
                <w:noProof/>
                <w:webHidden/>
              </w:rPr>
              <w:t>5</w:t>
            </w:r>
            <w:r w:rsidR="001E4096">
              <w:rPr>
                <w:noProof/>
                <w:webHidden/>
              </w:rPr>
              <w:fldChar w:fldCharType="end"/>
            </w:r>
          </w:hyperlink>
        </w:p>
        <w:p w:rsidR="001E4096" w:rsidRDefault="0040406A">
          <w:pPr>
            <w:pStyle w:val="TM2"/>
            <w:tabs>
              <w:tab w:val="left" w:pos="660"/>
              <w:tab w:val="right" w:leader="dot" w:pos="9062"/>
            </w:tabs>
            <w:rPr>
              <w:rFonts w:eastAsiaTheme="minorEastAsia"/>
              <w:noProof/>
              <w:lang w:eastAsia="fr-FR"/>
            </w:rPr>
          </w:pPr>
          <w:hyperlink w:anchor="_Toc516062043" w:history="1">
            <w:r w:rsidR="001E4096" w:rsidRPr="00DE5C1E">
              <w:rPr>
                <w:rStyle w:val="Lienhypertexte"/>
                <w:noProof/>
              </w:rPr>
              <w:t>3)</w:t>
            </w:r>
            <w:r w:rsidR="001E4096">
              <w:rPr>
                <w:rFonts w:eastAsiaTheme="minorEastAsia"/>
                <w:noProof/>
                <w:lang w:eastAsia="fr-FR"/>
              </w:rPr>
              <w:tab/>
            </w:r>
            <w:r w:rsidR="001E4096" w:rsidRPr="00DE5C1E">
              <w:rPr>
                <w:rStyle w:val="Lienhypertexte"/>
                <w:noProof/>
              </w:rPr>
              <w:t>Fonctionnement de l’application</w:t>
            </w:r>
            <w:r w:rsidR="001E4096">
              <w:rPr>
                <w:noProof/>
                <w:webHidden/>
              </w:rPr>
              <w:tab/>
            </w:r>
            <w:r w:rsidR="001E4096">
              <w:rPr>
                <w:noProof/>
                <w:webHidden/>
              </w:rPr>
              <w:fldChar w:fldCharType="begin"/>
            </w:r>
            <w:r w:rsidR="001E4096">
              <w:rPr>
                <w:noProof/>
                <w:webHidden/>
              </w:rPr>
              <w:instrText xml:space="preserve"> PAGEREF _Toc516062043 \h </w:instrText>
            </w:r>
            <w:r w:rsidR="001E4096">
              <w:rPr>
                <w:noProof/>
                <w:webHidden/>
              </w:rPr>
            </w:r>
            <w:r w:rsidR="001E4096">
              <w:rPr>
                <w:noProof/>
                <w:webHidden/>
              </w:rPr>
              <w:fldChar w:fldCharType="separate"/>
            </w:r>
            <w:r w:rsidR="001E4096">
              <w:rPr>
                <w:noProof/>
                <w:webHidden/>
              </w:rPr>
              <w:t>6</w:t>
            </w:r>
            <w:r w:rsidR="001E4096">
              <w:rPr>
                <w:noProof/>
                <w:webHidden/>
              </w:rPr>
              <w:fldChar w:fldCharType="end"/>
            </w:r>
          </w:hyperlink>
        </w:p>
        <w:p w:rsidR="001E4096" w:rsidRDefault="0040406A">
          <w:pPr>
            <w:pStyle w:val="TM3"/>
            <w:tabs>
              <w:tab w:val="left" w:pos="880"/>
              <w:tab w:val="right" w:leader="dot" w:pos="9062"/>
            </w:tabs>
            <w:rPr>
              <w:rFonts w:eastAsiaTheme="minorEastAsia"/>
              <w:noProof/>
              <w:lang w:eastAsia="fr-FR"/>
            </w:rPr>
          </w:pPr>
          <w:hyperlink w:anchor="_Toc516062044" w:history="1">
            <w:r w:rsidR="001E4096" w:rsidRPr="00DE5C1E">
              <w:rPr>
                <w:rStyle w:val="Lienhypertexte"/>
                <w:noProof/>
              </w:rPr>
              <w:t>A.</w:t>
            </w:r>
            <w:r w:rsidR="001E4096">
              <w:rPr>
                <w:rFonts w:eastAsiaTheme="minorEastAsia"/>
                <w:noProof/>
                <w:lang w:eastAsia="fr-FR"/>
              </w:rPr>
              <w:tab/>
            </w:r>
            <w:r w:rsidR="001E4096" w:rsidRPr="00DE5C1E">
              <w:rPr>
                <w:rStyle w:val="Lienhypertexte"/>
                <w:noProof/>
              </w:rPr>
              <w:t>Fonctionnement vis-à-vis d’une méthode GET</w:t>
            </w:r>
            <w:r w:rsidR="001E4096">
              <w:rPr>
                <w:noProof/>
                <w:webHidden/>
              </w:rPr>
              <w:tab/>
            </w:r>
            <w:r w:rsidR="001E4096">
              <w:rPr>
                <w:noProof/>
                <w:webHidden/>
              </w:rPr>
              <w:fldChar w:fldCharType="begin"/>
            </w:r>
            <w:r w:rsidR="001E4096">
              <w:rPr>
                <w:noProof/>
                <w:webHidden/>
              </w:rPr>
              <w:instrText xml:space="preserve"> PAGEREF _Toc516062044 \h </w:instrText>
            </w:r>
            <w:r w:rsidR="001E4096">
              <w:rPr>
                <w:noProof/>
                <w:webHidden/>
              </w:rPr>
            </w:r>
            <w:r w:rsidR="001E4096">
              <w:rPr>
                <w:noProof/>
                <w:webHidden/>
              </w:rPr>
              <w:fldChar w:fldCharType="separate"/>
            </w:r>
            <w:r w:rsidR="001E4096">
              <w:rPr>
                <w:noProof/>
                <w:webHidden/>
              </w:rPr>
              <w:t>7</w:t>
            </w:r>
            <w:r w:rsidR="001E4096">
              <w:rPr>
                <w:noProof/>
                <w:webHidden/>
              </w:rPr>
              <w:fldChar w:fldCharType="end"/>
            </w:r>
          </w:hyperlink>
        </w:p>
        <w:p w:rsidR="001E4096" w:rsidRDefault="0040406A">
          <w:pPr>
            <w:pStyle w:val="TM3"/>
            <w:tabs>
              <w:tab w:val="left" w:pos="880"/>
              <w:tab w:val="right" w:leader="dot" w:pos="9062"/>
            </w:tabs>
            <w:rPr>
              <w:rFonts w:eastAsiaTheme="minorEastAsia"/>
              <w:noProof/>
              <w:lang w:eastAsia="fr-FR"/>
            </w:rPr>
          </w:pPr>
          <w:hyperlink w:anchor="_Toc516062045" w:history="1">
            <w:r w:rsidR="001E4096" w:rsidRPr="00DE5C1E">
              <w:rPr>
                <w:rStyle w:val="Lienhypertexte"/>
                <w:noProof/>
              </w:rPr>
              <w:t>B.</w:t>
            </w:r>
            <w:r w:rsidR="001E4096">
              <w:rPr>
                <w:rFonts w:eastAsiaTheme="minorEastAsia"/>
                <w:noProof/>
                <w:lang w:eastAsia="fr-FR"/>
              </w:rPr>
              <w:tab/>
            </w:r>
            <w:r w:rsidR="001E4096" w:rsidRPr="00DE5C1E">
              <w:rPr>
                <w:rStyle w:val="Lienhypertexte"/>
                <w:noProof/>
              </w:rPr>
              <w:t>Fonctionnement vis-à-vis d’une méthode POST</w:t>
            </w:r>
            <w:r w:rsidR="001E4096">
              <w:rPr>
                <w:noProof/>
                <w:webHidden/>
              </w:rPr>
              <w:tab/>
            </w:r>
            <w:r w:rsidR="001E4096">
              <w:rPr>
                <w:noProof/>
                <w:webHidden/>
              </w:rPr>
              <w:fldChar w:fldCharType="begin"/>
            </w:r>
            <w:r w:rsidR="001E4096">
              <w:rPr>
                <w:noProof/>
                <w:webHidden/>
              </w:rPr>
              <w:instrText xml:space="preserve"> PAGEREF _Toc516062045 \h </w:instrText>
            </w:r>
            <w:r w:rsidR="001E4096">
              <w:rPr>
                <w:noProof/>
                <w:webHidden/>
              </w:rPr>
            </w:r>
            <w:r w:rsidR="001E4096">
              <w:rPr>
                <w:noProof/>
                <w:webHidden/>
              </w:rPr>
              <w:fldChar w:fldCharType="separate"/>
            </w:r>
            <w:r w:rsidR="001E4096">
              <w:rPr>
                <w:noProof/>
                <w:webHidden/>
              </w:rPr>
              <w:t>7</w:t>
            </w:r>
            <w:r w:rsidR="001E4096">
              <w:rPr>
                <w:noProof/>
                <w:webHidden/>
              </w:rPr>
              <w:fldChar w:fldCharType="end"/>
            </w:r>
          </w:hyperlink>
        </w:p>
        <w:p w:rsidR="001E4096" w:rsidRDefault="0040406A">
          <w:pPr>
            <w:pStyle w:val="TM3"/>
            <w:tabs>
              <w:tab w:val="left" w:pos="880"/>
              <w:tab w:val="right" w:leader="dot" w:pos="9062"/>
            </w:tabs>
            <w:rPr>
              <w:rFonts w:eastAsiaTheme="minorEastAsia"/>
              <w:noProof/>
              <w:lang w:eastAsia="fr-FR"/>
            </w:rPr>
          </w:pPr>
          <w:hyperlink w:anchor="_Toc516062046" w:history="1">
            <w:r w:rsidR="001E4096" w:rsidRPr="00DE5C1E">
              <w:rPr>
                <w:rStyle w:val="Lienhypertexte"/>
                <w:noProof/>
              </w:rPr>
              <w:t>C.</w:t>
            </w:r>
            <w:r w:rsidR="001E4096">
              <w:rPr>
                <w:rFonts w:eastAsiaTheme="minorEastAsia"/>
                <w:noProof/>
                <w:lang w:eastAsia="fr-FR"/>
              </w:rPr>
              <w:tab/>
            </w:r>
            <w:r w:rsidR="001E4096" w:rsidRPr="00DE5C1E">
              <w:rPr>
                <w:rStyle w:val="Lienhypertexte"/>
                <w:noProof/>
              </w:rPr>
              <w:t>Complément de fonctionnement</w:t>
            </w:r>
            <w:r w:rsidR="001E4096">
              <w:rPr>
                <w:noProof/>
                <w:webHidden/>
              </w:rPr>
              <w:tab/>
            </w:r>
            <w:r w:rsidR="001E4096">
              <w:rPr>
                <w:noProof/>
                <w:webHidden/>
              </w:rPr>
              <w:fldChar w:fldCharType="begin"/>
            </w:r>
            <w:r w:rsidR="001E4096">
              <w:rPr>
                <w:noProof/>
                <w:webHidden/>
              </w:rPr>
              <w:instrText xml:space="preserve"> PAGEREF _Toc516062046 \h </w:instrText>
            </w:r>
            <w:r w:rsidR="001E4096">
              <w:rPr>
                <w:noProof/>
                <w:webHidden/>
              </w:rPr>
            </w:r>
            <w:r w:rsidR="001E4096">
              <w:rPr>
                <w:noProof/>
                <w:webHidden/>
              </w:rPr>
              <w:fldChar w:fldCharType="separate"/>
            </w:r>
            <w:r w:rsidR="001E4096">
              <w:rPr>
                <w:noProof/>
                <w:webHidden/>
              </w:rPr>
              <w:t>8</w:t>
            </w:r>
            <w:r w:rsidR="001E4096">
              <w:rPr>
                <w:noProof/>
                <w:webHidden/>
              </w:rPr>
              <w:fldChar w:fldCharType="end"/>
            </w:r>
          </w:hyperlink>
        </w:p>
        <w:p w:rsidR="001E4096" w:rsidRDefault="0040406A">
          <w:pPr>
            <w:pStyle w:val="TM1"/>
            <w:tabs>
              <w:tab w:val="left" w:pos="660"/>
              <w:tab w:val="right" w:leader="dot" w:pos="9062"/>
            </w:tabs>
            <w:rPr>
              <w:rFonts w:eastAsiaTheme="minorEastAsia"/>
              <w:noProof/>
              <w:lang w:eastAsia="fr-FR"/>
            </w:rPr>
          </w:pPr>
          <w:hyperlink w:anchor="_Toc516062047" w:history="1">
            <w:r w:rsidR="001E4096" w:rsidRPr="00DE5C1E">
              <w:rPr>
                <w:rStyle w:val="Lienhypertexte"/>
                <w:noProof/>
              </w:rPr>
              <w:t>III.</w:t>
            </w:r>
            <w:r w:rsidR="001E4096">
              <w:rPr>
                <w:rFonts w:eastAsiaTheme="minorEastAsia"/>
                <w:noProof/>
                <w:lang w:eastAsia="fr-FR"/>
              </w:rPr>
              <w:tab/>
            </w:r>
            <w:r w:rsidR="001E4096" w:rsidRPr="00DE5C1E">
              <w:rPr>
                <w:rStyle w:val="Lienhypertexte"/>
                <w:noProof/>
              </w:rPr>
              <w:t>Disposition du site et fonctionnalités associées</w:t>
            </w:r>
            <w:r w:rsidR="001E4096">
              <w:rPr>
                <w:noProof/>
                <w:webHidden/>
              </w:rPr>
              <w:tab/>
            </w:r>
            <w:r w:rsidR="001E4096">
              <w:rPr>
                <w:noProof/>
                <w:webHidden/>
              </w:rPr>
              <w:fldChar w:fldCharType="begin"/>
            </w:r>
            <w:r w:rsidR="001E4096">
              <w:rPr>
                <w:noProof/>
                <w:webHidden/>
              </w:rPr>
              <w:instrText xml:space="preserve"> PAGEREF _Toc516062047 \h </w:instrText>
            </w:r>
            <w:r w:rsidR="001E4096">
              <w:rPr>
                <w:noProof/>
                <w:webHidden/>
              </w:rPr>
            </w:r>
            <w:r w:rsidR="001E4096">
              <w:rPr>
                <w:noProof/>
                <w:webHidden/>
              </w:rPr>
              <w:fldChar w:fldCharType="separate"/>
            </w:r>
            <w:r w:rsidR="001E4096">
              <w:rPr>
                <w:noProof/>
                <w:webHidden/>
              </w:rPr>
              <w:t>8</w:t>
            </w:r>
            <w:r w:rsidR="001E4096">
              <w:rPr>
                <w:noProof/>
                <w:webHidden/>
              </w:rPr>
              <w:fldChar w:fldCharType="end"/>
            </w:r>
          </w:hyperlink>
        </w:p>
        <w:p w:rsidR="001E4096" w:rsidRDefault="0040406A">
          <w:pPr>
            <w:pStyle w:val="TM2"/>
            <w:tabs>
              <w:tab w:val="left" w:pos="660"/>
              <w:tab w:val="right" w:leader="dot" w:pos="9062"/>
            </w:tabs>
            <w:rPr>
              <w:rFonts w:eastAsiaTheme="minorEastAsia"/>
              <w:noProof/>
              <w:lang w:eastAsia="fr-FR"/>
            </w:rPr>
          </w:pPr>
          <w:hyperlink w:anchor="_Toc516062048" w:history="1">
            <w:r w:rsidR="001E4096" w:rsidRPr="00DE5C1E">
              <w:rPr>
                <w:rStyle w:val="Lienhypertexte"/>
                <w:noProof/>
              </w:rPr>
              <w:t>1)</w:t>
            </w:r>
            <w:r w:rsidR="001E4096">
              <w:rPr>
                <w:rFonts w:eastAsiaTheme="minorEastAsia"/>
                <w:noProof/>
                <w:lang w:eastAsia="fr-FR"/>
              </w:rPr>
              <w:tab/>
            </w:r>
            <w:r w:rsidR="001E4096" w:rsidRPr="00DE5C1E">
              <w:rPr>
                <w:rStyle w:val="Lienhypertexte"/>
                <w:noProof/>
              </w:rPr>
              <w:t>Le FrontOffice</w:t>
            </w:r>
            <w:r w:rsidR="001E4096">
              <w:rPr>
                <w:noProof/>
                <w:webHidden/>
              </w:rPr>
              <w:tab/>
            </w:r>
            <w:r w:rsidR="001E4096">
              <w:rPr>
                <w:noProof/>
                <w:webHidden/>
              </w:rPr>
              <w:fldChar w:fldCharType="begin"/>
            </w:r>
            <w:r w:rsidR="001E4096">
              <w:rPr>
                <w:noProof/>
                <w:webHidden/>
              </w:rPr>
              <w:instrText xml:space="preserve"> PAGEREF _Toc516062048 \h </w:instrText>
            </w:r>
            <w:r w:rsidR="001E4096">
              <w:rPr>
                <w:noProof/>
                <w:webHidden/>
              </w:rPr>
            </w:r>
            <w:r w:rsidR="001E4096">
              <w:rPr>
                <w:noProof/>
                <w:webHidden/>
              </w:rPr>
              <w:fldChar w:fldCharType="separate"/>
            </w:r>
            <w:r w:rsidR="001E4096">
              <w:rPr>
                <w:noProof/>
                <w:webHidden/>
              </w:rPr>
              <w:t>9</w:t>
            </w:r>
            <w:r w:rsidR="001E4096">
              <w:rPr>
                <w:noProof/>
                <w:webHidden/>
              </w:rPr>
              <w:fldChar w:fldCharType="end"/>
            </w:r>
          </w:hyperlink>
        </w:p>
        <w:p w:rsidR="001E4096" w:rsidRDefault="0040406A">
          <w:pPr>
            <w:pStyle w:val="TM3"/>
            <w:tabs>
              <w:tab w:val="left" w:pos="880"/>
              <w:tab w:val="right" w:leader="dot" w:pos="9062"/>
            </w:tabs>
            <w:rPr>
              <w:rFonts w:eastAsiaTheme="minorEastAsia"/>
              <w:noProof/>
              <w:lang w:eastAsia="fr-FR"/>
            </w:rPr>
          </w:pPr>
          <w:hyperlink w:anchor="_Toc516062049" w:history="1">
            <w:r w:rsidR="001E4096" w:rsidRPr="00DE5C1E">
              <w:rPr>
                <w:rStyle w:val="Lienhypertexte"/>
                <w:noProof/>
              </w:rPr>
              <w:t>A.</w:t>
            </w:r>
            <w:r w:rsidR="001E4096">
              <w:rPr>
                <w:rFonts w:eastAsiaTheme="minorEastAsia"/>
                <w:noProof/>
                <w:lang w:eastAsia="fr-FR"/>
              </w:rPr>
              <w:tab/>
            </w:r>
            <w:r w:rsidR="001E4096" w:rsidRPr="00DE5C1E">
              <w:rPr>
                <w:rStyle w:val="Lienhypertexte"/>
                <w:noProof/>
              </w:rPr>
              <w:t>Le formulaire</w:t>
            </w:r>
            <w:r w:rsidR="001E4096">
              <w:rPr>
                <w:noProof/>
                <w:webHidden/>
              </w:rPr>
              <w:tab/>
            </w:r>
            <w:r w:rsidR="001E4096">
              <w:rPr>
                <w:noProof/>
                <w:webHidden/>
              </w:rPr>
              <w:fldChar w:fldCharType="begin"/>
            </w:r>
            <w:r w:rsidR="001E4096">
              <w:rPr>
                <w:noProof/>
                <w:webHidden/>
              </w:rPr>
              <w:instrText xml:space="preserve"> PAGEREF _Toc516062049 \h </w:instrText>
            </w:r>
            <w:r w:rsidR="001E4096">
              <w:rPr>
                <w:noProof/>
                <w:webHidden/>
              </w:rPr>
            </w:r>
            <w:r w:rsidR="001E4096">
              <w:rPr>
                <w:noProof/>
                <w:webHidden/>
              </w:rPr>
              <w:fldChar w:fldCharType="separate"/>
            </w:r>
            <w:r w:rsidR="001E4096">
              <w:rPr>
                <w:noProof/>
                <w:webHidden/>
              </w:rPr>
              <w:t>9</w:t>
            </w:r>
            <w:r w:rsidR="001E4096">
              <w:rPr>
                <w:noProof/>
                <w:webHidden/>
              </w:rPr>
              <w:fldChar w:fldCharType="end"/>
            </w:r>
          </w:hyperlink>
        </w:p>
        <w:p w:rsidR="001E4096" w:rsidRDefault="0040406A">
          <w:pPr>
            <w:pStyle w:val="TM3"/>
            <w:tabs>
              <w:tab w:val="left" w:pos="880"/>
              <w:tab w:val="right" w:leader="dot" w:pos="9062"/>
            </w:tabs>
            <w:rPr>
              <w:rFonts w:eastAsiaTheme="minorEastAsia"/>
              <w:noProof/>
              <w:lang w:eastAsia="fr-FR"/>
            </w:rPr>
          </w:pPr>
          <w:hyperlink w:anchor="_Toc516062050" w:history="1">
            <w:r w:rsidR="001E4096" w:rsidRPr="00DE5C1E">
              <w:rPr>
                <w:rStyle w:val="Lienhypertexte"/>
                <w:noProof/>
              </w:rPr>
              <w:t>B.</w:t>
            </w:r>
            <w:r w:rsidR="001E4096">
              <w:rPr>
                <w:rFonts w:eastAsiaTheme="minorEastAsia"/>
                <w:noProof/>
                <w:lang w:eastAsia="fr-FR"/>
              </w:rPr>
              <w:tab/>
            </w:r>
            <w:r w:rsidR="001E4096" w:rsidRPr="00DE5C1E">
              <w:rPr>
                <w:rStyle w:val="Lienhypertexte"/>
                <w:noProof/>
              </w:rPr>
              <w:t>L’après-formulaire</w:t>
            </w:r>
            <w:r w:rsidR="001E4096">
              <w:rPr>
                <w:noProof/>
                <w:webHidden/>
              </w:rPr>
              <w:tab/>
            </w:r>
            <w:r w:rsidR="001E4096">
              <w:rPr>
                <w:noProof/>
                <w:webHidden/>
              </w:rPr>
              <w:fldChar w:fldCharType="begin"/>
            </w:r>
            <w:r w:rsidR="001E4096">
              <w:rPr>
                <w:noProof/>
                <w:webHidden/>
              </w:rPr>
              <w:instrText xml:space="preserve"> PAGEREF _Toc516062050 \h </w:instrText>
            </w:r>
            <w:r w:rsidR="001E4096">
              <w:rPr>
                <w:noProof/>
                <w:webHidden/>
              </w:rPr>
            </w:r>
            <w:r w:rsidR="001E4096">
              <w:rPr>
                <w:noProof/>
                <w:webHidden/>
              </w:rPr>
              <w:fldChar w:fldCharType="separate"/>
            </w:r>
            <w:r w:rsidR="001E4096">
              <w:rPr>
                <w:noProof/>
                <w:webHidden/>
              </w:rPr>
              <w:t>15</w:t>
            </w:r>
            <w:r w:rsidR="001E4096">
              <w:rPr>
                <w:noProof/>
                <w:webHidden/>
              </w:rPr>
              <w:fldChar w:fldCharType="end"/>
            </w:r>
          </w:hyperlink>
        </w:p>
        <w:p w:rsidR="001E4096" w:rsidRDefault="0040406A">
          <w:pPr>
            <w:pStyle w:val="TM2"/>
            <w:tabs>
              <w:tab w:val="left" w:pos="660"/>
              <w:tab w:val="right" w:leader="dot" w:pos="9062"/>
            </w:tabs>
            <w:rPr>
              <w:rFonts w:eastAsiaTheme="minorEastAsia"/>
              <w:noProof/>
              <w:lang w:eastAsia="fr-FR"/>
            </w:rPr>
          </w:pPr>
          <w:hyperlink w:anchor="_Toc516062051" w:history="1">
            <w:r w:rsidR="001E4096" w:rsidRPr="00DE5C1E">
              <w:rPr>
                <w:rStyle w:val="Lienhypertexte"/>
                <w:noProof/>
              </w:rPr>
              <w:t>2)</w:t>
            </w:r>
            <w:r w:rsidR="001E4096">
              <w:rPr>
                <w:rFonts w:eastAsiaTheme="minorEastAsia"/>
                <w:noProof/>
                <w:lang w:eastAsia="fr-FR"/>
              </w:rPr>
              <w:tab/>
            </w:r>
            <w:r w:rsidR="001E4096" w:rsidRPr="00DE5C1E">
              <w:rPr>
                <w:rStyle w:val="Lienhypertexte"/>
                <w:noProof/>
              </w:rPr>
              <w:t>Le BackOffice</w:t>
            </w:r>
            <w:r w:rsidR="001E4096">
              <w:rPr>
                <w:noProof/>
                <w:webHidden/>
              </w:rPr>
              <w:tab/>
            </w:r>
            <w:r w:rsidR="001E4096">
              <w:rPr>
                <w:noProof/>
                <w:webHidden/>
              </w:rPr>
              <w:fldChar w:fldCharType="begin"/>
            </w:r>
            <w:r w:rsidR="001E4096">
              <w:rPr>
                <w:noProof/>
                <w:webHidden/>
              </w:rPr>
              <w:instrText xml:space="preserve"> PAGEREF _Toc516062051 \h </w:instrText>
            </w:r>
            <w:r w:rsidR="001E4096">
              <w:rPr>
                <w:noProof/>
                <w:webHidden/>
              </w:rPr>
            </w:r>
            <w:r w:rsidR="001E4096">
              <w:rPr>
                <w:noProof/>
                <w:webHidden/>
              </w:rPr>
              <w:fldChar w:fldCharType="separate"/>
            </w:r>
            <w:r w:rsidR="001E4096">
              <w:rPr>
                <w:noProof/>
                <w:webHidden/>
              </w:rPr>
              <w:t>17</w:t>
            </w:r>
            <w:r w:rsidR="001E4096">
              <w:rPr>
                <w:noProof/>
                <w:webHidden/>
              </w:rPr>
              <w:fldChar w:fldCharType="end"/>
            </w:r>
          </w:hyperlink>
        </w:p>
        <w:p w:rsidR="001E4096" w:rsidRDefault="0040406A">
          <w:pPr>
            <w:pStyle w:val="TM3"/>
            <w:tabs>
              <w:tab w:val="left" w:pos="880"/>
              <w:tab w:val="right" w:leader="dot" w:pos="9062"/>
            </w:tabs>
            <w:rPr>
              <w:rFonts w:eastAsiaTheme="minorEastAsia"/>
              <w:noProof/>
              <w:lang w:eastAsia="fr-FR"/>
            </w:rPr>
          </w:pPr>
          <w:hyperlink w:anchor="_Toc516062052" w:history="1">
            <w:r w:rsidR="001E4096" w:rsidRPr="00DE5C1E">
              <w:rPr>
                <w:rStyle w:val="Lienhypertexte"/>
                <w:noProof/>
              </w:rPr>
              <w:t>A.</w:t>
            </w:r>
            <w:r w:rsidR="001E4096">
              <w:rPr>
                <w:rFonts w:eastAsiaTheme="minorEastAsia"/>
                <w:noProof/>
                <w:lang w:eastAsia="fr-FR"/>
              </w:rPr>
              <w:tab/>
            </w:r>
            <w:r w:rsidR="001E4096" w:rsidRPr="00DE5C1E">
              <w:rPr>
                <w:rStyle w:val="Lienhypertexte"/>
                <w:noProof/>
              </w:rPr>
              <w:t>Le menu de connexion</w:t>
            </w:r>
            <w:r w:rsidR="001E4096">
              <w:rPr>
                <w:noProof/>
                <w:webHidden/>
              </w:rPr>
              <w:tab/>
            </w:r>
            <w:r w:rsidR="001E4096">
              <w:rPr>
                <w:noProof/>
                <w:webHidden/>
              </w:rPr>
              <w:fldChar w:fldCharType="begin"/>
            </w:r>
            <w:r w:rsidR="001E4096">
              <w:rPr>
                <w:noProof/>
                <w:webHidden/>
              </w:rPr>
              <w:instrText xml:space="preserve"> PAGEREF _Toc516062052 \h </w:instrText>
            </w:r>
            <w:r w:rsidR="001E4096">
              <w:rPr>
                <w:noProof/>
                <w:webHidden/>
              </w:rPr>
            </w:r>
            <w:r w:rsidR="001E4096">
              <w:rPr>
                <w:noProof/>
                <w:webHidden/>
              </w:rPr>
              <w:fldChar w:fldCharType="separate"/>
            </w:r>
            <w:r w:rsidR="001E4096">
              <w:rPr>
                <w:noProof/>
                <w:webHidden/>
              </w:rPr>
              <w:t>18</w:t>
            </w:r>
            <w:r w:rsidR="001E4096">
              <w:rPr>
                <w:noProof/>
                <w:webHidden/>
              </w:rPr>
              <w:fldChar w:fldCharType="end"/>
            </w:r>
          </w:hyperlink>
        </w:p>
        <w:p w:rsidR="001E4096" w:rsidRDefault="0040406A">
          <w:pPr>
            <w:pStyle w:val="TM3"/>
            <w:tabs>
              <w:tab w:val="left" w:pos="880"/>
              <w:tab w:val="right" w:leader="dot" w:pos="9062"/>
            </w:tabs>
            <w:rPr>
              <w:rFonts w:eastAsiaTheme="minorEastAsia"/>
              <w:noProof/>
              <w:lang w:eastAsia="fr-FR"/>
            </w:rPr>
          </w:pPr>
          <w:hyperlink w:anchor="_Toc516062053" w:history="1">
            <w:r w:rsidR="001E4096" w:rsidRPr="00DE5C1E">
              <w:rPr>
                <w:rStyle w:val="Lienhypertexte"/>
                <w:noProof/>
              </w:rPr>
              <w:t>B.</w:t>
            </w:r>
            <w:r w:rsidR="001E4096">
              <w:rPr>
                <w:rFonts w:eastAsiaTheme="minorEastAsia"/>
                <w:noProof/>
                <w:lang w:eastAsia="fr-FR"/>
              </w:rPr>
              <w:tab/>
            </w:r>
            <w:r w:rsidR="001E4096" w:rsidRPr="00DE5C1E">
              <w:rPr>
                <w:rStyle w:val="Lienhypertexte"/>
                <w:noProof/>
              </w:rPr>
              <w:t>La liste des projets</w:t>
            </w:r>
            <w:r w:rsidR="001E4096">
              <w:rPr>
                <w:noProof/>
                <w:webHidden/>
              </w:rPr>
              <w:tab/>
            </w:r>
            <w:r w:rsidR="001E4096">
              <w:rPr>
                <w:noProof/>
                <w:webHidden/>
              </w:rPr>
              <w:fldChar w:fldCharType="begin"/>
            </w:r>
            <w:r w:rsidR="001E4096">
              <w:rPr>
                <w:noProof/>
                <w:webHidden/>
              </w:rPr>
              <w:instrText xml:space="preserve"> PAGEREF _Toc516062053 \h </w:instrText>
            </w:r>
            <w:r w:rsidR="001E4096">
              <w:rPr>
                <w:noProof/>
                <w:webHidden/>
              </w:rPr>
            </w:r>
            <w:r w:rsidR="001E4096">
              <w:rPr>
                <w:noProof/>
                <w:webHidden/>
              </w:rPr>
              <w:fldChar w:fldCharType="separate"/>
            </w:r>
            <w:r w:rsidR="001E4096">
              <w:rPr>
                <w:noProof/>
                <w:webHidden/>
              </w:rPr>
              <w:t>20</w:t>
            </w:r>
            <w:r w:rsidR="001E4096">
              <w:rPr>
                <w:noProof/>
                <w:webHidden/>
              </w:rPr>
              <w:fldChar w:fldCharType="end"/>
            </w:r>
          </w:hyperlink>
        </w:p>
        <w:p w:rsidR="001E4096" w:rsidRDefault="0040406A">
          <w:pPr>
            <w:pStyle w:val="TM3"/>
            <w:tabs>
              <w:tab w:val="left" w:pos="880"/>
              <w:tab w:val="right" w:leader="dot" w:pos="9062"/>
            </w:tabs>
            <w:rPr>
              <w:rFonts w:eastAsiaTheme="minorEastAsia"/>
              <w:noProof/>
              <w:lang w:eastAsia="fr-FR"/>
            </w:rPr>
          </w:pPr>
          <w:hyperlink w:anchor="_Toc516062054" w:history="1">
            <w:r w:rsidR="001E4096" w:rsidRPr="00DE5C1E">
              <w:rPr>
                <w:rStyle w:val="Lienhypertexte"/>
                <w:noProof/>
              </w:rPr>
              <w:t>C.</w:t>
            </w:r>
            <w:r w:rsidR="001E4096">
              <w:rPr>
                <w:rFonts w:eastAsiaTheme="minorEastAsia"/>
                <w:noProof/>
                <w:lang w:eastAsia="fr-FR"/>
              </w:rPr>
              <w:tab/>
            </w:r>
            <w:r w:rsidR="001E4096" w:rsidRPr="00DE5C1E">
              <w:rPr>
                <w:rStyle w:val="Lienhypertexte"/>
                <w:noProof/>
              </w:rPr>
              <w:t>Les détails du projet</w:t>
            </w:r>
            <w:r w:rsidR="001E4096">
              <w:rPr>
                <w:noProof/>
                <w:webHidden/>
              </w:rPr>
              <w:tab/>
            </w:r>
            <w:r w:rsidR="001E4096">
              <w:rPr>
                <w:noProof/>
                <w:webHidden/>
              </w:rPr>
              <w:fldChar w:fldCharType="begin"/>
            </w:r>
            <w:r w:rsidR="001E4096">
              <w:rPr>
                <w:noProof/>
                <w:webHidden/>
              </w:rPr>
              <w:instrText xml:space="preserve"> PAGEREF _Toc516062054 \h </w:instrText>
            </w:r>
            <w:r w:rsidR="001E4096">
              <w:rPr>
                <w:noProof/>
                <w:webHidden/>
              </w:rPr>
            </w:r>
            <w:r w:rsidR="001E4096">
              <w:rPr>
                <w:noProof/>
                <w:webHidden/>
              </w:rPr>
              <w:fldChar w:fldCharType="separate"/>
            </w:r>
            <w:r w:rsidR="001E4096">
              <w:rPr>
                <w:noProof/>
                <w:webHidden/>
              </w:rPr>
              <w:t>24</w:t>
            </w:r>
            <w:r w:rsidR="001E4096">
              <w:rPr>
                <w:noProof/>
                <w:webHidden/>
              </w:rPr>
              <w:fldChar w:fldCharType="end"/>
            </w:r>
          </w:hyperlink>
        </w:p>
        <w:p w:rsidR="001E4096" w:rsidRDefault="0040406A">
          <w:pPr>
            <w:pStyle w:val="TM3"/>
            <w:tabs>
              <w:tab w:val="left" w:pos="880"/>
              <w:tab w:val="right" w:leader="dot" w:pos="9062"/>
            </w:tabs>
            <w:rPr>
              <w:rFonts w:eastAsiaTheme="minorEastAsia"/>
              <w:noProof/>
              <w:lang w:eastAsia="fr-FR"/>
            </w:rPr>
          </w:pPr>
          <w:hyperlink w:anchor="_Toc516062055" w:history="1">
            <w:r w:rsidR="001E4096" w:rsidRPr="00DE5C1E">
              <w:rPr>
                <w:rStyle w:val="Lienhypertexte"/>
                <w:noProof/>
              </w:rPr>
              <w:t>D.</w:t>
            </w:r>
            <w:r w:rsidR="001E4096">
              <w:rPr>
                <w:rFonts w:eastAsiaTheme="minorEastAsia"/>
                <w:noProof/>
                <w:lang w:eastAsia="fr-FR"/>
              </w:rPr>
              <w:tab/>
            </w:r>
            <w:r w:rsidR="001E4096" w:rsidRPr="00DE5C1E">
              <w:rPr>
                <w:rStyle w:val="Lienhypertexte"/>
                <w:noProof/>
              </w:rPr>
              <w:t>La recherche de projet</w:t>
            </w:r>
            <w:r w:rsidR="001E4096">
              <w:rPr>
                <w:noProof/>
                <w:webHidden/>
              </w:rPr>
              <w:tab/>
            </w:r>
            <w:r w:rsidR="001E4096">
              <w:rPr>
                <w:noProof/>
                <w:webHidden/>
              </w:rPr>
              <w:fldChar w:fldCharType="begin"/>
            </w:r>
            <w:r w:rsidR="001E4096">
              <w:rPr>
                <w:noProof/>
                <w:webHidden/>
              </w:rPr>
              <w:instrText xml:space="preserve"> PAGEREF _Toc516062055 \h </w:instrText>
            </w:r>
            <w:r w:rsidR="001E4096">
              <w:rPr>
                <w:noProof/>
                <w:webHidden/>
              </w:rPr>
            </w:r>
            <w:r w:rsidR="001E4096">
              <w:rPr>
                <w:noProof/>
                <w:webHidden/>
              </w:rPr>
              <w:fldChar w:fldCharType="separate"/>
            </w:r>
            <w:r w:rsidR="001E4096">
              <w:rPr>
                <w:noProof/>
                <w:webHidden/>
              </w:rPr>
              <w:t>35</w:t>
            </w:r>
            <w:r w:rsidR="001E4096">
              <w:rPr>
                <w:noProof/>
                <w:webHidden/>
              </w:rPr>
              <w:fldChar w:fldCharType="end"/>
            </w:r>
          </w:hyperlink>
        </w:p>
        <w:p w:rsidR="001E4096" w:rsidRDefault="0040406A">
          <w:pPr>
            <w:pStyle w:val="TM3"/>
            <w:tabs>
              <w:tab w:val="left" w:pos="880"/>
              <w:tab w:val="right" w:leader="dot" w:pos="9062"/>
            </w:tabs>
            <w:rPr>
              <w:rFonts w:eastAsiaTheme="minorEastAsia"/>
              <w:noProof/>
              <w:lang w:eastAsia="fr-FR"/>
            </w:rPr>
          </w:pPr>
          <w:hyperlink w:anchor="_Toc516062056" w:history="1">
            <w:r w:rsidR="001E4096" w:rsidRPr="00DE5C1E">
              <w:rPr>
                <w:rStyle w:val="Lienhypertexte"/>
                <w:noProof/>
              </w:rPr>
              <w:t>E.</w:t>
            </w:r>
            <w:r w:rsidR="001E4096">
              <w:rPr>
                <w:rFonts w:eastAsiaTheme="minorEastAsia"/>
                <w:noProof/>
                <w:lang w:eastAsia="fr-FR"/>
              </w:rPr>
              <w:tab/>
            </w:r>
            <w:r w:rsidR="001E4096" w:rsidRPr="00DE5C1E">
              <w:rPr>
                <w:rStyle w:val="Lienhypertexte"/>
                <w:noProof/>
              </w:rPr>
              <w:t>La gestion de compte</w:t>
            </w:r>
            <w:r w:rsidR="001E4096">
              <w:rPr>
                <w:noProof/>
                <w:webHidden/>
              </w:rPr>
              <w:tab/>
            </w:r>
            <w:r w:rsidR="001E4096">
              <w:rPr>
                <w:noProof/>
                <w:webHidden/>
              </w:rPr>
              <w:fldChar w:fldCharType="begin"/>
            </w:r>
            <w:r w:rsidR="001E4096">
              <w:rPr>
                <w:noProof/>
                <w:webHidden/>
              </w:rPr>
              <w:instrText xml:space="preserve"> PAGEREF _Toc516062056 \h </w:instrText>
            </w:r>
            <w:r w:rsidR="001E4096">
              <w:rPr>
                <w:noProof/>
                <w:webHidden/>
              </w:rPr>
            </w:r>
            <w:r w:rsidR="001E4096">
              <w:rPr>
                <w:noProof/>
                <w:webHidden/>
              </w:rPr>
              <w:fldChar w:fldCharType="separate"/>
            </w:r>
            <w:r w:rsidR="001E4096">
              <w:rPr>
                <w:noProof/>
                <w:webHidden/>
              </w:rPr>
              <w:t>36</w:t>
            </w:r>
            <w:r w:rsidR="001E4096">
              <w:rPr>
                <w:noProof/>
                <w:webHidden/>
              </w:rPr>
              <w:fldChar w:fldCharType="end"/>
            </w:r>
          </w:hyperlink>
        </w:p>
        <w:p w:rsidR="001E4096" w:rsidRDefault="0040406A">
          <w:pPr>
            <w:pStyle w:val="TM3"/>
            <w:tabs>
              <w:tab w:val="left" w:pos="880"/>
              <w:tab w:val="right" w:leader="dot" w:pos="9062"/>
            </w:tabs>
            <w:rPr>
              <w:rFonts w:eastAsiaTheme="minorEastAsia"/>
              <w:noProof/>
              <w:lang w:eastAsia="fr-FR"/>
            </w:rPr>
          </w:pPr>
          <w:hyperlink w:anchor="_Toc516062057" w:history="1">
            <w:r w:rsidR="001E4096" w:rsidRPr="00DE5C1E">
              <w:rPr>
                <w:rStyle w:val="Lienhypertexte"/>
                <w:noProof/>
              </w:rPr>
              <w:t>F.</w:t>
            </w:r>
            <w:r w:rsidR="001E4096">
              <w:rPr>
                <w:rFonts w:eastAsiaTheme="minorEastAsia"/>
                <w:noProof/>
                <w:lang w:eastAsia="fr-FR"/>
              </w:rPr>
              <w:tab/>
            </w:r>
            <w:r w:rsidR="001E4096" w:rsidRPr="00DE5C1E">
              <w:rPr>
                <w:rStyle w:val="Lienhypertexte"/>
                <w:noProof/>
              </w:rPr>
              <w:t>Création de compte</w:t>
            </w:r>
            <w:r w:rsidR="001E4096">
              <w:rPr>
                <w:noProof/>
                <w:webHidden/>
              </w:rPr>
              <w:tab/>
            </w:r>
            <w:r w:rsidR="001E4096">
              <w:rPr>
                <w:noProof/>
                <w:webHidden/>
              </w:rPr>
              <w:fldChar w:fldCharType="begin"/>
            </w:r>
            <w:r w:rsidR="001E4096">
              <w:rPr>
                <w:noProof/>
                <w:webHidden/>
              </w:rPr>
              <w:instrText xml:space="preserve"> PAGEREF _Toc516062057 \h </w:instrText>
            </w:r>
            <w:r w:rsidR="001E4096">
              <w:rPr>
                <w:noProof/>
                <w:webHidden/>
              </w:rPr>
            </w:r>
            <w:r w:rsidR="001E4096">
              <w:rPr>
                <w:noProof/>
                <w:webHidden/>
              </w:rPr>
              <w:fldChar w:fldCharType="separate"/>
            </w:r>
            <w:r w:rsidR="001E4096">
              <w:rPr>
                <w:noProof/>
                <w:webHidden/>
              </w:rPr>
              <w:t>42</w:t>
            </w:r>
            <w:r w:rsidR="001E4096">
              <w:rPr>
                <w:noProof/>
                <w:webHidden/>
              </w:rPr>
              <w:fldChar w:fldCharType="end"/>
            </w:r>
          </w:hyperlink>
        </w:p>
        <w:p w:rsidR="00FC2287" w:rsidRDefault="00FC2287">
          <w:r>
            <w:rPr>
              <w:b/>
              <w:bCs/>
            </w:rPr>
            <w:fldChar w:fldCharType="end"/>
          </w:r>
        </w:p>
      </w:sdtContent>
    </w:sdt>
    <w:p w:rsidR="00FC2287" w:rsidRDefault="00FC2287">
      <w:pPr>
        <w:rPr>
          <w:sz w:val="32"/>
        </w:rPr>
      </w:pPr>
    </w:p>
    <w:p w:rsidR="00FC2287" w:rsidRDefault="00FC2287">
      <w:pPr>
        <w:rPr>
          <w:sz w:val="32"/>
        </w:rPr>
      </w:pPr>
    </w:p>
    <w:p w:rsidR="00B836B4" w:rsidRPr="00FC2287" w:rsidRDefault="00B836B4" w:rsidP="00823636">
      <w:pPr>
        <w:pStyle w:val="Titre1"/>
        <w:numPr>
          <w:ilvl w:val="0"/>
          <w:numId w:val="11"/>
        </w:numPr>
        <w:rPr>
          <w:color w:val="ED7D31" w:themeColor="accent2"/>
        </w:rPr>
      </w:pPr>
      <w:bookmarkStart w:id="1" w:name="_Toc516062037"/>
      <w:r w:rsidRPr="00FC2287">
        <w:rPr>
          <w:color w:val="ED7D31" w:themeColor="accent2"/>
        </w:rPr>
        <w:t>Installation de l’application</w:t>
      </w:r>
      <w:bookmarkEnd w:id="1"/>
    </w:p>
    <w:p w:rsidR="00B836B4" w:rsidRDefault="00B836B4" w:rsidP="00B836B4">
      <w:pPr>
        <w:pStyle w:val="Paragraphedeliste"/>
        <w:rPr>
          <w:sz w:val="36"/>
          <w:szCs w:val="36"/>
        </w:rPr>
      </w:pPr>
    </w:p>
    <w:p w:rsidR="00B836B4" w:rsidRDefault="002937A8" w:rsidP="00B836B4">
      <w:pPr>
        <w:pStyle w:val="Paragraphedeliste"/>
        <w:rPr>
          <w:sz w:val="36"/>
          <w:szCs w:val="36"/>
        </w:rPr>
      </w:pPr>
      <w:r>
        <w:rPr>
          <w:sz w:val="36"/>
          <w:szCs w:val="36"/>
        </w:rPr>
        <w:t>A venir</w:t>
      </w:r>
    </w:p>
    <w:p w:rsidR="00F72FDB" w:rsidRPr="00FC2287" w:rsidRDefault="006A57B1" w:rsidP="00823636">
      <w:pPr>
        <w:pStyle w:val="Titre1"/>
        <w:numPr>
          <w:ilvl w:val="0"/>
          <w:numId w:val="11"/>
        </w:numPr>
        <w:rPr>
          <w:color w:val="ED7D31" w:themeColor="accent2"/>
        </w:rPr>
      </w:pPr>
      <w:bookmarkStart w:id="2" w:name="_Toc516062038"/>
      <w:r w:rsidRPr="00FC2287">
        <w:rPr>
          <w:color w:val="ED7D31" w:themeColor="accent2"/>
        </w:rPr>
        <w:t>Spécificités techniques</w:t>
      </w:r>
      <w:r w:rsidR="00EF18AE" w:rsidRPr="00FC2287">
        <w:rPr>
          <w:color w:val="ED7D31" w:themeColor="accent2"/>
        </w:rPr>
        <w:t xml:space="preserve"> et structure du projet</w:t>
      </w:r>
      <w:bookmarkEnd w:id="2"/>
    </w:p>
    <w:p w:rsidR="006A57B1" w:rsidRDefault="006A57B1" w:rsidP="002F4A7F">
      <w:pPr>
        <w:jc w:val="both"/>
        <w:rPr>
          <w:sz w:val="24"/>
          <w:szCs w:val="24"/>
        </w:rPr>
      </w:pPr>
    </w:p>
    <w:p w:rsidR="006A57B1" w:rsidRDefault="006A57B1" w:rsidP="009E3693">
      <w:pPr>
        <w:ind w:firstLine="360"/>
        <w:jc w:val="both"/>
        <w:rPr>
          <w:sz w:val="24"/>
          <w:szCs w:val="24"/>
        </w:rPr>
      </w:pPr>
      <w:r>
        <w:rPr>
          <w:sz w:val="24"/>
          <w:szCs w:val="24"/>
        </w:rPr>
        <w:lastRenderedPageBreak/>
        <w:t xml:space="preserve">Si vous n’êtes pas à l’aise avec les notions de programmation web ou que vous souhaitez seulement vous intéresser </w:t>
      </w:r>
      <w:r w:rsidR="00EF18AE">
        <w:rPr>
          <w:sz w:val="24"/>
          <w:szCs w:val="24"/>
        </w:rPr>
        <w:t>aux</w:t>
      </w:r>
      <w:r>
        <w:rPr>
          <w:sz w:val="24"/>
          <w:szCs w:val="24"/>
        </w:rPr>
        <w:t xml:space="preserve"> </w:t>
      </w:r>
      <w:r w:rsidR="00EF18AE">
        <w:rPr>
          <w:sz w:val="24"/>
          <w:szCs w:val="24"/>
        </w:rPr>
        <w:t>fonctionnalités</w:t>
      </w:r>
      <w:r>
        <w:rPr>
          <w:sz w:val="24"/>
          <w:szCs w:val="24"/>
        </w:rPr>
        <w:t xml:space="preserve"> </w:t>
      </w:r>
      <w:r w:rsidR="00CE6894">
        <w:rPr>
          <w:sz w:val="24"/>
          <w:szCs w:val="24"/>
        </w:rPr>
        <w:t>ainsi qu’</w:t>
      </w:r>
      <w:r w:rsidR="00704B9A">
        <w:rPr>
          <w:sz w:val="24"/>
          <w:szCs w:val="24"/>
        </w:rPr>
        <w:t>à</w:t>
      </w:r>
      <w:r>
        <w:rPr>
          <w:sz w:val="24"/>
          <w:szCs w:val="24"/>
        </w:rPr>
        <w:t xml:space="preserve"> </w:t>
      </w:r>
      <w:r w:rsidR="00704B9A">
        <w:rPr>
          <w:sz w:val="24"/>
          <w:szCs w:val="24"/>
        </w:rPr>
        <w:t xml:space="preserve">la </w:t>
      </w:r>
      <w:r w:rsidR="00425EB7">
        <w:rPr>
          <w:sz w:val="24"/>
          <w:szCs w:val="24"/>
        </w:rPr>
        <w:t>disposition</w:t>
      </w:r>
      <w:r>
        <w:rPr>
          <w:sz w:val="24"/>
          <w:szCs w:val="24"/>
        </w:rPr>
        <w:t xml:space="preserve"> du site, veuillez vous référer au point </w:t>
      </w:r>
      <w:r w:rsidR="00704B9A">
        <w:rPr>
          <w:sz w:val="24"/>
          <w:szCs w:val="24"/>
        </w:rPr>
        <w:t>(</w:t>
      </w:r>
      <w:r>
        <w:rPr>
          <w:sz w:val="24"/>
          <w:szCs w:val="24"/>
        </w:rPr>
        <w:t>I</w:t>
      </w:r>
      <w:r w:rsidR="00425EB7">
        <w:rPr>
          <w:sz w:val="24"/>
          <w:szCs w:val="24"/>
        </w:rPr>
        <w:t>I</w:t>
      </w:r>
      <w:r>
        <w:rPr>
          <w:sz w:val="24"/>
          <w:szCs w:val="24"/>
        </w:rPr>
        <w:t>I</w:t>
      </w:r>
      <w:r w:rsidR="0088648F">
        <w:rPr>
          <w:sz w:val="24"/>
          <w:szCs w:val="24"/>
        </w:rPr>
        <w:t>.</w:t>
      </w:r>
      <w:r w:rsidR="00704B9A">
        <w:rPr>
          <w:sz w:val="24"/>
          <w:szCs w:val="24"/>
        </w:rPr>
        <w:t>)</w:t>
      </w:r>
      <w:r w:rsidR="00EF18AE">
        <w:rPr>
          <w:sz w:val="24"/>
          <w:szCs w:val="24"/>
        </w:rPr>
        <w:t xml:space="preserve"> de ce guide.</w:t>
      </w:r>
    </w:p>
    <w:p w:rsidR="00CE6894" w:rsidRDefault="00CE6894" w:rsidP="002F4A7F">
      <w:pPr>
        <w:jc w:val="both"/>
        <w:rPr>
          <w:sz w:val="24"/>
          <w:szCs w:val="24"/>
        </w:rPr>
      </w:pPr>
    </w:p>
    <w:p w:rsidR="00CE6894" w:rsidRDefault="00CE6894" w:rsidP="00823636">
      <w:pPr>
        <w:pStyle w:val="Titre2"/>
        <w:numPr>
          <w:ilvl w:val="0"/>
          <w:numId w:val="12"/>
        </w:numPr>
      </w:pPr>
      <w:bookmarkStart w:id="3" w:name="_Toc516062039"/>
      <w:r w:rsidRPr="00FC2287">
        <w:rPr>
          <w:color w:val="ED7D31" w:themeColor="accent2"/>
        </w:rPr>
        <w:t>Outils de développement</w:t>
      </w:r>
      <w:bookmarkEnd w:id="3"/>
    </w:p>
    <w:p w:rsidR="00CE6894" w:rsidRDefault="00CE6894" w:rsidP="002F4A7F">
      <w:pPr>
        <w:jc w:val="both"/>
        <w:rPr>
          <w:sz w:val="24"/>
          <w:szCs w:val="24"/>
        </w:rPr>
      </w:pPr>
    </w:p>
    <w:p w:rsidR="009C778D" w:rsidRDefault="00CE6894" w:rsidP="009E3693">
      <w:pPr>
        <w:ind w:firstLine="360"/>
        <w:jc w:val="both"/>
        <w:rPr>
          <w:sz w:val="24"/>
          <w:szCs w:val="24"/>
        </w:rPr>
      </w:pPr>
      <w:r>
        <w:rPr>
          <w:sz w:val="24"/>
          <w:szCs w:val="24"/>
        </w:rPr>
        <w:t xml:space="preserve">L’application web </w:t>
      </w:r>
      <w:r w:rsidR="0088648F">
        <w:rPr>
          <w:sz w:val="24"/>
          <w:szCs w:val="24"/>
        </w:rPr>
        <w:t xml:space="preserve">a été développé sous PHP 7.2.3 avec l’utilisation de l’IDE Eclipse </w:t>
      </w:r>
      <w:proofErr w:type="spellStart"/>
      <w:r w:rsidR="0088648F">
        <w:rPr>
          <w:sz w:val="24"/>
          <w:szCs w:val="24"/>
        </w:rPr>
        <w:t>Oxygen</w:t>
      </w:r>
      <w:proofErr w:type="spellEnd"/>
      <w:r w:rsidR="0088648F">
        <w:rPr>
          <w:sz w:val="24"/>
          <w:szCs w:val="24"/>
        </w:rPr>
        <w:t xml:space="preserve"> 3, un serveur apache 2.4.29 et un système de gestion de base de données MySQL</w:t>
      </w:r>
      <w:r w:rsidR="00AE4E9F">
        <w:rPr>
          <w:sz w:val="24"/>
          <w:szCs w:val="24"/>
        </w:rPr>
        <w:t xml:space="preserve"> 10.1.31 (</w:t>
      </w:r>
      <w:proofErr w:type="spellStart"/>
      <w:r w:rsidR="00AE4E9F">
        <w:rPr>
          <w:sz w:val="24"/>
          <w:szCs w:val="24"/>
        </w:rPr>
        <w:t>MariaDB</w:t>
      </w:r>
      <w:proofErr w:type="spellEnd"/>
      <w:r w:rsidR="00AE4E9F">
        <w:rPr>
          <w:sz w:val="24"/>
          <w:szCs w:val="24"/>
        </w:rPr>
        <w:t>)</w:t>
      </w:r>
      <w:r w:rsidR="0088648F">
        <w:rPr>
          <w:sz w:val="24"/>
          <w:szCs w:val="24"/>
        </w:rPr>
        <w:t>.</w:t>
      </w:r>
    </w:p>
    <w:p w:rsidR="00AE4E9F" w:rsidRDefault="00AC1A17" w:rsidP="009E3693">
      <w:pPr>
        <w:jc w:val="both"/>
        <w:rPr>
          <w:sz w:val="24"/>
          <w:szCs w:val="24"/>
        </w:rPr>
      </w:pPr>
      <w:r>
        <w:rPr>
          <w:sz w:val="24"/>
          <w:szCs w:val="24"/>
        </w:rPr>
        <w:t>En complément, divers outils supplémentaires ont été ajoutés pour répondre aux divers besoins de l’application. Parmi ces outils on retrouve :</w:t>
      </w:r>
    </w:p>
    <w:p w:rsidR="009C778D" w:rsidRDefault="009C778D" w:rsidP="002F4A7F">
      <w:pPr>
        <w:jc w:val="both"/>
        <w:rPr>
          <w:sz w:val="24"/>
          <w:szCs w:val="24"/>
        </w:rPr>
      </w:pPr>
    </w:p>
    <w:p w:rsidR="00AC1A17" w:rsidRPr="00020EE5" w:rsidRDefault="00020EE5" w:rsidP="002F4A7F">
      <w:pPr>
        <w:pStyle w:val="Paragraphedeliste"/>
        <w:numPr>
          <w:ilvl w:val="0"/>
          <w:numId w:val="3"/>
        </w:numPr>
        <w:jc w:val="both"/>
        <w:rPr>
          <w:sz w:val="24"/>
          <w:szCs w:val="24"/>
        </w:rPr>
      </w:pPr>
      <w:r>
        <w:rPr>
          <w:sz w:val="24"/>
          <w:szCs w:val="24"/>
        </w:rPr>
        <w:t xml:space="preserve">Eloquent </w:t>
      </w:r>
      <w:r w:rsidR="00AC1A17" w:rsidRPr="00020EE5">
        <w:rPr>
          <w:sz w:val="24"/>
          <w:szCs w:val="24"/>
        </w:rPr>
        <w:t xml:space="preserve">: micro-Framework issu du </w:t>
      </w:r>
      <w:proofErr w:type="spellStart"/>
      <w:r w:rsidR="00AC1A17" w:rsidRPr="00020EE5">
        <w:rPr>
          <w:sz w:val="24"/>
          <w:szCs w:val="24"/>
        </w:rPr>
        <w:t>framework</w:t>
      </w:r>
      <w:proofErr w:type="spellEnd"/>
      <w:r w:rsidR="00AC1A17" w:rsidRPr="00020EE5">
        <w:rPr>
          <w:sz w:val="24"/>
          <w:szCs w:val="24"/>
        </w:rPr>
        <w:t xml:space="preserve"> PHP </w:t>
      </w:r>
      <w:proofErr w:type="spellStart"/>
      <w:r w:rsidR="00AC1A17" w:rsidRPr="00020EE5">
        <w:rPr>
          <w:sz w:val="24"/>
          <w:szCs w:val="24"/>
        </w:rPr>
        <w:t>Laravel</w:t>
      </w:r>
      <w:proofErr w:type="spellEnd"/>
      <w:r w:rsidR="00AC1A17" w:rsidRPr="00020EE5">
        <w:rPr>
          <w:sz w:val="24"/>
          <w:szCs w:val="24"/>
        </w:rPr>
        <w:t xml:space="preserve"> </w:t>
      </w:r>
      <w:r>
        <w:rPr>
          <w:sz w:val="24"/>
          <w:szCs w:val="24"/>
        </w:rPr>
        <w:t xml:space="preserve">utilisé pour interagir avec la base de données avec l’utilisation d’un modèle d’architecture </w:t>
      </w:r>
      <w:proofErr w:type="spellStart"/>
      <w:r>
        <w:rPr>
          <w:sz w:val="24"/>
          <w:szCs w:val="24"/>
        </w:rPr>
        <w:t>ActiveRecord</w:t>
      </w:r>
      <w:proofErr w:type="spellEnd"/>
      <w:r>
        <w:rPr>
          <w:sz w:val="24"/>
          <w:szCs w:val="24"/>
        </w:rPr>
        <w:t>.</w:t>
      </w:r>
    </w:p>
    <w:p w:rsidR="00020EE5" w:rsidRDefault="00020EE5" w:rsidP="002F4A7F">
      <w:pPr>
        <w:pStyle w:val="Paragraphedeliste"/>
        <w:numPr>
          <w:ilvl w:val="0"/>
          <w:numId w:val="3"/>
        </w:numPr>
        <w:jc w:val="both"/>
        <w:rPr>
          <w:sz w:val="24"/>
          <w:szCs w:val="24"/>
        </w:rPr>
      </w:pPr>
      <w:r w:rsidRPr="00304DFC">
        <w:rPr>
          <w:sz w:val="24"/>
          <w:szCs w:val="24"/>
        </w:rPr>
        <w:t>Slim (v2)</w:t>
      </w:r>
      <w:r w:rsidR="00304DFC" w:rsidRPr="00304DFC">
        <w:rPr>
          <w:sz w:val="24"/>
          <w:szCs w:val="24"/>
        </w:rPr>
        <w:t xml:space="preserve"> : micro-Framework utilisé en</w:t>
      </w:r>
      <w:r w:rsidR="00304DFC">
        <w:rPr>
          <w:sz w:val="24"/>
          <w:szCs w:val="24"/>
        </w:rPr>
        <w:t xml:space="preserve"> tant que Dispatcher ou Routeur d’URLs au sein du projet. Concrètement, il permet de lier certaines routes à des méthodes de classe pour la génération personnalisé</w:t>
      </w:r>
      <w:r w:rsidR="00640041">
        <w:rPr>
          <w:sz w:val="24"/>
          <w:szCs w:val="24"/>
        </w:rPr>
        <w:t>e</w:t>
      </w:r>
      <w:r w:rsidR="00304DFC">
        <w:rPr>
          <w:sz w:val="24"/>
          <w:szCs w:val="24"/>
        </w:rPr>
        <w:t xml:space="preserve"> de code HTML.</w:t>
      </w:r>
    </w:p>
    <w:p w:rsidR="002D2340" w:rsidRDefault="002D2340" w:rsidP="002F4A7F">
      <w:pPr>
        <w:pStyle w:val="Paragraphedeliste"/>
        <w:numPr>
          <w:ilvl w:val="0"/>
          <w:numId w:val="3"/>
        </w:numPr>
        <w:jc w:val="both"/>
        <w:rPr>
          <w:sz w:val="24"/>
          <w:szCs w:val="24"/>
        </w:rPr>
      </w:pPr>
      <w:proofErr w:type="spellStart"/>
      <w:r>
        <w:rPr>
          <w:sz w:val="24"/>
          <w:szCs w:val="24"/>
        </w:rPr>
        <w:t>PHPMailer</w:t>
      </w:r>
      <w:proofErr w:type="spellEnd"/>
      <w:r w:rsidR="00743A6B">
        <w:rPr>
          <w:sz w:val="24"/>
          <w:szCs w:val="24"/>
        </w:rPr>
        <w:t> : librairie alternative à la fonction d’envoi de mail de base de PHP.</w:t>
      </w:r>
    </w:p>
    <w:p w:rsidR="00B53E90" w:rsidRDefault="00B53E90" w:rsidP="002F4A7F">
      <w:pPr>
        <w:pStyle w:val="Paragraphedeliste"/>
        <w:numPr>
          <w:ilvl w:val="0"/>
          <w:numId w:val="3"/>
        </w:numPr>
        <w:jc w:val="both"/>
        <w:rPr>
          <w:sz w:val="24"/>
          <w:szCs w:val="24"/>
        </w:rPr>
      </w:pPr>
      <w:proofErr w:type="spellStart"/>
      <w:r>
        <w:rPr>
          <w:sz w:val="24"/>
          <w:szCs w:val="24"/>
        </w:rPr>
        <w:t>Materialize</w:t>
      </w:r>
      <w:proofErr w:type="spellEnd"/>
      <w:r>
        <w:rPr>
          <w:sz w:val="24"/>
          <w:szCs w:val="24"/>
        </w:rPr>
        <w:t xml:space="preserve"> : </w:t>
      </w:r>
      <w:proofErr w:type="spellStart"/>
      <w:r>
        <w:rPr>
          <w:sz w:val="24"/>
          <w:szCs w:val="24"/>
        </w:rPr>
        <w:t>framawork</w:t>
      </w:r>
      <w:proofErr w:type="spellEnd"/>
      <w:r>
        <w:rPr>
          <w:sz w:val="24"/>
          <w:szCs w:val="24"/>
        </w:rPr>
        <w:t xml:space="preserve"> CSS utilisé pour la mise en place </w:t>
      </w:r>
      <w:r w:rsidRPr="00B53E90">
        <w:rPr>
          <w:sz w:val="24"/>
          <w:szCs w:val="24"/>
          <w:u w:val="single"/>
        </w:rPr>
        <w:t>exclusive</w:t>
      </w:r>
      <w:r>
        <w:rPr>
          <w:sz w:val="24"/>
          <w:szCs w:val="24"/>
        </w:rPr>
        <w:t xml:space="preserve"> des éléments de la partie back-office.</w:t>
      </w:r>
    </w:p>
    <w:p w:rsidR="006D21DA" w:rsidRDefault="006D21DA" w:rsidP="002F4A7F">
      <w:pPr>
        <w:jc w:val="both"/>
        <w:rPr>
          <w:sz w:val="24"/>
          <w:szCs w:val="24"/>
        </w:rPr>
      </w:pPr>
    </w:p>
    <w:p w:rsidR="006D21DA" w:rsidRPr="006D21DA" w:rsidRDefault="006D21DA" w:rsidP="002F4A7F">
      <w:pPr>
        <w:jc w:val="both"/>
        <w:rPr>
          <w:sz w:val="24"/>
          <w:szCs w:val="24"/>
        </w:rPr>
      </w:pPr>
      <w:r>
        <w:rPr>
          <w:sz w:val="24"/>
          <w:szCs w:val="24"/>
        </w:rPr>
        <w:t>L’application a dû être par la suite réadapté vis-à-vis de la version de PHP antérieure du serveur devant accueillir l’application.</w:t>
      </w:r>
      <w:r w:rsidR="00834280">
        <w:rPr>
          <w:sz w:val="24"/>
          <w:szCs w:val="24"/>
        </w:rPr>
        <w:t xml:space="preserve"> </w:t>
      </w:r>
      <w:r w:rsidR="00F12963">
        <w:rPr>
          <w:sz w:val="24"/>
          <w:szCs w:val="24"/>
        </w:rPr>
        <w:t>Il s’agissait donc de réintégrer les bonnes versions des outils supplémentaires.</w:t>
      </w:r>
    </w:p>
    <w:p w:rsidR="007516A5" w:rsidRPr="00304DFC" w:rsidRDefault="007516A5" w:rsidP="002F4A7F">
      <w:pPr>
        <w:jc w:val="both"/>
        <w:rPr>
          <w:sz w:val="24"/>
          <w:szCs w:val="24"/>
        </w:rPr>
      </w:pPr>
    </w:p>
    <w:p w:rsidR="00EE253A" w:rsidRPr="00FC2287" w:rsidRDefault="007516A5" w:rsidP="00823636">
      <w:pPr>
        <w:pStyle w:val="Titre2"/>
        <w:numPr>
          <w:ilvl w:val="0"/>
          <w:numId w:val="12"/>
        </w:numPr>
        <w:rPr>
          <w:color w:val="ED7D31" w:themeColor="accent2"/>
        </w:rPr>
      </w:pPr>
      <w:bookmarkStart w:id="4" w:name="_Toc516062040"/>
      <w:r w:rsidRPr="00FC2287">
        <w:rPr>
          <w:color w:val="ED7D31" w:themeColor="accent2"/>
        </w:rPr>
        <w:t>Structure du projet</w:t>
      </w:r>
      <w:bookmarkEnd w:id="4"/>
    </w:p>
    <w:p w:rsidR="00EE253A" w:rsidRPr="00EE253A" w:rsidRDefault="00EE253A" w:rsidP="00EE253A">
      <w:pPr>
        <w:pStyle w:val="Paragraphedeliste"/>
        <w:jc w:val="both"/>
        <w:rPr>
          <w:sz w:val="24"/>
          <w:szCs w:val="24"/>
        </w:rPr>
      </w:pPr>
    </w:p>
    <w:p w:rsidR="00EE253A" w:rsidRPr="00FC2287" w:rsidRDefault="00EE253A" w:rsidP="00823636">
      <w:pPr>
        <w:pStyle w:val="Titre3"/>
        <w:numPr>
          <w:ilvl w:val="0"/>
          <w:numId w:val="13"/>
        </w:numPr>
        <w:rPr>
          <w:color w:val="ED7D31" w:themeColor="accent2"/>
        </w:rPr>
      </w:pPr>
      <w:bookmarkStart w:id="5" w:name="_Toc516062041"/>
      <w:r w:rsidRPr="00FC2287">
        <w:rPr>
          <w:color w:val="ED7D31" w:themeColor="accent2"/>
        </w:rPr>
        <w:t>Structure à la racine</w:t>
      </w:r>
      <w:bookmarkEnd w:id="5"/>
    </w:p>
    <w:p w:rsidR="0044413F" w:rsidRDefault="0044413F" w:rsidP="0044413F">
      <w:pPr>
        <w:jc w:val="both"/>
        <w:rPr>
          <w:sz w:val="24"/>
          <w:szCs w:val="24"/>
        </w:rPr>
      </w:pPr>
    </w:p>
    <w:p w:rsidR="007A0A3A" w:rsidRPr="007A0A3A" w:rsidRDefault="0044413F" w:rsidP="009E3693">
      <w:pPr>
        <w:ind w:firstLine="360"/>
        <w:jc w:val="both"/>
        <w:rPr>
          <w:sz w:val="24"/>
          <w:szCs w:val="24"/>
        </w:rPr>
      </w:pPr>
      <w:r>
        <w:rPr>
          <w:sz w:val="24"/>
          <w:szCs w:val="24"/>
        </w:rPr>
        <w:t>La structure de l’application web a été pensée de manière à suivre une l’architecture logicielle MVC (Modèle-Vue-Contrôleur).</w:t>
      </w:r>
      <w:r w:rsidR="007A0A3A">
        <w:rPr>
          <w:sz w:val="24"/>
          <w:szCs w:val="24"/>
        </w:rPr>
        <w:t xml:space="preserve"> On retrouve en plus tous les fichiers nécessaires au bon développement de l’application dans les dossiers dédiés. </w:t>
      </w:r>
    </w:p>
    <w:p w:rsidR="009C778D" w:rsidRPr="0044413F" w:rsidRDefault="009C778D" w:rsidP="0044413F">
      <w:pPr>
        <w:jc w:val="both"/>
        <w:rPr>
          <w:sz w:val="24"/>
          <w:szCs w:val="24"/>
        </w:rPr>
      </w:pPr>
    </w:p>
    <w:p w:rsidR="002F4A7F" w:rsidRDefault="00117AFB" w:rsidP="00D47FB5">
      <w:pPr>
        <w:jc w:val="center"/>
        <w:rPr>
          <w:sz w:val="24"/>
          <w:szCs w:val="24"/>
        </w:rPr>
      </w:pPr>
      <w:r>
        <w:rPr>
          <w:noProof/>
          <w:sz w:val="24"/>
          <w:szCs w:val="24"/>
        </w:rPr>
        <w:lastRenderedPageBreak/>
        <w:drawing>
          <wp:inline distT="0" distB="0" distL="0" distR="0">
            <wp:extent cx="2362200" cy="2409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2409825"/>
                    </a:xfrm>
                    <a:prstGeom prst="rect">
                      <a:avLst/>
                    </a:prstGeom>
                    <a:noFill/>
                    <a:ln>
                      <a:noFill/>
                    </a:ln>
                  </pic:spPr>
                </pic:pic>
              </a:graphicData>
            </a:graphic>
          </wp:inline>
        </w:drawing>
      </w:r>
    </w:p>
    <w:p w:rsidR="002F4A7F" w:rsidRDefault="00D47FB5" w:rsidP="00D47FB5">
      <w:pPr>
        <w:jc w:val="center"/>
        <w:rPr>
          <w:sz w:val="24"/>
          <w:szCs w:val="24"/>
          <w:u w:val="single"/>
        </w:rPr>
      </w:pPr>
      <w:r w:rsidRPr="00D47FB5">
        <w:rPr>
          <w:sz w:val="24"/>
          <w:szCs w:val="24"/>
          <w:u w:val="single"/>
        </w:rPr>
        <w:t>Structure générale de l’application web</w:t>
      </w:r>
    </w:p>
    <w:p w:rsidR="00D47FB5" w:rsidRDefault="00D47FB5" w:rsidP="00D47FB5">
      <w:pPr>
        <w:jc w:val="center"/>
        <w:rPr>
          <w:sz w:val="24"/>
          <w:szCs w:val="24"/>
          <w:u w:val="single"/>
        </w:rPr>
      </w:pPr>
    </w:p>
    <w:p w:rsidR="00D47FB5" w:rsidRDefault="00D47FB5" w:rsidP="00D47FB5">
      <w:pPr>
        <w:jc w:val="both"/>
        <w:rPr>
          <w:sz w:val="24"/>
          <w:szCs w:val="24"/>
        </w:rPr>
      </w:pPr>
      <w:r>
        <w:rPr>
          <w:sz w:val="24"/>
          <w:szCs w:val="24"/>
        </w:rPr>
        <w:t>A la racine du projet on retrouve :</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css</w:t>
      </w:r>
      <w:proofErr w:type="spellEnd"/>
      <w:r>
        <w:rPr>
          <w:sz w:val="24"/>
          <w:szCs w:val="24"/>
        </w:rPr>
        <w:t xml:space="preserve"> comprenant toutes les feuilles de style en cascade (plus communément appelés fichiers CSS) utilisés pour la mise en place des éléments sur toutes les pages de l’application.</w:t>
      </w:r>
    </w:p>
    <w:p w:rsidR="00D47FB5" w:rsidRDefault="00D47FB5" w:rsidP="00D47FB5">
      <w:pPr>
        <w:pStyle w:val="Paragraphedeliste"/>
        <w:numPr>
          <w:ilvl w:val="0"/>
          <w:numId w:val="3"/>
        </w:numPr>
        <w:jc w:val="both"/>
        <w:rPr>
          <w:sz w:val="24"/>
          <w:szCs w:val="24"/>
        </w:rPr>
      </w:pPr>
      <w:r>
        <w:rPr>
          <w:sz w:val="24"/>
          <w:szCs w:val="24"/>
        </w:rPr>
        <w:t>Le dossier doc comprenant toutes la documentation liée à l’application, dont ce guide d’utilisation mais aussi les différents schémas d’utilisation.</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img</w:t>
      </w:r>
      <w:proofErr w:type="spellEnd"/>
      <w:r>
        <w:rPr>
          <w:sz w:val="24"/>
          <w:szCs w:val="24"/>
        </w:rPr>
        <w:t xml:space="preserve"> comprenant toutes les fichiers au format .jpeg et .png utilisées sur les différentes pages.</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js</w:t>
      </w:r>
      <w:proofErr w:type="spellEnd"/>
      <w:r>
        <w:rPr>
          <w:sz w:val="24"/>
          <w:szCs w:val="24"/>
        </w:rPr>
        <w:t xml:space="preserve"> comprenant </w:t>
      </w:r>
      <w:proofErr w:type="spellStart"/>
      <w:r>
        <w:rPr>
          <w:sz w:val="24"/>
          <w:szCs w:val="24"/>
        </w:rPr>
        <w:t>tout</w:t>
      </w:r>
      <w:proofErr w:type="spellEnd"/>
      <w:r>
        <w:rPr>
          <w:sz w:val="24"/>
          <w:szCs w:val="24"/>
        </w:rPr>
        <w:t xml:space="preserve"> les fichiers JavaScript utilisées en complément de toutes les fonctionnalités qu’apporte PHP utilisées sur les pages web (côté client).</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uploads</w:t>
      </w:r>
      <w:proofErr w:type="spellEnd"/>
      <w:r>
        <w:rPr>
          <w:sz w:val="24"/>
          <w:szCs w:val="24"/>
        </w:rPr>
        <w:t xml:space="preserve"> qui contient </w:t>
      </w:r>
      <w:r w:rsidR="00117AFB">
        <w:rPr>
          <w:sz w:val="24"/>
          <w:szCs w:val="24"/>
        </w:rPr>
        <w:t>tous les fichiers uploadés par les utilisateurs de l’application (il est donc initialement vide).</w:t>
      </w:r>
    </w:p>
    <w:p w:rsidR="00117AFB" w:rsidRDefault="00117AFB"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vendo</w:t>
      </w:r>
      <w:r w:rsidR="00943E8D">
        <w:rPr>
          <w:sz w:val="24"/>
          <w:szCs w:val="24"/>
        </w:rPr>
        <w:t>r</w:t>
      </w:r>
      <w:proofErr w:type="spellEnd"/>
      <w:r>
        <w:rPr>
          <w:sz w:val="24"/>
          <w:szCs w:val="24"/>
        </w:rPr>
        <w:t xml:space="preserve"> comprenant </w:t>
      </w:r>
      <w:r w:rsidR="00077ABD">
        <w:rPr>
          <w:sz w:val="24"/>
          <w:szCs w:val="24"/>
        </w:rPr>
        <w:t>tous</w:t>
      </w:r>
      <w:r>
        <w:rPr>
          <w:sz w:val="24"/>
          <w:szCs w:val="24"/>
        </w:rPr>
        <w:t xml:space="preserve"> les outils supplémentaires au bon développement de l’application</w:t>
      </w:r>
      <w:r w:rsidR="00077ABD">
        <w:rPr>
          <w:sz w:val="24"/>
          <w:szCs w:val="24"/>
        </w:rPr>
        <w:t>.</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index.php</w:t>
      </w:r>
      <w:proofErr w:type="spellEnd"/>
      <w:r>
        <w:rPr>
          <w:sz w:val="24"/>
          <w:szCs w:val="24"/>
        </w:rPr>
        <w:t xml:space="preserve"> qui permet d’instancier tous les éléments de l’application.</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routes.php</w:t>
      </w:r>
      <w:proofErr w:type="spellEnd"/>
      <w:r>
        <w:rPr>
          <w:sz w:val="24"/>
          <w:szCs w:val="24"/>
        </w:rPr>
        <w:t xml:space="preserve"> qui définit toutes les routes de l’application</w:t>
      </w:r>
      <w:r w:rsidR="00EF0C7A">
        <w:rPr>
          <w:sz w:val="24"/>
          <w:szCs w:val="24"/>
        </w:rPr>
        <w:t xml:space="preserve"> (ce fichier utilise Slim vu précédemment).</w:t>
      </w:r>
    </w:p>
    <w:p w:rsidR="00117AFB" w:rsidRDefault="009F5423" w:rsidP="00D47FB5">
      <w:pPr>
        <w:pStyle w:val="Paragraphedeliste"/>
        <w:numPr>
          <w:ilvl w:val="0"/>
          <w:numId w:val="3"/>
        </w:numPr>
        <w:jc w:val="both"/>
        <w:rPr>
          <w:sz w:val="24"/>
          <w:szCs w:val="24"/>
        </w:rPr>
      </w:pPr>
      <w:r>
        <w:rPr>
          <w:sz w:val="24"/>
          <w:szCs w:val="24"/>
        </w:rPr>
        <w:t>Tous les fichiers</w:t>
      </w:r>
      <w:r w:rsidR="00117AFB">
        <w:rPr>
          <w:sz w:val="24"/>
          <w:szCs w:val="24"/>
        </w:rPr>
        <w:t xml:space="preserve"> de configuration.</w:t>
      </w:r>
    </w:p>
    <w:p w:rsidR="009F5423" w:rsidRDefault="009F5423" w:rsidP="009F5423">
      <w:pPr>
        <w:jc w:val="both"/>
        <w:rPr>
          <w:sz w:val="24"/>
          <w:szCs w:val="24"/>
        </w:rPr>
      </w:pPr>
    </w:p>
    <w:p w:rsidR="009E3693" w:rsidRDefault="009F5423" w:rsidP="009F5423">
      <w:pPr>
        <w:jc w:val="both"/>
        <w:rPr>
          <w:sz w:val="24"/>
          <w:szCs w:val="24"/>
        </w:rPr>
      </w:pPr>
      <w:r>
        <w:rPr>
          <w:sz w:val="24"/>
          <w:szCs w:val="24"/>
        </w:rPr>
        <w:t xml:space="preserve">Il est à noter que la génération du </w:t>
      </w:r>
      <w:proofErr w:type="spellStart"/>
      <w:r>
        <w:rPr>
          <w:sz w:val="24"/>
          <w:szCs w:val="24"/>
        </w:rPr>
        <w:t>vendor</w:t>
      </w:r>
      <w:proofErr w:type="spellEnd"/>
      <w:r>
        <w:rPr>
          <w:sz w:val="24"/>
          <w:szCs w:val="24"/>
        </w:rPr>
        <w:t xml:space="preserve"> et donc la génération des modules complémentaires à l’application s’effectue à l’aide de </w:t>
      </w:r>
      <w:r w:rsidR="00EE253A">
        <w:rPr>
          <w:sz w:val="24"/>
          <w:szCs w:val="24"/>
        </w:rPr>
        <w:t xml:space="preserve">composer qui permet donc de déclarer et d’installer des bibliothèques dans le projet. Toutes les informations sont recueillies dans le fichier </w:t>
      </w:r>
      <w:proofErr w:type="spellStart"/>
      <w:proofErr w:type="gramStart"/>
      <w:r w:rsidR="00EE253A">
        <w:rPr>
          <w:sz w:val="24"/>
          <w:szCs w:val="24"/>
        </w:rPr>
        <w:t>composer.json</w:t>
      </w:r>
      <w:proofErr w:type="spellEnd"/>
      <w:proofErr w:type="gramEnd"/>
      <w:r w:rsidR="00EE253A">
        <w:rPr>
          <w:sz w:val="24"/>
          <w:szCs w:val="24"/>
        </w:rPr>
        <w:t xml:space="preserve"> et la génération s’effectue à l’aide de la commande :</w:t>
      </w:r>
    </w:p>
    <w:p w:rsidR="00EF0C7A" w:rsidRDefault="00EF0C7A" w:rsidP="009F5423">
      <w:pPr>
        <w:jc w:val="both"/>
        <w:rPr>
          <w:sz w:val="24"/>
          <w:szCs w:val="24"/>
        </w:rPr>
      </w:pPr>
    </w:p>
    <w:p w:rsidR="00EF0C7A" w:rsidRDefault="00EE253A" w:rsidP="009F5423">
      <w:pPr>
        <w:jc w:val="both"/>
        <w:rPr>
          <w:b/>
          <w:sz w:val="24"/>
          <w:szCs w:val="24"/>
        </w:rPr>
      </w:pPr>
      <w:r>
        <w:rPr>
          <w:sz w:val="24"/>
          <w:szCs w:val="24"/>
        </w:rPr>
        <w:tab/>
      </w:r>
      <w:proofErr w:type="gramStart"/>
      <w:r w:rsidRPr="00EE253A">
        <w:rPr>
          <w:b/>
          <w:sz w:val="24"/>
          <w:szCs w:val="24"/>
        </w:rPr>
        <w:t>composer</w:t>
      </w:r>
      <w:proofErr w:type="gramEnd"/>
      <w:r w:rsidRPr="00EE253A">
        <w:rPr>
          <w:b/>
          <w:sz w:val="24"/>
          <w:szCs w:val="24"/>
        </w:rPr>
        <w:t xml:space="preserve"> </w:t>
      </w:r>
      <w:proofErr w:type="spellStart"/>
      <w:r w:rsidRPr="00EE253A">
        <w:rPr>
          <w:b/>
          <w:sz w:val="24"/>
          <w:szCs w:val="24"/>
        </w:rPr>
        <w:t>install</w:t>
      </w:r>
      <w:proofErr w:type="spellEnd"/>
    </w:p>
    <w:p w:rsidR="00EE253A" w:rsidRDefault="009E3693" w:rsidP="009F5423">
      <w:pPr>
        <w:jc w:val="both"/>
        <w:rPr>
          <w:sz w:val="24"/>
          <w:szCs w:val="24"/>
        </w:rPr>
      </w:pPr>
      <w:r>
        <w:rPr>
          <w:sz w:val="24"/>
          <w:szCs w:val="24"/>
        </w:rPr>
        <w:lastRenderedPageBreak/>
        <w:t>Dans le cas où une version d’un module ne serait plus</w:t>
      </w:r>
      <w:r w:rsidR="00B62CDA">
        <w:rPr>
          <w:sz w:val="24"/>
          <w:szCs w:val="24"/>
        </w:rPr>
        <w:t xml:space="preserve"> utilisable à cause d’une mauvaise version ou d’une mauvaise interaction des différent modules (ce qui n’est pas censé arriver), il suffit juste de modifier les paramètres du fichier </w:t>
      </w:r>
      <w:proofErr w:type="spellStart"/>
      <w:proofErr w:type="gramStart"/>
      <w:r w:rsidR="00B62CDA">
        <w:rPr>
          <w:sz w:val="24"/>
          <w:szCs w:val="24"/>
        </w:rPr>
        <w:t>composer.json</w:t>
      </w:r>
      <w:proofErr w:type="spellEnd"/>
      <w:proofErr w:type="gramEnd"/>
      <w:r w:rsidR="00B62CDA">
        <w:rPr>
          <w:sz w:val="24"/>
          <w:szCs w:val="24"/>
        </w:rPr>
        <w:t>.</w:t>
      </w:r>
    </w:p>
    <w:p w:rsidR="00EF0C7A" w:rsidRPr="00B62CDA" w:rsidRDefault="00EF0C7A" w:rsidP="009F5423">
      <w:pPr>
        <w:jc w:val="both"/>
        <w:rPr>
          <w:sz w:val="24"/>
          <w:szCs w:val="24"/>
        </w:rPr>
      </w:pPr>
    </w:p>
    <w:p w:rsidR="00EE253A" w:rsidRPr="00FC2287" w:rsidRDefault="00EE253A" w:rsidP="00823636">
      <w:pPr>
        <w:pStyle w:val="Titre3"/>
        <w:numPr>
          <w:ilvl w:val="0"/>
          <w:numId w:val="13"/>
        </w:numPr>
        <w:rPr>
          <w:color w:val="ED7D31" w:themeColor="accent2"/>
        </w:rPr>
      </w:pPr>
      <w:bookmarkStart w:id="6" w:name="_Toc516062042"/>
      <w:r w:rsidRPr="00FC2287">
        <w:rPr>
          <w:color w:val="ED7D31" w:themeColor="accent2"/>
        </w:rPr>
        <w:t>Structure au dossier source</w:t>
      </w:r>
      <w:bookmarkEnd w:id="6"/>
    </w:p>
    <w:p w:rsidR="005144AE" w:rsidRDefault="005144AE" w:rsidP="005144AE">
      <w:pPr>
        <w:pStyle w:val="Paragraphedeliste"/>
        <w:jc w:val="both"/>
        <w:rPr>
          <w:sz w:val="24"/>
          <w:szCs w:val="24"/>
        </w:rPr>
      </w:pPr>
    </w:p>
    <w:p w:rsidR="00EE253A" w:rsidRPr="00EE253A" w:rsidRDefault="00EE253A" w:rsidP="00EE253A">
      <w:pPr>
        <w:pStyle w:val="Paragraphedeliste"/>
        <w:jc w:val="both"/>
        <w:rPr>
          <w:sz w:val="24"/>
          <w:szCs w:val="24"/>
        </w:rPr>
      </w:pPr>
    </w:p>
    <w:p w:rsidR="009F5423" w:rsidRDefault="009F5423" w:rsidP="009F5423">
      <w:pPr>
        <w:jc w:val="center"/>
        <w:rPr>
          <w:sz w:val="24"/>
          <w:szCs w:val="24"/>
        </w:rPr>
      </w:pPr>
      <w:r>
        <w:rPr>
          <w:noProof/>
          <w:sz w:val="24"/>
          <w:szCs w:val="24"/>
        </w:rPr>
        <w:drawing>
          <wp:inline distT="0" distB="0" distL="0" distR="0">
            <wp:extent cx="2428875" cy="48196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4819650"/>
                    </a:xfrm>
                    <a:prstGeom prst="rect">
                      <a:avLst/>
                    </a:prstGeom>
                    <a:noFill/>
                    <a:ln>
                      <a:noFill/>
                    </a:ln>
                  </pic:spPr>
                </pic:pic>
              </a:graphicData>
            </a:graphic>
          </wp:inline>
        </w:drawing>
      </w:r>
    </w:p>
    <w:p w:rsidR="00EE253A" w:rsidRDefault="00EE253A" w:rsidP="00EE253A">
      <w:pPr>
        <w:jc w:val="center"/>
        <w:rPr>
          <w:sz w:val="24"/>
          <w:szCs w:val="24"/>
          <w:u w:val="single"/>
        </w:rPr>
      </w:pPr>
      <w:r w:rsidRPr="00D47FB5">
        <w:rPr>
          <w:sz w:val="24"/>
          <w:szCs w:val="24"/>
          <w:u w:val="single"/>
        </w:rPr>
        <w:t xml:space="preserve">Structure </w:t>
      </w:r>
      <w:r>
        <w:rPr>
          <w:sz w:val="24"/>
          <w:szCs w:val="24"/>
          <w:u w:val="single"/>
        </w:rPr>
        <w:t>du dossier src</w:t>
      </w:r>
      <w:r w:rsidRPr="00D47FB5">
        <w:rPr>
          <w:sz w:val="24"/>
          <w:szCs w:val="24"/>
          <w:u w:val="single"/>
        </w:rPr>
        <w:t xml:space="preserve"> de l’application web</w:t>
      </w:r>
    </w:p>
    <w:p w:rsidR="00EE253A" w:rsidRDefault="00EE253A" w:rsidP="00EE253A">
      <w:pPr>
        <w:jc w:val="center"/>
        <w:rPr>
          <w:sz w:val="24"/>
          <w:szCs w:val="24"/>
        </w:rPr>
      </w:pPr>
    </w:p>
    <w:p w:rsidR="00EE253A" w:rsidRDefault="00EE253A" w:rsidP="00EE253A">
      <w:pPr>
        <w:jc w:val="both"/>
        <w:rPr>
          <w:sz w:val="24"/>
          <w:szCs w:val="24"/>
        </w:rPr>
      </w:pPr>
      <w:r>
        <w:rPr>
          <w:sz w:val="24"/>
          <w:szCs w:val="24"/>
        </w:rPr>
        <w:t>Au niveau du dossier de source de l’application web, on retrouve les éléments regroupés selon l’architecture MVC vu précédemment</w:t>
      </w:r>
      <w:r w:rsidR="00A22C5F">
        <w:rPr>
          <w:sz w:val="24"/>
          <w:szCs w:val="24"/>
        </w:rPr>
        <w:t xml:space="preserve">. </w:t>
      </w:r>
      <w:r w:rsidR="00910B6B">
        <w:rPr>
          <w:sz w:val="24"/>
          <w:szCs w:val="24"/>
        </w:rPr>
        <w:t>Etant donné que l’application web compte une partie liée au FrontOffice et une partie liée au BackOffice, il était nécessaire de faire une distinction de ceux-ci dans les fichiers de l’</w:t>
      </w:r>
      <w:r w:rsidR="00DE5F23">
        <w:rPr>
          <w:sz w:val="24"/>
          <w:szCs w:val="24"/>
        </w:rPr>
        <w:t>application</w:t>
      </w:r>
      <w:r w:rsidR="00910B6B">
        <w:rPr>
          <w:sz w:val="24"/>
          <w:szCs w:val="24"/>
        </w:rPr>
        <w:t xml:space="preserve">. </w:t>
      </w:r>
      <w:r w:rsidR="00A22C5F">
        <w:rPr>
          <w:sz w:val="24"/>
          <w:szCs w:val="24"/>
        </w:rPr>
        <w:t>Il y a donc</w:t>
      </w:r>
      <w:r>
        <w:rPr>
          <w:sz w:val="24"/>
          <w:szCs w:val="24"/>
        </w:rPr>
        <w:t> :</w:t>
      </w:r>
    </w:p>
    <w:p w:rsidR="00EE253A" w:rsidRDefault="00EE253A" w:rsidP="00EE253A">
      <w:pPr>
        <w:pStyle w:val="Paragraphedeliste"/>
        <w:numPr>
          <w:ilvl w:val="0"/>
          <w:numId w:val="3"/>
        </w:numPr>
        <w:jc w:val="both"/>
        <w:rPr>
          <w:sz w:val="24"/>
          <w:szCs w:val="24"/>
        </w:rPr>
      </w:pPr>
      <w:r>
        <w:rPr>
          <w:sz w:val="24"/>
          <w:szCs w:val="24"/>
        </w:rPr>
        <w:t xml:space="preserve">Le dossier conf </w:t>
      </w:r>
      <w:r w:rsidR="00A22C5F">
        <w:rPr>
          <w:sz w:val="24"/>
          <w:szCs w:val="24"/>
        </w:rPr>
        <w:t>comprenant tout les fichiers PHP avec des méthodes statiques utilisées dans l’application selon les disponibilités. Ces fichiers sont :</w:t>
      </w:r>
    </w:p>
    <w:p w:rsidR="00A22C5F" w:rsidRDefault="00A22C5F" w:rsidP="00A22C5F">
      <w:pPr>
        <w:pStyle w:val="Paragraphedeliste"/>
        <w:numPr>
          <w:ilvl w:val="0"/>
          <w:numId w:val="6"/>
        </w:numPr>
        <w:jc w:val="both"/>
        <w:rPr>
          <w:sz w:val="24"/>
          <w:szCs w:val="24"/>
        </w:rPr>
      </w:pPr>
      <w:proofErr w:type="spellStart"/>
      <w:r>
        <w:rPr>
          <w:sz w:val="24"/>
          <w:szCs w:val="24"/>
        </w:rPr>
        <w:lastRenderedPageBreak/>
        <w:t>Authentication.php</w:t>
      </w:r>
      <w:proofErr w:type="spellEnd"/>
      <w:r>
        <w:rPr>
          <w:sz w:val="24"/>
          <w:szCs w:val="24"/>
        </w:rPr>
        <w:t> : fichier qui permet à l’utilisateur de se connecter, de créer un compte, de se déconnecter de la partie BackOffice de l’application.</w:t>
      </w:r>
    </w:p>
    <w:p w:rsidR="00A22C5F" w:rsidRDefault="00A22C5F" w:rsidP="00A22C5F">
      <w:pPr>
        <w:pStyle w:val="Paragraphedeliste"/>
        <w:numPr>
          <w:ilvl w:val="0"/>
          <w:numId w:val="6"/>
        </w:numPr>
        <w:jc w:val="both"/>
        <w:rPr>
          <w:sz w:val="24"/>
          <w:szCs w:val="24"/>
        </w:rPr>
      </w:pPr>
      <w:proofErr w:type="spellStart"/>
      <w:r>
        <w:rPr>
          <w:sz w:val="24"/>
          <w:szCs w:val="24"/>
        </w:rPr>
        <w:t>ConnexionBase.php</w:t>
      </w:r>
      <w:proofErr w:type="spellEnd"/>
      <w:r>
        <w:rPr>
          <w:sz w:val="24"/>
          <w:szCs w:val="24"/>
        </w:rPr>
        <w:t> : fichier qui permet d’établir la connexion à la base de données MySQL (</w:t>
      </w:r>
      <w:r w:rsidR="00A6776A">
        <w:rPr>
          <w:sz w:val="24"/>
          <w:szCs w:val="24"/>
        </w:rPr>
        <w:t>ce fichier</w:t>
      </w:r>
      <w:r>
        <w:rPr>
          <w:sz w:val="24"/>
          <w:szCs w:val="24"/>
        </w:rPr>
        <w:t xml:space="preserve"> utilise Eloquent vu précédemment).</w:t>
      </w:r>
    </w:p>
    <w:p w:rsidR="00A22C5F" w:rsidRDefault="00A22C5F" w:rsidP="00A22C5F">
      <w:pPr>
        <w:pStyle w:val="Paragraphedeliste"/>
        <w:numPr>
          <w:ilvl w:val="0"/>
          <w:numId w:val="6"/>
        </w:numPr>
        <w:jc w:val="both"/>
        <w:rPr>
          <w:sz w:val="24"/>
          <w:szCs w:val="24"/>
        </w:rPr>
      </w:pPr>
      <w:r>
        <w:rPr>
          <w:sz w:val="24"/>
          <w:szCs w:val="24"/>
        </w:rPr>
        <w:t xml:space="preserve"> </w:t>
      </w:r>
      <w:proofErr w:type="spellStart"/>
      <w:r>
        <w:rPr>
          <w:sz w:val="24"/>
          <w:szCs w:val="24"/>
        </w:rPr>
        <w:t>Email.php</w:t>
      </w:r>
      <w:proofErr w:type="spellEnd"/>
      <w:r>
        <w:rPr>
          <w:sz w:val="24"/>
          <w:szCs w:val="24"/>
        </w:rPr>
        <w:t> : fichier permettant la gestion d’envoi de mails au travers de l’application.</w:t>
      </w:r>
    </w:p>
    <w:p w:rsidR="00A22C5F" w:rsidRDefault="00A22C5F" w:rsidP="00A22C5F">
      <w:pPr>
        <w:pStyle w:val="Paragraphedeliste"/>
        <w:numPr>
          <w:ilvl w:val="0"/>
          <w:numId w:val="6"/>
        </w:numPr>
        <w:jc w:val="both"/>
        <w:rPr>
          <w:sz w:val="24"/>
          <w:szCs w:val="24"/>
        </w:rPr>
      </w:pPr>
      <w:proofErr w:type="spellStart"/>
      <w:r>
        <w:rPr>
          <w:sz w:val="24"/>
          <w:szCs w:val="24"/>
        </w:rPr>
        <w:t>Formulaire.php</w:t>
      </w:r>
      <w:proofErr w:type="spellEnd"/>
      <w:r>
        <w:rPr>
          <w:sz w:val="24"/>
          <w:szCs w:val="24"/>
        </w:rPr>
        <w:t> : fichier permettant la gestion des formulaires lorsqu’un utilisateur décide de créer un nouveau projet au travers du formulaire du FrontOffice de l’application.</w:t>
      </w:r>
    </w:p>
    <w:p w:rsidR="00A22C5F" w:rsidRDefault="00A22C5F" w:rsidP="00A22C5F">
      <w:pPr>
        <w:pStyle w:val="Paragraphedeliste"/>
        <w:numPr>
          <w:ilvl w:val="0"/>
          <w:numId w:val="6"/>
        </w:numPr>
        <w:jc w:val="both"/>
        <w:rPr>
          <w:sz w:val="24"/>
          <w:szCs w:val="24"/>
        </w:rPr>
      </w:pPr>
      <w:proofErr w:type="spellStart"/>
      <w:r>
        <w:rPr>
          <w:sz w:val="24"/>
          <w:szCs w:val="24"/>
        </w:rPr>
        <w:t>Modal.php</w:t>
      </w:r>
      <w:proofErr w:type="spellEnd"/>
      <w:r>
        <w:rPr>
          <w:sz w:val="24"/>
          <w:szCs w:val="24"/>
        </w:rPr>
        <w:t> : fichier utilisé dans les vues pour éviter la réutilisation la réécriture de code inutile. Il permet la génération de boîte de confirmation.</w:t>
      </w:r>
    </w:p>
    <w:p w:rsidR="00A22C5F" w:rsidRDefault="00A22C5F" w:rsidP="00A22C5F">
      <w:pPr>
        <w:pStyle w:val="Paragraphedeliste"/>
        <w:numPr>
          <w:ilvl w:val="0"/>
          <w:numId w:val="6"/>
        </w:numPr>
        <w:jc w:val="both"/>
        <w:rPr>
          <w:sz w:val="24"/>
          <w:szCs w:val="24"/>
        </w:rPr>
      </w:pPr>
      <w:proofErr w:type="spellStart"/>
      <w:r>
        <w:rPr>
          <w:sz w:val="24"/>
          <w:szCs w:val="24"/>
        </w:rPr>
        <w:t>Uploads.php</w:t>
      </w:r>
      <w:proofErr w:type="spellEnd"/>
      <w:r>
        <w:rPr>
          <w:sz w:val="24"/>
          <w:szCs w:val="24"/>
        </w:rPr>
        <w:t> : fichier permettant la gestion d’enregistrement et de suppression de fichier au sein de l’application.</w:t>
      </w:r>
    </w:p>
    <w:p w:rsidR="00983CC1" w:rsidRDefault="00A22C5F" w:rsidP="00983CC1">
      <w:pPr>
        <w:pStyle w:val="Paragraphedeliste"/>
        <w:numPr>
          <w:ilvl w:val="0"/>
          <w:numId w:val="6"/>
        </w:numPr>
        <w:jc w:val="both"/>
        <w:rPr>
          <w:sz w:val="24"/>
          <w:szCs w:val="24"/>
        </w:rPr>
      </w:pPr>
      <w:proofErr w:type="spellStart"/>
      <w:r>
        <w:rPr>
          <w:sz w:val="24"/>
          <w:szCs w:val="24"/>
        </w:rPr>
        <w:t>Variable.php</w:t>
      </w:r>
      <w:proofErr w:type="spellEnd"/>
      <w:r>
        <w:rPr>
          <w:sz w:val="24"/>
          <w:szCs w:val="24"/>
        </w:rPr>
        <w:t xml:space="preserve"> : fichier contenant toutes </w:t>
      </w:r>
      <w:r w:rsidRPr="00A22C5F">
        <w:rPr>
          <w:b/>
          <w:sz w:val="24"/>
          <w:szCs w:val="24"/>
          <w:u w:val="single"/>
        </w:rPr>
        <w:t>les variables pratiques et modifiables</w:t>
      </w:r>
      <w:r>
        <w:rPr>
          <w:sz w:val="24"/>
          <w:szCs w:val="24"/>
        </w:rPr>
        <w:t xml:space="preserve"> de l’application. Cela signifie que lors de la configuration de l’application sur un serveur web, ce fichier doit être utilisé pour pouvoir modifier le</w:t>
      </w:r>
      <w:r w:rsidR="00983CC1">
        <w:rPr>
          <w:sz w:val="24"/>
          <w:szCs w:val="24"/>
        </w:rPr>
        <w:t xml:space="preserve"> fonctionnement de l’application selon les nécessités.</w:t>
      </w:r>
    </w:p>
    <w:p w:rsidR="00983CC1" w:rsidRDefault="00983CC1" w:rsidP="00983CC1">
      <w:pPr>
        <w:ind w:left="720"/>
        <w:jc w:val="both"/>
        <w:rPr>
          <w:sz w:val="24"/>
          <w:szCs w:val="24"/>
        </w:rPr>
      </w:pPr>
      <w:r>
        <w:rPr>
          <w:sz w:val="24"/>
          <w:szCs w:val="24"/>
        </w:rPr>
        <w:t xml:space="preserve">En plus de ces fichiers, on retrouve un fichier de configuration conf.ini </w:t>
      </w:r>
      <w:r w:rsidRPr="00983CC1">
        <w:rPr>
          <w:b/>
          <w:sz w:val="24"/>
          <w:szCs w:val="24"/>
          <w:u w:val="single"/>
        </w:rPr>
        <w:t>inexistant</w:t>
      </w:r>
      <w:r>
        <w:rPr>
          <w:sz w:val="24"/>
          <w:szCs w:val="24"/>
        </w:rPr>
        <w:t xml:space="preserve"> lors de la récupération du projet du dépôt GitHub. Il contient toutes les informations de connexion à la base de données et est utilisé dans le fichier </w:t>
      </w:r>
      <w:proofErr w:type="spellStart"/>
      <w:r>
        <w:rPr>
          <w:sz w:val="24"/>
          <w:szCs w:val="24"/>
        </w:rPr>
        <w:t>ConnexionBase.php</w:t>
      </w:r>
      <w:proofErr w:type="spellEnd"/>
      <w:r w:rsidR="00AD000D">
        <w:rPr>
          <w:sz w:val="24"/>
          <w:szCs w:val="24"/>
        </w:rPr>
        <w:t>.</w:t>
      </w:r>
    </w:p>
    <w:p w:rsidR="00285D27" w:rsidRDefault="00285D27" w:rsidP="00285D27">
      <w:pPr>
        <w:pStyle w:val="Paragraphedeliste"/>
        <w:numPr>
          <w:ilvl w:val="0"/>
          <w:numId w:val="3"/>
        </w:numPr>
        <w:jc w:val="both"/>
        <w:rPr>
          <w:sz w:val="24"/>
          <w:szCs w:val="24"/>
        </w:rPr>
      </w:pPr>
      <w:r>
        <w:rPr>
          <w:sz w:val="24"/>
          <w:szCs w:val="24"/>
        </w:rPr>
        <w:t xml:space="preserve">Le dossier controleur qui contient distinctivement les fichiers de contrôle de la partie FrontOffice et BackOffice de l’application mais aussi le fichier de contrôle pour gérer le cas des erreurs 404 </w:t>
      </w:r>
      <w:r w:rsidR="00A6776A">
        <w:rPr>
          <w:sz w:val="24"/>
          <w:szCs w:val="24"/>
        </w:rPr>
        <w:t xml:space="preserve">(ressource demandée inexistante) </w:t>
      </w:r>
      <w:r>
        <w:rPr>
          <w:sz w:val="24"/>
          <w:szCs w:val="24"/>
        </w:rPr>
        <w:t xml:space="preserve">venant de l’application web. </w:t>
      </w:r>
    </w:p>
    <w:p w:rsidR="00A6776A" w:rsidRDefault="00A6776A" w:rsidP="00285D27">
      <w:pPr>
        <w:pStyle w:val="Paragraphedeliste"/>
        <w:numPr>
          <w:ilvl w:val="0"/>
          <w:numId w:val="3"/>
        </w:numPr>
        <w:jc w:val="both"/>
        <w:rPr>
          <w:sz w:val="24"/>
          <w:szCs w:val="24"/>
        </w:rPr>
      </w:pPr>
      <w:r>
        <w:rPr>
          <w:sz w:val="24"/>
          <w:szCs w:val="24"/>
        </w:rPr>
        <w:t xml:space="preserve">Le dossier </w:t>
      </w:r>
      <w:proofErr w:type="spellStart"/>
      <w:r>
        <w:rPr>
          <w:sz w:val="24"/>
          <w:szCs w:val="24"/>
        </w:rPr>
        <w:t>modele</w:t>
      </w:r>
      <w:proofErr w:type="spellEnd"/>
      <w:r>
        <w:rPr>
          <w:sz w:val="24"/>
          <w:szCs w:val="24"/>
        </w:rPr>
        <w:t xml:space="preserve"> qui contient les modèles de l’application. Un modèle correspond à une table dans la base de données et ce sont ces modèles qui sont appelés dès lors que la manipulation des données est nécessaire. Ces fichiers utilisent Eloquent vu précédemment.</w:t>
      </w:r>
    </w:p>
    <w:p w:rsidR="00A6776A" w:rsidRPr="00285D27" w:rsidRDefault="00A6776A" w:rsidP="00285D27">
      <w:pPr>
        <w:pStyle w:val="Paragraphedeliste"/>
        <w:numPr>
          <w:ilvl w:val="0"/>
          <w:numId w:val="3"/>
        </w:numPr>
        <w:jc w:val="both"/>
        <w:rPr>
          <w:sz w:val="24"/>
          <w:szCs w:val="24"/>
        </w:rPr>
      </w:pPr>
      <w:r>
        <w:rPr>
          <w:sz w:val="24"/>
          <w:szCs w:val="24"/>
        </w:rPr>
        <w:t xml:space="preserve">Le dossier vu qui contient toutes les vues de l’application. En plus </w:t>
      </w:r>
      <w:r w:rsidR="00910B6B">
        <w:rPr>
          <w:sz w:val="24"/>
          <w:szCs w:val="24"/>
        </w:rPr>
        <w:t>des vues liées</w:t>
      </w:r>
      <w:r>
        <w:rPr>
          <w:sz w:val="24"/>
          <w:szCs w:val="24"/>
        </w:rPr>
        <w:t xml:space="preserve"> au BackOffice, FrontOffice et la Vue liée à l’erreur </w:t>
      </w:r>
      <w:r w:rsidR="002916AE">
        <w:rPr>
          <w:sz w:val="24"/>
          <w:szCs w:val="24"/>
        </w:rPr>
        <w:t xml:space="preserve">404, on retrouve les fichiers </w:t>
      </w:r>
      <w:proofErr w:type="spellStart"/>
      <w:r w:rsidR="002916AE">
        <w:rPr>
          <w:sz w:val="24"/>
          <w:szCs w:val="24"/>
        </w:rPr>
        <w:t>VuePageHTML</w:t>
      </w:r>
      <w:proofErr w:type="spellEnd"/>
      <w:r w:rsidR="002916AE">
        <w:rPr>
          <w:sz w:val="24"/>
          <w:szCs w:val="24"/>
        </w:rPr>
        <w:t xml:space="preserve"> qui correspondent à des fichiers ayant des méthodes statiques permettant de générer selon les cas de figures différentes balise</w:t>
      </w:r>
      <w:r w:rsidR="00726D5E">
        <w:rPr>
          <w:sz w:val="24"/>
          <w:szCs w:val="24"/>
        </w:rPr>
        <w:t>s</w:t>
      </w:r>
      <w:r w:rsidR="002916AE">
        <w:rPr>
          <w:sz w:val="24"/>
          <w:szCs w:val="24"/>
        </w:rPr>
        <w:t xml:space="preserve"> &lt;</w:t>
      </w:r>
      <w:proofErr w:type="spellStart"/>
      <w:r w:rsidR="002916AE">
        <w:rPr>
          <w:sz w:val="24"/>
          <w:szCs w:val="24"/>
        </w:rPr>
        <w:t>head</w:t>
      </w:r>
      <w:proofErr w:type="spellEnd"/>
      <w:r w:rsidR="002916AE">
        <w:rPr>
          <w:sz w:val="24"/>
          <w:szCs w:val="24"/>
        </w:rPr>
        <w:t>&gt; ou encore &lt;</w:t>
      </w:r>
      <w:proofErr w:type="spellStart"/>
      <w:r w:rsidR="002916AE">
        <w:rPr>
          <w:sz w:val="24"/>
          <w:szCs w:val="24"/>
        </w:rPr>
        <w:t>footer</w:t>
      </w:r>
      <w:proofErr w:type="spellEnd"/>
      <w:r w:rsidR="002916AE">
        <w:rPr>
          <w:sz w:val="24"/>
          <w:szCs w:val="24"/>
        </w:rPr>
        <w:t xml:space="preserve">&gt; selon les </w:t>
      </w:r>
      <w:r w:rsidR="00726D5E">
        <w:rPr>
          <w:sz w:val="24"/>
          <w:szCs w:val="24"/>
        </w:rPr>
        <w:t>nécessitées</w:t>
      </w:r>
      <w:r w:rsidR="002916AE">
        <w:rPr>
          <w:sz w:val="24"/>
          <w:szCs w:val="24"/>
        </w:rPr>
        <w:t>.</w:t>
      </w:r>
    </w:p>
    <w:p w:rsidR="009F5423" w:rsidRDefault="009F5423" w:rsidP="009F5423">
      <w:pPr>
        <w:jc w:val="both"/>
        <w:rPr>
          <w:sz w:val="24"/>
          <w:szCs w:val="24"/>
        </w:rPr>
      </w:pPr>
    </w:p>
    <w:p w:rsidR="009F5423" w:rsidRPr="00FC2287" w:rsidRDefault="009F5423" w:rsidP="00823636">
      <w:pPr>
        <w:pStyle w:val="Titre2"/>
        <w:numPr>
          <w:ilvl w:val="0"/>
          <w:numId w:val="12"/>
        </w:numPr>
        <w:rPr>
          <w:color w:val="ED7D31" w:themeColor="accent2"/>
        </w:rPr>
      </w:pPr>
      <w:bookmarkStart w:id="7" w:name="_Toc516062043"/>
      <w:r w:rsidRPr="00FC2287">
        <w:rPr>
          <w:color w:val="ED7D31" w:themeColor="accent2"/>
        </w:rPr>
        <w:t>Fonctionnement de l’application</w:t>
      </w:r>
      <w:bookmarkEnd w:id="7"/>
    </w:p>
    <w:p w:rsidR="00D47FB5" w:rsidRDefault="00D47FB5" w:rsidP="00D47FB5">
      <w:pPr>
        <w:jc w:val="both"/>
        <w:rPr>
          <w:sz w:val="24"/>
          <w:szCs w:val="24"/>
          <w:u w:val="single"/>
        </w:rPr>
      </w:pPr>
    </w:p>
    <w:p w:rsidR="009B3934" w:rsidRDefault="009E3693" w:rsidP="001A4031">
      <w:pPr>
        <w:ind w:firstLine="360"/>
        <w:jc w:val="both"/>
        <w:rPr>
          <w:sz w:val="24"/>
          <w:szCs w:val="24"/>
        </w:rPr>
      </w:pPr>
      <w:r>
        <w:rPr>
          <w:sz w:val="24"/>
          <w:szCs w:val="24"/>
        </w:rPr>
        <w:t xml:space="preserve">L’application Web </w:t>
      </w:r>
      <w:r w:rsidR="00EF0C7A">
        <w:rPr>
          <w:sz w:val="24"/>
          <w:szCs w:val="24"/>
        </w:rPr>
        <w:t xml:space="preserve">fonctionne pour chaque cas de figure de la même manière. </w:t>
      </w:r>
      <w:r w:rsidR="009B3934">
        <w:rPr>
          <w:sz w:val="24"/>
          <w:szCs w:val="24"/>
        </w:rPr>
        <w:t xml:space="preserve">On différencie l’exécution selon les types de requêtes effectuées c’est-à-dire les </w:t>
      </w:r>
      <w:r w:rsidR="000F7BE3">
        <w:rPr>
          <w:sz w:val="24"/>
          <w:szCs w:val="24"/>
        </w:rPr>
        <w:t>méthode</w:t>
      </w:r>
      <w:r w:rsidR="009B3934">
        <w:rPr>
          <w:sz w:val="24"/>
          <w:szCs w:val="24"/>
        </w:rPr>
        <w:t xml:space="preserve"> GET et POST.</w:t>
      </w:r>
      <w:r w:rsidR="009577E7">
        <w:rPr>
          <w:sz w:val="24"/>
          <w:szCs w:val="24"/>
        </w:rPr>
        <w:t xml:space="preserve"> Il est à noter que l’application différencie les URLs selon les différentes requêtes, ce qui signifie qu’une URL peut être identique </w:t>
      </w:r>
      <w:r w:rsidR="000F7BE3">
        <w:rPr>
          <w:sz w:val="24"/>
          <w:szCs w:val="24"/>
        </w:rPr>
        <w:t>du moment</w:t>
      </w:r>
      <w:r w:rsidR="009577E7">
        <w:rPr>
          <w:sz w:val="24"/>
          <w:szCs w:val="24"/>
        </w:rPr>
        <w:t xml:space="preserve"> que les </w:t>
      </w:r>
      <w:r w:rsidR="000F7BE3">
        <w:rPr>
          <w:sz w:val="24"/>
          <w:szCs w:val="24"/>
        </w:rPr>
        <w:t>méthodes</w:t>
      </w:r>
      <w:r w:rsidR="009577E7">
        <w:rPr>
          <w:sz w:val="24"/>
          <w:szCs w:val="24"/>
        </w:rPr>
        <w:t xml:space="preserve"> sont différentes.</w:t>
      </w:r>
    </w:p>
    <w:p w:rsidR="009B3934" w:rsidRDefault="009B3934" w:rsidP="00D47FB5">
      <w:pPr>
        <w:jc w:val="both"/>
        <w:rPr>
          <w:sz w:val="24"/>
          <w:szCs w:val="24"/>
        </w:rPr>
      </w:pPr>
    </w:p>
    <w:p w:rsidR="009577E7" w:rsidRPr="00FC2287" w:rsidRDefault="009B3934" w:rsidP="00823636">
      <w:pPr>
        <w:pStyle w:val="Titre3"/>
        <w:numPr>
          <w:ilvl w:val="0"/>
          <w:numId w:val="14"/>
        </w:numPr>
        <w:rPr>
          <w:color w:val="ED7D31" w:themeColor="accent2"/>
        </w:rPr>
      </w:pPr>
      <w:bookmarkStart w:id="8" w:name="_Toc516062044"/>
      <w:r w:rsidRPr="00FC2287">
        <w:rPr>
          <w:color w:val="ED7D31" w:themeColor="accent2"/>
        </w:rPr>
        <w:lastRenderedPageBreak/>
        <w:t xml:space="preserve">Fonctionnement vis-à-vis d’une </w:t>
      </w:r>
      <w:r w:rsidR="000F7BE3" w:rsidRPr="00FC2287">
        <w:rPr>
          <w:color w:val="ED7D31" w:themeColor="accent2"/>
        </w:rPr>
        <w:t>méthode</w:t>
      </w:r>
      <w:r w:rsidRPr="00FC2287">
        <w:rPr>
          <w:color w:val="ED7D31" w:themeColor="accent2"/>
        </w:rPr>
        <w:t xml:space="preserve"> GET</w:t>
      </w:r>
      <w:bookmarkEnd w:id="8"/>
    </w:p>
    <w:p w:rsidR="009577E7" w:rsidRPr="009577E7" w:rsidRDefault="009577E7" w:rsidP="009577E7">
      <w:pPr>
        <w:pStyle w:val="Paragraphedeliste"/>
        <w:jc w:val="both"/>
        <w:rPr>
          <w:sz w:val="24"/>
          <w:szCs w:val="24"/>
        </w:rPr>
      </w:pPr>
    </w:p>
    <w:p w:rsidR="009E3693" w:rsidRDefault="00EF0C7A" w:rsidP="001A4031">
      <w:pPr>
        <w:ind w:firstLine="360"/>
        <w:jc w:val="both"/>
        <w:rPr>
          <w:sz w:val="24"/>
          <w:szCs w:val="24"/>
        </w:rPr>
      </w:pPr>
      <w:r>
        <w:rPr>
          <w:sz w:val="24"/>
          <w:szCs w:val="24"/>
        </w:rPr>
        <w:t>Lorsqu’une méthode GET est envoyée au serveur, il réagit de cette manière :</w:t>
      </w:r>
    </w:p>
    <w:p w:rsidR="00EF0C7A" w:rsidRDefault="00EF0C7A" w:rsidP="00EF0C7A">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EF0C7A" w:rsidRDefault="00EF0C7A" w:rsidP="00EF0C7A">
      <w:pPr>
        <w:pStyle w:val="Paragraphedeliste"/>
        <w:numPr>
          <w:ilvl w:val="0"/>
          <w:numId w:val="6"/>
        </w:numPr>
        <w:jc w:val="both"/>
        <w:rPr>
          <w:sz w:val="24"/>
          <w:szCs w:val="24"/>
        </w:rPr>
      </w:pPr>
      <w:r>
        <w:rPr>
          <w:sz w:val="24"/>
          <w:szCs w:val="24"/>
        </w:rPr>
        <w:t>Si la route a été trouvée, il accède à la fonction anonyme liée à la route et l’exécute.</w:t>
      </w:r>
    </w:p>
    <w:p w:rsidR="00EF0C7A" w:rsidRDefault="00EF0C7A" w:rsidP="00EF0C7A">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w:t>
      </w:r>
      <w:r w:rsidR="009B3934">
        <w:rPr>
          <w:sz w:val="24"/>
          <w:szCs w:val="24"/>
        </w:rPr>
        <w:t xml:space="preserve"> et qui accède et exécute la fonction anonyme liée.</w:t>
      </w:r>
    </w:p>
    <w:p w:rsidR="004A3F0B" w:rsidRDefault="009B3934" w:rsidP="009B3934">
      <w:pPr>
        <w:pStyle w:val="Paragraphedeliste"/>
        <w:numPr>
          <w:ilvl w:val="0"/>
          <w:numId w:val="3"/>
        </w:numPr>
        <w:jc w:val="both"/>
        <w:rPr>
          <w:sz w:val="24"/>
          <w:szCs w:val="24"/>
        </w:rPr>
      </w:pPr>
      <w:r>
        <w:rPr>
          <w:sz w:val="24"/>
          <w:szCs w:val="24"/>
        </w:rPr>
        <w:t xml:space="preserve">Ensuite l’application </w:t>
      </w:r>
      <w:r w:rsidR="00891594">
        <w:rPr>
          <w:sz w:val="24"/>
          <w:szCs w:val="24"/>
        </w:rPr>
        <w:t>exécute</w:t>
      </w:r>
      <w:r>
        <w:rPr>
          <w:sz w:val="24"/>
          <w:szCs w:val="24"/>
        </w:rPr>
        <w:t xml:space="preserve"> tout ce qui se trouve dans la fonction anonyme</w:t>
      </w:r>
      <w:r w:rsidR="00891594">
        <w:rPr>
          <w:sz w:val="24"/>
          <w:szCs w:val="24"/>
        </w:rPr>
        <w:t>.</w:t>
      </w:r>
    </w:p>
    <w:p w:rsidR="009B3934" w:rsidRDefault="004A3F0B" w:rsidP="004A3F0B">
      <w:pPr>
        <w:pStyle w:val="Paragraphedeliste"/>
        <w:numPr>
          <w:ilvl w:val="0"/>
          <w:numId w:val="6"/>
        </w:numPr>
        <w:jc w:val="both"/>
        <w:rPr>
          <w:sz w:val="24"/>
          <w:szCs w:val="24"/>
        </w:rPr>
      </w:pPr>
      <w:r>
        <w:rPr>
          <w:sz w:val="24"/>
          <w:szCs w:val="24"/>
        </w:rPr>
        <w:t>Il va premièrement chercher la première partie du code HTML souhaitée selon les différents cas de figures.</w:t>
      </w:r>
    </w:p>
    <w:p w:rsidR="004A3F0B" w:rsidRDefault="004A3F0B" w:rsidP="004A3F0B">
      <w:pPr>
        <w:pStyle w:val="Paragraphedeliste"/>
        <w:numPr>
          <w:ilvl w:val="0"/>
          <w:numId w:val="6"/>
        </w:numPr>
        <w:jc w:val="both"/>
        <w:rPr>
          <w:sz w:val="24"/>
          <w:szCs w:val="24"/>
        </w:rPr>
      </w:pPr>
      <w:r>
        <w:rPr>
          <w:sz w:val="24"/>
          <w:szCs w:val="24"/>
        </w:rPr>
        <w:t>Il va ensuite accéder au controleur spécifique.</w:t>
      </w:r>
    </w:p>
    <w:p w:rsidR="004A3F0B" w:rsidRDefault="004A3F0B" w:rsidP="004A3F0B">
      <w:pPr>
        <w:pStyle w:val="Paragraphedeliste"/>
        <w:numPr>
          <w:ilvl w:val="0"/>
          <w:numId w:val="6"/>
        </w:numPr>
        <w:jc w:val="both"/>
        <w:rPr>
          <w:sz w:val="24"/>
          <w:szCs w:val="24"/>
        </w:rPr>
      </w:pPr>
      <w:r>
        <w:rPr>
          <w:sz w:val="24"/>
          <w:szCs w:val="24"/>
        </w:rPr>
        <w:t>Il va finir par chercher la dernière partie du code HTML souhaitée.</w:t>
      </w:r>
    </w:p>
    <w:p w:rsidR="004A3F0B" w:rsidRDefault="004A3F0B" w:rsidP="004A3F0B">
      <w:pPr>
        <w:pStyle w:val="Paragraphedeliste"/>
        <w:numPr>
          <w:ilvl w:val="0"/>
          <w:numId w:val="3"/>
        </w:numPr>
        <w:jc w:val="both"/>
        <w:rPr>
          <w:sz w:val="24"/>
          <w:szCs w:val="24"/>
        </w:rPr>
      </w:pPr>
      <w:r>
        <w:rPr>
          <w:sz w:val="24"/>
          <w:szCs w:val="24"/>
        </w:rPr>
        <w:t>Pendant l’appel du controleur spécifique, l’application prépare les différentes données qui seront réutilisées dans l’application. Dans le cas du BackOffice, l’application va également effectuer des tests de sécurité pour contrôler les personnes qui accèdent au controleur : cela est fait par exemple avec la vérification de la connexion de l’utilisateur à l’application.</w:t>
      </w:r>
      <w:r w:rsidR="00B463D1">
        <w:rPr>
          <w:sz w:val="24"/>
          <w:szCs w:val="24"/>
        </w:rPr>
        <w:t xml:space="preserve"> Si tout s’est bien déroulé, l’application accède à la vue qui lui est </w:t>
      </w:r>
      <w:r w:rsidR="00202178">
        <w:rPr>
          <w:sz w:val="24"/>
          <w:szCs w:val="24"/>
        </w:rPr>
        <w:t>associée.</w:t>
      </w:r>
    </w:p>
    <w:p w:rsidR="004A3F0B" w:rsidRDefault="00DA5503" w:rsidP="004A3F0B">
      <w:pPr>
        <w:pStyle w:val="Paragraphedeliste"/>
        <w:numPr>
          <w:ilvl w:val="0"/>
          <w:numId w:val="3"/>
        </w:numPr>
        <w:jc w:val="both"/>
        <w:rPr>
          <w:sz w:val="24"/>
          <w:szCs w:val="24"/>
        </w:rPr>
      </w:pPr>
      <w:r>
        <w:rPr>
          <w:sz w:val="24"/>
          <w:szCs w:val="24"/>
        </w:rPr>
        <w:t>Pendant l’appel de la vue, un code HTML est généré et retourné dans le controleur. Cette vue fait appel aux données de la base de données dans le cas du BackOffice</w:t>
      </w:r>
      <w:r w:rsidR="007717EF">
        <w:rPr>
          <w:sz w:val="24"/>
          <w:szCs w:val="24"/>
        </w:rPr>
        <w:t xml:space="preserve">. Dans </w:t>
      </w:r>
      <w:r w:rsidR="00202178">
        <w:rPr>
          <w:sz w:val="24"/>
          <w:szCs w:val="24"/>
        </w:rPr>
        <w:t>tous les cas</w:t>
      </w:r>
      <w:r w:rsidR="007717EF">
        <w:rPr>
          <w:sz w:val="24"/>
          <w:szCs w:val="24"/>
        </w:rPr>
        <w:t>, les vues sont générées dynamiquement</w:t>
      </w:r>
      <w:r w:rsidR="003E40D4">
        <w:rPr>
          <w:sz w:val="24"/>
          <w:szCs w:val="24"/>
        </w:rPr>
        <w:t>.</w:t>
      </w:r>
    </w:p>
    <w:p w:rsidR="00202178" w:rsidRDefault="004C310A" w:rsidP="004A3F0B">
      <w:pPr>
        <w:pStyle w:val="Paragraphedeliste"/>
        <w:numPr>
          <w:ilvl w:val="0"/>
          <w:numId w:val="3"/>
        </w:numPr>
        <w:jc w:val="both"/>
        <w:rPr>
          <w:sz w:val="24"/>
          <w:szCs w:val="24"/>
        </w:rPr>
      </w:pPr>
      <w:r>
        <w:rPr>
          <w:sz w:val="24"/>
          <w:szCs w:val="24"/>
        </w:rPr>
        <w:t>Finalement, l</w:t>
      </w:r>
      <w:r w:rsidR="00202178">
        <w:rPr>
          <w:sz w:val="24"/>
          <w:szCs w:val="24"/>
        </w:rPr>
        <w:t>e controleur ayant reçu la vue il peut l’afficher pour constituer la partie centrale du code HTML.</w:t>
      </w:r>
    </w:p>
    <w:p w:rsidR="00202178" w:rsidRDefault="00202178" w:rsidP="00202178">
      <w:pPr>
        <w:jc w:val="both"/>
        <w:rPr>
          <w:sz w:val="24"/>
          <w:szCs w:val="24"/>
        </w:rPr>
      </w:pPr>
      <w:r>
        <w:rPr>
          <w:sz w:val="24"/>
          <w:szCs w:val="24"/>
        </w:rPr>
        <w:t>De cette manière, le code HTML complet est généré par l’application et est renvoyé au client pour l’afficher dans son navigateur.</w:t>
      </w:r>
    </w:p>
    <w:p w:rsidR="00202178" w:rsidRDefault="00202178" w:rsidP="00202178">
      <w:pPr>
        <w:jc w:val="both"/>
        <w:rPr>
          <w:sz w:val="24"/>
          <w:szCs w:val="24"/>
        </w:rPr>
      </w:pPr>
    </w:p>
    <w:p w:rsidR="00202178" w:rsidRPr="00FC2287" w:rsidRDefault="00202178" w:rsidP="00823636">
      <w:pPr>
        <w:pStyle w:val="Titre3"/>
        <w:numPr>
          <w:ilvl w:val="0"/>
          <w:numId w:val="14"/>
        </w:numPr>
        <w:rPr>
          <w:color w:val="ED7D31" w:themeColor="accent2"/>
        </w:rPr>
      </w:pPr>
      <w:bookmarkStart w:id="9" w:name="_Toc516062045"/>
      <w:r w:rsidRPr="00FC2287">
        <w:rPr>
          <w:color w:val="ED7D31" w:themeColor="accent2"/>
        </w:rPr>
        <w:t xml:space="preserve">Fonctionnement vis-à-vis d’une </w:t>
      </w:r>
      <w:r w:rsidR="000F7BE3" w:rsidRPr="00FC2287">
        <w:rPr>
          <w:color w:val="ED7D31" w:themeColor="accent2"/>
        </w:rPr>
        <w:t>méthode</w:t>
      </w:r>
      <w:r w:rsidRPr="00FC2287">
        <w:rPr>
          <w:color w:val="ED7D31" w:themeColor="accent2"/>
        </w:rPr>
        <w:t xml:space="preserve"> POST</w:t>
      </w:r>
      <w:bookmarkEnd w:id="9"/>
    </w:p>
    <w:p w:rsidR="004C310A" w:rsidRDefault="004C310A" w:rsidP="004C310A">
      <w:pPr>
        <w:jc w:val="both"/>
        <w:rPr>
          <w:sz w:val="24"/>
          <w:szCs w:val="24"/>
        </w:rPr>
      </w:pPr>
    </w:p>
    <w:p w:rsidR="004C310A" w:rsidRDefault="004C310A" w:rsidP="001A4031">
      <w:pPr>
        <w:ind w:firstLine="360"/>
        <w:jc w:val="both"/>
        <w:rPr>
          <w:sz w:val="24"/>
          <w:szCs w:val="24"/>
        </w:rPr>
      </w:pPr>
      <w:r>
        <w:rPr>
          <w:sz w:val="24"/>
          <w:szCs w:val="24"/>
        </w:rPr>
        <w:t>Lorsqu’une méthode POST est envoyée au serveur, elle réagit d’une manière similaire lorsqu’une méthode GET est envoyée à la différence que l’application n’affiche rien et que aucune vue n’est sollicitée.</w:t>
      </w:r>
    </w:p>
    <w:p w:rsidR="009577E7" w:rsidRDefault="009577E7" w:rsidP="009577E7">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9577E7" w:rsidRDefault="009577E7" w:rsidP="009577E7">
      <w:pPr>
        <w:pStyle w:val="Paragraphedeliste"/>
        <w:numPr>
          <w:ilvl w:val="0"/>
          <w:numId w:val="6"/>
        </w:numPr>
        <w:jc w:val="both"/>
        <w:rPr>
          <w:sz w:val="24"/>
          <w:szCs w:val="24"/>
        </w:rPr>
      </w:pPr>
      <w:r>
        <w:rPr>
          <w:sz w:val="24"/>
          <w:szCs w:val="24"/>
        </w:rPr>
        <w:t>Si la route a été trouvée, il accède à la fonction anonyme liée à la route et l’exécute.</w:t>
      </w:r>
    </w:p>
    <w:p w:rsidR="009577E7" w:rsidRDefault="009577E7" w:rsidP="009577E7">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 et qui accède et exécute la fonction anonyme liée.</w:t>
      </w:r>
    </w:p>
    <w:p w:rsidR="000F7BE3" w:rsidRDefault="009577E7" w:rsidP="009577E7">
      <w:pPr>
        <w:pStyle w:val="Paragraphedeliste"/>
        <w:numPr>
          <w:ilvl w:val="0"/>
          <w:numId w:val="3"/>
        </w:numPr>
        <w:jc w:val="both"/>
        <w:rPr>
          <w:sz w:val="24"/>
          <w:szCs w:val="24"/>
        </w:rPr>
      </w:pPr>
      <w:r>
        <w:rPr>
          <w:sz w:val="24"/>
          <w:szCs w:val="24"/>
        </w:rPr>
        <w:lastRenderedPageBreak/>
        <w:t>Ensuite l’application exécute tout ce qui se trouve dans la fonction anonyme.</w:t>
      </w:r>
      <w:r w:rsidR="0004465C">
        <w:rPr>
          <w:sz w:val="24"/>
          <w:szCs w:val="24"/>
        </w:rPr>
        <w:t xml:space="preserve"> Il </w:t>
      </w:r>
      <w:r w:rsidR="000F7BE3">
        <w:rPr>
          <w:sz w:val="24"/>
          <w:szCs w:val="24"/>
        </w:rPr>
        <w:t>exécute</w:t>
      </w:r>
      <w:r w:rsidR="0004465C">
        <w:rPr>
          <w:sz w:val="24"/>
          <w:szCs w:val="24"/>
        </w:rPr>
        <w:t xml:space="preserve"> dans tout les cas un appel à une méthode du controleur </w:t>
      </w:r>
      <w:r w:rsidR="000F7BE3">
        <w:rPr>
          <w:sz w:val="24"/>
          <w:szCs w:val="24"/>
        </w:rPr>
        <w:t>spécifique.</w:t>
      </w:r>
    </w:p>
    <w:p w:rsidR="009577E7" w:rsidRDefault="000F7BE3" w:rsidP="009577E7">
      <w:pPr>
        <w:pStyle w:val="Paragraphedeliste"/>
        <w:numPr>
          <w:ilvl w:val="0"/>
          <w:numId w:val="3"/>
        </w:numPr>
        <w:jc w:val="both"/>
        <w:rPr>
          <w:sz w:val="24"/>
          <w:szCs w:val="24"/>
        </w:rPr>
      </w:pPr>
      <w:r>
        <w:rPr>
          <w:sz w:val="24"/>
          <w:szCs w:val="24"/>
        </w:rPr>
        <w:t xml:space="preserve">L’application exécute le code de la fonction appelée pour finalement faire appel à une méthode GET. Cela permet donc de rediriger </w:t>
      </w:r>
      <w:r w:rsidR="00D24C54">
        <w:rPr>
          <w:sz w:val="24"/>
          <w:szCs w:val="24"/>
        </w:rPr>
        <w:t xml:space="preserve">l’application </w:t>
      </w:r>
      <w:r>
        <w:rPr>
          <w:sz w:val="24"/>
          <w:szCs w:val="24"/>
        </w:rPr>
        <w:t>vers une méthode qui permettra d’effectuer un affichage pour informer l’utilisateur de la réussite ou non de l’application</w:t>
      </w:r>
      <w:r w:rsidR="00D47D31">
        <w:rPr>
          <w:sz w:val="24"/>
          <w:szCs w:val="24"/>
        </w:rPr>
        <w:t xml:space="preserve"> après l’action de la méthode POST</w:t>
      </w:r>
      <w:r>
        <w:rPr>
          <w:sz w:val="24"/>
          <w:szCs w:val="24"/>
        </w:rPr>
        <w:t>.</w:t>
      </w:r>
      <w:r w:rsidR="00D24C54">
        <w:rPr>
          <w:sz w:val="24"/>
          <w:szCs w:val="24"/>
        </w:rPr>
        <w:t xml:space="preserve"> La redirection s’effectue à l’aide d’une méthode vu au point </w:t>
      </w:r>
      <w:r w:rsidR="00D40BEA">
        <w:rPr>
          <w:sz w:val="24"/>
          <w:szCs w:val="24"/>
        </w:rPr>
        <w:t>(</w:t>
      </w:r>
      <w:r w:rsidR="00D24C54">
        <w:rPr>
          <w:sz w:val="24"/>
          <w:szCs w:val="24"/>
        </w:rPr>
        <w:t>I</w:t>
      </w:r>
      <w:r w:rsidR="002A4C16">
        <w:rPr>
          <w:sz w:val="24"/>
          <w:szCs w:val="24"/>
        </w:rPr>
        <w:t>I</w:t>
      </w:r>
      <w:r w:rsidR="00D24C54">
        <w:rPr>
          <w:sz w:val="24"/>
          <w:szCs w:val="24"/>
        </w:rPr>
        <w:t>.3) C.</w:t>
      </w:r>
      <w:r w:rsidR="00D40BEA">
        <w:rPr>
          <w:sz w:val="24"/>
          <w:szCs w:val="24"/>
        </w:rPr>
        <w:t>)</w:t>
      </w:r>
      <w:r w:rsidR="00D24C54">
        <w:rPr>
          <w:sz w:val="24"/>
          <w:szCs w:val="24"/>
        </w:rPr>
        <w:t xml:space="preserve"> ci-dessous.</w:t>
      </w:r>
    </w:p>
    <w:p w:rsidR="006E1355" w:rsidRDefault="006E1355" w:rsidP="006E1355">
      <w:pPr>
        <w:jc w:val="both"/>
        <w:rPr>
          <w:sz w:val="24"/>
          <w:szCs w:val="24"/>
        </w:rPr>
      </w:pPr>
    </w:p>
    <w:p w:rsidR="006E1355" w:rsidRPr="00FC2287" w:rsidRDefault="006E1355" w:rsidP="00823636">
      <w:pPr>
        <w:pStyle w:val="Titre3"/>
        <w:numPr>
          <w:ilvl w:val="0"/>
          <w:numId w:val="14"/>
        </w:numPr>
        <w:rPr>
          <w:color w:val="ED7D31" w:themeColor="accent2"/>
        </w:rPr>
      </w:pPr>
      <w:bookmarkStart w:id="10" w:name="_Toc516062046"/>
      <w:r w:rsidRPr="00FC2287">
        <w:rPr>
          <w:color w:val="ED7D31" w:themeColor="accent2"/>
        </w:rPr>
        <w:t>Complément de fonctionnement</w:t>
      </w:r>
      <w:bookmarkEnd w:id="10"/>
    </w:p>
    <w:p w:rsidR="006E1355" w:rsidRDefault="006E1355" w:rsidP="006E1355">
      <w:pPr>
        <w:jc w:val="both"/>
        <w:rPr>
          <w:sz w:val="24"/>
          <w:szCs w:val="24"/>
        </w:rPr>
      </w:pPr>
    </w:p>
    <w:p w:rsidR="006E1355" w:rsidRDefault="006E1355" w:rsidP="001A4031">
      <w:pPr>
        <w:ind w:firstLine="360"/>
        <w:jc w:val="both"/>
        <w:rPr>
          <w:sz w:val="24"/>
          <w:szCs w:val="24"/>
        </w:rPr>
      </w:pPr>
      <w:r>
        <w:rPr>
          <w:sz w:val="24"/>
          <w:szCs w:val="24"/>
        </w:rPr>
        <w:t>Il est important de préciser que Slim permet de générer des URLs et d’effectuer des redirections au sein de l’application :</w:t>
      </w:r>
    </w:p>
    <w:p w:rsidR="006E1355" w:rsidRDefault="006E1355" w:rsidP="006E1355">
      <w:pPr>
        <w:pStyle w:val="Paragraphedeliste"/>
        <w:numPr>
          <w:ilvl w:val="0"/>
          <w:numId w:val="3"/>
        </w:numPr>
        <w:jc w:val="both"/>
        <w:rPr>
          <w:sz w:val="24"/>
          <w:szCs w:val="24"/>
        </w:rPr>
      </w:pPr>
      <w:proofErr w:type="spellStart"/>
      <w:proofErr w:type="gramStart"/>
      <w:r>
        <w:rPr>
          <w:sz w:val="24"/>
          <w:szCs w:val="24"/>
        </w:rPr>
        <w:t>urlFor</w:t>
      </w:r>
      <w:proofErr w:type="spellEnd"/>
      <w:proofErr w:type="gramEnd"/>
      <w:r>
        <w:rPr>
          <w:sz w:val="24"/>
          <w:szCs w:val="24"/>
        </w:rPr>
        <w:t xml:space="preserve"> : méthode de Slim permettant de retrouver l’URL demandée. Il prend en paramètre un nom qui est le nom donné à l’URL dans le fichier </w:t>
      </w:r>
      <w:proofErr w:type="spellStart"/>
      <w:r>
        <w:rPr>
          <w:sz w:val="24"/>
          <w:szCs w:val="24"/>
        </w:rPr>
        <w:t>route.php</w:t>
      </w:r>
      <w:proofErr w:type="spellEnd"/>
      <w:r>
        <w:rPr>
          <w:sz w:val="24"/>
          <w:szCs w:val="24"/>
        </w:rPr>
        <w:t xml:space="preserve"> à l’aide de la méthode </w:t>
      </w:r>
      <w:proofErr w:type="spellStart"/>
      <w:proofErr w:type="gramStart"/>
      <w:r>
        <w:rPr>
          <w:sz w:val="24"/>
          <w:szCs w:val="24"/>
        </w:rPr>
        <w:t>name</w:t>
      </w:r>
      <w:proofErr w:type="spellEnd"/>
      <w:r>
        <w:rPr>
          <w:sz w:val="24"/>
          <w:szCs w:val="24"/>
        </w:rPr>
        <w:t>(</w:t>
      </w:r>
      <w:proofErr w:type="gramEnd"/>
      <w:r>
        <w:rPr>
          <w:sz w:val="24"/>
          <w:szCs w:val="24"/>
        </w:rPr>
        <w:t>).</w:t>
      </w:r>
    </w:p>
    <w:p w:rsidR="00BE60D6" w:rsidRDefault="00BE60D6" w:rsidP="006E1355">
      <w:pPr>
        <w:pStyle w:val="Paragraphedeliste"/>
        <w:numPr>
          <w:ilvl w:val="0"/>
          <w:numId w:val="3"/>
        </w:numPr>
        <w:jc w:val="both"/>
        <w:rPr>
          <w:sz w:val="24"/>
          <w:szCs w:val="24"/>
        </w:rPr>
      </w:pPr>
      <w:proofErr w:type="spellStart"/>
      <w:proofErr w:type="gramStart"/>
      <w:r>
        <w:rPr>
          <w:sz w:val="24"/>
          <w:szCs w:val="24"/>
        </w:rPr>
        <w:t>redirect</w:t>
      </w:r>
      <w:proofErr w:type="spellEnd"/>
      <w:proofErr w:type="gramEnd"/>
      <w:r>
        <w:rPr>
          <w:sz w:val="24"/>
          <w:szCs w:val="24"/>
        </w:rPr>
        <w:t xml:space="preserve"> : méthode de Slim permettant de rediriger l’application vers une méthode GET. Il prend en paramètre une URL qui peut être généré avec la méthode </w:t>
      </w:r>
      <w:proofErr w:type="spellStart"/>
      <w:r>
        <w:rPr>
          <w:sz w:val="24"/>
          <w:szCs w:val="24"/>
        </w:rPr>
        <w:t>urlFor</w:t>
      </w:r>
      <w:proofErr w:type="spellEnd"/>
      <w:r>
        <w:rPr>
          <w:sz w:val="24"/>
          <w:szCs w:val="24"/>
        </w:rPr>
        <w:t xml:space="preserve"> vu précédemment.</w:t>
      </w:r>
    </w:p>
    <w:p w:rsidR="00BE60D6" w:rsidRDefault="00BE60D6" w:rsidP="00BE60D6">
      <w:pPr>
        <w:jc w:val="both"/>
        <w:rPr>
          <w:sz w:val="24"/>
          <w:szCs w:val="24"/>
        </w:rPr>
      </w:pPr>
      <w:r>
        <w:rPr>
          <w:sz w:val="24"/>
          <w:szCs w:val="24"/>
        </w:rPr>
        <w:t xml:space="preserve">Ces méthodes sont constamment </w:t>
      </w:r>
      <w:r w:rsidR="00D24C54">
        <w:rPr>
          <w:sz w:val="24"/>
          <w:szCs w:val="24"/>
        </w:rPr>
        <w:t>utilisées</w:t>
      </w:r>
      <w:r>
        <w:rPr>
          <w:sz w:val="24"/>
          <w:szCs w:val="24"/>
        </w:rPr>
        <w:t xml:space="preserve"> dans l’application</w:t>
      </w:r>
      <w:r w:rsidR="00D24C54">
        <w:rPr>
          <w:sz w:val="24"/>
          <w:szCs w:val="24"/>
        </w:rPr>
        <w:t xml:space="preserve"> et permettent un accès facile aux URLs de l’application. Lors de l’exécution </w:t>
      </w:r>
      <w:r w:rsidR="002D12F1">
        <w:rPr>
          <w:sz w:val="24"/>
          <w:szCs w:val="24"/>
        </w:rPr>
        <w:t xml:space="preserve">d’une méthode POST, il s’agit de la méthode </w:t>
      </w:r>
      <w:proofErr w:type="spellStart"/>
      <w:r w:rsidR="002D12F1">
        <w:rPr>
          <w:sz w:val="24"/>
          <w:szCs w:val="24"/>
        </w:rPr>
        <w:t>redirect</w:t>
      </w:r>
      <w:proofErr w:type="spellEnd"/>
      <w:r w:rsidR="002D12F1">
        <w:rPr>
          <w:sz w:val="24"/>
          <w:szCs w:val="24"/>
        </w:rPr>
        <w:t xml:space="preserve"> qui est appelée pour rediriger l’application vers une méthode GET.</w:t>
      </w:r>
    </w:p>
    <w:p w:rsidR="001A4031" w:rsidRDefault="001A4031" w:rsidP="00BE60D6">
      <w:pPr>
        <w:jc w:val="both"/>
        <w:rPr>
          <w:sz w:val="24"/>
          <w:szCs w:val="24"/>
        </w:rPr>
      </w:pPr>
    </w:p>
    <w:p w:rsidR="001A4031" w:rsidRPr="00FC2287" w:rsidRDefault="00183541" w:rsidP="00823636">
      <w:pPr>
        <w:pStyle w:val="Titre1"/>
        <w:numPr>
          <w:ilvl w:val="0"/>
          <w:numId w:val="11"/>
        </w:numPr>
        <w:rPr>
          <w:color w:val="ED7D31" w:themeColor="accent2"/>
        </w:rPr>
      </w:pPr>
      <w:bookmarkStart w:id="11" w:name="_Toc516062047"/>
      <w:r w:rsidRPr="00FC2287">
        <w:rPr>
          <w:color w:val="ED7D31" w:themeColor="accent2"/>
        </w:rPr>
        <w:t>Disposition du site et fonctionnalités associées</w:t>
      </w:r>
      <w:bookmarkEnd w:id="11"/>
    </w:p>
    <w:p w:rsidR="00544FFC" w:rsidRDefault="00544FFC" w:rsidP="00544FFC">
      <w:pPr>
        <w:jc w:val="both"/>
        <w:rPr>
          <w:sz w:val="24"/>
          <w:szCs w:val="24"/>
        </w:rPr>
      </w:pPr>
    </w:p>
    <w:p w:rsidR="009577E7" w:rsidRDefault="00544FFC" w:rsidP="00370F04">
      <w:pPr>
        <w:ind w:firstLine="360"/>
        <w:jc w:val="both"/>
        <w:rPr>
          <w:sz w:val="24"/>
          <w:szCs w:val="24"/>
        </w:rPr>
      </w:pPr>
      <w:r w:rsidRPr="00544FFC">
        <w:rPr>
          <w:sz w:val="24"/>
          <w:szCs w:val="24"/>
        </w:rPr>
        <w:t>L’application web de demande de partenariat, de sponsoring ou encore de mécénat</w:t>
      </w:r>
      <w:r>
        <w:rPr>
          <w:sz w:val="24"/>
          <w:szCs w:val="24"/>
        </w:rPr>
        <w:t xml:space="preserve"> </w:t>
      </w:r>
      <w:r w:rsidRPr="00544FFC">
        <w:rPr>
          <w:sz w:val="24"/>
          <w:szCs w:val="24"/>
        </w:rPr>
        <w:t>est une application qui</w:t>
      </w:r>
      <w:r>
        <w:rPr>
          <w:sz w:val="24"/>
          <w:szCs w:val="24"/>
        </w:rPr>
        <w:t xml:space="preserve"> été réalisé dans le but de répondre aux besoins du département de la communication de l’entreprise Demathieu Bard, cela signifie donc que toutes les fonctionnalités </w:t>
      </w:r>
      <w:r w:rsidR="001B3D7B">
        <w:rPr>
          <w:sz w:val="24"/>
          <w:szCs w:val="24"/>
        </w:rPr>
        <w:t>et toutes les pages du site ont été conçus de manière à répondre à leurs besoins. Si une page ou une fonctionnalité ne vous semble pas pertinent voir même inutile, contactez le service de communication de l’entreprise.</w:t>
      </w:r>
    </w:p>
    <w:p w:rsidR="002A4C16" w:rsidRDefault="002A4C16" w:rsidP="00370F04">
      <w:pPr>
        <w:ind w:firstLine="360"/>
        <w:jc w:val="both"/>
        <w:rPr>
          <w:sz w:val="24"/>
          <w:szCs w:val="24"/>
        </w:rPr>
      </w:pPr>
      <w:r>
        <w:rPr>
          <w:sz w:val="24"/>
          <w:szCs w:val="24"/>
        </w:rPr>
        <w:t xml:space="preserve">L’objectif de l’application est donc de pouvoir permettre à des utilisateurs externes à l’entreprise de pouvoir remplir un formulaire concernant une demande </w:t>
      </w:r>
      <w:r w:rsidR="00094A5F" w:rsidRPr="00544FFC">
        <w:rPr>
          <w:sz w:val="24"/>
          <w:szCs w:val="24"/>
        </w:rPr>
        <w:t>de partenariat, de sponsoring ou encore de mécénat</w:t>
      </w:r>
      <w:r w:rsidR="00094A5F">
        <w:rPr>
          <w:sz w:val="24"/>
          <w:szCs w:val="24"/>
        </w:rPr>
        <w:t xml:space="preserve"> et de pouvoir traiter </w:t>
      </w:r>
      <w:r w:rsidR="00C27A73">
        <w:rPr>
          <w:sz w:val="24"/>
          <w:szCs w:val="24"/>
        </w:rPr>
        <w:t>tous</w:t>
      </w:r>
      <w:r w:rsidR="006B57D5">
        <w:rPr>
          <w:sz w:val="24"/>
          <w:szCs w:val="24"/>
        </w:rPr>
        <w:t xml:space="preserve"> ces formulaires </w:t>
      </w:r>
      <w:r w:rsidR="00094A5F">
        <w:rPr>
          <w:sz w:val="24"/>
          <w:szCs w:val="24"/>
        </w:rPr>
        <w:t>en parallèle.</w:t>
      </w:r>
      <w:r w:rsidR="00E37AEC">
        <w:rPr>
          <w:sz w:val="24"/>
          <w:szCs w:val="24"/>
        </w:rPr>
        <w:t xml:space="preserve"> L’idée d</w:t>
      </w:r>
      <w:r w:rsidR="00FD1BDF">
        <w:rPr>
          <w:sz w:val="24"/>
          <w:szCs w:val="24"/>
        </w:rPr>
        <w:t>e l’application est donc de différencier le site en deux parties </w:t>
      </w:r>
      <w:r w:rsidR="00D35D5C">
        <w:rPr>
          <w:sz w:val="24"/>
          <w:szCs w:val="24"/>
        </w:rPr>
        <w:t>(vu dans la point (II.</w:t>
      </w:r>
      <w:r w:rsidR="009B19A0">
        <w:rPr>
          <w:sz w:val="24"/>
          <w:szCs w:val="24"/>
        </w:rPr>
        <w:t>) :</w:t>
      </w:r>
    </w:p>
    <w:p w:rsidR="00FD1BDF" w:rsidRDefault="00FD1BDF" w:rsidP="00370F04">
      <w:pPr>
        <w:pStyle w:val="Paragraphedeliste"/>
        <w:numPr>
          <w:ilvl w:val="0"/>
          <w:numId w:val="3"/>
        </w:numPr>
        <w:jc w:val="both"/>
        <w:rPr>
          <w:sz w:val="24"/>
          <w:szCs w:val="24"/>
        </w:rPr>
      </w:pPr>
      <w:r>
        <w:rPr>
          <w:sz w:val="24"/>
          <w:szCs w:val="24"/>
        </w:rPr>
        <w:t xml:space="preserve">Une partie </w:t>
      </w:r>
      <w:r w:rsidR="00FC2287">
        <w:rPr>
          <w:sz w:val="24"/>
          <w:szCs w:val="24"/>
        </w:rPr>
        <w:t xml:space="preserve">contenant le formulaire : </w:t>
      </w:r>
      <w:r w:rsidR="009A44A6">
        <w:rPr>
          <w:sz w:val="24"/>
          <w:szCs w:val="24"/>
        </w:rPr>
        <w:t>le</w:t>
      </w:r>
      <w:r w:rsidR="00FC2287">
        <w:rPr>
          <w:sz w:val="24"/>
          <w:szCs w:val="24"/>
        </w:rPr>
        <w:t xml:space="preserve"> FrontOffice</w:t>
      </w:r>
      <w:r w:rsidR="00D35D5C">
        <w:rPr>
          <w:sz w:val="24"/>
          <w:szCs w:val="24"/>
        </w:rPr>
        <w:t>.</w:t>
      </w:r>
    </w:p>
    <w:p w:rsidR="00FC2287" w:rsidRDefault="00FC2287" w:rsidP="00370F04">
      <w:pPr>
        <w:pStyle w:val="Paragraphedeliste"/>
        <w:numPr>
          <w:ilvl w:val="0"/>
          <w:numId w:val="3"/>
        </w:numPr>
        <w:jc w:val="both"/>
        <w:rPr>
          <w:sz w:val="24"/>
          <w:szCs w:val="24"/>
        </w:rPr>
      </w:pPr>
      <w:r>
        <w:rPr>
          <w:sz w:val="24"/>
          <w:szCs w:val="24"/>
        </w:rPr>
        <w:t xml:space="preserve">Une partie contenant une interface de gestion </w:t>
      </w:r>
      <w:r w:rsidR="00D35D5C">
        <w:rPr>
          <w:sz w:val="24"/>
          <w:szCs w:val="24"/>
        </w:rPr>
        <w:t xml:space="preserve">des formulaires </w:t>
      </w:r>
      <w:r w:rsidR="00AD7C51">
        <w:rPr>
          <w:sz w:val="24"/>
          <w:szCs w:val="24"/>
        </w:rPr>
        <w:t xml:space="preserve">et de suivi : </w:t>
      </w:r>
      <w:r w:rsidR="009A44A6">
        <w:rPr>
          <w:sz w:val="24"/>
          <w:szCs w:val="24"/>
        </w:rPr>
        <w:t>le</w:t>
      </w:r>
      <w:r w:rsidR="00AD7C51">
        <w:rPr>
          <w:sz w:val="24"/>
          <w:szCs w:val="24"/>
        </w:rPr>
        <w:t xml:space="preserve"> BackOffice.</w:t>
      </w:r>
    </w:p>
    <w:p w:rsidR="009B6788" w:rsidRDefault="009B6788" w:rsidP="00370F04">
      <w:pPr>
        <w:jc w:val="both"/>
        <w:rPr>
          <w:sz w:val="24"/>
          <w:szCs w:val="24"/>
        </w:rPr>
      </w:pPr>
    </w:p>
    <w:p w:rsidR="009B6788" w:rsidRPr="009B6788" w:rsidRDefault="009B6788" w:rsidP="00370F04">
      <w:pPr>
        <w:ind w:firstLine="360"/>
        <w:jc w:val="both"/>
        <w:rPr>
          <w:sz w:val="24"/>
          <w:szCs w:val="24"/>
        </w:rPr>
      </w:pPr>
      <w:r>
        <w:rPr>
          <w:sz w:val="24"/>
          <w:szCs w:val="24"/>
        </w:rPr>
        <w:lastRenderedPageBreak/>
        <w:t xml:space="preserve">Pour la suite du guide, nous allons imaginer que l’application web est mis en place et qu’il est accessible à l’adresse </w:t>
      </w:r>
      <w:hyperlink r:id="rId13" w:history="1">
        <w:r w:rsidRPr="00A5323A">
          <w:rPr>
            <w:rStyle w:val="Lienhypertexte"/>
            <w:b/>
            <w:sz w:val="24"/>
            <w:szCs w:val="24"/>
          </w:rPr>
          <w:t>https://www.sitedb.com/partenariat/</w:t>
        </w:r>
      </w:hyperlink>
      <w:r w:rsidRPr="00637A85">
        <w:rPr>
          <w:sz w:val="24"/>
          <w:szCs w:val="24"/>
        </w:rPr>
        <w:t>.</w:t>
      </w:r>
      <w:r w:rsidR="00E060CA">
        <w:rPr>
          <w:sz w:val="24"/>
          <w:szCs w:val="24"/>
        </w:rPr>
        <w:t xml:space="preserve"> Bien évidemment </w:t>
      </w:r>
      <w:r w:rsidR="0026558B">
        <w:rPr>
          <w:sz w:val="24"/>
          <w:szCs w:val="24"/>
        </w:rPr>
        <w:t>c</w:t>
      </w:r>
      <w:r w:rsidR="00E060CA">
        <w:rPr>
          <w:sz w:val="24"/>
          <w:szCs w:val="24"/>
        </w:rPr>
        <w:t>e chemin redirige vers une page inexistante puisqu’il s’agit d’une adresse imaginaire qui sert juste d’exemple et qui n’est</w:t>
      </w:r>
      <w:r w:rsidR="00DF5269">
        <w:rPr>
          <w:sz w:val="24"/>
          <w:szCs w:val="24"/>
        </w:rPr>
        <w:t xml:space="preserve"> en aucun cas</w:t>
      </w:r>
      <w:r w:rsidR="00E060CA">
        <w:rPr>
          <w:sz w:val="24"/>
          <w:szCs w:val="24"/>
        </w:rPr>
        <w:t xml:space="preserve"> utilisé par l’entreprise.</w:t>
      </w:r>
    </w:p>
    <w:p w:rsidR="00452063" w:rsidRDefault="00452063" w:rsidP="00452063">
      <w:pPr>
        <w:jc w:val="both"/>
        <w:rPr>
          <w:sz w:val="24"/>
          <w:szCs w:val="24"/>
        </w:rPr>
      </w:pPr>
    </w:p>
    <w:p w:rsidR="00452063" w:rsidRDefault="00452063" w:rsidP="00452063">
      <w:pPr>
        <w:pStyle w:val="Titre2"/>
        <w:numPr>
          <w:ilvl w:val="0"/>
          <w:numId w:val="16"/>
        </w:numPr>
        <w:rPr>
          <w:color w:val="ED7D31" w:themeColor="accent2"/>
        </w:rPr>
      </w:pPr>
      <w:bookmarkStart w:id="12" w:name="_Toc516062048"/>
      <w:r w:rsidRPr="00452063">
        <w:rPr>
          <w:color w:val="ED7D31" w:themeColor="accent2"/>
        </w:rPr>
        <w:t>Le FrontOffice</w:t>
      </w:r>
      <w:bookmarkEnd w:id="12"/>
    </w:p>
    <w:p w:rsidR="006537DA" w:rsidRDefault="006537DA" w:rsidP="006537DA"/>
    <w:p w:rsidR="00B31F3F" w:rsidRDefault="00501349" w:rsidP="00370F04">
      <w:pPr>
        <w:ind w:firstLine="360"/>
        <w:jc w:val="both"/>
        <w:rPr>
          <w:sz w:val="24"/>
          <w:szCs w:val="24"/>
        </w:rPr>
      </w:pPr>
      <w:r w:rsidRPr="006537DA">
        <w:rPr>
          <w:sz w:val="24"/>
          <w:szCs w:val="24"/>
        </w:rPr>
        <w:t xml:space="preserve">Le FrontOffice </w:t>
      </w:r>
      <w:r w:rsidR="001E40CE" w:rsidRPr="006537DA">
        <w:rPr>
          <w:sz w:val="24"/>
          <w:szCs w:val="24"/>
        </w:rPr>
        <w:t>est, comme il a été dit précédemment, la partie accessible à toutes les personnes souhaitant remplir un formulaire de demande de partenariat, de sponsoring ou encore de mécénat.</w:t>
      </w:r>
      <w:r w:rsidR="00D4298C">
        <w:rPr>
          <w:sz w:val="24"/>
          <w:szCs w:val="24"/>
        </w:rPr>
        <w:t xml:space="preserve"> Il s’agit donc d’une partie publique</w:t>
      </w:r>
      <w:r w:rsidR="007C785D">
        <w:rPr>
          <w:sz w:val="24"/>
          <w:szCs w:val="24"/>
        </w:rPr>
        <w:t xml:space="preserve"> qui est rattachée au site existant de l’entreprise c’est pour l’application tend à respecter la charte graphique du site déjà existant.</w:t>
      </w:r>
    </w:p>
    <w:p w:rsidR="00554849" w:rsidRDefault="00554849" w:rsidP="00370F04">
      <w:pPr>
        <w:ind w:firstLine="360"/>
        <w:jc w:val="both"/>
        <w:rPr>
          <w:sz w:val="24"/>
          <w:szCs w:val="24"/>
        </w:rPr>
      </w:pPr>
      <w:r>
        <w:rPr>
          <w:sz w:val="24"/>
          <w:szCs w:val="24"/>
        </w:rPr>
        <w:t>Il s’agit de la racine du projet, c’est pourquoi il est accessible en indiquant le chemin seul</w:t>
      </w:r>
      <w:r w:rsidR="005A5FF0">
        <w:rPr>
          <w:sz w:val="24"/>
          <w:szCs w:val="24"/>
        </w:rPr>
        <w:t xml:space="preserve"> à l’adresse </w:t>
      </w:r>
      <w:hyperlink r:id="rId14" w:history="1">
        <w:r w:rsidR="005A5FF0" w:rsidRPr="005A5FF0">
          <w:rPr>
            <w:rStyle w:val="Lienhypertexte"/>
            <w:sz w:val="24"/>
            <w:szCs w:val="24"/>
          </w:rPr>
          <w:t>https://www.sitedb.com/partenariat/</w:t>
        </w:r>
      </w:hyperlink>
      <w:r w:rsidR="005A5FF0">
        <w:rPr>
          <w:sz w:val="24"/>
          <w:szCs w:val="24"/>
        </w:rPr>
        <w:t>.</w:t>
      </w:r>
    </w:p>
    <w:p w:rsidR="00CB724C" w:rsidRPr="00CB724C" w:rsidRDefault="00CB724C" w:rsidP="00CB724C">
      <w:pPr>
        <w:pStyle w:val="Titre3"/>
        <w:numPr>
          <w:ilvl w:val="0"/>
          <w:numId w:val="20"/>
        </w:numPr>
        <w:rPr>
          <w:color w:val="ED7D31" w:themeColor="accent2"/>
        </w:rPr>
      </w:pPr>
      <w:bookmarkStart w:id="13" w:name="_Toc516062049"/>
      <w:r w:rsidRPr="00CB724C">
        <w:rPr>
          <w:color w:val="ED7D31" w:themeColor="accent2"/>
        </w:rPr>
        <w:t>Le formulaire</w:t>
      </w:r>
      <w:bookmarkEnd w:id="13"/>
    </w:p>
    <w:p w:rsidR="00EB2710" w:rsidRDefault="00EB2710" w:rsidP="006537DA">
      <w:pPr>
        <w:ind w:firstLine="360"/>
        <w:rPr>
          <w:sz w:val="24"/>
          <w:szCs w:val="24"/>
        </w:rPr>
      </w:pPr>
    </w:p>
    <w:p w:rsidR="00631E7A" w:rsidRDefault="00CF056C" w:rsidP="00EB2710">
      <w:pPr>
        <w:ind w:firstLine="360"/>
        <w:rPr>
          <w:sz w:val="24"/>
          <w:szCs w:val="24"/>
        </w:rPr>
      </w:pPr>
      <w:r>
        <w:rPr>
          <w:noProof/>
          <w:sz w:val="24"/>
          <w:szCs w:val="24"/>
        </w:rPr>
        <w:drawing>
          <wp:inline distT="0" distB="0" distL="0" distR="0">
            <wp:extent cx="5312130" cy="5095649"/>
            <wp:effectExtent l="0" t="0" r="3175" b="0"/>
            <wp:docPr id="7" name="Image 7" descr="C:\Users\ibialo\Desktop\screens\Front_Office_v2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ialo\Desktop\screens\Front_Office_v2_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14" t="5900" r="23383" b="3835"/>
                    <a:stretch/>
                  </pic:blipFill>
                  <pic:spPr bwMode="auto">
                    <a:xfrm>
                      <a:off x="0" y="0"/>
                      <a:ext cx="5338393" cy="5120842"/>
                    </a:xfrm>
                    <a:prstGeom prst="rect">
                      <a:avLst/>
                    </a:prstGeom>
                    <a:noFill/>
                    <a:ln>
                      <a:noFill/>
                    </a:ln>
                    <a:extLst>
                      <a:ext uri="{53640926-AAD7-44D8-BBD7-CCE9431645EC}">
                        <a14:shadowObscured xmlns:a14="http://schemas.microsoft.com/office/drawing/2010/main"/>
                      </a:ext>
                    </a:extLst>
                  </pic:spPr>
                </pic:pic>
              </a:graphicData>
            </a:graphic>
          </wp:inline>
        </w:drawing>
      </w:r>
    </w:p>
    <w:p w:rsidR="00CF056C" w:rsidRDefault="00CF056C" w:rsidP="00CF056C">
      <w:pPr>
        <w:ind w:firstLine="360"/>
        <w:jc w:val="center"/>
        <w:rPr>
          <w:sz w:val="24"/>
          <w:szCs w:val="24"/>
          <w:u w:val="single"/>
        </w:rPr>
      </w:pPr>
      <w:r w:rsidRPr="00CF056C">
        <w:rPr>
          <w:sz w:val="24"/>
          <w:szCs w:val="24"/>
          <w:u w:val="single"/>
        </w:rPr>
        <w:lastRenderedPageBreak/>
        <w:t>Page du formulaire du FrontOffice</w:t>
      </w:r>
      <w:r>
        <w:rPr>
          <w:sz w:val="24"/>
          <w:szCs w:val="24"/>
          <w:u w:val="single"/>
        </w:rPr>
        <w:t xml:space="preserve"> (</w:t>
      </w:r>
      <w:r w:rsidR="000F3574">
        <w:rPr>
          <w:sz w:val="24"/>
          <w:szCs w:val="24"/>
          <w:u w:val="single"/>
        </w:rPr>
        <w:t>coupée</w:t>
      </w:r>
      <w:r>
        <w:rPr>
          <w:sz w:val="24"/>
          <w:szCs w:val="24"/>
          <w:u w:val="single"/>
        </w:rPr>
        <w:t>)</w:t>
      </w:r>
    </w:p>
    <w:p w:rsidR="00EB2710" w:rsidRDefault="00EB2710" w:rsidP="00370F04">
      <w:pPr>
        <w:ind w:firstLine="360"/>
        <w:jc w:val="both"/>
        <w:rPr>
          <w:sz w:val="24"/>
          <w:szCs w:val="24"/>
        </w:rPr>
      </w:pPr>
      <w:r>
        <w:rPr>
          <w:sz w:val="24"/>
          <w:szCs w:val="24"/>
        </w:rPr>
        <w:t xml:space="preserve">La page du formulaire se distingue en deux parties : la partie supérieure qui, en plus du logo et d’une image permettant d’aérer la page, donne des indications pour les personnes souhaitant remplir le formulaire et la partie inférieure qui </w:t>
      </w:r>
      <w:r w:rsidR="00AE5657">
        <w:rPr>
          <w:sz w:val="24"/>
          <w:szCs w:val="24"/>
        </w:rPr>
        <w:t>contient</w:t>
      </w:r>
      <w:r>
        <w:rPr>
          <w:sz w:val="24"/>
          <w:szCs w:val="24"/>
        </w:rPr>
        <w:t xml:space="preserve"> le formulaire.</w:t>
      </w:r>
    </w:p>
    <w:p w:rsidR="00AB3DC0" w:rsidRDefault="00AB3DC0" w:rsidP="00370F04">
      <w:pPr>
        <w:jc w:val="both"/>
        <w:rPr>
          <w:sz w:val="24"/>
          <w:szCs w:val="24"/>
        </w:rPr>
      </w:pPr>
      <w:r>
        <w:rPr>
          <w:sz w:val="24"/>
          <w:szCs w:val="24"/>
        </w:rPr>
        <w:t xml:space="preserve">Le formulaire est structuré selon </w:t>
      </w:r>
      <w:r w:rsidR="006A0F29">
        <w:rPr>
          <w:sz w:val="24"/>
          <w:szCs w:val="24"/>
        </w:rPr>
        <w:t>trois catégories :</w:t>
      </w:r>
    </w:p>
    <w:p w:rsidR="006A0F29" w:rsidRDefault="006A0F29" w:rsidP="00370F04">
      <w:pPr>
        <w:pStyle w:val="Paragraphedeliste"/>
        <w:numPr>
          <w:ilvl w:val="0"/>
          <w:numId w:val="3"/>
        </w:numPr>
        <w:jc w:val="both"/>
        <w:rPr>
          <w:sz w:val="24"/>
          <w:szCs w:val="24"/>
        </w:rPr>
      </w:pPr>
      <w:r>
        <w:rPr>
          <w:sz w:val="24"/>
          <w:szCs w:val="24"/>
        </w:rPr>
        <w:t>Structure : coordonnées de la structure concernée par la demande.</w:t>
      </w:r>
    </w:p>
    <w:p w:rsidR="00AA4A4D" w:rsidRDefault="006A0F29" w:rsidP="00370F04">
      <w:pPr>
        <w:pStyle w:val="Paragraphedeliste"/>
        <w:numPr>
          <w:ilvl w:val="0"/>
          <w:numId w:val="3"/>
        </w:numPr>
        <w:jc w:val="both"/>
        <w:rPr>
          <w:sz w:val="24"/>
          <w:szCs w:val="24"/>
        </w:rPr>
      </w:pPr>
      <w:r>
        <w:rPr>
          <w:sz w:val="24"/>
          <w:szCs w:val="24"/>
        </w:rPr>
        <w:t xml:space="preserve">Personnel : </w:t>
      </w:r>
      <w:r w:rsidR="00AA4A4D">
        <w:rPr>
          <w:sz w:val="24"/>
          <w:szCs w:val="24"/>
        </w:rPr>
        <w:t>coordonnées des personnes concernées par la demande.</w:t>
      </w:r>
    </w:p>
    <w:p w:rsidR="006A0F29" w:rsidRDefault="00AA4A4D" w:rsidP="00370F04">
      <w:pPr>
        <w:pStyle w:val="Paragraphedeliste"/>
        <w:numPr>
          <w:ilvl w:val="0"/>
          <w:numId w:val="3"/>
        </w:numPr>
        <w:jc w:val="both"/>
        <w:rPr>
          <w:sz w:val="24"/>
          <w:szCs w:val="24"/>
        </w:rPr>
      </w:pPr>
      <w:r>
        <w:rPr>
          <w:sz w:val="24"/>
          <w:szCs w:val="24"/>
        </w:rPr>
        <w:t xml:space="preserve"> </w:t>
      </w:r>
      <w:r w:rsidR="002C6B0B">
        <w:rPr>
          <w:sz w:val="24"/>
          <w:szCs w:val="24"/>
        </w:rPr>
        <w:t>Projet : descriptif du projet pour la demande</w:t>
      </w:r>
      <w:r w:rsidR="00C004D6">
        <w:rPr>
          <w:sz w:val="24"/>
          <w:szCs w:val="24"/>
        </w:rPr>
        <w:t>.</w:t>
      </w:r>
    </w:p>
    <w:p w:rsidR="00117032" w:rsidRDefault="002C6B0B" w:rsidP="00370F04">
      <w:pPr>
        <w:jc w:val="both"/>
        <w:rPr>
          <w:sz w:val="24"/>
          <w:szCs w:val="24"/>
        </w:rPr>
      </w:pPr>
      <w:r>
        <w:rPr>
          <w:sz w:val="24"/>
          <w:szCs w:val="24"/>
        </w:rPr>
        <w:t>Chaque champ comprenant un petit texte décrivant ce qui doit être inséré. Dans le cas où un texte se finit par une étoile en rouge (</w:t>
      </w:r>
      <w:r w:rsidRPr="002C6B0B">
        <w:rPr>
          <w:color w:val="FF0000"/>
          <w:sz w:val="24"/>
          <w:szCs w:val="24"/>
        </w:rPr>
        <w:t>*</w:t>
      </w:r>
      <w:r>
        <w:rPr>
          <w:sz w:val="24"/>
          <w:szCs w:val="24"/>
        </w:rPr>
        <w:t>), cela signifie que le champ doit être obligatoirement complété</w:t>
      </w:r>
    </w:p>
    <w:p w:rsidR="00117032" w:rsidRDefault="00117032" w:rsidP="002C6B0B">
      <w:pPr>
        <w:rPr>
          <w:sz w:val="24"/>
          <w:szCs w:val="24"/>
        </w:rPr>
      </w:pPr>
    </w:p>
    <w:p w:rsidR="002C6B0B" w:rsidRPr="00CB724C" w:rsidRDefault="00117032" w:rsidP="00CB724C">
      <w:pPr>
        <w:pStyle w:val="Titre4"/>
        <w:numPr>
          <w:ilvl w:val="0"/>
          <w:numId w:val="21"/>
        </w:numPr>
        <w:rPr>
          <w:color w:val="ED7D31" w:themeColor="accent2"/>
        </w:rPr>
      </w:pPr>
      <w:r w:rsidRPr="00CB724C">
        <w:rPr>
          <w:color w:val="ED7D31" w:themeColor="accent2"/>
        </w:rPr>
        <w:t>Structure</w:t>
      </w:r>
    </w:p>
    <w:p w:rsidR="00117032" w:rsidRDefault="00117032" w:rsidP="00117032"/>
    <w:p w:rsidR="00117032" w:rsidRDefault="00117032" w:rsidP="00117032">
      <w:pPr>
        <w:jc w:val="center"/>
      </w:pPr>
      <w:r>
        <w:rPr>
          <w:noProof/>
        </w:rPr>
        <w:drawing>
          <wp:inline distT="0" distB="0" distL="0" distR="0">
            <wp:extent cx="3933825" cy="41529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4152900"/>
                    </a:xfrm>
                    <a:prstGeom prst="rect">
                      <a:avLst/>
                    </a:prstGeom>
                    <a:noFill/>
                    <a:ln>
                      <a:noFill/>
                    </a:ln>
                  </pic:spPr>
                </pic:pic>
              </a:graphicData>
            </a:graphic>
          </wp:inline>
        </w:drawing>
      </w:r>
    </w:p>
    <w:p w:rsidR="00117032" w:rsidRDefault="00117032" w:rsidP="00117032">
      <w:pPr>
        <w:jc w:val="center"/>
        <w:rPr>
          <w:u w:val="single"/>
        </w:rPr>
      </w:pPr>
      <w:r w:rsidRPr="00117032">
        <w:rPr>
          <w:u w:val="single"/>
        </w:rPr>
        <w:t>Champ</w:t>
      </w:r>
      <w:r w:rsidR="00DE45D6">
        <w:rPr>
          <w:u w:val="single"/>
        </w:rPr>
        <w:t>s</w:t>
      </w:r>
      <w:r w:rsidRPr="00117032">
        <w:rPr>
          <w:u w:val="single"/>
        </w:rPr>
        <w:t xml:space="preserve"> associé</w:t>
      </w:r>
      <w:r w:rsidR="00DE45D6">
        <w:rPr>
          <w:u w:val="single"/>
        </w:rPr>
        <w:t>s</w:t>
      </w:r>
      <w:r w:rsidRPr="00117032">
        <w:rPr>
          <w:u w:val="single"/>
        </w:rPr>
        <w:t xml:space="preserve"> à la structure</w:t>
      </w:r>
      <w:r w:rsidR="00087CB9">
        <w:rPr>
          <w:u w:val="single"/>
        </w:rPr>
        <w:t xml:space="preserve"> dans le formulaire</w:t>
      </w:r>
    </w:p>
    <w:p w:rsidR="0071522A" w:rsidRPr="00370F04" w:rsidRDefault="00CE2FCD" w:rsidP="00370F04">
      <w:pPr>
        <w:jc w:val="both"/>
        <w:rPr>
          <w:sz w:val="24"/>
          <w:szCs w:val="24"/>
        </w:rPr>
      </w:pPr>
      <w:r w:rsidRPr="00370F04">
        <w:rPr>
          <w:sz w:val="24"/>
          <w:szCs w:val="24"/>
        </w:rPr>
        <w:t xml:space="preserve">Dans la catégorie « structure », </w:t>
      </w:r>
      <w:r w:rsidR="000D4D3D" w:rsidRPr="00370F04">
        <w:rPr>
          <w:sz w:val="24"/>
          <w:szCs w:val="24"/>
        </w:rPr>
        <w:t>six</w:t>
      </w:r>
      <w:r w:rsidRPr="00370F04">
        <w:rPr>
          <w:sz w:val="24"/>
          <w:szCs w:val="24"/>
        </w:rPr>
        <w:t xml:space="preserve"> champs </w:t>
      </w:r>
      <w:r w:rsidR="000D4D3D" w:rsidRPr="00370F04">
        <w:rPr>
          <w:sz w:val="24"/>
          <w:szCs w:val="24"/>
        </w:rPr>
        <w:t xml:space="preserve">obligatoires </w:t>
      </w:r>
      <w:r w:rsidRPr="00370F04">
        <w:rPr>
          <w:sz w:val="24"/>
          <w:szCs w:val="24"/>
        </w:rPr>
        <w:t>sont proposés : nom, adresse, code postal</w:t>
      </w:r>
      <w:r w:rsidR="000D4D3D" w:rsidRPr="00370F04">
        <w:rPr>
          <w:sz w:val="24"/>
          <w:szCs w:val="24"/>
        </w:rPr>
        <w:t>,</w:t>
      </w:r>
      <w:r w:rsidRPr="00370F04">
        <w:rPr>
          <w:sz w:val="24"/>
          <w:szCs w:val="24"/>
        </w:rPr>
        <w:t xml:space="preserve"> ville</w:t>
      </w:r>
      <w:r w:rsidR="000D4D3D" w:rsidRPr="00370F04">
        <w:rPr>
          <w:sz w:val="24"/>
          <w:szCs w:val="24"/>
        </w:rPr>
        <w:t xml:space="preserve"> et type</w:t>
      </w:r>
      <w:r w:rsidRPr="00370F04">
        <w:rPr>
          <w:sz w:val="24"/>
          <w:szCs w:val="24"/>
        </w:rPr>
        <w:t xml:space="preserve"> de la structure demanderesse ainsi qu’un champ non-obligatoire qui est le site internet.</w:t>
      </w:r>
    </w:p>
    <w:p w:rsidR="00DE45D6" w:rsidRDefault="00CE2FCD" w:rsidP="00DE45D6">
      <w:pPr>
        <w:jc w:val="center"/>
      </w:pPr>
      <w:r>
        <w:rPr>
          <w:noProof/>
        </w:rPr>
        <w:lastRenderedPageBreak/>
        <w:drawing>
          <wp:inline distT="0" distB="0" distL="0" distR="0">
            <wp:extent cx="2466975" cy="16859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1685925"/>
                    </a:xfrm>
                    <a:prstGeom prst="rect">
                      <a:avLst/>
                    </a:prstGeom>
                    <a:noFill/>
                    <a:ln>
                      <a:noFill/>
                    </a:ln>
                  </pic:spPr>
                </pic:pic>
              </a:graphicData>
            </a:graphic>
          </wp:inline>
        </w:drawing>
      </w:r>
      <w:r>
        <w:rPr>
          <w:noProof/>
        </w:rPr>
        <w:drawing>
          <wp:inline distT="0" distB="0" distL="0" distR="0">
            <wp:extent cx="2876550" cy="6191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619125"/>
                    </a:xfrm>
                    <a:prstGeom prst="rect">
                      <a:avLst/>
                    </a:prstGeom>
                    <a:noFill/>
                    <a:ln>
                      <a:noFill/>
                    </a:ln>
                  </pic:spPr>
                </pic:pic>
              </a:graphicData>
            </a:graphic>
          </wp:inline>
        </w:drawing>
      </w:r>
    </w:p>
    <w:p w:rsidR="00DE45D6" w:rsidRDefault="00DE45D6" w:rsidP="00DE45D6">
      <w:pPr>
        <w:jc w:val="center"/>
        <w:rPr>
          <w:u w:val="single"/>
        </w:rPr>
      </w:pPr>
      <w:r w:rsidRPr="00DE45D6">
        <w:rPr>
          <w:u w:val="single"/>
        </w:rPr>
        <w:t>Champ associé au type de structure dans le formulaire</w:t>
      </w:r>
    </w:p>
    <w:p w:rsidR="008A3386" w:rsidRPr="00370F04" w:rsidRDefault="00D80B37" w:rsidP="00370F04">
      <w:pPr>
        <w:jc w:val="both"/>
        <w:rPr>
          <w:sz w:val="24"/>
          <w:szCs w:val="24"/>
        </w:rPr>
      </w:pPr>
      <w:r w:rsidRPr="00370F04">
        <w:rPr>
          <w:sz w:val="24"/>
          <w:szCs w:val="24"/>
        </w:rPr>
        <w:t xml:space="preserve">Tous les champs sont des champs à compléter au clavier sauf le champ « type » qui propose un choix de réponses possible. Néanmoins il est possible de choisir « Autre » comme type de structure pour faire apparaître un nouveau champ obligatoire qui demande à </w:t>
      </w:r>
      <w:r w:rsidR="009A7805" w:rsidRPr="00370F04">
        <w:rPr>
          <w:sz w:val="24"/>
          <w:szCs w:val="24"/>
        </w:rPr>
        <w:t>l’utilisateur de préciser le type de structure.</w:t>
      </w:r>
    </w:p>
    <w:p w:rsidR="009A7805" w:rsidRDefault="009A7805" w:rsidP="008A3386"/>
    <w:p w:rsidR="009A7805" w:rsidRPr="00CB724C" w:rsidRDefault="009A7805" w:rsidP="00CB724C">
      <w:pPr>
        <w:pStyle w:val="Titre4"/>
        <w:numPr>
          <w:ilvl w:val="0"/>
          <w:numId w:val="21"/>
        </w:numPr>
        <w:rPr>
          <w:color w:val="ED7D31" w:themeColor="accent2"/>
        </w:rPr>
      </w:pPr>
      <w:r w:rsidRPr="00CB724C">
        <w:rPr>
          <w:color w:val="ED7D31" w:themeColor="accent2"/>
        </w:rPr>
        <w:t>Personnel</w:t>
      </w:r>
    </w:p>
    <w:p w:rsidR="009A7805" w:rsidRDefault="009A7805" w:rsidP="009A7805"/>
    <w:p w:rsidR="009A7805" w:rsidRDefault="00371F2B" w:rsidP="00371F2B">
      <w:pPr>
        <w:jc w:val="center"/>
      </w:pPr>
      <w:r>
        <w:rPr>
          <w:noProof/>
        </w:rPr>
        <w:drawing>
          <wp:inline distT="0" distB="0" distL="0" distR="0">
            <wp:extent cx="4248150" cy="37623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8150" cy="3762375"/>
                    </a:xfrm>
                    <a:prstGeom prst="rect">
                      <a:avLst/>
                    </a:prstGeom>
                    <a:noFill/>
                    <a:ln>
                      <a:noFill/>
                    </a:ln>
                  </pic:spPr>
                </pic:pic>
              </a:graphicData>
            </a:graphic>
          </wp:inline>
        </w:drawing>
      </w:r>
    </w:p>
    <w:p w:rsidR="00371F2B" w:rsidRDefault="00371F2B" w:rsidP="00371F2B">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personnel dans le formulaire</w:t>
      </w:r>
    </w:p>
    <w:p w:rsidR="00371F2B" w:rsidRPr="00370F04" w:rsidRDefault="00371F2B" w:rsidP="00370F04">
      <w:pPr>
        <w:ind w:firstLine="705"/>
        <w:jc w:val="both"/>
        <w:rPr>
          <w:sz w:val="24"/>
          <w:szCs w:val="24"/>
        </w:rPr>
      </w:pPr>
      <w:r w:rsidRPr="00370F04">
        <w:rPr>
          <w:sz w:val="24"/>
          <w:szCs w:val="24"/>
        </w:rPr>
        <w:t xml:space="preserve">Dans la catégorie « Personnel », on retrouve trois champs obligatoires concernant le représentant légal : nom, prénom et qualité. On retrouve également huit champs obligatoires concernant le responsable du projet : nom, prénom, position, adresse, code postal, ville, téléphone et courriel. </w:t>
      </w:r>
      <w:r w:rsidR="00DB0A7F" w:rsidRPr="00370F04">
        <w:rPr>
          <w:sz w:val="24"/>
          <w:szCs w:val="24"/>
        </w:rPr>
        <w:t>Aucun champ</w:t>
      </w:r>
      <w:r w:rsidRPr="00370F04">
        <w:rPr>
          <w:sz w:val="24"/>
          <w:szCs w:val="24"/>
        </w:rPr>
        <w:t xml:space="preserve"> non-obligatoire n’est présent dans cette catégorie.</w:t>
      </w:r>
    </w:p>
    <w:p w:rsidR="00DB0A7F" w:rsidRDefault="00DB0A7F" w:rsidP="00371F2B"/>
    <w:p w:rsidR="00DB0A7F" w:rsidRPr="00CB724C" w:rsidRDefault="00DB0A7F" w:rsidP="00CB724C">
      <w:pPr>
        <w:pStyle w:val="Titre4"/>
        <w:numPr>
          <w:ilvl w:val="0"/>
          <w:numId w:val="21"/>
        </w:numPr>
        <w:rPr>
          <w:color w:val="ED7D31" w:themeColor="accent2"/>
        </w:rPr>
      </w:pPr>
      <w:r w:rsidRPr="00CB724C">
        <w:rPr>
          <w:color w:val="ED7D31" w:themeColor="accent2"/>
        </w:rPr>
        <w:t>Projet</w:t>
      </w:r>
    </w:p>
    <w:p w:rsidR="00125DDA" w:rsidRDefault="00125DDA" w:rsidP="00125DDA"/>
    <w:p w:rsidR="00370F04" w:rsidRDefault="00370F04" w:rsidP="00370F04">
      <w:pPr>
        <w:ind w:left="705"/>
        <w:jc w:val="center"/>
      </w:pPr>
      <w:r>
        <w:rPr>
          <w:noProof/>
        </w:rPr>
        <w:lastRenderedPageBreak/>
        <w:drawing>
          <wp:inline distT="0" distB="0" distL="0" distR="0">
            <wp:extent cx="3771900" cy="85624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8562490"/>
                    </a:xfrm>
                    <a:prstGeom prst="rect">
                      <a:avLst/>
                    </a:prstGeom>
                    <a:noFill/>
                    <a:ln>
                      <a:noFill/>
                    </a:ln>
                  </pic:spPr>
                </pic:pic>
              </a:graphicData>
            </a:graphic>
          </wp:inline>
        </w:drawing>
      </w:r>
    </w:p>
    <w:p w:rsidR="00370F04" w:rsidRDefault="00370F04" w:rsidP="00370F04">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projet dans le formulaire</w:t>
      </w:r>
    </w:p>
    <w:p w:rsidR="00BF33AD" w:rsidRDefault="00B754C4" w:rsidP="00BF33AD">
      <w:pPr>
        <w:jc w:val="both"/>
        <w:rPr>
          <w:sz w:val="24"/>
          <w:szCs w:val="24"/>
        </w:rPr>
      </w:pPr>
      <w:r>
        <w:lastRenderedPageBreak/>
        <w:tab/>
      </w:r>
      <w:r w:rsidRPr="00C52DA7">
        <w:rPr>
          <w:sz w:val="24"/>
          <w:szCs w:val="24"/>
        </w:rPr>
        <w:t xml:space="preserve">Dans la catégorie principale « Projet », on retrouve beaucoup plus de champs que dans les catégories précédentes. </w:t>
      </w:r>
      <w:r w:rsidR="004E079B" w:rsidRPr="00C52DA7">
        <w:rPr>
          <w:sz w:val="24"/>
          <w:szCs w:val="24"/>
        </w:rPr>
        <w:t>Huit champs obligatoires</w:t>
      </w:r>
      <w:r w:rsidR="00C52DA7">
        <w:rPr>
          <w:sz w:val="24"/>
          <w:szCs w:val="24"/>
        </w:rPr>
        <w:t xml:space="preserve"> où il faut rentrer les informations au clavier</w:t>
      </w:r>
      <w:r w:rsidR="004E079B" w:rsidRPr="00C52DA7">
        <w:rPr>
          <w:sz w:val="24"/>
          <w:szCs w:val="24"/>
        </w:rPr>
        <w:t xml:space="preserve"> sont comptabilisés dans cette catégorie : exposé synthétique, date de début de projet, durée du projet, lieu du projet, montant de l’aide, budget prévisionnel, les fins, et le domaine principal du projet.</w:t>
      </w:r>
      <w:r w:rsidR="00C52DA7" w:rsidRPr="00C52DA7">
        <w:rPr>
          <w:sz w:val="24"/>
          <w:szCs w:val="24"/>
        </w:rPr>
        <w:t xml:space="preserve"> On retrouve également </w:t>
      </w:r>
      <w:r w:rsidR="00C52DA7">
        <w:rPr>
          <w:sz w:val="24"/>
          <w:szCs w:val="24"/>
        </w:rPr>
        <w:t>quatre champs obligatoires VRAI/FAUX concernant le type de projet (s’il est d’intérêt général), les parrains impliqués, la convention de Mécénat et le reçu fiscal (voir schéma ci-dessus pour plus de précision)</w:t>
      </w:r>
      <w:r w:rsidR="00BF33AD">
        <w:rPr>
          <w:sz w:val="24"/>
          <w:szCs w:val="24"/>
        </w:rPr>
        <w:t>.</w:t>
      </w:r>
    </w:p>
    <w:p w:rsidR="00370F04" w:rsidRDefault="00BF33AD" w:rsidP="00BF33AD">
      <w:pPr>
        <w:jc w:val="both"/>
        <w:rPr>
          <w:sz w:val="24"/>
          <w:szCs w:val="24"/>
        </w:rPr>
      </w:pPr>
      <w:r>
        <w:rPr>
          <w:sz w:val="24"/>
          <w:szCs w:val="24"/>
        </w:rPr>
        <w:t>Concernant les champs non-obligatoires on retrouve un champ proposant d’ajouter une valorisation éventuelle au projet mais aussi</w:t>
      </w:r>
      <w:r w:rsidR="002242C7">
        <w:rPr>
          <w:sz w:val="24"/>
          <w:szCs w:val="24"/>
        </w:rPr>
        <w:t xml:space="preserve"> deux boutons</w:t>
      </w:r>
      <w:r>
        <w:rPr>
          <w:sz w:val="24"/>
          <w:szCs w:val="24"/>
        </w:rPr>
        <w:t xml:space="preserve"> permettant d’</w:t>
      </w:r>
      <w:r w:rsidR="002242C7">
        <w:rPr>
          <w:sz w:val="24"/>
          <w:szCs w:val="24"/>
        </w:rPr>
        <w:t xml:space="preserve">ajouter </w:t>
      </w:r>
      <w:r>
        <w:rPr>
          <w:sz w:val="24"/>
          <w:szCs w:val="24"/>
        </w:rPr>
        <w:t xml:space="preserve">des documents au projet </w:t>
      </w:r>
      <w:r w:rsidR="00E63683">
        <w:rPr>
          <w:sz w:val="24"/>
          <w:szCs w:val="24"/>
        </w:rPr>
        <w:t xml:space="preserve">et </w:t>
      </w:r>
      <w:r>
        <w:rPr>
          <w:sz w:val="24"/>
          <w:szCs w:val="24"/>
        </w:rPr>
        <w:t>d’ajouter d’éventuels co-financeurs.</w:t>
      </w:r>
    </w:p>
    <w:p w:rsidR="00E91CE5" w:rsidRDefault="00E91CE5" w:rsidP="00E91CE5">
      <w:pPr>
        <w:jc w:val="center"/>
        <w:rPr>
          <w:sz w:val="24"/>
          <w:szCs w:val="24"/>
        </w:rPr>
      </w:pPr>
    </w:p>
    <w:p w:rsidR="00E91CE5" w:rsidRDefault="00E91CE5" w:rsidP="00E91CE5">
      <w:pPr>
        <w:jc w:val="center"/>
        <w:rPr>
          <w:sz w:val="24"/>
          <w:szCs w:val="24"/>
        </w:rPr>
      </w:pPr>
      <w:r>
        <w:rPr>
          <w:noProof/>
          <w:sz w:val="24"/>
          <w:szCs w:val="24"/>
        </w:rPr>
        <w:drawing>
          <wp:inline distT="0" distB="0" distL="0" distR="0">
            <wp:extent cx="5762625" cy="8763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203578" w:rsidRDefault="00E91CE5" w:rsidP="00E91CE5">
      <w:pPr>
        <w:jc w:val="center"/>
        <w:rPr>
          <w:sz w:val="24"/>
          <w:szCs w:val="24"/>
        </w:rPr>
      </w:pPr>
      <w:r>
        <w:rPr>
          <w:noProof/>
          <w:sz w:val="24"/>
          <w:szCs w:val="24"/>
        </w:rPr>
        <w:drawing>
          <wp:inline distT="0" distB="0" distL="0" distR="0">
            <wp:extent cx="5762625" cy="11430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143000"/>
                    </a:xfrm>
                    <a:prstGeom prst="rect">
                      <a:avLst/>
                    </a:prstGeom>
                    <a:noFill/>
                    <a:ln>
                      <a:noFill/>
                    </a:ln>
                  </pic:spPr>
                </pic:pic>
              </a:graphicData>
            </a:graphic>
          </wp:inline>
        </w:drawing>
      </w:r>
    </w:p>
    <w:p w:rsidR="00E91CE5" w:rsidRDefault="00E91CE5" w:rsidP="00E91CE5">
      <w:pPr>
        <w:jc w:val="center"/>
        <w:rPr>
          <w:sz w:val="24"/>
          <w:szCs w:val="24"/>
          <w:u w:val="single"/>
        </w:rPr>
      </w:pPr>
      <w:r w:rsidRPr="00E91CE5">
        <w:rPr>
          <w:sz w:val="24"/>
          <w:szCs w:val="24"/>
          <w:u w:val="single"/>
        </w:rPr>
        <w:t>Champ associé à l’ajout de fichier au projet</w:t>
      </w:r>
    </w:p>
    <w:p w:rsidR="00E91CE5" w:rsidRDefault="00E91CE5" w:rsidP="00F76FE0">
      <w:pPr>
        <w:jc w:val="both"/>
        <w:rPr>
          <w:sz w:val="24"/>
          <w:szCs w:val="24"/>
        </w:rPr>
      </w:pPr>
      <w:r>
        <w:rPr>
          <w:sz w:val="24"/>
          <w:szCs w:val="24"/>
        </w:rPr>
        <w:t>Il est possible d’ajouter des fichiers au projet. Pour cela, il suffit d’appuyer sur le bouton « Ajouter » pour ensuite faire apparaître un champ</w:t>
      </w:r>
      <w:r w:rsidR="003B72E8">
        <w:rPr>
          <w:sz w:val="24"/>
          <w:szCs w:val="24"/>
        </w:rPr>
        <w:t xml:space="preserve"> obligatoire</w:t>
      </w:r>
      <w:r>
        <w:rPr>
          <w:sz w:val="24"/>
          <w:szCs w:val="24"/>
        </w:rPr>
        <w:t xml:space="preserve"> d’ajout de fichier.</w:t>
      </w:r>
      <w:r w:rsidR="002D0A3C">
        <w:rPr>
          <w:sz w:val="24"/>
          <w:szCs w:val="24"/>
        </w:rPr>
        <w:t xml:space="preserve"> Il est possible d’ajouter des fichiers en respectant des conditions :</w:t>
      </w:r>
    </w:p>
    <w:p w:rsidR="002D0A3C" w:rsidRDefault="002D0A3C" w:rsidP="00F76FE0">
      <w:pPr>
        <w:pStyle w:val="Paragraphedeliste"/>
        <w:numPr>
          <w:ilvl w:val="0"/>
          <w:numId w:val="3"/>
        </w:numPr>
        <w:jc w:val="both"/>
        <w:rPr>
          <w:sz w:val="24"/>
          <w:szCs w:val="24"/>
        </w:rPr>
      </w:pPr>
      <w:r>
        <w:rPr>
          <w:sz w:val="24"/>
          <w:szCs w:val="24"/>
        </w:rPr>
        <w:t>Le nombre de fichier doit être au plus de cinq.</w:t>
      </w:r>
    </w:p>
    <w:p w:rsidR="002D0A3C" w:rsidRDefault="002D0A3C" w:rsidP="00F76FE0">
      <w:pPr>
        <w:pStyle w:val="Paragraphedeliste"/>
        <w:numPr>
          <w:ilvl w:val="0"/>
          <w:numId w:val="3"/>
        </w:numPr>
        <w:jc w:val="both"/>
        <w:rPr>
          <w:sz w:val="24"/>
          <w:szCs w:val="24"/>
        </w:rPr>
      </w:pPr>
      <w:r>
        <w:rPr>
          <w:sz w:val="24"/>
          <w:szCs w:val="24"/>
        </w:rPr>
        <w:t>La taille maximale de chaque fichier doit être de deux MB au plus.</w:t>
      </w:r>
    </w:p>
    <w:p w:rsidR="00A4787F" w:rsidRDefault="002D0A3C" w:rsidP="00F76FE0">
      <w:pPr>
        <w:pStyle w:val="Paragraphedeliste"/>
        <w:numPr>
          <w:ilvl w:val="0"/>
          <w:numId w:val="3"/>
        </w:numPr>
        <w:jc w:val="both"/>
        <w:rPr>
          <w:sz w:val="24"/>
          <w:szCs w:val="24"/>
        </w:rPr>
      </w:pPr>
      <w:r>
        <w:rPr>
          <w:sz w:val="24"/>
          <w:szCs w:val="24"/>
        </w:rPr>
        <w:t xml:space="preserve">Le format doit être un des suivants : jpeg, </w:t>
      </w:r>
      <w:proofErr w:type="spellStart"/>
      <w:r>
        <w:rPr>
          <w:sz w:val="24"/>
          <w:szCs w:val="24"/>
        </w:rPr>
        <w:t>odt</w:t>
      </w:r>
      <w:proofErr w:type="spellEnd"/>
      <w:r>
        <w:rPr>
          <w:sz w:val="24"/>
          <w:szCs w:val="24"/>
        </w:rPr>
        <w:t xml:space="preserve">, doc, docx, </w:t>
      </w:r>
      <w:proofErr w:type="spellStart"/>
      <w:r>
        <w:rPr>
          <w:sz w:val="24"/>
          <w:szCs w:val="24"/>
        </w:rPr>
        <w:t>pdf</w:t>
      </w:r>
      <w:proofErr w:type="spellEnd"/>
      <w:r>
        <w:rPr>
          <w:sz w:val="24"/>
          <w:szCs w:val="24"/>
        </w:rPr>
        <w:t xml:space="preserve">, </w:t>
      </w:r>
      <w:proofErr w:type="spellStart"/>
      <w:r>
        <w:rPr>
          <w:sz w:val="24"/>
          <w:szCs w:val="24"/>
        </w:rPr>
        <w:t>xls</w:t>
      </w:r>
      <w:proofErr w:type="spellEnd"/>
      <w:r>
        <w:rPr>
          <w:sz w:val="24"/>
          <w:szCs w:val="24"/>
        </w:rPr>
        <w:t>, xlsx.</w:t>
      </w:r>
    </w:p>
    <w:p w:rsidR="00F76FE0" w:rsidRPr="00F76FE0" w:rsidRDefault="00F76FE0" w:rsidP="00F76FE0">
      <w:pPr>
        <w:jc w:val="both"/>
        <w:rPr>
          <w:sz w:val="24"/>
          <w:szCs w:val="24"/>
        </w:rPr>
      </w:pPr>
      <w:r>
        <w:rPr>
          <w:sz w:val="24"/>
          <w:szCs w:val="24"/>
        </w:rPr>
        <w:t>Pour supprimer un fichier, il suffit d’appuyer sur le bouton « - » à côté du fichier en question.</w:t>
      </w:r>
    </w:p>
    <w:p w:rsidR="00A4787F" w:rsidRDefault="00792307" w:rsidP="00792307">
      <w:pPr>
        <w:jc w:val="center"/>
        <w:rPr>
          <w:sz w:val="24"/>
          <w:szCs w:val="24"/>
        </w:rPr>
      </w:pPr>
      <w:r>
        <w:rPr>
          <w:noProof/>
          <w:sz w:val="24"/>
          <w:szCs w:val="24"/>
        </w:rPr>
        <w:drawing>
          <wp:inline distT="0" distB="0" distL="0" distR="0">
            <wp:extent cx="2809875" cy="7334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875" cy="733425"/>
                    </a:xfrm>
                    <a:prstGeom prst="rect">
                      <a:avLst/>
                    </a:prstGeom>
                    <a:noFill/>
                    <a:ln>
                      <a:noFill/>
                    </a:ln>
                  </pic:spPr>
                </pic:pic>
              </a:graphicData>
            </a:graphic>
          </wp:inline>
        </w:drawing>
      </w:r>
      <w:r>
        <w:rPr>
          <w:noProof/>
          <w:sz w:val="24"/>
          <w:szCs w:val="24"/>
        </w:rPr>
        <w:drawing>
          <wp:inline distT="0" distB="0" distL="0" distR="0">
            <wp:extent cx="3552825" cy="10287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2825" cy="1028700"/>
                    </a:xfrm>
                    <a:prstGeom prst="rect">
                      <a:avLst/>
                    </a:prstGeom>
                    <a:noFill/>
                    <a:ln>
                      <a:noFill/>
                    </a:ln>
                  </pic:spPr>
                </pic:pic>
              </a:graphicData>
            </a:graphic>
          </wp:inline>
        </w:drawing>
      </w:r>
    </w:p>
    <w:p w:rsidR="00292D57" w:rsidRDefault="00292D57" w:rsidP="00292D57">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de </w:t>
      </w:r>
      <w:r>
        <w:rPr>
          <w:sz w:val="24"/>
          <w:szCs w:val="24"/>
          <w:u w:val="single"/>
        </w:rPr>
        <w:t>co-financeurs</w:t>
      </w:r>
      <w:r w:rsidRPr="00E91CE5">
        <w:rPr>
          <w:sz w:val="24"/>
          <w:szCs w:val="24"/>
          <w:u w:val="single"/>
        </w:rPr>
        <w:t xml:space="preserve"> au projet</w:t>
      </w:r>
    </w:p>
    <w:p w:rsidR="00292D57" w:rsidRDefault="00F76FE0" w:rsidP="00567B5E">
      <w:pPr>
        <w:jc w:val="both"/>
        <w:rPr>
          <w:sz w:val="24"/>
          <w:szCs w:val="24"/>
        </w:rPr>
      </w:pPr>
      <w:r>
        <w:rPr>
          <w:sz w:val="24"/>
          <w:szCs w:val="24"/>
        </w:rPr>
        <w:lastRenderedPageBreak/>
        <w:t>Il est possible d’ajouter dynamiquement des co-financeurs au projet. Pour cela, il suffit d’appuyer sur le bouton « Ajouter » pour ensuite faire apparaître un champ obligatoire d’ajout de co-financeurs. La seule contrainte imposée est de ne pas pouvoir insérer plus de 5 co-financeurs.</w:t>
      </w:r>
    </w:p>
    <w:p w:rsidR="00F76FE0" w:rsidRDefault="00F76FE0" w:rsidP="00F76FE0">
      <w:pPr>
        <w:jc w:val="center"/>
        <w:rPr>
          <w:sz w:val="24"/>
          <w:szCs w:val="24"/>
        </w:rPr>
      </w:pPr>
      <w:r>
        <w:rPr>
          <w:noProof/>
          <w:sz w:val="24"/>
          <w:szCs w:val="24"/>
        </w:rPr>
        <w:drawing>
          <wp:inline distT="0" distB="0" distL="0" distR="0">
            <wp:extent cx="5057775" cy="4572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775" cy="457200"/>
                    </a:xfrm>
                    <a:prstGeom prst="rect">
                      <a:avLst/>
                    </a:prstGeom>
                    <a:noFill/>
                    <a:ln>
                      <a:noFill/>
                    </a:ln>
                  </pic:spPr>
                </pic:pic>
              </a:graphicData>
            </a:graphic>
          </wp:inline>
        </w:drawing>
      </w:r>
    </w:p>
    <w:p w:rsidR="00F76FE0" w:rsidRDefault="00F76FE0" w:rsidP="00F76FE0">
      <w:pPr>
        <w:jc w:val="center"/>
        <w:rPr>
          <w:sz w:val="24"/>
          <w:szCs w:val="24"/>
        </w:rPr>
      </w:pPr>
      <w:r>
        <w:rPr>
          <w:noProof/>
          <w:sz w:val="24"/>
          <w:szCs w:val="24"/>
        </w:rPr>
        <w:drawing>
          <wp:inline distT="0" distB="0" distL="0" distR="0">
            <wp:extent cx="5076825" cy="10001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825" cy="1000125"/>
                    </a:xfrm>
                    <a:prstGeom prst="rect">
                      <a:avLst/>
                    </a:prstGeom>
                    <a:noFill/>
                    <a:ln>
                      <a:noFill/>
                    </a:ln>
                  </pic:spPr>
                </pic:pic>
              </a:graphicData>
            </a:graphic>
          </wp:inline>
        </w:drawing>
      </w:r>
    </w:p>
    <w:p w:rsidR="00F76FE0" w:rsidRDefault="00F76FE0" w:rsidP="00F76FE0">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w:t>
      </w:r>
      <w:r>
        <w:rPr>
          <w:sz w:val="24"/>
          <w:szCs w:val="24"/>
          <w:u w:val="single"/>
        </w:rPr>
        <w:t>d’un parrain</w:t>
      </w:r>
      <w:r w:rsidRPr="00E91CE5">
        <w:rPr>
          <w:sz w:val="24"/>
          <w:szCs w:val="24"/>
          <w:u w:val="single"/>
        </w:rPr>
        <w:t xml:space="preserve"> au projet</w:t>
      </w:r>
    </w:p>
    <w:p w:rsidR="00F76FE0" w:rsidRDefault="00961B0A" w:rsidP="00961B0A">
      <w:pPr>
        <w:jc w:val="both"/>
        <w:rPr>
          <w:sz w:val="24"/>
          <w:szCs w:val="24"/>
        </w:rPr>
      </w:pPr>
      <w:r>
        <w:rPr>
          <w:sz w:val="24"/>
          <w:szCs w:val="24"/>
        </w:rPr>
        <w:t>Il est possible d’ajouter un parrain au projet. Pour cela, il suffit de mentionner le fait qu’un parrain est impliqué dans le projet</w:t>
      </w:r>
      <w:r w:rsidR="00630B90">
        <w:rPr>
          <w:sz w:val="24"/>
          <w:szCs w:val="24"/>
        </w:rPr>
        <w:t xml:space="preserve"> en cochant l’option « Oui »</w:t>
      </w:r>
      <w:r>
        <w:rPr>
          <w:sz w:val="24"/>
          <w:szCs w:val="24"/>
        </w:rPr>
        <w:t xml:space="preserve"> et deux nouveaux </w:t>
      </w:r>
      <w:r w:rsidR="00630B90">
        <w:rPr>
          <w:sz w:val="24"/>
          <w:szCs w:val="24"/>
        </w:rPr>
        <w:t>champs obligatoires feront leurs apparitions. Si vous souhaitez faire disparaître ces champs, cocher l’option « Non ».</w:t>
      </w:r>
    </w:p>
    <w:p w:rsidR="003E5E5A" w:rsidRDefault="003E5E5A" w:rsidP="00961B0A">
      <w:pPr>
        <w:jc w:val="both"/>
        <w:rPr>
          <w:sz w:val="24"/>
          <w:szCs w:val="24"/>
        </w:rPr>
      </w:pPr>
    </w:p>
    <w:p w:rsidR="003E5E5A" w:rsidRDefault="003E5E5A" w:rsidP="003E5E5A">
      <w:pPr>
        <w:jc w:val="center"/>
        <w:rPr>
          <w:sz w:val="24"/>
          <w:szCs w:val="24"/>
        </w:rPr>
      </w:pPr>
      <w:r>
        <w:rPr>
          <w:noProof/>
          <w:sz w:val="24"/>
          <w:szCs w:val="24"/>
        </w:rPr>
        <w:drawing>
          <wp:inline distT="0" distB="0" distL="0" distR="0">
            <wp:extent cx="2114550" cy="2952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295275"/>
                    </a:xfrm>
                    <a:prstGeom prst="rect">
                      <a:avLst/>
                    </a:prstGeom>
                    <a:noFill/>
                    <a:ln>
                      <a:noFill/>
                    </a:ln>
                  </pic:spPr>
                </pic:pic>
              </a:graphicData>
            </a:graphic>
          </wp:inline>
        </w:drawing>
      </w:r>
    </w:p>
    <w:p w:rsidR="003E5E5A" w:rsidRDefault="003E5E5A" w:rsidP="00961B0A">
      <w:pPr>
        <w:jc w:val="both"/>
        <w:rPr>
          <w:sz w:val="24"/>
          <w:szCs w:val="24"/>
        </w:rPr>
      </w:pPr>
      <w:r>
        <w:rPr>
          <w:sz w:val="24"/>
          <w:szCs w:val="24"/>
        </w:rPr>
        <w:t>Lorsque le formulaire est complété dans son intégralité, pour le valider il suffit d’appuyer sur le bouton « Valider et envoyer votre demande » situé en bas de page. Si aucune redirection n’a été faite, cela signifie qu’un champ n’a pas été renseigné et la page web vous redirigera vers le champ incomplet.</w:t>
      </w:r>
    </w:p>
    <w:p w:rsidR="00A8334E" w:rsidRDefault="00A8334E" w:rsidP="00961B0A">
      <w:pPr>
        <w:jc w:val="both"/>
        <w:rPr>
          <w:sz w:val="24"/>
          <w:szCs w:val="24"/>
        </w:rPr>
      </w:pPr>
    </w:p>
    <w:p w:rsidR="00A8334E" w:rsidRDefault="00A8334E" w:rsidP="00A8334E">
      <w:pPr>
        <w:pStyle w:val="Titre3"/>
        <w:numPr>
          <w:ilvl w:val="0"/>
          <w:numId w:val="20"/>
        </w:numPr>
        <w:rPr>
          <w:color w:val="ED7D31" w:themeColor="accent2"/>
        </w:rPr>
      </w:pPr>
      <w:bookmarkStart w:id="14" w:name="_Toc516062050"/>
      <w:r w:rsidRPr="00A8334E">
        <w:rPr>
          <w:color w:val="ED7D31" w:themeColor="accent2"/>
        </w:rPr>
        <w:t>L’après-formulaire</w:t>
      </w:r>
      <w:bookmarkEnd w:id="14"/>
    </w:p>
    <w:p w:rsidR="003E5E5A" w:rsidRDefault="003E5E5A" w:rsidP="003E5E5A"/>
    <w:p w:rsidR="00B31215" w:rsidRDefault="003E5E5A" w:rsidP="00C73AD2">
      <w:pPr>
        <w:jc w:val="both"/>
      </w:pPr>
      <w:r>
        <w:t>Dès lors que</w:t>
      </w:r>
      <w:r w:rsidR="003320D9">
        <w:t xml:space="preserve"> le formulaire a été complété et validé, </w:t>
      </w:r>
      <w:r w:rsidR="00B31215">
        <w:t>l’application web se charge de récupérer toutes ces données et de les insérer dans la base de données mais aussi de stocker les fichiers envoyés par l’utilisateur :</w:t>
      </w:r>
    </w:p>
    <w:p w:rsidR="00B31215" w:rsidRDefault="00B31215" w:rsidP="00C73AD2">
      <w:pPr>
        <w:pStyle w:val="Paragraphedeliste"/>
        <w:numPr>
          <w:ilvl w:val="0"/>
          <w:numId w:val="3"/>
        </w:numPr>
        <w:jc w:val="both"/>
      </w:pPr>
      <w:r>
        <w:t>L’application récupère les informations concernant la structure, le responsable, la structure et les insères dans la base de données.</w:t>
      </w:r>
    </w:p>
    <w:p w:rsidR="00B31215" w:rsidRDefault="00B31215" w:rsidP="00C73AD2">
      <w:pPr>
        <w:pStyle w:val="Paragraphedeliste"/>
        <w:numPr>
          <w:ilvl w:val="0"/>
          <w:numId w:val="3"/>
        </w:numPr>
        <w:jc w:val="both"/>
      </w:pPr>
      <w:r>
        <w:t>L’application insère un nouveau suivi lié au projet et l’insère dans la base de données.</w:t>
      </w:r>
    </w:p>
    <w:p w:rsidR="00B31215" w:rsidRDefault="00B31215" w:rsidP="00C73AD2">
      <w:pPr>
        <w:pStyle w:val="Paragraphedeliste"/>
        <w:numPr>
          <w:ilvl w:val="0"/>
          <w:numId w:val="3"/>
        </w:numPr>
        <w:jc w:val="both"/>
      </w:pPr>
      <w:r>
        <w:t>L’application crée un nouveau projet</w:t>
      </w:r>
      <w:r w:rsidR="00DF7148">
        <w:t>, récupère les informations, le lie à la structure, au responsable et à la structure créée et insérée dans la base de données et l’insère à son tour dans la base de données.</w:t>
      </w:r>
    </w:p>
    <w:p w:rsidR="00DF7148" w:rsidRDefault="00DF7148" w:rsidP="00C73AD2">
      <w:pPr>
        <w:pStyle w:val="Paragraphedeliste"/>
        <w:numPr>
          <w:ilvl w:val="0"/>
          <w:numId w:val="3"/>
        </w:numPr>
        <w:jc w:val="both"/>
      </w:pPr>
      <w:r>
        <w:t>L’application crée les personnes impliquées (les co-financeurs et les parrains), les lient au projet et les insère dans la base de données.</w:t>
      </w:r>
    </w:p>
    <w:p w:rsidR="00DF7148" w:rsidRDefault="00DF7148" w:rsidP="00C73AD2">
      <w:pPr>
        <w:pStyle w:val="Paragraphedeliste"/>
        <w:numPr>
          <w:ilvl w:val="0"/>
          <w:numId w:val="3"/>
        </w:numPr>
        <w:jc w:val="both"/>
      </w:pPr>
      <w:r>
        <w:t>L’application récupère les fichiers envoyés par l’utilisateur, les analyse et les enregistre dans le dossier prévu à cet effet.</w:t>
      </w:r>
    </w:p>
    <w:p w:rsidR="00C73AD2" w:rsidRDefault="00C73AD2" w:rsidP="00C73AD2">
      <w:pPr>
        <w:pStyle w:val="Paragraphedeliste"/>
        <w:numPr>
          <w:ilvl w:val="0"/>
          <w:numId w:val="3"/>
        </w:numPr>
        <w:jc w:val="both"/>
      </w:pPr>
      <w:r>
        <w:lastRenderedPageBreak/>
        <w:t>L’application notifie les personnes chargées de traiter ces demandes au travers d’un mail.</w:t>
      </w:r>
    </w:p>
    <w:p w:rsidR="00DF7148" w:rsidRDefault="00DF7148" w:rsidP="00DF7148">
      <w:pPr>
        <w:jc w:val="center"/>
      </w:pPr>
      <w:r>
        <w:rPr>
          <w:noProof/>
        </w:rPr>
        <w:drawing>
          <wp:inline distT="0" distB="0" distL="0" distR="0">
            <wp:extent cx="5619750" cy="4856805"/>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933" cy="4869063"/>
                    </a:xfrm>
                    <a:prstGeom prst="rect">
                      <a:avLst/>
                    </a:prstGeom>
                    <a:noFill/>
                    <a:ln>
                      <a:noFill/>
                    </a:ln>
                  </pic:spPr>
                </pic:pic>
              </a:graphicData>
            </a:graphic>
          </wp:inline>
        </w:drawing>
      </w:r>
    </w:p>
    <w:p w:rsidR="00DF7148" w:rsidRDefault="00DF7148" w:rsidP="00C73AD2">
      <w:pPr>
        <w:jc w:val="center"/>
      </w:pPr>
      <w:r w:rsidRPr="00CF056C">
        <w:rPr>
          <w:sz w:val="24"/>
          <w:szCs w:val="24"/>
          <w:u w:val="single"/>
        </w:rPr>
        <w:t xml:space="preserve">Page du </w:t>
      </w:r>
      <w:r>
        <w:rPr>
          <w:sz w:val="24"/>
          <w:szCs w:val="24"/>
          <w:u w:val="single"/>
        </w:rPr>
        <w:t>message de réussite</w:t>
      </w:r>
      <w:r w:rsidRPr="00CF056C">
        <w:rPr>
          <w:sz w:val="24"/>
          <w:szCs w:val="24"/>
          <w:u w:val="single"/>
        </w:rPr>
        <w:t xml:space="preserve"> du FrontOffice</w:t>
      </w:r>
    </w:p>
    <w:p w:rsidR="00C73AD2" w:rsidRDefault="00C73AD2" w:rsidP="00C73AD2">
      <w:pPr>
        <w:jc w:val="center"/>
      </w:pPr>
    </w:p>
    <w:p w:rsidR="00C73AD2" w:rsidRDefault="00DF7148" w:rsidP="00C73AD2">
      <w:pPr>
        <w:jc w:val="both"/>
      </w:pPr>
      <w:r>
        <w:t xml:space="preserve">Si tout se déroule comme il a été mentionné ci-dessus, alors </w:t>
      </w:r>
      <w:r w:rsidR="00C73AD2">
        <w:t>l’application redirige l’utilisateur vers une nouvelle page où un message explique que l’enregistrement a été correctement effectué et que l’entreprise se chargera de contacter au plus vite l’utilisateur.</w:t>
      </w:r>
    </w:p>
    <w:p w:rsidR="00DF7148" w:rsidRDefault="00C73AD2" w:rsidP="00C73AD2">
      <w:pPr>
        <w:jc w:val="center"/>
      </w:pPr>
      <w:r>
        <w:rPr>
          <w:noProof/>
        </w:rPr>
        <w:lastRenderedPageBreak/>
        <w:drawing>
          <wp:inline distT="0" distB="0" distL="0" distR="0">
            <wp:extent cx="4562475" cy="3943063"/>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2689" cy="3977817"/>
                    </a:xfrm>
                    <a:prstGeom prst="rect">
                      <a:avLst/>
                    </a:prstGeom>
                    <a:noFill/>
                    <a:ln>
                      <a:noFill/>
                    </a:ln>
                  </pic:spPr>
                </pic:pic>
              </a:graphicData>
            </a:graphic>
          </wp:inline>
        </w:drawing>
      </w:r>
    </w:p>
    <w:p w:rsidR="00C73AD2" w:rsidRDefault="00C73AD2" w:rsidP="00C73AD2">
      <w:pPr>
        <w:jc w:val="center"/>
      </w:pPr>
      <w:r w:rsidRPr="00CF056C">
        <w:rPr>
          <w:sz w:val="24"/>
          <w:szCs w:val="24"/>
          <w:u w:val="single"/>
        </w:rPr>
        <w:t>Page</w:t>
      </w:r>
      <w:r>
        <w:rPr>
          <w:sz w:val="24"/>
          <w:szCs w:val="24"/>
          <w:u w:val="single"/>
        </w:rPr>
        <w:t xml:space="preserve"> de message</w:t>
      </w:r>
      <w:r w:rsidRPr="00CF056C">
        <w:rPr>
          <w:sz w:val="24"/>
          <w:szCs w:val="24"/>
          <w:u w:val="single"/>
        </w:rPr>
        <w:t xml:space="preserve"> </w:t>
      </w:r>
      <w:r>
        <w:rPr>
          <w:sz w:val="24"/>
          <w:szCs w:val="24"/>
          <w:u w:val="single"/>
        </w:rPr>
        <w:t xml:space="preserve">d’échec </w:t>
      </w:r>
      <w:r w:rsidRPr="00CF056C">
        <w:rPr>
          <w:sz w:val="24"/>
          <w:szCs w:val="24"/>
          <w:u w:val="single"/>
        </w:rPr>
        <w:t>du FrontOffice</w:t>
      </w:r>
    </w:p>
    <w:p w:rsidR="003A32BC" w:rsidRDefault="00C73AD2" w:rsidP="00C73AD2">
      <w:pPr>
        <w:jc w:val="both"/>
      </w:pPr>
      <w:r>
        <w:t xml:space="preserve">Dans le cas contraire, </w:t>
      </w:r>
      <w:r w:rsidR="00F15527">
        <w:t>un message notifie l’utilisateur de l’échec avec la redirection de celui-ci vers une page dédiée.</w:t>
      </w:r>
    </w:p>
    <w:p w:rsidR="003A32BC" w:rsidRDefault="003A32BC" w:rsidP="00C73AD2">
      <w:pPr>
        <w:jc w:val="both"/>
      </w:pPr>
    </w:p>
    <w:p w:rsidR="00C73AD2" w:rsidRDefault="003A32BC" w:rsidP="003A32BC">
      <w:pPr>
        <w:pStyle w:val="Titre2"/>
        <w:numPr>
          <w:ilvl w:val="0"/>
          <w:numId w:val="16"/>
        </w:numPr>
        <w:rPr>
          <w:color w:val="ED7D31" w:themeColor="accent2"/>
        </w:rPr>
      </w:pPr>
      <w:bookmarkStart w:id="15" w:name="_Toc516062051"/>
      <w:r w:rsidRPr="003A32BC">
        <w:rPr>
          <w:color w:val="ED7D31" w:themeColor="accent2"/>
        </w:rPr>
        <w:t>Le BackOffice</w:t>
      </w:r>
      <w:bookmarkEnd w:id="15"/>
      <w:r w:rsidR="00F15527" w:rsidRPr="003A32BC">
        <w:rPr>
          <w:color w:val="ED7D31" w:themeColor="accent2"/>
        </w:rPr>
        <w:t xml:space="preserve"> </w:t>
      </w:r>
    </w:p>
    <w:p w:rsidR="00DF5269" w:rsidRDefault="00DF5269" w:rsidP="00DF5269"/>
    <w:p w:rsidR="00D365AD" w:rsidRDefault="00DF5269" w:rsidP="00DF5269">
      <w:pPr>
        <w:ind w:firstLine="360"/>
        <w:jc w:val="both"/>
        <w:rPr>
          <w:sz w:val="24"/>
          <w:szCs w:val="24"/>
        </w:rPr>
      </w:pPr>
      <w:r w:rsidRPr="006537DA">
        <w:rPr>
          <w:sz w:val="24"/>
          <w:szCs w:val="24"/>
        </w:rPr>
        <w:t xml:space="preserve">Le </w:t>
      </w:r>
      <w:r>
        <w:rPr>
          <w:sz w:val="24"/>
          <w:szCs w:val="24"/>
        </w:rPr>
        <w:t>Back</w:t>
      </w:r>
      <w:r w:rsidRPr="006537DA">
        <w:rPr>
          <w:sz w:val="24"/>
          <w:szCs w:val="24"/>
        </w:rPr>
        <w:t xml:space="preserve">Office est, comme il a été dit précédemment, la partie </w:t>
      </w:r>
      <w:r>
        <w:rPr>
          <w:sz w:val="24"/>
          <w:szCs w:val="24"/>
        </w:rPr>
        <w:t xml:space="preserve">réservée au personnel de l’entreprise et plus particulièrement le personnel du département de la communication chargée de traiter toutes les demandes. Il s’agit donc d’une partie privée même s’il peut être accédé par n’importe quel individu mais il faudra néanmoins avoir un compte délivré par l’entreprise pour pouvoir s’y connecter. </w:t>
      </w:r>
      <w:r w:rsidR="00D365AD">
        <w:rPr>
          <w:sz w:val="24"/>
          <w:szCs w:val="24"/>
        </w:rPr>
        <w:t>Le BackOffice différencie deux types de comptes :</w:t>
      </w:r>
    </w:p>
    <w:p w:rsidR="00D365AD" w:rsidRDefault="00D365AD" w:rsidP="00D365AD">
      <w:pPr>
        <w:pStyle w:val="Paragraphedeliste"/>
        <w:numPr>
          <w:ilvl w:val="0"/>
          <w:numId w:val="3"/>
        </w:numPr>
        <w:jc w:val="both"/>
        <w:rPr>
          <w:sz w:val="24"/>
          <w:szCs w:val="24"/>
        </w:rPr>
      </w:pPr>
      <w:r>
        <w:rPr>
          <w:sz w:val="24"/>
          <w:szCs w:val="24"/>
        </w:rPr>
        <w:t xml:space="preserve">Les comptes </w:t>
      </w:r>
      <w:r w:rsidR="000E08F9">
        <w:rPr>
          <w:sz w:val="24"/>
          <w:szCs w:val="24"/>
        </w:rPr>
        <w:t>a</w:t>
      </w:r>
      <w:r>
        <w:rPr>
          <w:sz w:val="24"/>
          <w:szCs w:val="24"/>
        </w:rPr>
        <w:t>dministrateurs</w:t>
      </w:r>
    </w:p>
    <w:p w:rsidR="00D365AD" w:rsidRDefault="00D365AD" w:rsidP="00D365AD">
      <w:pPr>
        <w:pStyle w:val="Paragraphedeliste"/>
        <w:numPr>
          <w:ilvl w:val="0"/>
          <w:numId w:val="3"/>
        </w:numPr>
        <w:jc w:val="both"/>
        <w:rPr>
          <w:sz w:val="24"/>
          <w:szCs w:val="24"/>
        </w:rPr>
      </w:pPr>
      <w:r>
        <w:rPr>
          <w:sz w:val="24"/>
          <w:szCs w:val="24"/>
        </w:rPr>
        <w:t>Les comptes dit normaux.</w:t>
      </w:r>
    </w:p>
    <w:p w:rsidR="00D55689" w:rsidRDefault="00D55689" w:rsidP="00D55689">
      <w:pPr>
        <w:jc w:val="both"/>
        <w:rPr>
          <w:sz w:val="24"/>
          <w:szCs w:val="24"/>
        </w:rPr>
      </w:pPr>
      <w:r>
        <w:rPr>
          <w:sz w:val="24"/>
          <w:szCs w:val="24"/>
        </w:rPr>
        <w:t>Chacun de ces comptes ne possèdent pas les mêmes privilèges puisque les comptes administrateurs possèdent plus de droits que les comptes dit normaux. Il existe également un troisième compte dit « super administrateur » qui est un compte administrateur ordinaire mais qui ne peut pas être modifié par les autres comptes administrateurs : il s’agit de l’unique compte qui est crée initialement et qui est présent en cas d’inaccessibilité pour un compte administrateur dans le BackOffice</w:t>
      </w:r>
    </w:p>
    <w:tbl>
      <w:tblPr>
        <w:tblStyle w:val="Grilledutableau"/>
        <w:tblW w:w="0" w:type="auto"/>
        <w:tblLook w:val="04A0" w:firstRow="1" w:lastRow="0" w:firstColumn="1" w:lastColumn="0" w:noHBand="0" w:noVBand="1"/>
      </w:tblPr>
      <w:tblGrid>
        <w:gridCol w:w="2265"/>
        <w:gridCol w:w="2265"/>
        <w:gridCol w:w="2266"/>
        <w:gridCol w:w="2266"/>
      </w:tblGrid>
      <w:tr w:rsidR="00AF3636" w:rsidTr="00AF3636">
        <w:tc>
          <w:tcPr>
            <w:tcW w:w="2265" w:type="dxa"/>
          </w:tcPr>
          <w:p w:rsidR="00AF3636" w:rsidRDefault="00AF3636" w:rsidP="00D55689">
            <w:pPr>
              <w:jc w:val="both"/>
              <w:rPr>
                <w:sz w:val="24"/>
                <w:szCs w:val="24"/>
              </w:rPr>
            </w:pPr>
          </w:p>
        </w:tc>
        <w:tc>
          <w:tcPr>
            <w:tcW w:w="2265" w:type="dxa"/>
          </w:tcPr>
          <w:p w:rsidR="00AF3636" w:rsidRDefault="00AF3636" w:rsidP="00D55689">
            <w:pPr>
              <w:jc w:val="both"/>
              <w:rPr>
                <w:sz w:val="24"/>
                <w:szCs w:val="24"/>
              </w:rPr>
            </w:pPr>
            <w:r>
              <w:rPr>
                <w:sz w:val="24"/>
                <w:szCs w:val="24"/>
              </w:rPr>
              <w:t>Normal</w:t>
            </w:r>
          </w:p>
        </w:tc>
        <w:tc>
          <w:tcPr>
            <w:tcW w:w="2266" w:type="dxa"/>
          </w:tcPr>
          <w:p w:rsidR="00AF3636" w:rsidRDefault="00AF3636" w:rsidP="00D55689">
            <w:pPr>
              <w:jc w:val="both"/>
              <w:rPr>
                <w:sz w:val="24"/>
                <w:szCs w:val="24"/>
              </w:rPr>
            </w:pPr>
            <w:r>
              <w:rPr>
                <w:sz w:val="24"/>
                <w:szCs w:val="24"/>
              </w:rPr>
              <w:t>Administrateur</w:t>
            </w:r>
          </w:p>
        </w:tc>
        <w:tc>
          <w:tcPr>
            <w:tcW w:w="2266" w:type="dxa"/>
          </w:tcPr>
          <w:p w:rsidR="00AF3636" w:rsidRDefault="00AF3636" w:rsidP="00D55689">
            <w:pPr>
              <w:jc w:val="both"/>
              <w:rPr>
                <w:sz w:val="24"/>
                <w:szCs w:val="24"/>
              </w:rPr>
            </w:pPr>
            <w:r>
              <w:rPr>
                <w:sz w:val="24"/>
                <w:szCs w:val="24"/>
              </w:rPr>
              <w:t>Super administrateur</w:t>
            </w:r>
          </w:p>
        </w:tc>
      </w:tr>
      <w:tr w:rsidR="00AF3636" w:rsidTr="00AF3636">
        <w:tc>
          <w:tcPr>
            <w:tcW w:w="2265" w:type="dxa"/>
          </w:tcPr>
          <w:p w:rsidR="00AF3636" w:rsidRDefault="00AF3636" w:rsidP="00AF3636">
            <w:pPr>
              <w:rPr>
                <w:sz w:val="24"/>
                <w:szCs w:val="24"/>
              </w:rPr>
            </w:pPr>
            <w:r>
              <w:rPr>
                <w:sz w:val="24"/>
                <w:szCs w:val="24"/>
              </w:rPr>
              <w:t>Consulter les projets</w:t>
            </w:r>
          </w:p>
        </w:tc>
        <w:tc>
          <w:tcPr>
            <w:tcW w:w="2265"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AF3636">
            <w:pPr>
              <w:rPr>
                <w:sz w:val="24"/>
                <w:szCs w:val="24"/>
              </w:rPr>
            </w:pPr>
            <w:r>
              <w:rPr>
                <w:sz w:val="24"/>
                <w:szCs w:val="24"/>
              </w:rPr>
              <w:t>Effectuer un suivi sur un projet</w:t>
            </w:r>
          </w:p>
        </w:tc>
        <w:tc>
          <w:tcPr>
            <w:tcW w:w="2265"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AF3636">
            <w:pPr>
              <w:rPr>
                <w:sz w:val="24"/>
                <w:szCs w:val="24"/>
              </w:rPr>
            </w:pPr>
            <w:r>
              <w:rPr>
                <w:sz w:val="24"/>
                <w:szCs w:val="24"/>
              </w:rPr>
              <w:t>Modifier ou supprimer un compte normal ou administrateur</w:t>
            </w:r>
          </w:p>
        </w:tc>
        <w:tc>
          <w:tcPr>
            <w:tcW w:w="2265" w:type="dxa"/>
          </w:tcPr>
          <w:p w:rsidR="00AF3636" w:rsidRDefault="00AF3636" w:rsidP="00AF3636">
            <w:pPr>
              <w:jc w:val="center"/>
              <w:rPr>
                <w:sz w:val="24"/>
                <w:szCs w:val="24"/>
              </w:rPr>
            </w:pPr>
          </w:p>
        </w:tc>
        <w:tc>
          <w:tcPr>
            <w:tcW w:w="2266" w:type="dxa"/>
          </w:tcPr>
          <w:p w:rsidR="00AF3636" w:rsidRDefault="00AF3636" w:rsidP="005B6022">
            <w:pPr>
              <w:spacing w:before="360"/>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5B6022">
            <w:pPr>
              <w:spacing w:before="360"/>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D55689">
            <w:pPr>
              <w:jc w:val="both"/>
              <w:rPr>
                <w:sz w:val="24"/>
                <w:szCs w:val="24"/>
              </w:rPr>
            </w:pPr>
            <w:r>
              <w:rPr>
                <w:sz w:val="24"/>
                <w:szCs w:val="24"/>
              </w:rPr>
              <w:t>Modifier un compte super administrateur</w:t>
            </w:r>
          </w:p>
        </w:tc>
        <w:tc>
          <w:tcPr>
            <w:tcW w:w="2265" w:type="dxa"/>
          </w:tcPr>
          <w:p w:rsidR="00AF3636" w:rsidRDefault="00AF3636" w:rsidP="00AF3636">
            <w:pPr>
              <w:jc w:val="center"/>
              <w:rPr>
                <w:sz w:val="24"/>
                <w:szCs w:val="24"/>
              </w:rPr>
            </w:pPr>
          </w:p>
        </w:tc>
        <w:tc>
          <w:tcPr>
            <w:tcW w:w="2266" w:type="dxa"/>
          </w:tcPr>
          <w:p w:rsidR="00AF3636" w:rsidRDefault="00AF3636" w:rsidP="00AF3636">
            <w:pPr>
              <w:jc w:val="center"/>
              <w:rPr>
                <w:sz w:val="24"/>
                <w:szCs w:val="24"/>
              </w:rPr>
            </w:pPr>
          </w:p>
        </w:tc>
        <w:tc>
          <w:tcPr>
            <w:tcW w:w="2266" w:type="dxa"/>
          </w:tcPr>
          <w:p w:rsidR="00AF3636" w:rsidRDefault="00AF3636" w:rsidP="005B6022">
            <w:pPr>
              <w:spacing w:before="120"/>
              <w:jc w:val="center"/>
              <w:rPr>
                <w:sz w:val="24"/>
                <w:szCs w:val="24"/>
              </w:rPr>
            </w:pPr>
            <w:r>
              <w:rPr>
                <w:rFonts w:ascii="Segoe UI Symbol" w:hAnsi="Segoe UI Symbol" w:cs="Segoe UI Symbol"/>
                <w:color w:val="333333"/>
                <w:shd w:val="clear" w:color="auto" w:fill="FFFFFF"/>
              </w:rPr>
              <w:t>✖</w:t>
            </w:r>
          </w:p>
        </w:tc>
      </w:tr>
    </w:tbl>
    <w:p w:rsidR="00D55689" w:rsidRPr="00C80A56" w:rsidRDefault="00C80A56" w:rsidP="00C80A56">
      <w:pPr>
        <w:jc w:val="center"/>
        <w:rPr>
          <w:sz w:val="24"/>
          <w:szCs w:val="24"/>
          <w:u w:val="single"/>
        </w:rPr>
      </w:pPr>
      <w:r w:rsidRPr="00C80A56">
        <w:rPr>
          <w:sz w:val="24"/>
          <w:szCs w:val="24"/>
          <w:u w:val="single"/>
        </w:rPr>
        <w:t>Tableau récapitulatif des droits selon le type de compte</w:t>
      </w:r>
      <w:r w:rsidR="00C44554">
        <w:rPr>
          <w:sz w:val="24"/>
          <w:szCs w:val="24"/>
          <w:u w:val="single"/>
        </w:rPr>
        <w:t xml:space="preserve"> de l’application</w:t>
      </w:r>
    </w:p>
    <w:p w:rsidR="00C80A56" w:rsidRPr="00D55689" w:rsidRDefault="00C80A56" w:rsidP="00C80A56">
      <w:pPr>
        <w:ind w:firstLine="360"/>
        <w:jc w:val="both"/>
        <w:rPr>
          <w:sz w:val="24"/>
          <w:szCs w:val="24"/>
        </w:rPr>
      </w:pPr>
      <w:r>
        <w:rPr>
          <w:sz w:val="24"/>
          <w:szCs w:val="24"/>
        </w:rPr>
        <w:t>Il est à noter qu’aucun compte ne peut se supprimer lui-même</w:t>
      </w:r>
      <w:r w:rsidR="00B56925">
        <w:rPr>
          <w:sz w:val="24"/>
          <w:szCs w:val="24"/>
        </w:rPr>
        <w:t xml:space="preserve">, il est nécessaire </w:t>
      </w:r>
      <w:r w:rsidR="00B71D16">
        <w:rPr>
          <w:sz w:val="24"/>
          <w:szCs w:val="24"/>
        </w:rPr>
        <w:t>d’utiliser un autre compte pour cela (cela ne prend pas en compte le cas du super administrateur). Dès lors que l’utilisateur est supprimé, il ne peut plus accéder aux pages réservées aux personnes connectées et est redirigé vers la page de connexion au BackOffice.</w:t>
      </w:r>
    </w:p>
    <w:p w:rsidR="000F3D46" w:rsidRDefault="00DF5269" w:rsidP="00E52082">
      <w:pPr>
        <w:ind w:firstLine="360"/>
        <w:jc w:val="both"/>
        <w:rPr>
          <w:sz w:val="24"/>
          <w:szCs w:val="24"/>
        </w:rPr>
      </w:pPr>
      <w:r>
        <w:rPr>
          <w:sz w:val="24"/>
          <w:szCs w:val="24"/>
        </w:rPr>
        <w:t xml:space="preserve">Contrairement au FrontOffice, le BackOffice adopte une charte graphique propre mis en place </w:t>
      </w:r>
      <w:r w:rsidR="00BC3C92">
        <w:rPr>
          <w:sz w:val="24"/>
          <w:szCs w:val="24"/>
        </w:rPr>
        <w:t>à l’aide de</w:t>
      </w:r>
      <w:r>
        <w:rPr>
          <w:sz w:val="24"/>
          <w:szCs w:val="24"/>
        </w:rPr>
        <w:t xml:space="preserve"> </w:t>
      </w:r>
      <w:proofErr w:type="spellStart"/>
      <w:r>
        <w:rPr>
          <w:sz w:val="24"/>
          <w:szCs w:val="24"/>
        </w:rPr>
        <w:t>Materialize</w:t>
      </w:r>
      <w:proofErr w:type="spellEnd"/>
      <w:r>
        <w:rPr>
          <w:sz w:val="24"/>
          <w:szCs w:val="24"/>
        </w:rPr>
        <w:t xml:space="preserve"> (vu au point (II</w:t>
      </w:r>
      <w:r w:rsidR="00F9368D">
        <w:rPr>
          <w:sz w:val="24"/>
          <w:szCs w:val="24"/>
        </w:rPr>
        <w:t>.</w:t>
      </w:r>
      <w:r>
        <w:rPr>
          <w:sz w:val="24"/>
          <w:szCs w:val="24"/>
        </w:rPr>
        <w:t>1.)).</w:t>
      </w:r>
    </w:p>
    <w:p w:rsidR="000F3D46" w:rsidRDefault="000F3D46" w:rsidP="00DF5269">
      <w:pPr>
        <w:ind w:firstLine="360"/>
        <w:jc w:val="both"/>
        <w:rPr>
          <w:rStyle w:val="Lienhypertexte"/>
          <w:sz w:val="24"/>
          <w:szCs w:val="24"/>
        </w:rPr>
      </w:pPr>
      <w:r>
        <w:rPr>
          <w:sz w:val="24"/>
          <w:szCs w:val="24"/>
        </w:rPr>
        <w:t xml:space="preserve">L’accès au BackOffice se fait simplement en ajoutant le chemin d’accès </w:t>
      </w:r>
      <w:r w:rsidRPr="000F3D46">
        <w:rPr>
          <w:b/>
          <w:sz w:val="24"/>
          <w:szCs w:val="24"/>
        </w:rPr>
        <w:t>/admin</w:t>
      </w:r>
      <w:r>
        <w:rPr>
          <w:b/>
          <w:sz w:val="24"/>
          <w:szCs w:val="24"/>
        </w:rPr>
        <w:t xml:space="preserve"> </w:t>
      </w:r>
      <w:r>
        <w:rPr>
          <w:sz w:val="24"/>
          <w:szCs w:val="24"/>
        </w:rPr>
        <w:t xml:space="preserve">après l’adresse principale de l’application : dans le cadre de ce guide l’adresse est donc </w:t>
      </w:r>
      <w:hyperlink r:id="rId30" w:history="1">
        <w:r w:rsidRPr="00AB23ED">
          <w:rPr>
            <w:rStyle w:val="Lienhypertexte"/>
            <w:sz w:val="24"/>
            <w:szCs w:val="24"/>
          </w:rPr>
          <w:t>https://www.sitedb.com/partenariat/admin</w:t>
        </w:r>
      </w:hyperlink>
      <w:r>
        <w:rPr>
          <w:sz w:val="24"/>
          <w:szCs w:val="24"/>
        </w:rPr>
        <w:t xml:space="preserve">. Toutes les pages de la partie BackOffice auront donc cette adresse principale avec en complément un chemin accès en fin d’adresse. Par exemple, pour une page de recherche, l’adresse serait donc de </w:t>
      </w:r>
      <w:hyperlink r:id="rId31" w:history="1">
        <w:r w:rsidRPr="00AB23ED">
          <w:rPr>
            <w:rStyle w:val="Lienhypertexte"/>
            <w:sz w:val="24"/>
            <w:szCs w:val="24"/>
          </w:rPr>
          <w:t>https://www.sitedb.com/partenariat/admin/recherche</w:t>
        </w:r>
      </w:hyperlink>
      <w:r>
        <w:rPr>
          <w:sz w:val="24"/>
          <w:szCs w:val="24"/>
        </w:rPr>
        <w:t>.</w:t>
      </w:r>
    </w:p>
    <w:p w:rsidR="008D6A81" w:rsidRDefault="000F3D46" w:rsidP="000F3D46">
      <w:pPr>
        <w:ind w:firstLine="360"/>
        <w:jc w:val="both"/>
        <w:rPr>
          <w:sz w:val="24"/>
          <w:szCs w:val="24"/>
        </w:rPr>
      </w:pPr>
      <w:r>
        <w:rPr>
          <w:rStyle w:val="Lienhypertexte"/>
          <w:sz w:val="24"/>
          <w:szCs w:val="24"/>
        </w:rPr>
        <w:t xml:space="preserve"> </w:t>
      </w:r>
    </w:p>
    <w:p w:rsidR="008D6A81" w:rsidRPr="000F3D46" w:rsidRDefault="000F3D46" w:rsidP="000F3D46">
      <w:pPr>
        <w:pStyle w:val="Titre3"/>
        <w:numPr>
          <w:ilvl w:val="0"/>
          <w:numId w:val="22"/>
        </w:numPr>
        <w:rPr>
          <w:color w:val="ED7D31" w:themeColor="accent2"/>
        </w:rPr>
      </w:pPr>
      <w:bookmarkStart w:id="16" w:name="_Toc516062052"/>
      <w:r w:rsidRPr="000F3D46">
        <w:rPr>
          <w:color w:val="ED7D31" w:themeColor="accent2"/>
        </w:rPr>
        <w:t>Le menu de connexion</w:t>
      </w:r>
      <w:bookmarkEnd w:id="16"/>
    </w:p>
    <w:p w:rsidR="00DF5269" w:rsidRDefault="00DF5269" w:rsidP="00DF5269"/>
    <w:p w:rsidR="000F3D46" w:rsidRDefault="000F3D46" w:rsidP="00465DCA">
      <w:pPr>
        <w:ind w:firstLine="360"/>
        <w:jc w:val="both"/>
        <w:rPr>
          <w:sz w:val="24"/>
          <w:szCs w:val="24"/>
        </w:rPr>
      </w:pPr>
      <w:r w:rsidRPr="000F3D46">
        <w:rPr>
          <w:sz w:val="24"/>
          <w:szCs w:val="24"/>
        </w:rPr>
        <w:t>L’accès</w:t>
      </w:r>
      <w:r>
        <w:rPr>
          <w:sz w:val="24"/>
          <w:szCs w:val="24"/>
        </w:rPr>
        <w:t xml:space="preserve"> au menu de connexion s’effectue en accédant à l’adresse de la racine du BackOffice, c’est-à-dire </w:t>
      </w:r>
      <w:hyperlink r:id="rId32" w:history="1">
        <w:r w:rsidRPr="00AB23ED">
          <w:rPr>
            <w:rStyle w:val="Lienhypertexte"/>
            <w:sz w:val="24"/>
            <w:szCs w:val="24"/>
          </w:rPr>
          <w:t>https://www.sitedb.com/partenariat/admin</w:t>
        </w:r>
      </w:hyperlink>
      <w:r>
        <w:rPr>
          <w:sz w:val="24"/>
          <w:szCs w:val="24"/>
        </w:rPr>
        <w:t>.</w:t>
      </w:r>
    </w:p>
    <w:p w:rsidR="000F3D46" w:rsidRDefault="00DE42A3" w:rsidP="000F3D46">
      <w:pPr>
        <w:ind w:firstLine="360"/>
        <w:jc w:val="center"/>
        <w:rPr>
          <w:sz w:val="24"/>
          <w:szCs w:val="24"/>
        </w:rPr>
      </w:pPr>
      <w:r>
        <w:rPr>
          <w:noProof/>
          <w:sz w:val="24"/>
          <w:szCs w:val="24"/>
        </w:rPr>
        <w:lastRenderedPageBreak/>
        <w:drawing>
          <wp:inline distT="0" distB="0" distL="0" distR="0">
            <wp:extent cx="5753100" cy="3886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DE42A3" w:rsidRDefault="00DE42A3" w:rsidP="00DE42A3">
      <w:pPr>
        <w:jc w:val="center"/>
        <w:rPr>
          <w:sz w:val="24"/>
          <w:szCs w:val="24"/>
          <w:u w:val="single"/>
        </w:rPr>
      </w:pPr>
      <w:r w:rsidRPr="00CF056C">
        <w:rPr>
          <w:sz w:val="24"/>
          <w:szCs w:val="24"/>
          <w:u w:val="single"/>
        </w:rPr>
        <w:t>Page</w:t>
      </w:r>
      <w:r>
        <w:rPr>
          <w:sz w:val="24"/>
          <w:szCs w:val="24"/>
          <w:u w:val="single"/>
        </w:rPr>
        <w:t xml:space="preserve"> de menu de connexion </w:t>
      </w:r>
      <w:r w:rsidRPr="00CF056C">
        <w:rPr>
          <w:sz w:val="24"/>
          <w:szCs w:val="24"/>
          <w:u w:val="single"/>
        </w:rPr>
        <w:t xml:space="preserve">du </w:t>
      </w:r>
      <w:r>
        <w:rPr>
          <w:sz w:val="24"/>
          <w:szCs w:val="24"/>
          <w:u w:val="single"/>
        </w:rPr>
        <w:t>Back</w:t>
      </w:r>
      <w:r w:rsidRPr="00CF056C">
        <w:rPr>
          <w:sz w:val="24"/>
          <w:szCs w:val="24"/>
          <w:u w:val="single"/>
        </w:rPr>
        <w:t>Office</w:t>
      </w:r>
    </w:p>
    <w:p w:rsidR="00A45A71" w:rsidRDefault="00A45A71" w:rsidP="00A45A71"/>
    <w:p w:rsidR="00DE42A3" w:rsidRDefault="00465DCA" w:rsidP="00465DCA">
      <w:pPr>
        <w:ind w:firstLine="708"/>
        <w:jc w:val="both"/>
        <w:rPr>
          <w:sz w:val="24"/>
          <w:szCs w:val="24"/>
        </w:rPr>
      </w:pPr>
      <w:r w:rsidRPr="00465DCA">
        <w:rPr>
          <w:sz w:val="24"/>
          <w:szCs w:val="24"/>
        </w:rPr>
        <w:t xml:space="preserve">Lorsqu’un utilisateur </w:t>
      </w:r>
      <w:r>
        <w:rPr>
          <w:sz w:val="24"/>
          <w:szCs w:val="24"/>
        </w:rPr>
        <w:t>accède au menu de connexion du BackOffice, il accède directement sur une page l’invitant à rentrer ses identifiants à savoir son login (qui est donc une adresse mail) ainsi que son mot de passe.</w:t>
      </w:r>
    </w:p>
    <w:p w:rsidR="0049696A" w:rsidRDefault="0049696A" w:rsidP="0049696A">
      <w:pPr>
        <w:ind w:firstLine="708"/>
        <w:jc w:val="center"/>
        <w:rPr>
          <w:sz w:val="24"/>
          <w:szCs w:val="24"/>
        </w:rPr>
      </w:pPr>
      <w:r>
        <w:rPr>
          <w:noProof/>
          <w:sz w:val="24"/>
          <w:szCs w:val="24"/>
        </w:rPr>
        <w:drawing>
          <wp:inline distT="0" distB="0" distL="0" distR="0">
            <wp:extent cx="4686300" cy="23476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7407" cy="2353194"/>
                    </a:xfrm>
                    <a:prstGeom prst="rect">
                      <a:avLst/>
                    </a:prstGeom>
                    <a:noFill/>
                    <a:ln>
                      <a:noFill/>
                    </a:ln>
                  </pic:spPr>
                </pic:pic>
              </a:graphicData>
            </a:graphic>
          </wp:inline>
        </w:drawing>
      </w:r>
    </w:p>
    <w:p w:rsidR="0049696A" w:rsidRDefault="0049696A" w:rsidP="0049696A">
      <w:pPr>
        <w:ind w:firstLine="708"/>
        <w:jc w:val="center"/>
        <w:rPr>
          <w:sz w:val="24"/>
          <w:szCs w:val="24"/>
          <w:u w:val="single"/>
        </w:rPr>
      </w:pPr>
      <w:r w:rsidRPr="0049696A">
        <w:rPr>
          <w:sz w:val="24"/>
          <w:szCs w:val="24"/>
          <w:u w:val="single"/>
        </w:rPr>
        <w:t>Champs associés à la connexion au BackOffice</w:t>
      </w:r>
    </w:p>
    <w:p w:rsidR="00F40299" w:rsidRDefault="00F40299" w:rsidP="00F40299">
      <w:pPr>
        <w:ind w:firstLine="708"/>
        <w:rPr>
          <w:sz w:val="24"/>
          <w:szCs w:val="24"/>
          <w:u w:val="single"/>
        </w:rPr>
      </w:pPr>
    </w:p>
    <w:p w:rsidR="00F40299" w:rsidRDefault="00F40299" w:rsidP="008C589D">
      <w:pPr>
        <w:ind w:firstLine="708"/>
        <w:jc w:val="both"/>
        <w:rPr>
          <w:sz w:val="24"/>
          <w:szCs w:val="24"/>
        </w:rPr>
      </w:pPr>
      <w:r>
        <w:rPr>
          <w:sz w:val="24"/>
          <w:szCs w:val="24"/>
        </w:rPr>
        <w:t>Il est donc nécessaire à l’utilisateur souhaitant accéder au BackOffice d’avoir un identifiant. Seuls les administrateurs du BackOffice peuvent créer un nouveau compte</w:t>
      </w:r>
      <w:r w:rsidR="00594BB4">
        <w:rPr>
          <w:sz w:val="24"/>
          <w:szCs w:val="24"/>
        </w:rPr>
        <w:t>. S</w:t>
      </w:r>
      <w:r w:rsidR="007C5D32">
        <w:rPr>
          <w:sz w:val="24"/>
          <w:szCs w:val="24"/>
        </w:rPr>
        <w:t xml:space="preserve">’il </w:t>
      </w:r>
      <w:r w:rsidR="007C5D32">
        <w:rPr>
          <w:sz w:val="24"/>
          <w:szCs w:val="24"/>
        </w:rPr>
        <w:lastRenderedPageBreak/>
        <w:t>s’agit de votre première connexion sans qu’il n’y ait eu de création de compte auparavant, un compte par défaut est déjà présent dans la base de données (il suffit donc de modifier le mot de passe du compte déjà existant)</w:t>
      </w:r>
      <w:r w:rsidR="00896ECC">
        <w:rPr>
          <w:sz w:val="24"/>
          <w:szCs w:val="24"/>
        </w:rPr>
        <w:t xml:space="preserve"> ou ajouter un compte ayant les droits administrateurs</w:t>
      </w:r>
      <w:r w:rsidR="007C5D32">
        <w:rPr>
          <w:sz w:val="24"/>
          <w:szCs w:val="24"/>
        </w:rPr>
        <w:t>.</w:t>
      </w:r>
    </w:p>
    <w:p w:rsidR="00B6327B" w:rsidRDefault="00B6327B" w:rsidP="00B6327B">
      <w:pPr>
        <w:ind w:firstLine="708"/>
        <w:jc w:val="center"/>
        <w:rPr>
          <w:sz w:val="24"/>
          <w:szCs w:val="24"/>
        </w:rPr>
      </w:pPr>
      <w:r>
        <w:rPr>
          <w:noProof/>
          <w:sz w:val="24"/>
          <w:szCs w:val="24"/>
        </w:rPr>
        <w:drawing>
          <wp:inline distT="0" distB="0" distL="0" distR="0">
            <wp:extent cx="5762625" cy="10858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085850"/>
                    </a:xfrm>
                    <a:prstGeom prst="rect">
                      <a:avLst/>
                    </a:prstGeom>
                    <a:noFill/>
                    <a:ln>
                      <a:noFill/>
                    </a:ln>
                  </pic:spPr>
                </pic:pic>
              </a:graphicData>
            </a:graphic>
          </wp:inline>
        </w:drawing>
      </w:r>
    </w:p>
    <w:p w:rsidR="00B6327B" w:rsidRDefault="00B6327B" w:rsidP="00B6327B">
      <w:pPr>
        <w:ind w:firstLine="708"/>
        <w:jc w:val="center"/>
        <w:rPr>
          <w:sz w:val="24"/>
          <w:szCs w:val="24"/>
          <w:u w:val="single"/>
        </w:rPr>
      </w:pPr>
      <w:r w:rsidRPr="00B6327B">
        <w:rPr>
          <w:sz w:val="24"/>
          <w:szCs w:val="24"/>
          <w:u w:val="single"/>
        </w:rPr>
        <w:t>Message d’erreur à la connexion au BackOffice</w:t>
      </w:r>
    </w:p>
    <w:p w:rsidR="00B6327B" w:rsidRDefault="00B6327B" w:rsidP="008C589D">
      <w:pPr>
        <w:ind w:firstLine="708"/>
        <w:jc w:val="both"/>
        <w:rPr>
          <w:sz w:val="24"/>
          <w:szCs w:val="24"/>
        </w:rPr>
      </w:pPr>
      <w:r>
        <w:rPr>
          <w:sz w:val="24"/>
          <w:szCs w:val="24"/>
        </w:rPr>
        <w:t>Après avoir rempli les champs et validé, si les informations rentrées ne sont pas correctes, l’utilisateur reste sur la page de connexion et un message d’erreur apparaît à l’écran. Dans le cas contraire, il est redirigé vers la page contenant la liste des projets</w:t>
      </w:r>
      <w:r w:rsidR="002C1A69">
        <w:rPr>
          <w:sz w:val="24"/>
          <w:szCs w:val="24"/>
        </w:rPr>
        <w:t>.</w:t>
      </w:r>
    </w:p>
    <w:p w:rsidR="008C589D" w:rsidRDefault="008C589D" w:rsidP="00B6327B">
      <w:pPr>
        <w:ind w:firstLine="708"/>
        <w:rPr>
          <w:sz w:val="24"/>
          <w:szCs w:val="24"/>
        </w:rPr>
      </w:pPr>
    </w:p>
    <w:p w:rsidR="00B6327B" w:rsidRDefault="008C589D" w:rsidP="007279B5">
      <w:pPr>
        <w:pStyle w:val="Titre3"/>
        <w:numPr>
          <w:ilvl w:val="0"/>
          <w:numId w:val="22"/>
        </w:numPr>
        <w:rPr>
          <w:color w:val="ED7D31" w:themeColor="accent2"/>
        </w:rPr>
      </w:pPr>
      <w:bookmarkStart w:id="17" w:name="_Toc516062053"/>
      <w:r w:rsidRPr="008C589D">
        <w:rPr>
          <w:color w:val="ED7D31" w:themeColor="accent2"/>
        </w:rPr>
        <w:t>La liste des projets</w:t>
      </w:r>
      <w:bookmarkEnd w:id="17"/>
    </w:p>
    <w:p w:rsidR="007279B5" w:rsidRDefault="007279B5" w:rsidP="007279B5"/>
    <w:p w:rsidR="003F1D2F" w:rsidRDefault="003F1D2F" w:rsidP="003F1D2F">
      <w:pPr>
        <w:ind w:left="360"/>
        <w:rPr>
          <w:sz w:val="24"/>
          <w:szCs w:val="24"/>
        </w:rPr>
      </w:pPr>
      <w:r w:rsidRPr="006E0EAE">
        <w:rPr>
          <w:sz w:val="24"/>
          <w:szCs w:val="24"/>
        </w:rPr>
        <w:t>La page conten</w:t>
      </w:r>
      <w:r w:rsidR="0007738C" w:rsidRPr="006E0EAE">
        <w:rPr>
          <w:sz w:val="24"/>
          <w:szCs w:val="24"/>
        </w:rPr>
        <w:t>an</w:t>
      </w:r>
      <w:r w:rsidRPr="006E0EAE">
        <w:rPr>
          <w:sz w:val="24"/>
          <w:szCs w:val="24"/>
        </w:rPr>
        <w:t>t la liste des projets est accessible à l’adresse</w:t>
      </w:r>
      <w:r>
        <w:t xml:space="preserve"> </w:t>
      </w:r>
      <w:hyperlink r:id="rId36" w:history="1">
        <w:r w:rsidRPr="00AB23ED">
          <w:rPr>
            <w:rStyle w:val="Lienhypertexte"/>
            <w:sz w:val="24"/>
            <w:szCs w:val="24"/>
          </w:rPr>
          <w:t>https://www.sitedb.com/partenariat/admin/formulaire</w:t>
        </w:r>
      </w:hyperlink>
      <w:r>
        <w:rPr>
          <w:sz w:val="24"/>
          <w:szCs w:val="24"/>
        </w:rPr>
        <w:t>. Dans le cas où l’utilisateur n’est pas connecté au BackOffice, il sera automatiquement renvoyé vers l</w:t>
      </w:r>
      <w:r w:rsidR="008F3CBE">
        <w:rPr>
          <w:sz w:val="24"/>
          <w:szCs w:val="24"/>
        </w:rPr>
        <w:t>a</w:t>
      </w:r>
      <w:r>
        <w:rPr>
          <w:sz w:val="24"/>
          <w:szCs w:val="24"/>
        </w:rPr>
        <w:t xml:space="preserve"> page de connexion.</w:t>
      </w:r>
    </w:p>
    <w:p w:rsidR="006E0EAE" w:rsidRPr="00FF67E5" w:rsidRDefault="006E0EAE" w:rsidP="003F1D2F">
      <w:pPr>
        <w:ind w:left="360"/>
        <w:rPr>
          <w:sz w:val="24"/>
        </w:rPr>
      </w:pPr>
      <w:r w:rsidRPr="00FF67E5">
        <w:rPr>
          <w:sz w:val="24"/>
        </w:rPr>
        <w:t xml:space="preserve">L’utilisateur </w:t>
      </w:r>
      <w:r w:rsidR="00FF67E5" w:rsidRPr="00FF67E5">
        <w:rPr>
          <w:sz w:val="24"/>
        </w:rPr>
        <w:t xml:space="preserve">accède </w:t>
      </w:r>
      <w:r w:rsidR="00FF67E5">
        <w:rPr>
          <w:sz w:val="24"/>
        </w:rPr>
        <w:t>à cette page dès lors qu’il se connecte à l’application. Si l’utilisateur essaye d’accéder à la page de connexion alors qu’il est déjà connecté</w:t>
      </w:r>
      <w:r w:rsidR="009347B3">
        <w:rPr>
          <w:sz w:val="24"/>
        </w:rPr>
        <w:t xml:space="preserve"> à l’application</w:t>
      </w:r>
      <w:r w:rsidR="00FF67E5">
        <w:rPr>
          <w:sz w:val="24"/>
        </w:rPr>
        <w:t>, il est automatiquement renvoyé vers cette page.</w:t>
      </w:r>
    </w:p>
    <w:p w:rsidR="00C14D95" w:rsidRDefault="007279B5" w:rsidP="007279B5">
      <w:pPr>
        <w:ind w:firstLine="708"/>
        <w:jc w:val="center"/>
        <w:rPr>
          <w:sz w:val="24"/>
          <w:szCs w:val="24"/>
        </w:rPr>
      </w:pPr>
      <w:r>
        <w:rPr>
          <w:noProof/>
          <w:sz w:val="24"/>
          <w:szCs w:val="24"/>
        </w:rPr>
        <w:lastRenderedPageBreak/>
        <w:drawing>
          <wp:inline distT="0" distB="0" distL="0" distR="0">
            <wp:extent cx="5256794" cy="494347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8900" cy="5020687"/>
                    </a:xfrm>
                    <a:prstGeom prst="rect">
                      <a:avLst/>
                    </a:prstGeom>
                    <a:noFill/>
                    <a:ln>
                      <a:noFill/>
                    </a:ln>
                  </pic:spPr>
                </pic:pic>
              </a:graphicData>
            </a:graphic>
          </wp:inline>
        </w:drawing>
      </w:r>
    </w:p>
    <w:p w:rsidR="007279B5" w:rsidRDefault="007279B5" w:rsidP="007279B5">
      <w:pPr>
        <w:ind w:firstLine="708"/>
        <w:jc w:val="center"/>
        <w:rPr>
          <w:sz w:val="24"/>
          <w:szCs w:val="24"/>
          <w:u w:val="single"/>
        </w:rPr>
      </w:pPr>
      <w:r w:rsidRPr="007279B5">
        <w:rPr>
          <w:sz w:val="24"/>
          <w:szCs w:val="24"/>
          <w:u w:val="single"/>
        </w:rPr>
        <w:t>Page de la liste des projets du BackOffice</w:t>
      </w:r>
    </w:p>
    <w:p w:rsidR="007279B5" w:rsidRDefault="007279B5" w:rsidP="007279B5">
      <w:pPr>
        <w:ind w:firstLine="708"/>
        <w:rPr>
          <w:sz w:val="24"/>
          <w:szCs w:val="24"/>
          <w:u w:val="single"/>
        </w:rPr>
      </w:pPr>
    </w:p>
    <w:p w:rsidR="007279B5" w:rsidRDefault="00011937" w:rsidP="00DE3F1B">
      <w:pPr>
        <w:jc w:val="both"/>
        <w:rPr>
          <w:sz w:val="24"/>
          <w:szCs w:val="24"/>
        </w:rPr>
      </w:pPr>
      <w:r w:rsidRPr="00011937">
        <w:rPr>
          <w:sz w:val="24"/>
          <w:szCs w:val="24"/>
        </w:rPr>
        <w:tab/>
      </w:r>
      <w:r w:rsidR="00B34611">
        <w:rPr>
          <w:sz w:val="24"/>
          <w:szCs w:val="24"/>
        </w:rPr>
        <w:t xml:space="preserve">La page de la liste des projets du BackOffice se distingue en trois parties : la partie du haut plus communément appelé « header », la partie centrale comportant des fonctionnalités permettant la recherche de projets et la partie du bas où l’on retrouve </w:t>
      </w:r>
      <w:r w:rsidR="00B34611" w:rsidRPr="00B34611">
        <w:rPr>
          <w:sz w:val="24"/>
          <w:szCs w:val="24"/>
          <w:u w:val="single"/>
        </w:rPr>
        <w:t>tous</w:t>
      </w:r>
      <w:r w:rsidR="00B34611">
        <w:rPr>
          <w:sz w:val="24"/>
          <w:szCs w:val="24"/>
        </w:rPr>
        <w:t xml:space="preserve"> les projets qui ont été enregistrés dans l’application.</w:t>
      </w:r>
      <w:r w:rsidR="00037D7C">
        <w:rPr>
          <w:sz w:val="24"/>
          <w:szCs w:val="24"/>
        </w:rPr>
        <w:t xml:space="preserve"> Il est </w:t>
      </w:r>
      <w:r w:rsidR="00DE3F1B">
        <w:rPr>
          <w:sz w:val="24"/>
          <w:szCs w:val="24"/>
        </w:rPr>
        <w:t>à</w:t>
      </w:r>
      <w:r w:rsidR="00037D7C">
        <w:rPr>
          <w:sz w:val="24"/>
          <w:szCs w:val="24"/>
        </w:rPr>
        <w:t xml:space="preserve"> noter que le « header » est la partie que l’on retrouve sur toutes les pages de BackOffice et son contenu</w:t>
      </w:r>
      <w:r w:rsidR="003551DA">
        <w:rPr>
          <w:sz w:val="24"/>
          <w:szCs w:val="24"/>
        </w:rPr>
        <w:t xml:space="preserve"> (c’est-à-dire des fonctionnalités)</w:t>
      </w:r>
      <w:r w:rsidR="00037D7C">
        <w:rPr>
          <w:sz w:val="24"/>
          <w:szCs w:val="24"/>
        </w:rPr>
        <w:t xml:space="preserve"> varie </w:t>
      </w:r>
      <w:r w:rsidR="00BA496D">
        <w:rPr>
          <w:sz w:val="24"/>
          <w:szCs w:val="24"/>
        </w:rPr>
        <w:t xml:space="preserve">selon </w:t>
      </w:r>
      <w:r w:rsidR="00037D7C">
        <w:rPr>
          <w:sz w:val="24"/>
          <w:szCs w:val="24"/>
        </w:rPr>
        <w:t>si l’utilisateur est connecté ou non.</w:t>
      </w:r>
    </w:p>
    <w:p w:rsidR="00DE3F1B" w:rsidRDefault="00DE3F1B" w:rsidP="00DE3F1B">
      <w:pPr>
        <w:jc w:val="both"/>
        <w:rPr>
          <w:sz w:val="24"/>
          <w:szCs w:val="24"/>
        </w:rPr>
      </w:pPr>
      <w:r>
        <w:rPr>
          <w:sz w:val="24"/>
          <w:szCs w:val="24"/>
        </w:rPr>
        <w:t xml:space="preserve">Dans la partie centrale on retrouve donc les fonctionnalités permettant la recherche de projets. Parmi ces fonctionnalités </w:t>
      </w:r>
      <w:r w:rsidR="00EB48FA">
        <w:rPr>
          <w:sz w:val="24"/>
          <w:szCs w:val="24"/>
        </w:rPr>
        <w:t xml:space="preserve">il en existe deux : recherche par accès rapide et </w:t>
      </w:r>
      <w:r w:rsidR="00DD6C00">
        <w:rPr>
          <w:sz w:val="24"/>
          <w:szCs w:val="24"/>
        </w:rPr>
        <w:t xml:space="preserve">par </w:t>
      </w:r>
      <w:r w:rsidR="00EB48FA">
        <w:rPr>
          <w:sz w:val="24"/>
          <w:szCs w:val="24"/>
        </w:rPr>
        <w:t>recherche manuel.</w:t>
      </w:r>
    </w:p>
    <w:p w:rsidR="00DE3F1B" w:rsidRDefault="00DE3F1B" w:rsidP="00011937">
      <w:pPr>
        <w:rPr>
          <w:sz w:val="24"/>
          <w:szCs w:val="24"/>
        </w:rPr>
      </w:pPr>
    </w:p>
    <w:p w:rsidR="003551DA" w:rsidRDefault="003551DA" w:rsidP="003551DA">
      <w:pPr>
        <w:jc w:val="center"/>
        <w:rPr>
          <w:sz w:val="24"/>
          <w:szCs w:val="24"/>
        </w:rPr>
      </w:pPr>
      <w:r>
        <w:rPr>
          <w:noProof/>
          <w:sz w:val="24"/>
          <w:szCs w:val="24"/>
        </w:rPr>
        <w:drawing>
          <wp:inline distT="0" distB="0" distL="0" distR="0">
            <wp:extent cx="5753100" cy="609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rsidR="003551DA" w:rsidRDefault="003551DA" w:rsidP="003551DA">
      <w:pPr>
        <w:jc w:val="center"/>
        <w:rPr>
          <w:sz w:val="24"/>
          <w:szCs w:val="24"/>
        </w:rPr>
      </w:pPr>
      <w:r>
        <w:rPr>
          <w:noProof/>
          <w:sz w:val="24"/>
          <w:szCs w:val="24"/>
        </w:rPr>
        <w:lastRenderedPageBreak/>
        <w:drawing>
          <wp:inline distT="0" distB="0" distL="0" distR="0">
            <wp:extent cx="5753100" cy="27432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3551DA" w:rsidRDefault="003551DA" w:rsidP="003551DA">
      <w:pPr>
        <w:jc w:val="center"/>
        <w:rPr>
          <w:sz w:val="24"/>
          <w:szCs w:val="24"/>
        </w:rPr>
      </w:pPr>
      <w:r>
        <w:rPr>
          <w:sz w:val="24"/>
          <w:szCs w:val="24"/>
        </w:rPr>
        <w:t>Fonctionnalité liée à la recherche</w:t>
      </w:r>
      <w:r w:rsidR="0007540F">
        <w:rPr>
          <w:sz w:val="24"/>
          <w:szCs w:val="24"/>
        </w:rPr>
        <w:t xml:space="preserve"> par accès rapide</w:t>
      </w:r>
      <w:r>
        <w:rPr>
          <w:sz w:val="24"/>
          <w:szCs w:val="24"/>
        </w:rPr>
        <w:t xml:space="preserve"> de projet</w:t>
      </w:r>
      <w:r w:rsidR="0007540F">
        <w:rPr>
          <w:sz w:val="24"/>
          <w:szCs w:val="24"/>
        </w:rPr>
        <w:t xml:space="preserve"> du BackOffice</w:t>
      </w:r>
    </w:p>
    <w:p w:rsidR="0007540F" w:rsidRDefault="0007540F" w:rsidP="0007540F">
      <w:pPr>
        <w:rPr>
          <w:sz w:val="24"/>
          <w:szCs w:val="24"/>
        </w:rPr>
      </w:pPr>
    </w:p>
    <w:p w:rsidR="0007540F" w:rsidRDefault="0007540F" w:rsidP="0007540F">
      <w:pPr>
        <w:rPr>
          <w:sz w:val="24"/>
          <w:szCs w:val="24"/>
        </w:rPr>
      </w:pPr>
      <w:r>
        <w:rPr>
          <w:sz w:val="24"/>
          <w:szCs w:val="24"/>
        </w:rPr>
        <w:tab/>
        <w:t>La recherche par accès rapide de projet permet de rechercher tous les projets existants dans une petite liste donnant seulement comme information concernant le projet le nom de la structure. Il a pour avantage d’éviter de devoir rentrer manuellement le nom de la structure mais il ne permet pas d’effectuer des différenciations dans le cas où deux structures auraient le même nom.</w:t>
      </w:r>
    </w:p>
    <w:p w:rsidR="00DF31BF" w:rsidRDefault="00DF31BF" w:rsidP="00DF31BF">
      <w:pPr>
        <w:jc w:val="center"/>
        <w:rPr>
          <w:sz w:val="24"/>
          <w:szCs w:val="24"/>
        </w:rPr>
      </w:pPr>
      <w:r>
        <w:rPr>
          <w:noProof/>
          <w:sz w:val="24"/>
          <w:szCs w:val="24"/>
        </w:rPr>
        <w:drawing>
          <wp:inline distT="0" distB="0" distL="0" distR="0">
            <wp:extent cx="5743575" cy="10382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3575" cy="1038225"/>
                    </a:xfrm>
                    <a:prstGeom prst="rect">
                      <a:avLst/>
                    </a:prstGeom>
                    <a:noFill/>
                    <a:ln>
                      <a:noFill/>
                    </a:ln>
                  </pic:spPr>
                </pic:pic>
              </a:graphicData>
            </a:graphic>
          </wp:inline>
        </w:drawing>
      </w:r>
    </w:p>
    <w:p w:rsidR="00DF31BF" w:rsidRDefault="00DF31BF" w:rsidP="00DF31BF">
      <w:pPr>
        <w:jc w:val="center"/>
        <w:rPr>
          <w:sz w:val="24"/>
          <w:szCs w:val="24"/>
        </w:rPr>
      </w:pPr>
      <w:r>
        <w:rPr>
          <w:noProof/>
          <w:sz w:val="24"/>
          <w:szCs w:val="24"/>
        </w:rPr>
        <w:drawing>
          <wp:inline distT="0" distB="0" distL="0" distR="0">
            <wp:extent cx="5743575" cy="10763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43575" cy="1076325"/>
                    </a:xfrm>
                    <a:prstGeom prst="rect">
                      <a:avLst/>
                    </a:prstGeom>
                    <a:noFill/>
                    <a:ln>
                      <a:noFill/>
                    </a:ln>
                  </pic:spPr>
                </pic:pic>
              </a:graphicData>
            </a:graphic>
          </wp:inline>
        </w:drawing>
      </w:r>
    </w:p>
    <w:p w:rsidR="00DF31BF" w:rsidRPr="00DF31BF" w:rsidRDefault="00DF31BF" w:rsidP="00DF31BF">
      <w:pPr>
        <w:jc w:val="center"/>
        <w:rPr>
          <w:sz w:val="24"/>
          <w:szCs w:val="24"/>
          <w:u w:val="single"/>
        </w:rPr>
      </w:pPr>
      <w:r w:rsidRPr="00DF31BF">
        <w:rPr>
          <w:sz w:val="24"/>
          <w:szCs w:val="24"/>
          <w:u w:val="single"/>
        </w:rPr>
        <w:t>Fonctionnalité liée à la recherche manuelle de projet du BackOffice</w:t>
      </w:r>
    </w:p>
    <w:p w:rsidR="00DF31BF" w:rsidRDefault="00DF31BF" w:rsidP="00DF31BF">
      <w:pPr>
        <w:rPr>
          <w:sz w:val="24"/>
          <w:szCs w:val="24"/>
        </w:rPr>
      </w:pPr>
    </w:p>
    <w:p w:rsidR="00DF31BF" w:rsidRDefault="00DF31BF" w:rsidP="00BE3C8D">
      <w:pPr>
        <w:jc w:val="both"/>
        <w:rPr>
          <w:sz w:val="24"/>
          <w:szCs w:val="24"/>
        </w:rPr>
      </w:pPr>
      <w:r>
        <w:rPr>
          <w:sz w:val="24"/>
          <w:szCs w:val="24"/>
        </w:rPr>
        <w:tab/>
        <w:t xml:space="preserve">La recherche manuelle permet de rechercher des projets existants en inscrivant dans le champ prévu à cet effet le nom de la structure lié au projet. Il a pour avantage de retrouver facilement un projet dans le cas où il devrait y en avoir énormément mais </w:t>
      </w:r>
      <w:r w:rsidR="00BE3C8D">
        <w:rPr>
          <w:sz w:val="24"/>
          <w:szCs w:val="24"/>
        </w:rPr>
        <w:t>cependant,</w:t>
      </w:r>
      <w:r>
        <w:rPr>
          <w:sz w:val="24"/>
          <w:szCs w:val="24"/>
        </w:rPr>
        <w:t xml:space="preserve"> il est nécessaire de conn</w:t>
      </w:r>
      <w:r w:rsidR="00BE3C8D">
        <w:rPr>
          <w:sz w:val="24"/>
          <w:szCs w:val="24"/>
        </w:rPr>
        <w:t>aître le nom de l’entreprise que l’on recherche. Cependant, une auto-complétion est intégré au module de recherche permettant d’afficher les projets portant une partie du nom de la structure qui a été mentionné dans le champ, facilitant ainsi la recherche.</w:t>
      </w:r>
    </w:p>
    <w:p w:rsidR="00203FAB" w:rsidRDefault="00203FAB" w:rsidP="00BE3C8D">
      <w:pPr>
        <w:jc w:val="both"/>
        <w:rPr>
          <w:sz w:val="24"/>
          <w:szCs w:val="24"/>
        </w:rPr>
      </w:pPr>
      <w:r>
        <w:rPr>
          <w:sz w:val="24"/>
          <w:szCs w:val="24"/>
        </w:rPr>
        <w:lastRenderedPageBreak/>
        <w:t>Après avoir complété le champ et appuyé sur le bouton « Rechercher », l’utilisateur est redirigé vers la page de recherche de projet.</w:t>
      </w:r>
    </w:p>
    <w:p w:rsidR="00543904" w:rsidRDefault="00543904" w:rsidP="00543904">
      <w:pPr>
        <w:jc w:val="center"/>
        <w:rPr>
          <w:sz w:val="24"/>
          <w:szCs w:val="24"/>
        </w:rPr>
      </w:pPr>
      <w:r>
        <w:rPr>
          <w:noProof/>
          <w:sz w:val="24"/>
          <w:szCs w:val="24"/>
        </w:rPr>
        <w:drawing>
          <wp:inline distT="0" distB="0" distL="0" distR="0">
            <wp:extent cx="5753100" cy="1828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543904" w:rsidRDefault="00543904" w:rsidP="00543904">
      <w:pPr>
        <w:jc w:val="center"/>
        <w:rPr>
          <w:sz w:val="24"/>
          <w:szCs w:val="24"/>
          <w:u w:val="single"/>
        </w:rPr>
      </w:pPr>
      <w:r w:rsidRPr="00203FAB">
        <w:rPr>
          <w:sz w:val="24"/>
          <w:szCs w:val="24"/>
          <w:u w:val="single"/>
        </w:rPr>
        <w:t>Projet type affiché dans la liste des projets du BackOffice</w:t>
      </w:r>
    </w:p>
    <w:p w:rsidR="00203FAB" w:rsidRDefault="00203FAB" w:rsidP="00203FAB">
      <w:pPr>
        <w:rPr>
          <w:sz w:val="24"/>
          <w:szCs w:val="24"/>
          <w:u w:val="single"/>
        </w:rPr>
      </w:pPr>
    </w:p>
    <w:p w:rsidR="00203FAB" w:rsidRDefault="00203FAB" w:rsidP="00203FAB">
      <w:pPr>
        <w:jc w:val="both"/>
        <w:rPr>
          <w:sz w:val="24"/>
          <w:szCs w:val="24"/>
        </w:rPr>
      </w:pPr>
      <w:r w:rsidRPr="00203FAB">
        <w:rPr>
          <w:sz w:val="24"/>
          <w:szCs w:val="24"/>
        </w:rPr>
        <w:tab/>
      </w:r>
      <w:r>
        <w:rPr>
          <w:sz w:val="24"/>
          <w:szCs w:val="24"/>
        </w:rPr>
        <w:t>Chaque projet dans la liste des projets est affiché de la même manière avec les mêmes éléments. Vis-à-vis de la capture d’écran ci-dessus, on retrouve :</w:t>
      </w:r>
    </w:p>
    <w:p w:rsidR="00203FAB" w:rsidRDefault="00203FAB" w:rsidP="00203FAB">
      <w:pPr>
        <w:pStyle w:val="Paragraphedeliste"/>
        <w:numPr>
          <w:ilvl w:val="0"/>
          <w:numId w:val="3"/>
        </w:numPr>
        <w:jc w:val="both"/>
        <w:rPr>
          <w:sz w:val="24"/>
          <w:szCs w:val="24"/>
        </w:rPr>
      </w:pPr>
      <w:r>
        <w:rPr>
          <w:sz w:val="24"/>
          <w:szCs w:val="24"/>
        </w:rPr>
        <w:t>1 : Le nom de la structure</w:t>
      </w:r>
    </w:p>
    <w:p w:rsidR="00203FAB" w:rsidRDefault="00203FAB" w:rsidP="00203FAB">
      <w:pPr>
        <w:pStyle w:val="Paragraphedeliste"/>
        <w:numPr>
          <w:ilvl w:val="0"/>
          <w:numId w:val="3"/>
        </w:numPr>
        <w:jc w:val="both"/>
        <w:rPr>
          <w:sz w:val="24"/>
          <w:szCs w:val="24"/>
        </w:rPr>
      </w:pPr>
      <w:r>
        <w:rPr>
          <w:sz w:val="24"/>
          <w:szCs w:val="24"/>
        </w:rPr>
        <w:t>2 : La date de création de projet</w:t>
      </w:r>
    </w:p>
    <w:p w:rsidR="00203FAB" w:rsidRDefault="00203FAB" w:rsidP="00203FAB">
      <w:pPr>
        <w:pStyle w:val="Paragraphedeliste"/>
        <w:numPr>
          <w:ilvl w:val="0"/>
          <w:numId w:val="3"/>
        </w:numPr>
        <w:jc w:val="both"/>
        <w:rPr>
          <w:sz w:val="24"/>
          <w:szCs w:val="24"/>
        </w:rPr>
      </w:pPr>
      <w:r>
        <w:rPr>
          <w:sz w:val="24"/>
          <w:szCs w:val="24"/>
        </w:rPr>
        <w:t>3 : La numéro chrono complété par le biais de suivi</w:t>
      </w:r>
    </w:p>
    <w:p w:rsidR="00E4597F" w:rsidRDefault="00E4597F" w:rsidP="00203FAB">
      <w:pPr>
        <w:pStyle w:val="Paragraphedeliste"/>
        <w:numPr>
          <w:ilvl w:val="0"/>
          <w:numId w:val="3"/>
        </w:numPr>
        <w:jc w:val="both"/>
        <w:rPr>
          <w:sz w:val="24"/>
          <w:szCs w:val="24"/>
        </w:rPr>
      </w:pPr>
      <w:r>
        <w:rPr>
          <w:sz w:val="24"/>
          <w:szCs w:val="24"/>
        </w:rPr>
        <w:t>4 : Le nom et prénom du représentant de projet</w:t>
      </w:r>
    </w:p>
    <w:p w:rsidR="00E4597F" w:rsidRDefault="00E4597F" w:rsidP="00203FAB">
      <w:pPr>
        <w:pStyle w:val="Paragraphedeliste"/>
        <w:numPr>
          <w:ilvl w:val="0"/>
          <w:numId w:val="3"/>
        </w:numPr>
        <w:jc w:val="both"/>
        <w:rPr>
          <w:sz w:val="24"/>
          <w:szCs w:val="24"/>
        </w:rPr>
      </w:pPr>
      <w:r>
        <w:rPr>
          <w:sz w:val="24"/>
          <w:szCs w:val="24"/>
        </w:rPr>
        <w:t>5 : Le nom et prénom du responsable de projet</w:t>
      </w:r>
    </w:p>
    <w:p w:rsidR="00E4597F" w:rsidRDefault="00E4597F" w:rsidP="00203FAB">
      <w:pPr>
        <w:pStyle w:val="Paragraphedeliste"/>
        <w:numPr>
          <w:ilvl w:val="0"/>
          <w:numId w:val="3"/>
        </w:numPr>
        <w:jc w:val="both"/>
        <w:rPr>
          <w:sz w:val="24"/>
          <w:szCs w:val="24"/>
        </w:rPr>
      </w:pPr>
      <w:r>
        <w:rPr>
          <w:sz w:val="24"/>
          <w:szCs w:val="24"/>
        </w:rPr>
        <w:t>6 : Le descriptif de projet</w:t>
      </w:r>
    </w:p>
    <w:p w:rsidR="00E4597F" w:rsidRDefault="00E4597F" w:rsidP="00203FAB">
      <w:pPr>
        <w:pStyle w:val="Paragraphedeliste"/>
        <w:numPr>
          <w:ilvl w:val="0"/>
          <w:numId w:val="3"/>
        </w:numPr>
        <w:jc w:val="both"/>
        <w:rPr>
          <w:sz w:val="24"/>
          <w:szCs w:val="24"/>
        </w:rPr>
      </w:pPr>
      <w:r>
        <w:rPr>
          <w:sz w:val="24"/>
          <w:szCs w:val="24"/>
        </w:rPr>
        <w:t>7 : Le bouton d’accès au projet</w:t>
      </w:r>
    </w:p>
    <w:p w:rsidR="00E4597F" w:rsidRDefault="00E4597F" w:rsidP="00203FAB">
      <w:pPr>
        <w:pStyle w:val="Paragraphedeliste"/>
        <w:numPr>
          <w:ilvl w:val="0"/>
          <w:numId w:val="3"/>
        </w:numPr>
        <w:jc w:val="both"/>
        <w:rPr>
          <w:sz w:val="24"/>
          <w:szCs w:val="24"/>
        </w:rPr>
      </w:pPr>
      <w:r>
        <w:rPr>
          <w:sz w:val="24"/>
          <w:szCs w:val="24"/>
        </w:rPr>
        <w:t>8 : Le bouton de suppression de projet</w:t>
      </w:r>
    </w:p>
    <w:p w:rsidR="00E4597F" w:rsidRDefault="00D55ACA" w:rsidP="00E4597F">
      <w:pPr>
        <w:jc w:val="both"/>
        <w:rPr>
          <w:sz w:val="24"/>
          <w:szCs w:val="24"/>
        </w:rPr>
      </w:pPr>
      <w:r>
        <w:rPr>
          <w:sz w:val="24"/>
          <w:szCs w:val="24"/>
        </w:rPr>
        <w:t>Tous</w:t>
      </w:r>
      <w:r w:rsidR="00E4597F">
        <w:rPr>
          <w:sz w:val="24"/>
          <w:szCs w:val="24"/>
        </w:rPr>
        <w:t xml:space="preserve"> ces champs sont donc des champs qui ont été complétés par l’utilisateur du FrontOffice lors de la complétion du formulaire (vu au point (</w:t>
      </w:r>
      <w:r>
        <w:rPr>
          <w:sz w:val="24"/>
          <w:szCs w:val="24"/>
        </w:rPr>
        <w:t>III.1) A.</w:t>
      </w:r>
      <w:r w:rsidR="00E4597F">
        <w:rPr>
          <w:sz w:val="24"/>
          <w:szCs w:val="24"/>
        </w:rPr>
        <w:t>).</w:t>
      </w:r>
    </w:p>
    <w:p w:rsidR="00D55ACA" w:rsidRDefault="00D55ACA" w:rsidP="00E4597F">
      <w:pPr>
        <w:jc w:val="both"/>
        <w:rPr>
          <w:sz w:val="24"/>
          <w:szCs w:val="24"/>
        </w:rPr>
      </w:pPr>
      <w:r>
        <w:rPr>
          <w:sz w:val="24"/>
          <w:szCs w:val="24"/>
        </w:rPr>
        <w:t xml:space="preserve">Le bouton « Accéder » (7) permet de rediriger l’utilisateur vers </w:t>
      </w:r>
      <w:r w:rsidR="0001769E">
        <w:rPr>
          <w:sz w:val="24"/>
          <w:szCs w:val="24"/>
        </w:rPr>
        <w:t>une page dédié au formulaire qu’il souhaite accéder, lui permettant d’avoir des détails des détails complets sur le projet.</w:t>
      </w:r>
    </w:p>
    <w:p w:rsidR="004F2D16" w:rsidRDefault="004F2D16" w:rsidP="004F2D16">
      <w:pPr>
        <w:jc w:val="center"/>
        <w:rPr>
          <w:sz w:val="24"/>
          <w:szCs w:val="24"/>
        </w:rPr>
      </w:pPr>
      <w:r>
        <w:rPr>
          <w:noProof/>
          <w:sz w:val="24"/>
          <w:szCs w:val="24"/>
        </w:rPr>
        <w:drawing>
          <wp:inline distT="0" distB="0" distL="0" distR="0">
            <wp:extent cx="5753100" cy="18288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4F2D16" w:rsidRDefault="004F2D16" w:rsidP="004F2D16">
      <w:pPr>
        <w:jc w:val="center"/>
        <w:rPr>
          <w:sz w:val="24"/>
          <w:szCs w:val="24"/>
          <w:u w:val="single"/>
        </w:rPr>
      </w:pPr>
      <w:r w:rsidRPr="004F2D16">
        <w:rPr>
          <w:sz w:val="24"/>
          <w:szCs w:val="24"/>
          <w:u w:val="single"/>
        </w:rPr>
        <w:t>Boîte de dialogue liée à la suppression de projet dans la liste des projets du BackOffice</w:t>
      </w:r>
    </w:p>
    <w:p w:rsidR="004F2D16" w:rsidRDefault="004F2D16" w:rsidP="004F2D16">
      <w:pPr>
        <w:jc w:val="both"/>
        <w:rPr>
          <w:sz w:val="24"/>
          <w:szCs w:val="24"/>
        </w:rPr>
      </w:pPr>
      <w:r w:rsidRPr="004F2D16">
        <w:rPr>
          <w:sz w:val="24"/>
          <w:szCs w:val="24"/>
        </w:rPr>
        <w:lastRenderedPageBreak/>
        <w:tab/>
      </w:r>
      <w:r>
        <w:rPr>
          <w:sz w:val="24"/>
          <w:szCs w:val="24"/>
        </w:rPr>
        <w:t>Lorsque l’utilisateur souhaite supprimer un projet, il lui suffit d’appuyer sur le bouton « Supprimer ». Ceci fait, une boîte de dialogue apparaît à l’écran de l’utilisateur lui demandant s’il est sûr de vouloir supprimer son projet puisqu’il s’agit d’un acte irréversible. A ce moment-là, il a donc encore le choix de renoncer à la suppression du projet en cliquant sur le bouton « Annuler » en faisant disparaître la boîte dialogue ou au contraire confirmer son acte et cliquer sur « Confirmer ». S’il décide de confirmer sa suppression, alors la page se rechargera pour faire apparaître tous les projets sauf celui qui a été supprimé.</w:t>
      </w:r>
    </w:p>
    <w:p w:rsidR="004F2D16" w:rsidRDefault="004F2D16" w:rsidP="004F2D16">
      <w:pPr>
        <w:jc w:val="both"/>
        <w:rPr>
          <w:sz w:val="24"/>
          <w:szCs w:val="24"/>
        </w:rPr>
      </w:pPr>
      <w:r>
        <w:rPr>
          <w:sz w:val="24"/>
          <w:szCs w:val="24"/>
        </w:rPr>
        <w:tab/>
        <w:t xml:space="preserve">Il est important de rappeler que </w:t>
      </w:r>
      <w:r w:rsidRPr="004F2D16">
        <w:rPr>
          <w:b/>
          <w:sz w:val="24"/>
          <w:szCs w:val="24"/>
          <w:u w:val="single"/>
        </w:rPr>
        <w:t>supprimer un projet est un acte irréversible</w:t>
      </w:r>
      <w:r>
        <w:rPr>
          <w:sz w:val="24"/>
          <w:szCs w:val="24"/>
        </w:rPr>
        <w:t xml:space="preserve"> puisqu’en aucun cas il sera possible de récupérer un projet supprimé</w:t>
      </w:r>
      <w:r w:rsidR="00625BC6">
        <w:rPr>
          <w:sz w:val="24"/>
          <w:szCs w:val="24"/>
        </w:rPr>
        <w:t xml:space="preserve"> quel que soit la manière envisagée.</w:t>
      </w:r>
    </w:p>
    <w:p w:rsidR="0067774A" w:rsidRDefault="0067774A" w:rsidP="004F2D16">
      <w:pPr>
        <w:jc w:val="both"/>
        <w:rPr>
          <w:sz w:val="24"/>
          <w:szCs w:val="24"/>
        </w:rPr>
      </w:pPr>
    </w:p>
    <w:p w:rsidR="0067774A" w:rsidRDefault="00913672" w:rsidP="00913672">
      <w:pPr>
        <w:pStyle w:val="Titre3"/>
        <w:numPr>
          <w:ilvl w:val="0"/>
          <w:numId w:val="22"/>
        </w:numPr>
        <w:rPr>
          <w:color w:val="ED7D31" w:themeColor="accent2"/>
        </w:rPr>
      </w:pPr>
      <w:bookmarkStart w:id="18" w:name="_Toc516062054"/>
      <w:r w:rsidRPr="00913672">
        <w:rPr>
          <w:color w:val="ED7D31" w:themeColor="accent2"/>
        </w:rPr>
        <w:t>Les détails du projet</w:t>
      </w:r>
      <w:bookmarkEnd w:id="18"/>
    </w:p>
    <w:p w:rsidR="00913672" w:rsidRDefault="00913672" w:rsidP="00913672">
      <w:pPr>
        <w:jc w:val="both"/>
      </w:pPr>
    </w:p>
    <w:p w:rsidR="00641147" w:rsidRDefault="00913672" w:rsidP="00641147">
      <w:pPr>
        <w:ind w:firstLine="708"/>
        <w:jc w:val="both"/>
        <w:rPr>
          <w:sz w:val="24"/>
          <w:szCs w:val="24"/>
        </w:rPr>
      </w:pPr>
      <w:r w:rsidRPr="00835330">
        <w:rPr>
          <w:sz w:val="24"/>
          <w:szCs w:val="24"/>
        </w:rPr>
        <w:t>La page conten</w:t>
      </w:r>
      <w:r w:rsidR="00FE408E" w:rsidRPr="00835330">
        <w:rPr>
          <w:sz w:val="24"/>
          <w:szCs w:val="24"/>
        </w:rPr>
        <w:t>an</w:t>
      </w:r>
      <w:r w:rsidRPr="00835330">
        <w:rPr>
          <w:sz w:val="24"/>
          <w:szCs w:val="24"/>
        </w:rPr>
        <w:t xml:space="preserve">t </w:t>
      </w:r>
      <w:r w:rsidR="00141B05" w:rsidRPr="00835330">
        <w:rPr>
          <w:sz w:val="24"/>
          <w:szCs w:val="24"/>
        </w:rPr>
        <w:t>les détails d’un</w:t>
      </w:r>
      <w:r w:rsidRPr="00835330">
        <w:rPr>
          <w:sz w:val="24"/>
          <w:szCs w:val="24"/>
        </w:rPr>
        <w:t xml:space="preserve"> projet est accessible à l’adresse </w:t>
      </w:r>
      <w:hyperlink r:id="rId44" w:history="1">
        <w:r w:rsidRPr="00835330">
          <w:rPr>
            <w:rStyle w:val="Lienhypertexte"/>
            <w:sz w:val="24"/>
            <w:szCs w:val="24"/>
          </w:rPr>
          <w:t>https://www.sitedb.com/partenariat/admin/formulaire/numero</w:t>
        </w:r>
      </w:hyperlink>
      <w:r w:rsidRPr="00835330">
        <w:rPr>
          <w:sz w:val="24"/>
          <w:szCs w:val="24"/>
        </w:rPr>
        <w:t>, où numéro est l’identificateur de projet dans la base de données. Dans le cas où l’utilisateur n’est pas connecté au BackOffice, il sera automatiquement renvoyé vers l</w:t>
      </w:r>
      <w:r w:rsidR="008F3CBE" w:rsidRPr="00835330">
        <w:rPr>
          <w:sz w:val="24"/>
          <w:szCs w:val="24"/>
        </w:rPr>
        <w:t>a</w:t>
      </w:r>
      <w:r w:rsidRPr="00835330">
        <w:rPr>
          <w:sz w:val="24"/>
          <w:szCs w:val="24"/>
        </w:rPr>
        <w:t xml:space="preserve"> page </w:t>
      </w:r>
      <w:r w:rsidR="008F3CBE" w:rsidRPr="00835330">
        <w:rPr>
          <w:sz w:val="24"/>
          <w:szCs w:val="24"/>
        </w:rPr>
        <w:t>d’erreur de page inexistante</w:t>
      </w:r>
      <w:r w:rsidR="008C6EEC" w:rsidRPr="00835330">
        <w:rPr>
          <w:sz w:val="24"/>
          <w:szCs w:val="24"/>
        </w:rPr>
        <w:t xml:space="preserve"> du FrontOffice</w:t>
      </w:r>
      <w:r w:rsidRPr="00835330">
        <w:rPr>
          <w:sz w:val="24"/>
          <w:szCs w:val="24"/>
        </w:rPr>
        <w:t>.</w:t>
      </w:r>
      <w:r w:rsidR="00641147">
        <w:rPr>
          <w:sz w:val="24"/>
          <w:szCs w:val="24"/>
        </w:rPr>
        <w:t xml:space="preserve"> L’utilisateur accède à cette page dès lors qu’il sélectionne le lien « Accéder » d’un projet sur la page de liste des projets.</w:t>
      </w:r>
    </w:p>
    <w:p w:rsidR="00593CF8" w:rsidRPr="00835330" w:rsidRDefault="00641147" w:rsidP="00641147">
      <w:pPr>
        <w:jc w:val="center"/>
        <w:rPr>
          <w:sz w:val="24"/>
          <w:szCs w:val="24"/>
          <w:u w:val="single"/>
        </w:rPr>
      </w:pPr>
      <w:r w:rsidRPr="00835330">
        <w:rPr>
          <w:noProof/>
          <w:sz w:val="24"/>
          <w:szCs w:val="24"/>
        </w:rPr>
        <w:drawing>
          <wp:inline distT="0" distB="0" distL="0" distR="0" wp14:anchorId="5E85911A" wp14:editId="451C8D8D">
            <wp:extent cx="5760720" cy="424434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4244340"/>
                    </a:xfrm>
                    <a:prstGeom prst="rect">
                      <a:avLst/>
                    </a:prstGeom>
                    <a:noFill/>
                    <a:ln>
                      <a:noFill/>
                    </a:ln>
                  </pic:spPr>
                </pic:pic>
              </a:graphicData>
            </a:graphic>
          </wp:inline>
        </w:drawing>
      </w:r>
      <w:r w:rsidR="00593CF8" w:rsidRPr="00835330">
        <w:rPr>
          <w:sz w:val="24"/>
          <w:szCs w:val="24"/>
          <w:u w:val="single"/>
        </w:rPr>
        <w:t>Page de détails d’un projet du BackOffice</w:t>
      </w:r>
    </w:p>
    <w:p w:rsidR="00593CF8" w:rsidRPr="00835330" w:rsidRDefault="00593CF8" w:rsidP="00DA45F8">
      <w:pPr>
        <w:ind w:firstLine="708"/>
        <w:jc w:val="both"/>
        <w:rPr>
          <w:sz w:val="24"/>
          <w:szCs w:val="24"/>
        </w:rPr>
      </w:pPr>
    </w:p>
    <w:p w:rsidR="00DA45F8" w:rsidRDefault="00DA45F8" w:rsidP="00DA45F8">
      <w:pPr>
        <w:ind w:firstLine="708"/>
        <w:jc w:val="both"/>
        <w:rPr>
          <w:sz w:val="24"/>
          <w:szCs w:val="24"/>
        </w:rPr>
      </w:pPr>
      <w:r w:rsidRPr="00835330">
        <w:rPr>
          <w:sz w:val="24"/>
          <w:szCs w:val="24"/>
        </w:rPr>
        <w:lastRenderedPageBreak/>
        <w:tab/>
        <w:t>La page de détails d’un projet du BackOffice est la page qui permet de regrouper tous les éléments d’un projet dans des tableaux structurés et organisés selon des catégories</w:t>
      </w:r>
      <w:r w:rsidR="00BD44F0" w:rsidRPr="00835330">
        <w:rPr>
          <w:sz w:val="24"/>
          <w:szCs w:val="24"/>
        </w:rPr>
        <w:t xml:space="preserve"> </w:t>
      </w:r>
      <w:r w:rsidR="00B023A0" w:rsidRPr="00835330">
        <w:rPr>
          <w:sz w:val="24"/>
          <w:szCs w:val="24"/>
        </w:rPr>
        <w:t>spécifiques</w:t>
      </w:r>
      <w:r w:rsidRPr="00835330">
        <w:rPr>
          <w:sz w:val="24"/>
          <w:szCs w:val="24"/>
        </w:rPr>
        <w:t>. N’importe quel utilisateur de l’application à le droit d’accès et de suivi de chacun des projets</w:t>
      </w:r>
      <w:r w:rsidR="003D760E" w:rsidRPr="00835330">
        <w:rPr>
          <w:sz w:val="24"/>
          <w:szCs w:val="24"/>
        </w:rPr>
        <w:t>, qu’il soit utilisateur normal ou administrateur</w:t>
      </w:r>
      <w:r w:rsidRPr="00835330">
        <w:rPr>
          <w:sz w:val="24"/>
          <w:szCs w:val="24"/>
        </w:rPr>
        <w:t>.</w:t>
      </w:r>
    </w:p>
    <w:p w:rsidR="00C33CDC" w:rsidRDefault="00C33CDC" w:rsidP="00C33CDC">
      <w:pPr>
        <w:pStyle w:val="Titre4"/>
        <w:numPr>
          <w:ilvl w:val="0"/>
          <w:numId w:val="24"/>
        </w:numPr>
      </w:pPr>
      <w:r>
        <w:t>Mise en place des données et récupération des fichiers</w:t>
      </w:r>
    </w:p>
    <w:p w:rsidR="00C33CDC" w:rsidRPr="00C33CDC" w:rsidRDefault="00C33CDC" w:rsidP="00C33CDC"/>
    <w:p w:rsidR="00913672" w:rsidRPr="00835330" w:rsidRDefault="008A1D14" w:rsidP="008A1D14">
      <w:pPr>
        <w:jc w:val="center"/>
        <w:rPr>
          <w:sz w:val="24"/>
          <w:szCs w:val="24"/>
        </w:rPr>
      </w:pPr>
      <w:r w:rsidRPr="00835330">
        <w:rPr>
          <w:noProof/>
          <w:sz w:val="24"/>
          <w:szCs w:val="24"/>
        </w:rPr>
        <w:drawing>
          <wp:inline distT="0" distB="0" distL="0" distR="0">
            <wp:extent cx="6247694" cy="333375"/>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r="16364" b="3572"/>
                    <a:stretch/>
                  </pic:blipFill>
                  <pic:spPr bwMode="auto">
                    <a:xfrm>
                      <a:off x="0" y="0"/>
                      <a:ext cx="6268065" cy="334462"/>
                    </a:xfrm>
                    <a:prstGeom prst="rect">
                      <a:avLst/>
                    </a:prstGeom>
                    <a:noFill/>
                    <a:ln>
                      <a:noFill/>
                    </a:ln>
                    <a:extLst>
                      <a:ext uri="{53640926-AAD7-44D8-BBD7-CCE9431645EC}">
                        <a14:shadowObscured xmlns:a14="http://schemas.microsoft.com/office/drawing/2010/main"/>
                      </a:ext>
                    </a:extLst>
                  </pic:spPr>
                </pic:pic>
              </a:graphicData>
            </a:graphic>
          </wp:inline>
        </w:drawing>
      </w:r>
    </w:p>
    <w:p w:rsidR="008A1D14" w:rsidRPr="00835330" w:rsidRDefault="008A1D14" w:rsidP="008A1D14">
      <w:pPr>
        <w:jc w:val="center"/>
        <w:rPr>
          <w:sz w:val="24"/>
          <w:szCs w:val="24"/>
          <w:u w:val="single"/>
        </w:rPr>
      </w:pPr>
      <w:r w:rsidRPr="00835330">
        <w:rPr>
          <w:sz w:val="24"/>
          <w:szCs w:val="24"/>
          <w:u w:val="single"/>
        </w:rPr>
        <w:t>Catégories de regroupement des données d’un projet du BackOffice</w:t>
      </w:r>
    </w:p>
    <w:p w:rsidR="008A1D14" w:rsidRPr="00835330" w:rsidRDefault="008A1D14" w:rsidP="008A1D14">
      <w:pPr>
        <w:jc w:val="center"/>
        <w:rPr>
          <w:sz w:val="24"/>
          <w:szCs w:val="24"/>
          <w:u w:val="single"/>
        </w:rPr>
      </w:pPr>
    </w:p>
    <w:p w:rsidR="008A1D14" w:rsidRPr="00835330" w:rsidRDefault="008A1D14" w:rsidP="008A1D14">
      <w:pPr>
        <w:jc w:val="both"/>
        <w:rPr>
          <w:sz w:val="24"/>
          <w:szCs w:val="24"/>
        </w:rPr>
      </w:pPr>
      <w:r w:rsidRPr="00835330">
        <w:rPr>
          <w:sz w:val="24"/>
          <w:szCs w:val="24"/>
        </w:rPr>
        <w:tab/>
        <w:t>Comme il a été dit précédemment, chaque projet a ses données regroupées selon des catégories spécifiques</w:t>
      </w:r>
      <w:r w:rsidR="00D12600" w:rsidRPr="00835330">
        <w:rPr>
          <w:sz w:val="24"/>
          <w:szCs w:val="24"/>
        </w:rPr>
        <w:t xml:space="preserve"> dans des onglets</w:t>
      </w:r>
      <w:r w:rsidRPr="00835330">
        <w:rPr>
          <w:sz w:val="24"/>
          <w:szCs w:val="24"/>
        </w:rPr>
        <w:t> :</w:t>
      </w:r>
    </w:p>
    <w:p w:rsidR="00C004D6" w:rsidRPr="00835330" w:rsidRDefault="008A1D14" w:rsidP="00C004D6">
      <w:pPr>
        <w:pStyle w:val="Paragraphedeliste"/>
        <w:numPr>
          <w:ilvl w:val="0"/>
          <w:numId w:val="3"/>
        </w:numPr>
        <w:jc w:val="both"/>
        <w:rPr>
          <w:sz w:val="24"/>
          <w:szCs w:val="24"/>
        </w:rPr>
      </w:pPr>
      <w:r w:rsidRPr="00835330">
        <w:rPr>
          <w:sz w:val="24"/>
          <w:szCs w:val="24"/>
        </w:rPr>
        <w:t>Projet :</w:t>
      </w:r>
      <w:r w:rsidR="00FD0C40" w:rsidRPr="00835330">
        <w:rPr>
          <w:sz w:val="24"/>
          <w:szCs w:val="24"/>
        </w:rPr>
        <w:t xml:space="preserve"> </w:t>
      </w:r>
      <w:r w:rsidR="00C004D6" w:rsidRPr="00835330">
        <w:rPr>
          <w:sz w:val="24"/>
          <w:szCs w:val="24"/>
        </w:rPr>
        <w:t>on y retrouve les données concernant les descriptifs du projet.</w:t>
      </w:r>
    </w:p>
    <w:p w:rsidR="008A1D14" w:rsidRPr="00835330" w:rsidRDefault="008A1D14" w:rsidP="00C004D6">
      <w:pPr>
        <w:pStyle w:val="Paragraphedeliste"/>
        <w:numPr>
          <w:ilvl w:val="0"/>
          <w:numId w:val="3"/>
        </w:numPr>
        <w:jc w:val="both"/>
        <w:rPr>
          <w:sz w:val="24"/>
          <w:szCs w:val="24"/>
        </w:rPr>
      </w:pPr>
      <w:r w:rsidRPr="00835330">
        <w:rPr>
          <w:sz w:val="24"/>
          <w:szCs w:val="24"/>
        </w:rPr>
        <w:t>Structure :</w:t>
      </w:r>
      <w:r w:rsidR="00C004D6" w:rsidRPr="00835330">
        <w:rPr>
          <w:sz w:val="24"/>
          <w:szCs w:val="24"/>
        </w:rPr>
        <w:t xml:space="preserve"> on y retrouve les données concernant les coordonnées de la structure en lien avec le projet.</w:t>
      </w:r>
    </w:p>
    <w:p w:rsidR="008A1D14" w:rsidRPr="00835330" w:rsidRDefault="008A1D14" w:rsidP="008A1D14">
      <w:pPr>
        <w:pStyle w:val="Paragraphedeliste"/>
        <w:numPr>
          <w:ilvl w:val="0"/>
          <w:numId w:val="3"/>
        </w:numPr>
        <w:jc w:val="both"/>
        <w:rPr>
          <w:sz w:val="24"/>
          <w:szCs w:val="24"/>
        </w:rPr>
      </w:pPr>
      <w:r w:rsidRPr="00835330">
        <w:rPr>
          <w:sz w:val="24"/>
          <w:szCs w:val="24"/>
        </w:rPr>
        <w:t>Représentant :</w:t>
      </w:r>
      <w:r w:rsidR="00C004D6" w:rsidRPr="00835330">
        <w:rPr>
          <w:sz w:val="24"/>
          <w:szCs w:val="24"/>
        </w:rPr>
        <w:t xml:space="preserve"> on y retrouve les données concernant les coordonnées </w:t>
      </w:r>
      <w:r w:rsidR="00331558" w:rsidRPr="00835330">
        <w:rPr>
          <w:sz w:val="24"/>
          <w:szCs w:val="24"/>
        </w:rPr>
        <w:t>du représentant de projet</w:t>
      </w:r>
      <w:r w:rsidR="00C004D6" w:rsidRPr="00835330">
        <w:rPr>
          <w:sz w:val="24"/>
          <w:szCs w:val="24"/>
        </w:rPr>
        <w:t>.</w:t>
      </w:r>
    </w:p>
    <w:p w:rsidR="008A1D14" w:rsidRPr="00835330" w:rsidRDefault="008A1D14" w:rsidP="008A1D14">
      <w:pPr>
        <w:pStyle w:val="Paragraphedeliste"/>
        <w:numPr>
          <w:ilvl w:val="0"/>
          <w:numId w:val="3"/>
        </w:numPr>
        <w:jc w:val="both"/>
        <w:rPr>
          <w:sz w:val="24"/>
          <w:szCs w:val="24"/>
        </w:rPr>
      </w:pPr>
      <w:r w:rsidRPr="00835330">
        <w:rPr>
          <w:sz w:val="24"/>
          <w:szCs w:val="24"/>
        </w:rPr>
        <w:t>Responsable</w:t>
      </w:r>
      <w:r w:rsidR="00331558" w:rsidRPr="00835330">
        <w:rPr>
          <w:sz w:val="24"/>
          <w:szCs w:val="24"/>
        </w:rPr>
        <w:t> : on y retrouve les données concernant les coordonnées du responsable de projet.</w:t>
      </w:r>
    </w:p>
    <w:p w:rsidR="008A1D14" w:rsidRPr="00835330" w:rsidRDefault="008A1D14" w:rsidP="008A1D14">
      <w:pPr>
        <w:pStyle w:val="Paragraphedeliste"/>
        <w:numPr>
          <w:ilvl w:val="0"/>
          <w:numId w:val="3"/>
        </w:numPr>
        <w:jc w:val="both"/>
        <w:rPr>
          <w:sz w:val="24"/>
          <w:szCs w:val="24"/>
        </w:rPr>
      </w:pPr>
      <w:r w:rsidRPr="00835330">
        <w:rPr>
          <w:sz w:val="24"/>
          <w:szCs w:val="24"/>
        </w:rPr>
        <w:t>Impliqué(s)</w:t>
      </w:r>
      <w:r w:rsidR="00C04F42" w:rsidRPr="00835330">
        <w:rPr>
          <w:sz w:val="24"/>
          <w:szCs w:val="24"/>
        </w:rPr>
        <w:t> :</w:t>
      </w:r>
      <w:r w:rsidR="00FD0C40" w:rsidRPr="00835330">
        <w:rPr>
          <w:sz w:val="24"/>
          <w:szCs w:val="24"/>
        </w:rPr>
        <w:t xml:space="preserve"> </w:t>
      </w:r>
      <w:r w:rsidR="00331558" w:rsidRPr="00835330">
        <w:rPr>
          <w:sz w:val="24"/>
          <w:szCs w:val="24"/>
        </w:rPr>
        <w:t>on y retrouve les données concernant le</w:t>
      </w:r>
      <w:r w:rsidR="00FA5189" w:rsidRPr="00835330">
        <w:rPr>
          <w:sz w:val="24"/>
          <w:szCs w:val="24"/>
        </w:rPr>
        <w:t>(</w:t>
      </w:r>
      <w:r w:rsidR="00331558" w:rsidRPr="00835330">
        <w:rPr>
          <w:sz w:val="24"/>
          <w:szCs w:val="24"/>
        </w:rPr>
        <w:t>s</w:t>
      </w:r>
      <w:r w:rsidR="00FA5189" w:rsidRPr="00835330">
        <w:rPr>
          <w:sz w:val="24"/>
          <w:szCs w:val="24"/>
        </w:rPr>
        <w:t>)</w:t>
      </w:r>
      <w:r w:rsidR="00331558" w:rsidRPr="00835330">
        <w:rPr>
          <w:sz w:val="24"/>
          <w:szCs w:val="24"/>
        </w:rPr>
        <w:t xml:space="preserve"> co-fondateur</w:t>
      </w:r>
      <w:r w:rsidR="00FA5189" w:rsidRPr="00835330">
        <w:rPr>
          <w:sz w:val="24"/>
          <w:szCs w:val="24"/>
        </w:rPr>
        <w:t>(</w:t>
      </w:r>
      <w:r w:rsidR="00331558" w:rsidRPr="00835330">
        <w:rPr>
          <w:sz w:val="24"/>
          <w:szCs w:val="24"/>
        </w:rPr>
        <w:t>s</w:t>
      </w:r>
      <w:r w:rsidR="00FA5189" w:rsidRPr="00835330">
        <w:rPr>
          <w:sz w:val="24"/>
          <w:szCs w:val="24"/>
        </w:rPr>
        <w:t>)</w:t>
      </w:r>
      <w:r w:rsidR="00331558" w:rsidRPr="00835330">
        <w:rPr>
          <w:sz w:val="24"/>
          <w:szCs w:val="24"/>
        </w:rPr>
        <w:t xml:space="preserve"> ainsi que le parrain (s’il y en a)</w:t>
      </w:r>
      <w:r w:rsidR="00313A15" w:rsidRPr="00835330">
        <w:rPr>
          <w:sz w:val="24"/>
          <w:szCs w:val="24"/>
        </w:rPr>
        <w:t xml:space="preserve"> en lien avec le projet</w:t>
      </w:r>
      <w:r w:rsidR="00331558" w:rsidRPr="00835330">
        <w:rPr>
          <w:sz w:val="24"/>
          <w:szCs w:val="24"/>
        </w:rPr>
        <w:t>.</w:t>
      </w:r>
    </w:p>
    <w:p w:rsidR="00FA5189" w:rsidRPr="00835330" w:rsidRDefault="00FA5189" w:rsidP="00FA5189">
      <w:pPr>
        <w:pStyle w:val="Paragraphedeliste"/>
        <w:jc w:val="both"/>
        <w:rPr>
          <w:sz w:val="24"/>
          <w:szCs w:val="24"/>
        </w:rPr>
      </w:pPr>
    </w:p>
    <w:p w:rsidR="00C4561C" w:rsidRPr="00835330" w:rsidRDefault="00FA5189" w:rsidP="00256AA9">
      <w:pPr>
        <w:ind w:firstLine="708"/>
        <w:jc w:val="center"/>
        <w:rPr>
          <w:sz w:val="24"/>
          <w:szCs w:val="24"/>
          <w:u w:val="single"/>
        </w:rPr>
      </w:pPr>
      <w:r w:rsidRPr="00835330">
        <w:rPr>
          <w:sz w:val="24"/>
          <w:szCs w:val="24"/>
        </w:rPr>
        <w:t xml:space="preserve">Il est à noter que la plupart de ces catégories correspondent aux mêmes catégories </w:t>
      </w:r>
      <w:r w:rsidR="00184F32" w:rsidRPr="00835330">
        <w:rPr>
          <w:sz w:val="24"/>
          <w:szCs w:val="24"/>
        </w:rPr>
        <w:t>que l’on retrouve</w:t>
      </w:r>
      <w:r w:rsidRPr="00835330">
        <w:rPr>
          <w:sz w:val="24"/>
          <w:szCs w:val="24"/>
        </w:rPr>
        <w:t xml:space="preserve"> sur la page du formulaire du BackOffice (vu au point III.1)</w:t>
      </w:r>
      <w:r w:rsidR="00AA684D" w:rsidRPr="00835330">
        <w:rPr>
          <w:sz w:val="24"/>
          <w:szCs w:val="24"/>
        </w:rPr>
        <w:t xml:space="preserve"> A.</w:t>
      </w:r>
      <w:r w:rsidRPr="00835330">
        <w:rPr>
          <w:sz w:val="24"/>
          <w:szCs w:val="24"/>
        </w:rPr>
        <w:t>).</w:t>
      </w:r>
      <w:r w:rsidR="00256AA9" w:rsidRPr="00835330">
        <w:rPr>
          <w:noProof/>
          <w:sz w:val="24"/>
          <w:szCs w:val="24"/>
        </w:rPr>
        <w:lastRenderedPageBreak/>
        <w:drawing>
          <wp:inline distT="0" distB="0" distL="0" distR="0">
            <wp:extent cx="5753100" cy="6210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6210300"/>
                    </a:xfrm>
                    <a:prstGeom prst="rect">
                      <a:avLst/>
                    </a:prstGeom>
                    <a:noFill/>
                    <a:ln>
                      <a:noFill/>
                    </a:ln>
                  </pic:spPr>
                </pic:pic>
              </a:graphicData>
            </a:graphic>
          </wp:inline>
        </w:drawing>
      </w:r>
      <w:r w:rsidR="00C4561C" w:rsidRPr="00835330">
        <w:rPr>
          <w:sz w:val="24"/>
          <w:szCs w:val="24"/>
          <w:u w:val="single"/>
        </w:rPr>
        <w:t>Données du projet de la page de détails d’un projet du BackOffice</w:t>
      </w:r>
    </w:p>
    <w:p w:rsidR="00913672" w:rsidRPr="00835330" w:rsidRDefault="00256AA9" w:rsidP="002E613A">
      <w:pPr>
        <w:jc w:val="center"/>
        <w:rPr>
          <w:sz w:val="24"/>
          <w:szCs w:val="24"/>
        </w:rPr>
      </w:pPr>
      <w:r w:rsidRPr="00835330">
        <w:rPr>
          <w:noProof/>
          <w:sz w:val="24"/>
          <w:szCs w:val="24"/>
        </w:rPr>
        <w:lastRenderedPageBreak/>
        <w:drawing>
          <wp:inline distT="0" distB="0" distL="0" distR="0">
            <wp:extent cx="5753100" cy="39433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2E613A" w:rsidRPr="00835330" w:rsidRDefault="002E613A" w:rsidP="002E613A">
      <w:pPr>
        <w:ind w:firstLine="708"/>
        <w:jc w:val="center"/>
        <w:rPr>
          <w:sz w:val="24"/>
          <w:szCs w:val="24"/>
          <w:u w:val="single"/>
        </w:rPr>
      </w:pPr>
      <w:r w:rsidRPr="00835330">
        <w:rPr>
          <w:sz w:val="24"/>
          <w:szCs w:val="24"/>
          <w:u w:val="single"/>
        </w:rPr>
        <w:t>Données de la structure de la page de détails d’un projet du BackOffice</w:t>
      </w:r>
    </w:p>
    <w:p w:rsidR="002E613A" w:rsidRPr="00835330" w:rsidRDefault="00256AA9" w:rsidP="00256AA9">
      <w:pPr>
        <w:jc w:val="center"/>
        <w:rPr>
          <w:sz w:val="24"/>
          <w:szCs w:val="24"/>
        </w:rPr>
      </w:pPr>
      <w:r w:rsidRPr="00835330">
        <w:rPr>
          <w:noProof/>
          <w:sz w:val="24"/>
          <w:szCs w:val="24"/>
        </w:rPr>
        <w:drawing>
          <wp:inline distT="0" distB="0" distL="0" distR="0">
            <wp:extent cx="5753100" cy="241935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rsidR="00256AA9" w:rsidRPr="00835330" w:rsidRDefault="00256AA9" w:rsidP="00256AA9">
      <w:pPr>
        <w:ind w:firstLine="708"/>
        <w:jc w:val="center"/>
        <w:rPr>
          <w:sz w:val="24"/>
          <w:szCs w:val="24"/>
          <w:u w:val="single"/>
        </w:rPr>
      </w:pPr>
      <w:r w:rsidRPr="00835330">
        <w:rPr>
          <w:sz w:val="24"/>
          <w:szCs w:val="24"/>
          <w:u w:val="single"/>
        </w:rPr>
        <w:t xml:space="preserve">Données </w:t>
      </w:r>
      <w:r w:rsidR="00252302" w:rsidRPr="00835330">
        <w:rPr>
          <w:sz w:val="24"/>
          <w:szCs w:val="24"/>
          <w:u w:val="single"/>
        </w:rPr>
        <w:t>du représentant</w:t>
      </w:r>
      <w:r w:rsidRPr="00835330">
        <w:rPr>
          <w:sz w:val="24"/>
          <w:szCs w:val="24"/>
          <w:u w:val="single"/>
        </w:rPr>
        <w:t xml:space="preserve"> de la page de détails d’un projet du BackOffice</w:t>
      </w:r>
    </w:p>
    <w:p w:rsidR="00256AA9" w:rsidRPr="00835330" w:rsidRDefault="00252302" w:rsidP="00252302">
      <w:pPr>
        <w:jc w:val="center"/>
        <w:rPr>
          <w:sz w:val="24"/>
          <w:szCs w:val="24"/>
        </w:rPr>
      </w:pPr>
      <w:r w:rsidRPr="00835330">
        <w:rPr>
          <w:noProof/>
          <w:sz w:val="24"/>
          <w:szCs w:val="24"/>
        </w:rPr>
        <w:lastRenderedPageBreak/>
        <w:drawing>
          <wp:inline distT="0" distB="0" distL="0" distR="0">
            <wp:extent cx="5753100" cy="43243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rsidR="00252302" w:rsidRPr="00835330" w:rsidRDefault="00252302" w:rsidP="00252302">
      <w:pPr>
        <w:ind w:firstLine="708"/>
        <w:jc w:val="center"/>
        <w:rPr>
          <w:sz w:val="24"/>
          <w:szCs w:val="24"/>
          <w:u w:val="single"/>
        </w:rPr>
      </w:pPr>
      <w:r w:rsidRPr="00835330">
        <w:rPr>
          <w:sz w:val="24"/>
          <w:szCs w:val="24"/>
          <w:u w:val="single"/>
        </w:rPr>
        <w:t xml:space="preserve">Données </w:t>
      </w:r>
      <w:r w:rsidR="00D12600" w:rsidRPr="00835330">
        <w:rPr>
          <w:sz w:val="24"/>
          <w:szCs w:val="24"/>
          <w:u w:val="single"/>
        </w:rPr>
        <w:t>du responsable</w:t>
      </w:r>
      <w:r w:rsidRPr="00835330">
        <w:rPr>
          <w:sz w:val="24"/>
          <w:szCs w:val="24"/>
          <w:u w:val="single"/>
        </w:rPr>
        <w:t xml:space="preserve"> de la page de détails d’un projet du BackOffice</w:t>
      </w:r>
    </w:p>
    <w:p w:rsidR="00252302" w:rsidRPr="00835330" w:rsidRDefault="00252302" w:rsidP="00252302">
      <w:pPr>
        <w:jc w:val="center"/>
        <w:rPr>
          <w:sz w:val="24"/>
          <w:szCs w:val="24"/>
        </w:rPr>
      </w:pPr>
    </w:p>
    <w:p w:rsidR="00256AA9" w:rsidRPr="00835330" w:rsidRDefault="00D12600" w:rsidP="00D12600">
      <w:pPr>
        <w:jc w:val="center"/>
        <w:rPr>
          <w:sz w:val="24"/>
          <w:szCs w:val="24"/>
        </w:rPr>
      </w:pPr>
      <w:r w:rsidRPr="00835330">
        <w:rPr>
          <w:noProof/>
          <w:sz w:val="24"/>
          <w:szCs w:val="24"/>
        </w:rPr>
        <w:lastRenderedPageBreak/>
        <w:drawing>
          <wp:inline distT="0" distB="0" distL="0" distR="0">
            <wp:extent cx="5753100" cy="4257675"/>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257675"/>
                    </a:xfrm>
                    <a:prstGeom prst="rect">
                      <a:avLst/>
                    </a:prstGeom>
                    <a:noFill/>
                    <a:ln>
                      <a:noFill/>
                    </a:ln>
                  </pic:spPr>
                </pic:pic>
              </a:graphicData>
            </a:graphic>
          </wp:inline>
        </w:drawing>
      </w:r>
    </w:p>
    <w:p w:rsidR="00D12600" w:rsidRPr="00835330" w:rsidRDefault="00D12600" w:rsidP="00D12600">
      <w:pPr>
        <w:ind w:firstLine="708"/>
        <w:jc w:val="center"/>
        <w:rPr>
          <w:sz w:val="24"/>
          <w:szCs w:val="24"/>
          <w:u w:val="single"/>
        </w:rPr>
      </w:pPr>
      <w:r w:rsidRPr="00835330">
        <w:rPr>
          <w:sz w:val="24"/>
          <w:szCs w:val="24"/>
          <w:u w:val="single"/>
        </w:rPr>
        <w:t>Données des personnes impliquées de la page de détails d’un projet du BackOffice</w:t>
      </w:r>
    </w:p>
    <w:p w:rsidR="00D12600" w:rsidRPr="00835330" w:rsidRDefault="00D12600" w:rsidP="00D12600">
      <w:pPr>
        <w:jc w:val="center"/>
        <w:rPr>
          <w:sz w:val="24"/>
          <w:szCs w:val="24"/>
        </w:rPr>
      </w:pPr>
    </w:p>
    <w:p w:rsidR="00835330" w:rsidRDefault="00D12600" w:rsidP="00D12600">
      <w:pPr>
        <w:jc w:val="both"/>
        <w:rPr>
          <w:sz w:val="24"/>
          <w:szCs w:val="24"/>
        </w:rPr>
      </w:pPr>
      <w:r w:rsidRPr="00835330">
        <w:rPr>
          <w:sz w:val="24"/>
          <w:szCs w:val="24"/>
        </w:rPr>
        <w:tab/>
        <w:t>Chacune des catégories regroup</w:t>
      </w:r>
      <w:r w:rsidR="00835330" w:rsidRPr="00835330">
        <w:rPr>
          <w:sz w:val="24"/>
          <w:szCs w:val="24"/>
        </w:rPr>
        <w:t xml:space="preserve">ées dans des onglets permettent à l’utilisateur du BackOffice de se renseigner sur les différents éléments inscrits par les utilisateurs du FrontOffice lors de la création d’un projet. </w:t>
      </w:r>
    </w:p>
    <w:p w:rsidR="00835330" w:rsidRDefault="00835330" w:rsidP="00835330">
      <w:pPr>
        <w:ind w:firstLine="708"/>
        <w:jc w:val="center"/>
        <w:rPr>
          <w:sz w:val="24"/>
          <w:szCs w:val="24"/>
        </w:rPr>
      </w:pPr>
      <w:r>
        <w:rPr>
          <w:noProof/>
          <w:sz w:val="24"/>
          <w:szCs w:val="24"/>
        </w:rPr>
        <w:drawing>
          <wp:inline distT="0" distB="0" distL="0" distR="0" wp14:anchorId="4DD08DAE" wp14:editId="54D81E7B">
            <wp:extent cx="1314450" cy="409575"/>
            <wp:effectExtent l="0" t="0" r="0"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14450" cy="409575"/>
                    </a:xfrm>
                    <a:prstGeom prst="rect">
                      <a:avLst/>
                    </a:prstGeom>
                    <a:noFill/>
                    <a:ln>
                      <a:noFill/>
                    </a:ln>
                  </pic:spPr>
                </pic:pic>
              </a:graphicData>
            </a:graphic>
          </wp:inline>
        </w:drawing>
      </w:r>
    </w:p>
    <w:p w:rsidR="00835330" w:rsidRPr="00835330" w:rsidRDefault="00835330" w:rsidP="00835330">
      <w:pPr>
        <w:jc w:val="center"/>
        <w:rPr>
          <w:sz w:val="24"/>
          <w:szCs w:val="24"/>
          <w:u w:val="single"/>
        </w:rPr>
      </w:pPr>
      <w:r w:rsidRPr="00B14712">
        <w:rPr>
          <w:sz w:val="24"/>
          <w:szCs w:val="24"/>
          <w:u w:val="single"/>
        </w:rPr>
        <w:t xml:space="preserve">Boutons de </w:t>
      </w:r>
      <w:r>
        <w:rPr>
          <w:sz w:val="24"/>
          <w:szCs w:val="24"/>
          <w:u w:val="single"/>
        </w:rPr>
        <w:t>modification</w:t>
      </w:r>
      <w:r w:rsidRPr="00B14712">
        <w:rPr>
          <w:sz w:val="24"/>
          <w:szCs w:val="24"/>
          <w:u w:val="single"/>
        </w:rPr>
        <w:t xml:space="preserve"> </w:t>
      </w:r>
      <w:r>
        <w:rPr>
          <w:sz w:val="24"/>
          <w:szCs w:val="24"/>
          <w:u w:val="single"/>
        </w:rPr>
        <w:t>de données</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835330" w:rsidRDefault="00835330" w:rsidP="00D12600">
      <w:pPr>
        <w:jc w:val="both"/>
        <w:rPr>
          <w:sz w:val="24"/>
          <w:szCs w:val="24"/>
        </w:rPr>
      </w:pPr>
    </w:p>
    <w:p w:rsidR="002E613A" w:rsidRDefault="00835330" w:rsidP="008C07BB">
      <w:pPr>
        <w:ind w:firstLine="360"/>
        <w:jc w:val="both"/>
        <w:rPr>
          <w:sz w:val="24"/>
          <w:szCs w:val="24"/>
        </w:rPr>
      </w:pPr>
      <w:r w:rsidRPr="00835330">
        <w:rPr>
          <w:sz w:val="24"/>
          <w:szCs w:val="24"/>
        </w:rPr>
        <w:t>Chacune de ces catégories regroupes des données qui peuvent être modifiée</w:t>
      </w:r>
      <w:r>
        <w:rPr>
          <w:sz w:val="24"/>
          <w:szCs w:val="24"/>
        </w:rPr>
        <w:t>s</w:t>
      </w:r>
      <w:r w:rsidRPr="00835330">
        <w:rPr>
          <w:sz w:val="24"/>
          <w:szCs w:val="24"/>
        </w:rPr>
        <w:t xml:space="preserve"> selon </w:t>
      </w:r>
      <w:r w:rsidR="008C07BB">
        <w:rPr>
          <w:sz w:val="24"/>
          <w:szCs w:val="24"/>
        </w:rPr>
        <w:t xml:space="preserve">les besoins de l’utilisateur du BackOffice. </w:t>
      </w:r>
      <w:r w:rsidR="00DA763D">
        <w:rPr>
          <w:sz w:val="24"/>
          <w:szCs w:val="24"/>
        </w:rPr>
        <w:t>Pour cela, i</w:t>
      </w:r>
      <w:r w:rsidR="008C07BB">
        <w:rPr>
          <w:sz w:val="24"/>
          <w:szCs w:val="24"/>
        </w:rPr>
        <w:t xml:space="preserve">l suffit de modifier les champs souhaités et d’appuyer sur le bouton </w:t>
      </w:r>
      <w:r w:rsidR="00C54258">
        <w:rPr>
          <w:sz w:val="24"/>
          <w:szCs w:val="24"/>
        </w:rPr>
        <w:t>« Modifier »</w:t>
      </w:r>
      <w:r w:rsidR="008C07BB">
        <w:rPr>
          <w:sz w:val="24"/>
          <w:szCs w:val="24"/>
        </w:rPr>
        <w:t xml:space="preserve"> présent sur chaque onglet. Néanmoins appuyer sur le bo</w:t>
      </w:r>
      <w:r w:rsidR="00C54258">
        <w:rPr>
          <w:sz w:val="24"/>
          <w:szCs w:val="24"/>
        </w:rPr>
        <w:t xml:space="preserve">uton « Modifier » modifie </w:t>
      </w:r>
      <w:r w:rsidR="00DA763D">
        <w:rPr>
          <w:sz w:val="24"/>
          <w:szCs w:val="24"/>
        </w:rPr>
        <w:t xml:space="preserve">les données </w:t>
      </w:r>
      <w:r w:rsidR="00C54258">
        <w:rPr>
          <w:sz w:val="24"/>
          <w:szCs w:val="24"/>
        </w:rPr>
        <w:t xml:space="preserve">selon l’onglet lié au bouton et non les données de </w:t>
      </w:r>
      <w:r w:rsidR="00D53079">
        <w:rPr>
          <w:sz w:val="24"/>
          <w:szCs w:val="24"/>
        </w:rPr>
        <w:t>tous</w:t>
      </w:r>
      <w:r w:rsidR="00C54258">
        <w:rPr>
          <w:sz w:val="24"/>
          <w:szCs w:val="24"/>
        </w:rPr>
        <w:t xml:space="preserve"> les </w:t>
      </w:r>
      <w:r w:rsidR="00DA763D">
        <w:rPr>
          <w:sz w:val="24"/>
          <w:szCs w:val="24"/>
        </w:rPr>
        <w:t>onglets</w:t>
      </w:r>
      <w:r w:rsidR="00C54258">
        <w:rPr>
          <w:sz w:val="24"/>
          <w:szCs w:val="24"/>
        </w:rPr>
        <w:t>.</w:t>
      </w:r>
      <w:r w:rsidR="001640C4">
        <w:rPr>
          <w:sz w:val="24"/>
          <w:szCs w:val="24"/>
        </w:rPr>
        <w:t xml:space="preserve"> Il est également impossible un champ libre (sauf pour le champ « Valorisation éventuelle » à l’onglet « Projet » qui n’est pas un champ obligatoirement rempli).</w:t>
      </w:r>
    </w:p>
    <w:p w:rsidR="00B47812" w:rsidRDefault="00B47812" w:rsidP="00B47812">
      <w:pPr>
        <w:jc w:val="center"/>
        <w:rPr>
          <w:sz w:val="24"/>
          <w:szCs w:val="24"/>
        </w:rPr>
      </w:pPr>
      <w:r>
        <w:rPr>
          <w:noProof/>
          <w:sz w:val="24"/>
          <w:szCs w:val="24"/>
        </w:rPr>
        <w:lastRenderedPageBreak/>
        <w:drawing>
          <wp:inline distT="0" distB="0" distL="0" distR="0">
            <wp:extent cx="5753100" cy="173355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rsidR="00B47812" w:rsidRDefault="00B47812" w:rsidP="00B47812">
      <w:pPr>
        <w:jc w:val="center"/>
        <w:rPr>
          <w:sz w:val="24"/>
          <w:szCs w:val="24"/>
          <w:u w:val="single"/>
        </w:rPr>
      </w:pPr>
      <w:r w:rsidRPr="00B47812">
        <w:rPr>
          <w:sz w:val="24"/>
          <w:szCs w:val="24"/>
          <w:u w:val="single"/>
        </w:rPr>
        <w:t>Fichiers liés au projet da</w:t>
      </w:r>
      <w:r w:rsidRPr="00B14712">
        <w:rPr>
          <w:sz w:val="24"/>
          <w:szCs w:val="24"/>
          <w:u w:val="single"/>
        </w:rPr>
        <w:t xml:space="preserve">ns la </w:t>
      </w:r>
      <w:r w:rsidRPr="00835330">
        <w:rPr>
          <w:sz w:val="24"/>
          <w:szCs w:val="24"/>
          <w:u w:val="single"/>
        </w:rPr>
        <w:t xml:space="preserve">page de détails d’un projet </w:t>
      </w:r>
      <w:r w:rsidRPr="00B14712">
        <w:rPr>
          <w:sz w:val="24"/>
          <w:szCs w:val="24"/>
          <w:u w:val="single"/>
        </w:rPr>
        <w:t>du BackOffice</w:t>
      </w:r>
    </w:p>
    <w:p w:rsidR="00C218C4" w:rsidRDefault="001640C4" w:rsidP="001640C4">
      <w:pPr>
        <w:jc w:val="both"/>
        <w:rPr>
          <w:sz w:val="24"/>
          <w:szCs w:val="24"/>
        </w:rPr>
      </w:pPr>
      <w:r>
        <w:rPr>
          <w:sz w:val="24"/>
          <w:szCs w:val="24"/>
        </w:rPr>
        <w:tab/>
      </w:r>
      <w:r w:rsidR="00D823A6">
        <w:rPr>
          <w:sz w:val="24"/>
          <w:szCs w:val="24"/>
        </w:rPr>
        <w:t xml:space="preserve">Lors de la création d’un projet dans la partie FrontOffice, </w:t>
      </w:r>
      <w:r w:rsidR="00745A0F">
        <w:rPr>
          <w:sz w:val="24"/>
          <w:szCs w:val="24"/>
        </w:rPr>
        <w:t xml:space="preserve">il est possible de joindre d’éventuels documents (vu au point III.1) </w:t>
      </w:r>
      <w:r w:rsidR="002B2931">
        <w:rPr>
          <w:sz w:val="24"/>
          <w:szCs w:val="24"/>
        </w:rPr>
        <w:t>A.3</w:t>
      </w:r>
      <w:r w:rsidR="00745A0F">
        <w:rPr>
          <w:sz w:val="24"/>
          <w:szCs w:val="24"/>
        </w:rPr>
        <w:t>.)</w:t>
      </w:r>
      <w:r w:rsidR="00CB7519">
        <w:rPr>
          <w:sz w:val="24"/>
          <w:szCs w:val="24"/>
        </w:rPr>
        <w:t xml:space="preserve"> permettant une valorisation supplémentaire d’un projet</w:t>
      </w:r>
      <w:r w:rsidR="002B2931">
        <w:rPr>
          <w:sz w:val="24"/>
          <w:szCs w:val="24"/>
        </w:rPr>
        <w:t>.</w:t>
      </w:r>
      <w:r w:rsidR="00CB7519">
        <w:rPr>
          <w:sz w:val="24"/>
          <w:szCs w:val="24"/>
        </w:rPr>
        <w:t xml:space="preserve"> Ces documents sont regroupés dans l’onglet « Fichier(s) de la page de détails d’un projet du BackOffice</w:t>
      </w:r>
      <w:r w:rsidR="00C218C4">
        <w:rPr>
          <w:sz w:val="24"/>
          <w:szCs w:val="24"/>
        </w:rPr>
        <w:t xml:space="preserve"> sous forme de liste</w:t>
      </w:r>
      <w:r w:rsidR="00CB7519">
        <w:rPr>
          <w:sz w:val="24"/>
          <w:szCs w:val="24"/>
        </w:rPr>
        <w:t xml:space="preserve">. En plus des documents envoyés lors de la création d’un projet, on retrouve dans </w:t>
      </w:r>
      <w:r w:rsidR="00C218C4">
        <w:rPr>
          <w:sz w:val="24"/>
          <w:szCs w:val="24"/>
        </w:rPr>
        <w:t xml:space="preserve">la liste de </w:t>
      </w:r>
      <w:r w:rsidR="00CB7519">
        <w:rPr>
          <w:sz w:val="24"/>
          <w:szCs w:val="24"/>
        </w:rPr>
        <w:t>cet onglet une archive compressé</w:t>
      </w:r>
      <w:r w:rsidR="00C218C4">
        <w:rPr>
          <w:sz w:val="24"/>
          <w:szCs w:val="24"/>
        </w:rPr>
        <w:t>e</w:t>
      </w:r>
      <w:r w:rsidR="00CB7519">
        <w:rPr>
          <w:sz w:val="24"/>
          <w:szCs w:val="24"/>
        </w:rPr>
        <w:t xml:space="preserve"> au format zip contenant </w:t>
      </w:r>
      <w:r w:rsidR="00C218C4">
        <w:rPr>
          <w:sz w:val="24"/>
          <w:szCs w:val="24"/>
        </w:rPr>
        <w:t>tous</w:t>
      </w:r>
      <w:r w:rsidR="00CB7519">
        <w:rPr>
          <w:sz w:val="24"/>
          <w:szCs w:val="24"/>
        </w:rPr>
        <w:t xml:space="preserve"> </w:t>
      </w:r>
      <w:r w:rsidR="00C218C4">
        <w:rPr>
          <w:sz w:val="24"/>
          <w:szCs w:val="24"/>
        </w:rPr>
        <w:t xml:space="preserve">les fichiers envoyés lors de la création d’un projet. </w:t>
      </w:r>
    </w:p>
    <w:p w:rsidR="00C218C4" w:rsidRDefault="00C218C4" w:rsidP="00C218C4">
      <w:pPr>
        <w:jc w:val="center"/>
        <w:rPr>
          <w:sz w:val="24"/>
          <w:szCs w:val="24"/>
        </w:rPr>
      </w:pPr>
      <w:r>
        <w:rPr>
          <w:noProof/>
          <w:sz w:val="24"/>
          <w:szCs w:val="24"/>
        </w:rPr>
        <w:drawing>
          <wp:inline distT="0" distB="0" distL="0" distR="0">
            <wp:extent cx="847725" cy="266700"/>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7725" cy="266700"/>
                    </a:xfrm>
                    <a:prstGeom prst="rect">
                      <a:avLst/>
                    </a:prstGeom>
                    <a:noFill/>
                    <a:ln>
                      <a:noFill/>
                    </a:ln>
                  </pic:spPr>
                </pic:pic>
              </a:graphicData>
            </a:graphic>
          </wp:inline>
        </w:drawing>
      </w:r>
    </w:p>
    <w:p w:rsidR="00C218C4" w:rsidRPr="00835330" w:rsidRDefault="00C218C4" w:rsidP="00C218C4">
      <w:pPr>
        <w:jc w:val="center"/>
        <w:rPr>
          <w:sz w:val="24"/>
          <w:szCs w:val="24"/>
          <w:u w:val="single"/>
        </w:rPr>
      </w:pPr>
      <w:r>
        <w:rPr>
          <w:sz w:val="24"/>
          <w:szCs w:val="24"/>
          <w:u w:val="single"/>
        </w:rPr>
        <w:t>Lien de téléchargement de fichier</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C218C4" w:rsidRDefault="00C218C4" w:rsidP="00C218C4">
      <w:pPr>
        <w:jc w:val="center"/>
        <w:rPr>
          <w:sz w:val="24"/>
          <w:szCs w:val="24"/>
        </w:rPr>
      </w:pPr>
    </w:p>
    <w:p w:rsidR="001640C4" w:rsidRDefault="00C218C4" w:rsidP="001640C4">
      <w:pPr>
        <w:jc w:val="both"/>
        <w:rPr>
          <w:sz w:val="24"/>
          <w:szCs w:val="24"/>
        </w:rPr>
      </w:pPr>
      <w:r>
        <w:rPr>
          <w:sz w:val="24"/>
          <w:szCs w:val="24"/>
        </w:rPr>
        <w:t>Tous c</w:t>
      </w:r>
      <w:r w:rsidR="00CB7519">
        <w:rPr>
          <w:sz w:val="24"/>
          <w:szCs w:val="24"/>
        </w:rPr>
        <w:t>es documents sont téléchargeables</w:t>
      </w:r>
      <w:r>
        <w:rPr>
          <w:sz w:val="24"/>
          <w:szCs w:val="24"/>
        </w:rPr>
        <w:t xml:space="preserve"> en appuyant sur le lien « Télécharger » qui se situe sur la même ligne que le fichier à télécharger dans la liste des fichiers</w:t>
      </w:r>
      <w:r w:rsidR="00CB7519">
        <w:rPr>
          <w:sz w:val="24"/>
          <w:szCs w:val="24"/>
        </w:rPr>
        <w:t>.</w:t>
      </w:r>
    </w:p>
    <w:p w:rsidR="00397A3B" w:rsidRDefault="00397A3B" w:rsidP="00397A3B">
      <w:pPr>
        <w:pStyle w:val="Titre4"/>
        <w:numPr>
          <w:ilvl w:val="0"/>
          <w:numId w:val="24"/>
        </w:numPr>
      </w:pPr>
      <w:r>
        <w:t>Le suivi de projet</w:t>
      </w:r>
    </w:p>
    <w:p w:rsidR="001A4C2E" w:rsidRDefault="001A4C2E" w:rsidP="001A4C2E"/>
    <w:p w:rsidR="00C224E7" w:rsidRPr="001A4C2E" w:rsidRDefault="00C224E7" w:rsidP="00C224E7">
      <w:pPr>
        <w:ind w:left="360"/>
      </w:pPr>
    </w:p>
    <w:p w:rsidR="002E613A" w:rsidRDefault="001A4C2E" w:rsidP="001A4C2E">
      <w:pPr>
        <w:jc w:val="center"/>
      </w:pPr>
      <w:r>
        <w:rPr>
          <w:noProof/>
        </w:rPr>
        <w:lastRenderedPageBreak/>
        <w:drawing>
          <wp:inline distT="0" distB="0" distL="0" distR="0">
            <wp:extent cx="5753100" cy="63817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noFill/>
                    </a:ln>
                  </pic:spPr>
                </pic:pic>
              </a:graphicData>
            </a:graphic>
          </wp:inline>
        </w:drawing>
      </w:r>
    </w:p>
    <w:p w:rsidR="001A4C2E" w:rsidRPr="00835330" w:rsidRDefault="008F724F" w:rsidP="001A4C2E">
      <w:pPr>
        <w:ind w:firstLine="708"/>
        <w:jc w:val="center"/>
        <w:rPr>
          <w:sz w:val="24"/>
          <w:szCs w:val="24"/>
          <w:u w:val="single"/>
        </w:rPr>
      </w:pPr>
      <w:r>
        <w:rPr>
          <w:sz w:val="24"/>
          <w:szCs w:val="24"/>
          <w:u w:val="single"/>
        </w:rPr>
        <w:t xml:space="preserve">Onglet de suivi de projet dans la page de </w:t>
      </w:r>
      <w:r w:rsidR="001A4C2E" w:rsidRPr="00835330">
        <w:rPr>
          <w:sz w:val="24"/>
          <w:szCs w:val="24"/>
          <w:u w:val="single"/>
        </w:rPr>
        <w:t>détails d’un projet du BackOffice</w:t>
      </w:r>
    </w:p>
    <w:p w:rsidR="001A4C2E" w:rsidRDefault="00462788" w:rsidP="00462788">
      <w:pPr>
        <w:jc w:val="both"/>
      </w:pPr>
      <w:r>
        <w:tab/>
        <w:t xml:space="preserve">En plus de </w:t>
      </w:r>
      <w:r w:rsidR="00284E56">
        <w:t xml:space="preserve">tous les onglets regroupant </w:t>
      </w:r>
      <w:r>
        <w:t xml:space="preserve">toutes les données </w:t>
      </w:r>
      <w:r w:rsidR="00284E56">
        <w:t>sur la page de détails de projet</w:t>
      </w:r>
      <w:r w:rsidR="007B61AB">
        <w:t xml:space="preserve"> ainsi que les fichiers, il existe un dernier onglet qui correspond au suivi du projet. Le suivi de projet est unique, c’est-à-dire que chaque utilisateur à la possibilité de voir les mêmes données enregistrées dans cet onglet. L’onglet de suivi se distingue en deux parties : la partie de suivi de projet ainsi que la partie d’enregistrement de fichiers.</w:t>
      </w:r>
    </w:p>
    <w:p w:rsidR="00284E56" w:rsidRDefault="00284E56" w:rsidP="00284E56">
      <w:pPr>
        <w:jc w:val="center"/>
      </w:pPr>
      <w:r>
        <w:rPr>
          <w:noProof/>
        </w:rPr>
        <w:lastRenderedPageBreak/>
        <w:drawing>
          <wp:inline distT="0" distB="0" distL="0" distR="0">
            <wp:extent cx="5762625" cy="4086225"/>
            <wp:effectExtent l="0" t="0" r="9525"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4086225"/>
                    </a:xfrm>
                    <a:prstGeom prst="rect">
                      <a:avLst/>
                    </a:prstGeom>
                    <a:noFill/>
                    <a:ln>
                      <a:noFill/>
                    </a:ln>
                  </pic:spPr>
                </pic:pic>
              </a:graphicData>
            </a:graphic>
          </wp:inline>
        </w:drawing>
      </w:r>
    </w:p>
    <w:p w:rsidR="002028A9" w:rsidRDefault="002028A9" w:rsidP="002028A9">
      <w:pPr>
        <w:ind w:firstLine="708"/>
        <w:jc w:val="center"/>
        <w:rPr>
          <w:sz w:val="24"/>
          <w:szCs w:val="24"/>
          <w:u w:val="single"/>
        </w:rPr>
      </w:pPr>
      <w:r>
        <w:rPr>
          <w:sz w:val="24"/>
          <w:szCs w:val="24"/>
          <w:u w:val="single"/>
        </w:rPr>
        <w:t>Champs liés au suivi d’un projet</w:t>
      </w:r>
      <w:r w:rsidRPr="00835330">
        <w:rPr>
          <w:sz w:val="24"/>
          <w:szCs w:val="24"/>
          <w:u w:val="single"/>
        </w:rPr>
        <w:t xml:space="preserve"> de la page de détails d’un projet du BackOffice</w:t>
      </w:r>
    </w:p>
    <w:p w:rsidR="00284E56" w:rsidRDefault="000E517F" w:rsidP="000E517F">
      <w:pPr>
        <w:jc w:val="both"/>
        <w:rPr>
          <w:sz w:val="24"/>
          <w:szCs w:val="24"/>
        </w:rPr>
      </w:pPr>
      <w:r w:rsidRPr="000E517F">
        <w:rPr>
          <w:sz w:val="24"/>
          <w:szCs w:val="24"/>
        </w:rPr>
        <w:tab/>
      </w:r>
      <w:r>
        <w:rPr>
          <w:sz w:val="24"/>
          <w:szCs w:val="24"/>
        </w:rPr>
        <w:t xml:space="preserve">La partie de suivi est une fonctionnalité permettant le traitement facilité de dossier vis-à-vis des utilisateurs du BackOffice. </w:t>
      </w:r>
      <w:r w:rsidR="00183AE5">
        <w:rPr>
          <w:sz w:val="24"/>
          <w:szCs w:val="24"/>
        </w:rPr>
        <w:t>Il s’agit de champs à compléter pouvant être modifié si nécessaire. Elle</w:t>
      </w:r>
      <w:r>
        <w:rPr>
          <w:sz w:val="24"/>
          <w:szCs w:val="24"/>
        </w:rPr>
        <w:t xml:space="preserve"> est </w:t>
      </w:r>
      <w:r w:rsidR="00183AE5">
        <w:rPr>
          <w:sz w:val="24"/>
          <w:szCs w:val="24"/>
        </w:rPr>
        <w:t>composée</w:t>
      </w:r>
      <w:r>
        <w:rPr>
          <w:sz w:val="24"/>
          <w:szCs w:val="24"/>
        </w:rPr>
        <w:t xml:space="preserve"> de sept champs ainsi que d’une case à cocher. Tous les éléments qui composent ce suivi sont accompagné</w:t>
      </w:r>
      <w:r w:rsidR="00183AE5">
        <w:rPr>
          <w:sz w:val="24"/>
          <w:szCs w:val="24"/>
        </w:rPr>
        <w:t>s</w:t>
      </w:r>
      <w:r>
        <w:rPr>
          <w:sz w:val="24"/>
          <w:szCs w:val="24"/>
        </w:rPr>
        <w:t xml:space="preserve"> d’un </w:t>
      </w:r>
      <w:r w:rsidR="00183AE5">
        <w:rPr>
          <w:sz w:val="24"/>
          <w:szCs w:val="24"/>
        </w:rPr>
        <w:t>label expliquant le champ auquel il associé</w:t>
      </w:r>
    </w:p>
    <w:p w:rsidR="00183AE5" w:rsidRDefault="00A431D8" w:rsidP="000E517F">
      <w:pPr>
        <w:jc w:val="both"/>
        <w:rPr>
          <w:sz w:val="24"/>
          <w:szCs w:val="24"/>
        </w:rPr>
      </w:pPr>
      <w:r>
        <w:rPr>
          <w:sz w:val="24"/>
          <w:szCs w:val="24"/>
        </w:rPr>
        <w:t>Tous les champs</w:t>
      </w:r>
      <w:r w:rsidR="00183AE5">
        <w:rPr>
          <w:sz w:val="24"/>
          <w:szCs w:val="24"/>
        </w:rPr>
        <w:t xml:space="preserve"> n’attendent pas le même type d’informations : le premier champ attend un montant et le dernier champ attend éventuellement des observations (il s’agit donc d’un champ non obligatoire).</w:t>
      </w:r>
    </w:p>
    <w:p w:rsidR="00A431D8" w:rsidRDefault="00A431D8" w:rsidP="00A431D8">
      <w:pPr>
        <w:jc w:val="center"/>
        <w:rPr>
          <w:sz w:val="24"/>
          <w:szCs w:val="24"/>
        </w:rPr>
      </w:pPr>
      <w:r>
        <w:rPr>
          <w:noProof/>
          <w:sz w:val="24"/>
          <w:szCs w:val="24"/>
        </w:rPr>
        <w:drawing>
          <wp:inline distT="0" distB="0" distL="0" distR="0">
            <wp:extent cx="4210050" cy="2338917"/>
            <wp:effectExtent l="0" t="0" r="0" b="444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13852" cy="2341029"/>
                    </a:xfrm>
                    <a:prstGeom prst="rect">
                      <a:avLst/>
                    </a:prstGeom>
                    <a:noFill/>
                    <a:ln>
                      <a:noFill/>
                    </a:ln>
                  </pic:spPr>
                </pic:pic>
              </a:graphicData>
            </a:graphic>
          </wp:inline>
        </w:drawing>
      </w:r>
    </w:p>
    <w:p w:rsidR="00A431D8" w:rsidRDefault="00A431D8" w:rsidP="00A431D8">
      <w:pPr>
        <w:ind w:firstLine="708"/>
        <w:jc w:val="center"/>
        <w:rPr>
          <w:sz w:val="24"/>
          <w:szCs w:val="24"/>
          <w:u w:val="single"/>
        </w:rPr>
      </w:pPr>
      <w:r w:rsidRPr="00A431D8">
        <w:rPr>
          <w:sz w:val="24"/>
          <w:szCs w:val="24"/>
          <w:u w:val="single"/>
        </w:rPr>
        <w:lastRenderedPageBreak/>
        <w:t>Fenêtre de sélection de date dans un champ de suivi de projet de la page de détails d’un projet du BackOffice</w:t>
      </w:r>
    </w:p>
    <w:p w:rsidR="00F023BA" w:rsidRDefault="00A431D8" w:rsidP="00A431D8">
      <w:pPr>
        <w:ind w:firstLine="708"/>
        <w:jc w:val="both"/>
        <w:rPr>
          <w:sz w:val="24"/>
          <w:szCs w:val="24"/>
        </w:rPr>
      </w:pPr>
      <w:r w:rsidRPr="00A431D8">
        <w:rPr>
          <w:sz w:val="24"/>
          <w:szCs w:val="24"/>
        </w:rPr>
        <w:tab/>
      </w:r>
      <w:r>
        <w:rPr>
          <w:sz w:val="24"/>
          <w:szCs w:val="24"/>
        </w:rPr>
        <w:t>En ce qui concerne les autres champs</w:t>
      </w:r>
      <w:r w:rsidR="00B97CA9">
        <w:rPr>
          <w:sz w:val="24"/>
          <w:szCs w:val="24"/>
        </w:rPr>
        <w:t>, une date est attendue. Lorsque l’utilisateur sélectionne un champ, une fenêtre apparaît lui demandant de choisir une date avec l’affichage d’un calendrier. L’utilisateur peut donc choisir une date et la valider en sélectionnant « Ok » dans la fenêtre ou peut décider d’arrêter en sélectionnant « Retour » ce qui aura pour effet d’enlever la fenêtre sans sélectionner de date.</w:t>
      </w:r>
    </w:p>
    <w:p w:rsidR="00F40D89" w:rsidRDefault="00F40D89" w:rsidP="00A431D8">
      <w:pPr>
        <w:ind w:firstLine="708"/>
        <w:jc w:val="both"/>
        <w:rPr>
          <w:sz w:val="24"/>
          <w:szCs w:val="24"/>
        </w:rPr>
      </w:pPr>
    </w:p>
    <w:p w:rsidR="00F40D89" w:rsidRDefault="00F40D89" w:rsidP="00F40D89">
      <w:pPr>
        <w:rPr>
          <w:sz w:val="24"/>
          <w:szCs w:val="24"/>
        </w:rPr>
      </w:pPr>
      <w:r>
        <w:rPr>
          <w:noProof/>
          <w:sz w:val="24"/>
          <w:szCs w:val="24"/>
        </w:rPr>
        <w:drawing>
          <wp:inline distT="0" distB="0" distL="0" distR="0">
            <wp:extent cx="5753100" cy="53340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rsidR="00F40D89" w:rsidRDefault="00F40D89" w:rsidP="00F40D89">
      <w:pPr>
        <w:jc w:val="center"/>
        <w:rPr>
          <w:sz w:val="24"/>
          <w:szCs w:val="24"/>
        </w:rPr>
      </w:pPr>
      <w:r w:rsidRPr="00F40D89">
        <w:rPr>
          <w:sz w:val="24"/>
          <w:szCs w:val="24"/>
          <w:u w:val="single"/>
        </w:rPr>
        <w:t>Exemple de champ initialisé par défaut dans la partie de suivi</w:t>
      </w:r>
      <w:r w:rsidRPr="00A431D8">
        <w:rPr>
          <w:sz w:val="24"/>
          <w:szCs w:val="24"/>
          <w:u w:val="single"/>
        </w:rPr>
        <w:t xml:space="preserve"> de projet de la page de détails d’un projet du BackOffice</w:t>
      </w:r>
      <w:r>
        <w:rPr>
          <w:sz w:val="24"/>
          <w:szCs w:val="24"/>
        </w:rPr>
        <w:t xml:space="preserve"> </w:t>
      </w:r>
    </w:p>
    <w:p w:rsidR="00A431D8" w:rsidRDefault="00F023BA" w:rsidP="00A431D8">
      <w:pPr>
        <w:ind w:firstLine="708"/>
        <w:jc w:val="both"/>
        <w:rPr>
          <w:sz w:val="24"/>
          <w:szCs w:val="24"/>
        </w:rPr>
      </w:pPr>
      <w:r>
        <w:rPr>
          <w:sz w:val="24"/>
          <w:szCs w:val="24"/>
        </w:rPr>
        <w:t xml:space="preserve">Initialement, tous les champs sont </w:t>
      </w:r>
      <w:r w:rsidR="00F40D89">
        <w:rPr>
          <w:sz w:val="24"/>
          <w:szCs w:val="24"/>
        </w:rPr>
        <w:t>vides</w:t>
      </w:r>
      <w:r>
        <w:rPr>
          <w:sz w:val="24"/>
          <w:szCs w:val="24"/>
        </w:rPr>
        <w:t xml:space="preserve"> par défaut et les champs qui attendent une date indiquent avec une police grisée la date du jour.</w:t>
      </w:r>
      <w:r w:rsidR="00F40D89">
        <w:rPr>
          <w:sz w:val="24"/>
          <w:szCs w:val="24"/>
        </w:rPr>
        <w:t xml:space="preserve"> Lorsqu’un champ n’a jamais été modifié (donc qui est initialisé par défaut), le label explicatif de celui-ci indique d’une couleur rouge que la valeur est inchangée.</w:t>
      </w:r>
    </w:p>
    <w:p w:rsidR="00CB6A61" w:rsidRDefault="00CB6A61" w:rsidP="00CB6A61">
      <w:pPr>
        <w:jc w:val="both"/>
        <w:rPr>
          <w:sz w:val="24"/>
          <w:szCs w:val="24"/>
        </w:rPr>
      </w:pPr>
    </w:p>
    <w:p w:rsidR="00A353BD" w:rsidRDefault="00A353BD" w:rsidP="00A353BD">
      <w:pPr>
        <w:jc w:val="center"/>
        <w:rPr>
          <w:sz w:val="24"/>
          <w:szCs w:val="24"/>
        </w:rPr>
      </w:pPr>
      <w:r>
        <w:rPr>
          <w:noProof/>
          <w:sz w:val="24"/>
          <w:szCs w:val="24"/>
        </w:rPr>
        <w:drawing>
          <wp:inline distT="0" distB="0" distL="0" distR="0">
            <wp:extent cx="5753100" cy="1419225"/>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419225"/>
                    </a:xfrm>
                    <a:prstGeom prst="rect">
                      <a:avLst/>
                    </a:prstGeom>
                    <a:noFill/>
                    <a:ln>
                      <a:noFill/>
                    </a:ln>
                  </pic:spPr>
                </pic:pic>
              </a:graphicData>
            </a:graphic>
          </wp:inline>
        </w:drawing>
      </w:r>
    </w:p>
    <w:p w:rsidR="00A353BD" w:rsidRDefault="00A353BD" w:rsidP="00A353BD">
      <w:pPr>
        <w:jc w:val="center"/>
        <w:rPr>
          <w:sz w:val="24"/>
          <w:szCs w:val="24"/>
        </w:rPr>
      </w:pPr>
      <w:r w:rsidRPr="00A353BD">
        <w:rPr>
          <w:sz w:val="24"/>
          <w:szCs w:val="24"/>
          <w:u w:val="single"/>
        </w:rPr>
        <w:t xml:space="preserve">Exemple de projet non valide </w:t>
      </w:r>
      <w:r w:rsidRPr="00F40D89">
        <w:rPr>
          <w:sz w:val="24"/>
          <w:szCs w:val="24"/>
          <w:u w:val="single"/>
        </w:rPr>
        <w:t>dans la partie de suivi</w:t>
      </w:r>
      <w:r w:rsidRPr="00A431D8">
        <w:rPr>
          <w:sz w:val="24"/>
          <w:szCs w:val="24"/>
          <w:u w:val="single"/>
        </w:rPr>
        <w:t xml:space="preserve"> de projet de la page de détails d’un projet du BackOffice</w:t>
      </w:r>
      <w:r>
        <w:rPr>
          <w:sz w:val="24"/>
          <w:szCs w:val="24"/>
        </w:rPr>
        <w:t xml:space="preserve"> </w:t>
      </w:r>
    </w:p>
    <w:p w:rsidR="00A353BD" w:rsidRDefault="00A353BD" w:rsidP="00A353BD">
      <w:pPr>
        <w:jc w:val="center"/>
        <w:rPr>
          <w:sz w:val="24"/>
          <w:szCs w:val="24"/>
        </w:rPr>
      </w:pPr>
    </w:p>
    <w:p w:rsidR="00C01452" w:rsidRDefault="00C01452" w:rsidP="00A353BD">
      <w:pPr>
        <w:jc w:val="center"/>
        <w:rPr>
          <w:sz w:val="24"/>
          <w:szCs w:val="24"/>
        </w:rPr>
      </w:pPr>
      <w:r>
        <w:rPr>
          <w:noProof/>
          <w:sz w:val="24"/>
          <w:szCs w:val="24"/>
        </w:rPr>
        <w:drawing>
          <wp:inline distT="0" distB="0" distL="0" distR="0">
            <wp:extent cx="5762625" cy="1438275"/>
            <wp:effectExtent l="0" t="0" r="9525"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A353BD" w:rsidRDefault="00A353BD" w:rsidP="00A353BD">
      <w:pPr>
        <w:jc w:val="center"/>
        <w:rPr>
          <w:sz w:val="24"/>
          <w:szCs w:val="24"/>
        </w:rPr>
      </w:pPr>
      <w:r w:rsidRPr="00A353BD">
        <w:rPr>
          <w:sz w:val="24"/>
          <w:szCs w:val="24"/>
          <w:u w:val="single"/>
        </w:rPr>
        <w:t xml:space="preserve">Exemple de projet valide </w:t>
      </w:r>
      <w:r w:rsidRPr="00F40D89">
        <w:rPr>
          <w:sz w:val="24"/>
          <w:szCs w:val="24"/>
          <w:u w:val="single"/>
        </w:rPr>
        <w:t>dans la partie de suivi</w:t>
      </w:r>
      <w:r w:rsidRPr="00A431D8">
        <w:rPr>
          <w:sz w:val="24"/>
          <w:szCs w:val="24"/>
          <w:u w:val="single"/>
        </w:rPr>
        <w:t xml:space="preserve"> de projet de la page de détails d’un projet du BackOffice</w:t>
      </w:r>
      <w:r>
        <w:rPr>
          <w:sz w:val="24"/>
          <w:szCs w:val="24"/>
        </w:rPr>
        <w:t xml:space="preserve"> </w:t>
      </w:r>
    </w:p>
    <w:p w:rsidR="00A353BD" w:rsidRDefault="00A353BD" w:rsidP="00A353BD">
      <w:pPr>
        <w:ind w:firstLine="708"/>
        <w:jc w:val="both"/>
        <w:rPr>
          <w:sz w:val="24"/>
          <w:szCs w:val="24"/>
        </w:rPr>
      </w:pPr>
      <w:r>
        <w:rPr>
          <w:sz w:val="24"/>
          <w:szCs w:val="24"/>
        </w:rPr>
        <w:lastRenderedPageBreak/>
        <w:tab/>
        <w:t>Initialement, la case à cocher est vide. Cette case sert à préciser si le projet doit être pris en compte ou non. Lorsque celui-ci est coché, le projet passe en statut de « valide » et se voit être attribué par un numéro chrono (vu au point III.2) B.). Le numéro chrono correspond à l’année de début de projet suivi de l’ordre dans l’année de création. Dans l’exemple ci-dessus, on comprend que le projet a été créé en 2018 et qu’il est le deuxième projet dans cette année ayant un statut « valide ».</w:t>
      </w:r>
    </w:p>
    <w:p w:rsidR="00A353BD" w:rsidRDefault="00B6110B" w:rsidP="00CB6A61">
      <w:pPr>
        <w:jc w:val="center"/>
        <w:rPr>
          <w:sz w:val="24"/>
          <w:szCs w:val="24"/>
        </w:rPr>
      </w:pPr>
      <w:r>
        <w:rPr>
          <w:noProof/>
          <w:sz w:val="24"/>
          <w:szCs w:val="24"/>
        </w:rPr>
        <w:drawing>
          <wp:inline distT="0" distB="0" distL="0" distR="0">
            <wp:extent cx="1190625" cy="352425"/>
            <wp:effectExtent l="0" t="0" r="9525" b="952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352425"/>
                    </a:xfrm>
                    <a:prstGeom prst="rect">
                      <a:avLst/>
                    </a:prstGeom>
                    <a:noFill/>
                    <a:ln>
                      <a:noFill/>
                    </a:ln>
                  </pic:spPr>
                </pic:pic>
              </a:graphicData>
            </a:graphic>
          </wp:inline>
        </w:drawing>
      </w:r>
    </w:p>
    <w:p w:rsidR="00CB6A61" w:rsidRPr="00835330" w:rsidRDefault="00CB6A61" w:rsidP="00CB6A61">
      <w:pPr>
        <w:jc w:val="center"/>
        <w:rPr>
          <w:sz w:val="24"/>
          <w:szCs w:val="24"/>
          <w:u w:val="single"/>
        </w:rPr>
      </w:pPr>
      <w:r w:rsidRPr="00B14712">
        <w:rPr>
          <w:sz w:val="24"/>
          <w:szCs w:val="24"/>
          <w:u w:val="single"/>
        </w:rPr>
        <w:t xml:space="preserve">Bouton de </w:t>
      </w:r>
      <w:r w:rsidR="00B6110B">
        <w:rPr>
          <w:sz w:val="24"/>
          <w:szCs w:val="24"/>
          <w:u w:val="single"/>
        </w:rPr>
        <w:t>validation</w:t>
      </w:r>
      <w:r w:rsidRPr="00B14712">
        <w:rPr>
          <w:sz w:val="24"/>
          <w:szCs w:val="24"/>
          <w:u w:val="single"/>
        </w:rPr>
        <w:t xml:space="preserve"> </w:t>
      </w:r>
      <w:r>
        <w:rPr>
          <w:sz w:val="24"/>
          <w:szCs w:val="24"/>
          <w:u w:val="single"/>
        </w:rPr>
        <w:t>des données</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CB6A61" w:rsidRDefault="008D30E5" w:rsidP="008D30E5">
      <w:pPr>
        <w:jc w:val="both"/>
        <w:rPr>
          <w:sz w:val="24"/>
          <w:szCs w:val="24"/>
        </w:rPr>
      </w:pPr>
      <w:r>
        <w:rPr>
          <w:sz w:val="24"/>
          <w:szCs w:val="24"/>
        </w:rPr>
        <w:tab/>
        <w:t>Dès lors que</w:t>
      </w:r>
      <w:r w:rsidR="0080398C">
        <w:rPr>
          <w:sz w:val="24"/>
          <w:szCs w:val="24"/>
        </w:rPr>
        <w:t xml:space="preserve"> l’utilisateur a fini de manipuler</w:t>
      </w:r>
      <w:r>
        <w:rPr>
          <w:sz w:val="24"/>
          <w:szCs w:val="24"/>
        </w:rPr>
        <w:t xml:space="preserve"> les données dans la partie de suivi dans l’onglet de suivi</w:t>
      </w:r>
      <w:r w:rsidR="0080398C">
        <w:rPr>
          <w:sz w:val="24"/>
          <w:szCs w:val="24"/>
        </w:rPr>
        <w:t xml:space="preserve"> il</w:t>
      </w:r>
      <w:r>
        <w:rPr>
          <w:sz w:val="24"/>
          <w:szCs w:val="24"/>
        </w:rPr>
        <w:t xml:space="preserve"> peut enregistrer les changement</w:t>
      </w:r>
      <w:r w:rsidR="0080398C">
        <w:rPr>
          <w:sz w:val="24"/>
          <w:szCs w:val="24"/>
        </w:rPr>
        <w:t>s en appuyant sur le bouton « </w:t>
      </w:r>
      <w:r w:rsidR="00BE1AFA">
        <w:rPr>
          <w:sz w:val="24"/>
          <w:szCs w:val="24"/>
        </w:rPr>
        <w:t>Valider</w:t>
      </w:r>
      <w:r w:rsidR="0080398C">
        <w:rPr>
          <w:sz w:val="24"/>
          <w:szCs w:val="24"/>
        </w:rPr>
        <w:t xml:space="preserve"> » </w:t>
      </w:r>
      <w:proofErr w:type="gramStart"/>
      <w:r w:rsidR="0080398C">
        <w:rPr>
          <w:sz w:val="24"/>
          <w:szCs w:val="24"/>
        </w:rPr>
        <w:t>situé</w:t>
      </w:r>
      <w:proofErr w:type="gramEnd"/>
      <w:r w:rsidR="0080398C">
        <w:rPr>
          <w:sz w:val="24"/>
          <w:szCs w:val="24"/>
        </w:rPr>
        <w:t xml:space="preserve"> en dessous des champs.</w:t>
      </w:r>
    </w:p>
    <w:p w:rsidR="003E4552" w:rsidRDefault="003E4552" w:rsidP="003E4552">
      <w:pPr>
        <w:jc w:val="center"/>
        <w:rPr>
          <w:sz w:val="24"/>
          <w:szCs w:val="24"/>
        </w:rPr>
      </w:pPr>
      <w:r>
        <w:rPr>
          <w:noProof/>
          <w:sz w:val="24"/>
          <w:szCs w:val="24"/>
        </w:rPr>
        <w:drawing>
          <wp:inline distT="0" distB="0" distL="0" distR="0">
            <wp:extent cx="5753100" cy="19431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rsidR="003E4552" w:rsidRDefault="003E4552" w:rsidP="003E4552">
      <w:pPr>
        <w:ind w:firstLine="708"/>
        <w:jc w:val="center"/>
        <w:rPr>
          <w:sz w:val="24"/>
          <w:szCs w:val="24"/>
          <w:u w:val="single"/>
        </w:rPr>
      </w:pPr>
      <w:r>
        <w:rPr>
          <w:sz w:val="24"/>
          <w:szCs w:val="24"/>
          <w:u w:val="single"/>
        </w:rPr>
        <w:t>Champs liés à la gestion de fichiers de suivi d’un projet</w:t>
      </w:r>
      <w:r w:rsidRPr="00835330">
        <w:rPr>
          <w:sz w:val="24"/>
          <w:szCs w:val="24"/>
          <w:u w:val="single"/>
        </w:rPr>
        <w:t xml:space="preserve"> de la page de détails d’un projet du BackOffice</w:t>
      </w:r>
    </w:p>
    <w:p w:rsidR="003E4552" w:rsidRDefault="003E4552" w:rsidP="003E4552">
      <w:pPr>
        <w:jc w:val="both"/>
        <w:rPr>
          <w:sz w:val="24"/>
          <w:szCs w:val="24"/>
        </w:rPr>
      </w:pPr>
      <w:r>
        <w:rPr>
          <w:sz w:val="24"/>
          <w:szCs w:val="24"/>
        </w:rPr>
        <w:tab/>
        <w:t xml:space="preserve">En plus de manipuler des données pour le suivi d’un projet, il est également possible d’ajouter un ou plusieurs fichiers permettant ainsi de conserver des documents importants liés au projet dans l’application. </w:t>
      </w:r>
    </w:p>
    <w:p w:rsidR="003E4552" w:rsidRDefault="003E4552" w:rsidP="003E4552">
      <w:pPr>
        <w:jc w:val="center"/>
        <w:rPr>
          <w:sz w:val="24"/>
          <w:szCs w:val="24"/>
        </w:rPr>
      </w:pPr>
      <w:r>
        <w:rPr>
          <w:noProof/>
          <w:sz w:val="24"/>
          <w:szCs w:val="24"/>
        </w:rPr>
        <w:drawing>
          <wp:inline distT="0" distB="0" distL="0" distR="0">
            <wp:extent cx="866775" cy="333375"/>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66775" cy="333375"/>
                    </a:xfrm>
                    <a:prstGeom prst="rect">
                      <a:avLst/>
                    </a:prstGeom>
                    <a:noFill/>
                    <a:ln>
                      <a:noFill/>
                    </a:ln>
                  </pic:spPr>
                </pic:pic>
              </a:graphicData>
            </a:graphic>
          </wp:inline>
        </w:drawing>
      </w:r>
    </w:p>
    <w:p w:rsidR="004F1BB6" w:rsidRPr="004F1BB6" w:rsidRDefault="004F1BB6" w:rsidP="004F1BB6">
      <w:pPr>
        <w:jc w:val="center"/>
        <w:rPr>
          <w:sz w:val="24"/>
          <w:szCs w:val="24"/>
          <w:u w:val="single"/>
        </w:rPr>
      </w:pPr>
      <w:r>
        <w:rPr>
          <w:sz w:val="24"/>
          <w:szCs w:val="24"/>
          <w:u w:val="single"/>
        </w:rPr>
        <w:t>Lien de téléchargement de fichier</w:t>
      </w:r>
      <w:r w:rsidRPr="00B14712">
        <w:rPr>
          <w:sz w:val="24"/>
          <w:szCs w:val="24"/>
          <w:u w:val="single"/>
        </w:rPr>
        <w:t xml:space="preserve"> dans la </w:t>
      </w:r>
      <w:r w:rsidRPr="00835330">
        <w:rPr>
          <w:sz w:val="24"/>
          <w:szCs w:val="24"/>
          <w:u w:val="single"/>
        </w:rPr>
        <w:t xml:space="preserve">page de détails d’un projet </w:t>
      </w:r>
      <w:r w:rsidRPr="00B14712">
        <w:rPr>
          <w:sz w:val="24"/>
          <w:szCs w:val="24"/>
          <w:u w:val="single"/>
        </w:rPr>
        <w:t>du BackOffice</w:t>
      </w:r>
    </w:p>
    <w:p w:rsidR="001A4C2E" w:rsidRDefault="003E4552" w:rsidP="004F1BB6">
      <w:pPr>
        <w:jc w:val="both"/>
        <w:rPr>
          <w:sz w:val="24"/>
          <w:szCs w:val="24"/>
        </w:rPr>
      </w:pPr>
      <w:r>
        <w:rPr>
          <w:sz w:val="24"/>
          <w:szCs w:val="24"/>
        </w:rPr>
        <w:t>Il n’existe pas de limite concernant l’ajout de fichiers et comme pour l’onglet « Fichier(s) » vu précédemment, il est également possible de télécharger les fichiers enregistrés.</w:t>
      </w:r>
      <w:r w:rsidR="004F1BB6">
        <w:rPr>
          <w:sz w:val="24"/>
          <w:szCs w:val="24"/>
        </w:rPr>
        <w:t xml:space="preserve"> Tous les fichiers enregistrés sont téléchargeables en appuyant sur le lien « Télécharger » qui se situe sur la même ligne que le fichier à télécharger dans la liste des fichiers.</w:t>
      </w:r>
    </w:p>
    <w:p w:rsidR="00E37338" w:rsidRDefault="00E37338" w:rsidP="00E37338">
      <w:pPr>
        <w:jc w:val="center"/>
      </w:pPr>
      <w:r>
        <w:rPr>
          <w:noProof/>
        </w:rPr>
        <w:drawing>
          <wp:inline distT="0" distB="0" distL="0" distR="0">
            <wp:extent cx="485775" cy="352425"/>
            <wp:effectExtent l="0" t="0" r="9525"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775" cy="352425"/>
                    </a:xfrm>
                    <a:prstGeom prst="rect">
                      <a:avLst/>
                    </a:prstGeom>
                    <a:noFill/>
                    <a:ln>
                      <a:noFill/>
                    </a:ln>
                  </pic:spPr>
                </pic:pic>
              </a:graphicData>
            </a:graphic>
          </wp:inline>
        </w:drawing>
      </w:r>
    </w:p>
    <w:p w:rsidR="00E37338" w:rsidRPr="00835330" w:rsidRDefault="00E37338" w:rsidP="00E37338">
      <w:pPr>
        <w:jc w:val="center"/>
        <w:rPr>
          <w:sz w:val="24"/>
          <w:szCs w:val="24"/>
          <w:u w:val="single"/>
        </w:rPr>
      </w:pPr>
      <w:r w:rsidRPr="00B14712">
        <w:rPr>
          <w:sz w:val="24"/>
          <w:szCs w:val="24"/>
          <w:u w:val="single"/>
        </w:rPr>
        <w:t xml:space="preserve">Boutons de </w:t>
      </w:r>
      <w:r>
        <w:rPr>
          <w:sz w:val="24"/>
          <w:szCs w:val="24"/>
          <w:u w:val="single"/>
        </w:rPr>
        <w:t>suppression</w:t>
      </w:r>
      <w:r w:rsidRPr="00B14712">
        <w:rPr>
          <w:sz w:val="24"/>
          <w:szCs w:val="24"/>
          <w:u w:val="single"/>
        </w:rPr>
        <w:t xml:space="preserve"> </w:t>
      </w:r>
      <w:r>
        <w:rPr>
          <w:sz w:val="24"/>
          <w:szCs w:val="24"/>
          <w:u w:val="single"/>
        </w:rPr>
        <w:t>d’un fichier</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E37338" w:rsidRDefault="00E37338" w:rsidP="00E37338">
      <w:pPr>
        <w:jc w:val="both"/>
        <w:rPr>
          <w:sz w:val="24"/>
          <w:szCs w:val="24"/>
        </w:rPr>
      </w:pPr>
      <w:r>
        <w:lastRenderedPageBreak/>
        <w:tab/>
        <w:t xml:space="preserve">Il est également possible de supprimer les fichiers enregistrés dans l’application. Pour cela, il suffit d’appuyer sur le bouton ayant comme symbole une corbeille situé à côté du fichier à supprimer. </w:t>
      </w:r>
      <w:r w:rsidRPr="00B14712">
        <w:rPr>
          <w:sz w:val="24"/>
          <w:szCs w:val="24"/>
        </w:rPr>
        <w:t xml:space="preserve">Il est important de souligner que </w:t>
      </w:r>
      <w:r w:rsidRPr="00B14712">
        <w:rPr>
          <w:b/>
          <w:sz w:val="24"/>
          <w:szCs w:val="24"/>
          <w:u w:val="single"/>
        </w:rPr>
        <w:t xml:space="preserve">supprimer un </w:t>
      </w:r>
      <w:r>
        <w:rPr>
          <w:b/>
          <w:sz w:val="24"/>
          <w:szCs w:val="24"/>
          <w:u w:val="single"/>
        </w:rPr>
        <w:t>fichier</w:t>
      </w:r>
      <w:r w:rsidRPr="00B14712">
        <w:rPr>
          <w:b/>
          <w:sz w:val="24"/>
          <w:szCs w:val="24"/>
          <w:u w:val="single"/>
        </w:rPr>
        <w:t xml:space="preserve"> est un acte irréversible</w:t>
      </w:r>
      <w:r w:rsidRPr="00B14712">
        <w:rPr>
          <w:sz w:val="24"/>
          <w:szCs w:val="24"/>
        </w:rPr>
        <w:t xml:space="preserve"> puisqu’en aucun cas il sera possible de récupérer un </w:t>
      </w:r>
      <w:r>
        <w:rPr>
          <w:sz w:val="24"/>
          <w:szCs w:val="24"/>
        </w:rPr>
        <w:t>fichier</w:t>
      </w:r>
      <w:r w:rsidRPr="00B14712">
        <w:rPr>
          <w:sz w:val="24"/>
          <w:szCs w:val="24"/>
        </w:rPr>
        <w:t xml:space="preserve"> supprimé quel que soit la manière envisagée.</w:t>
      </w:r>
    </w:p>
    <w:p w:rsidR="00B6110B" w:rsidRDefault="00B6110B" w:rsidP="00B6110B">
      <w:pPr>
        <w:jc w:val="center"/>
      </w:pPr>
      <w:r>
        <w:rPr>
          <w:noProof/>
        </w:rPr>
        <w:drawing>
          <wp:inline distT="0" distB="0" distL="0" distR="0">
            <wp:extent cx="2105025" cy="26670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5025" cy="266700"/>
                    </a:xfrm>
                    <a:prstGeom prst="rect">
                      <a:avLst/>
                    </a:prstGeom>
                    <a:noFill/>
                    <a:ln>
                      <a:noFill/>
                    </a:ln>
                  </pic:spPr>
                </pic:pic>
              </a:graphicData>
            </a:graphic>
          </wp:inline>
        </w:drawing>
      </w:r>
      <w:r>
        <w:rPr>
          <w:noProof/>
          <w:sz w:val="24"/>
          <w:szCs w:val="24"/>
        </w:rPr>
        <w:drawing>
          <wp:inline distT="0" distB="0" distL="0" distR="0" wp14:anchorId="575D7117" wp14:editId="36C86974">
            <wp:extent cx="1190625" cy="352425"/>
            <wp:effectExtent l="0" t="0" r="9525"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352425"/>
                    </a:xfrm>
                    <a:prstGeom prst="rect">
                      <a:avLst/>
                    </a:prstGeom>
                    <a:noFill/>
                    <a:ln>
                      <a:noFill/>
                    </a:ln>
                  </pic:spPr>
                </pic:pic>
              </a:graphicData>
            </a:graphic>
          </wp:inline>
        </w:drawing>
      </w:r>
    </w:p>
    <w:p w:rsidR="00B6110B" w:rsidRPr="00835330" w:rsidRDefault="00B6110B" w:rsidP="00B6110B">
      <w:pPr>
        <w:jc w:val="center"/>
        <w:rPr>
          <w:sz w:val="24"/>
          <w:szCs w:val="24"/>
          <w:u w:val="single"/>
        </w:rPr>
      </w:pPr>
      <w:r>
        <w:rPr>
          <w:sz w:val="24"/>
          <w:szCs w:val="24"/>
          <w:u w:val="single"/>
        </w:rPr>
        <w:t>Lien d’ajout de fichiers et b</w:t>
      </w:r>
      <w:r w:rsidRPr="00B14712">
        <w:rPr>
          <w:sz w:val="24"/>
          <w:szCs w:val="24"/>
          <w:u w:val="single"/>
        </w:rPr>
        <w:t xml:space="preserve">outon de </w:t>
      </w:r>
      <w:r>
        <w:rPr>
          <w:sz w:val="24"/>
          <w:szCs w:val="24"/>
          <w:u w:val="single"/>
        </w:rPr>
        <w:t>validation</w:t>
      </w:r>
      <w:r w:rsidRPr="00B14712">
        <w:rPr>
          <w:sz w:val="24"/>
          <w:szCs w:val="24"/>
          <w:u w:val="single"/>
        </w:rPr>
        <w:t xml:space="preserve"> </w:t>
      </w:r>
      <w:r>
        <w:rPr>
          <w:sz w:val="24"/>
          <w:szCs w:val="24"/>
          <w:u w:val="single"/>
        </w:rPr>
        <w:t>des données</w:t>
      </w:r>
      <w:r w:rsidRPr="00B14712">
        <w:rPr>
          <w:sz w:val="24"/>
          <w:szCs w:val="24"/>
          <w:u w:val="single"/>
        </w:rPr>
        <w:t xml:space="preserve"> </w:t>
      </w:r>
      <w:r>
        <w:rPr>
          <w:sz w:val="24"/>
          <w:szCs w:val="24"/>
          <w:u w:val="single"/>
        </w:rPr>
        <w:t xml:space="preserve">du suivi </w:t>
      </w:r>
      <w:r w:rsidRPr="00B14712">
        <w:rPr>
          <w:sz w:val="24"/>
          <w:szCs w:val="24"/>
          <w:u w:val="single"/>
        </w:rPr>
        <w:t xml:space="preserve">dans la </w:t>
      </w:r>
      <w:r w:rsidRPr="00835330">
        <w:rPr>
          <w:sz w:val="24"/>
          <w:szCs w:val="24"/>
          <w:u w:val="single"/>
        </w:rPr>
        <w:t xml:space="preserve">page de détails d’un projet </w:t>
      </w:r>
      <w:r w:rsidRPr="00B14712">
        <w:rPr>
          <w:sz w:val="24"/>
          <w:szCs w:val="24"/>
          <w:u w:val="single"/>
        </w:rPr>
        <w:t>du BackOffice</w:t>
      </w:r>
    </w:p>
    <w:p w:rsidR="00B6110B" w:rsidRDefault="00B6110B" w:rsidP="00B6110B">
      <w:pPr>
        <w:jc w:val="both"/>
        <w:rPr>
          <w:sz w:val="24"/>
          <w:szCs w:val="24"/>
        </w:rPr>
      </w:pPr>
      <w:r>
        <w:rPr>
          <w:sz w:val="24"/>
          <w:szCs w:val="24"/>
        </w:rPr>
        <w:tab/>
        <w:t xml:space="preserve">Dès lors que l’utilisateur a fini d’ajouter un ou plusieurs fichiers à l’aide du lien prévu à cet effet, il peut valider ces fichiers en appuyant sur le bouton « Valider » </w:t>
      </w:r>
      <w:proofErr w:type="gramStart"/>
      <w:r>
        <w:rPr>
          <w:sz w:val="24"/>
          <w:szCs w:val="24"/>
        </w:rPr>
        <w:t>situé</w:t>
      </w:r>
      <w:proofErr w:type="gramEnd"/>
      <w:r>
        <w:rPr>
          <w:sz w:val="24"/>
          <w:szCs w:val="24"/>
        </w:rPr>
        <w:t xml:space="preserve"> en dessous du lien d’ajout de fichier.</w:t>
      </w:r>
    </w:p>
    <w:p w:rsidR="00D84663" w:rsidRDefault="00D84663" w:rsidP="00B6110B">
      <w:pPr>
        <w:jc w:val="both"/>
        <w:rPr>
          <w:sz w:val="24"/>
          <w:szCs w:val="24"/>
        </w:rPr>
      </w:pPr>
    </w:p>
    <w:p w:rsidR="00D84663" w:rsidRDefault="00D84663" w:rsidP="00D84663">
      <w:pPr>
        <w:jc w:val="center"/>
        <w:rPr>
          <w:sz w:val="24"/>
          <w:szCs w:val="24"/>
        </w:rPr>
      </w:pPr>
      <w:r w:rsidRPr="00B14712">
        <w:rPr>
          <w:noProof/>
          <w:sz w:val="24"/>
          <w:szCs w:val="24"/>
        </w:rPr>
        <w:drawing>
          <wp:inline distT="0" distB="0" distL="0" distR="0" wp14:anchorId="2828E7D2" wp14:editId="44523C27">
            <wp:extent cx="1152525" cy="371475"/>
            <wp:effectExtent l="0" t="0" r="9525" b="952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52525" cy="371475"/>
                    </a:xfrm>
                    <a:prstGeom prst="rect">
                      <a:avLst/>
                    </a:prstGeom>
                    <a:noFill/>
                    <a:ln>
                      <a:noFill/>
                    </a:ln>
                  </pic:spPr>
                </pic:pic>
              </a:graphicData>
            </a:graphic>
          </wp:inline>
        </w:drawing>
      </w:r>
    </w:p>
    <w:p w:rsidR="00D84663" w:rsidRPr="00B14712" w:rsidRDefault="00D84663" w:rsidP="00D84663">
      <w:pPr>
        <w:jc w:val="center"/>
        <w:rPr>
          <w:sz w:val="24"/>
          <w:szCs w:val="24"/>
          <w:u w:val="single"/>
        </w:rPr>
      </w:pPr>
      <w:r w:rsidRPr="00B14712">
        <w:rPr>
          <w:sz w:val="24"/>
          <w:szCs w:val="24"/>
          <w:u w:val="single"/>
        </w:rPr>
        <w:t>Boutons de retour à la liste des projets dans la gestion de compte du BackOffice</w:t>
      </w:r>
    </w:p>
    <w:p w:rsidR="00D84663" w:rsidRPr="00B14712" w:rsidRDefault="00D84663" w:rsidP="00D84663">
      <w:pPr>
        <w:jc w:val="both"/>
        <w:rPr>
          <w:sz w:val="24"/>
          <w:szCs w:val="24"/>
        </w:rPr>
      </w:pPr>
    </w:p>
    <w:p w:rsidR="00D84663" w:rsidRPr="00B14712" w:rsidRDefault="00D84663" w:rsidP="00D84663">
      <w:pPr>
        <w:ind w:firstLine="708"/>
        <w:jc w:val="both"/>
        <w:rPr>
          <w:sz w:val="24"/>
          <w:szCs w:val="24"/>
        </w:rPr>
      </w:pPr>
      <w:r w:rsidRPr="00B14712">
        <w:rPr>
          <w:sz w:val="24"/>
          <w:szCs w:val="24"/>
        </w:rPr>
        <w:t xml:space="preserve">Enfin, </w:t>
      </w:r>
      <w:r>
        <w:rPr>
          <w:sz w:val="24"/>
          <w:szCs w:val="24"/>
        </w:rPr>
        <w:t xml:space="preserve">lorsque l’utilisateur a fini de consulter la page contenant les détails d’un projet du BackOffice, </w:t>
      </w:r>
      <w:r w:rsidRPr="00B14712">
        <w:rPr>
          <w:sz w:val="24"/>
          <w:szCs w:val="24"/>
        </w:rPr>
        <w:t xml:space="preserve">un bouton « Retour » situé en fin de page </w:t>
      </w:r>
      <w:r>
        <w:rPr>
          <w:sz w:val="24"/>
          <w:szCs w:val="24"/>
        </w:rPr>
        <w:t xml:space="preserve">lui </w:t>
      </w:r>
      <w:r w:rsidRPr="00B14712">
        <w:rPr>
          <w:sz w:val="24"/>
          <w:szCs w:val="24"/>
        </w:rPr>
        <w:t>permet</w:t>
      </w:r>
      <w:r>
        <w:rPr>
          <w:sz w:val="24"/>
          <w:szCs w:val="24"/>
        </w:rPr>
        <w:t>tant</w:t>
      </w:r>
      <w:r w:rsidRPr="00B14712">
        <w:rPr>
          <w:sz w:val="24"/>
          <w:szCs w:val="24"/>
        </w:rPr>
        <w:t xml:space="preserve"> de revenir à la page contenant la liste des projets.</w:t>
      </w:r>
    </w:p>
    <w:p w:rsidR="00D84663" w:rsidRPr="00B6110B" w:rsidRDefault="00D84663" w:rsidP="00D84663">
      <w:pPr>
        <w:jc w:val="center"/>
        <w:rPr>
          <w:sz w:val="24"/>
          <w:szCs w:val="24"/>
        </w:rPr>
      </w:pPr>
    </w:p>
    <w:p w:rsidR="00E37338" w:rsidRDefault="00E37338" w:rsidP="00E37338">
      <w:pPr>
        <w:jc w:val="center"/>
      </w:pPr>
    </w:p>
    <w:p w:rsidR="00913672" w:rsidRPr="00913672" w:rsidRDefault="00913672" w:rsidP="00913672">
      <w:pPr>
        <w:pStyle w:val="Titre3"/>
        <w:numPr>
          <w:ilvl w:val="0"/>
          <w:numId w:val="22"/>
        </w:numPr>
        <w:rPr>
          <w:color w:val="ED7D31" w:themeColor="accent2"/>
        </w:rPr>
      </w:pPr>
      <w:bookmarkStart w:id="19" w:name="_Toc516062055"/>
      <w:r w:rsidRPr="00913672">
        <w:rPr>
          <w:color w:val="ED7D31" w:themeColor="accent2"/>
        </w:rPr>
        <w:t>La recherche de projet</w:t>
      </w:r>
      <w:bookmarkEnd w:id="19"/>
    </w:p>
    <w:p w:rsidR="00913672" w:rsidRDefault="00913672" w:rsidP="00913672"/>
    <w:p w:rsidR="00141B05" w:rsidRPr="00335BEA" w:rsidRDefault="00141B05" w:rsidP="00D31386">
      <w:pPr>
        <w:ind w:firstLine="708"/>
        <w:jc w:val="both"/>
        <w:rPr>
          <w:sz w:val="24"/>
          <w:szCs w:val="24"/>
        </w:rPr>
      </w:pPr>
      <w:r>
        <w:t>La page conten</w:t>
      </w:r>
      <w:r w:rsidR="00FE408E">
        <w:t>an</w:t>
      </w:r>
      <w:r>
        <w:t xml:space="preserve">t la </w:t>
      </w:r>
      <w:r w:rsidR="00736596">
        <w:t>recherche</w:t>
      </w:r>
      <w:r>
        <w:t xml:space="preserve"> de projets est accessible à l’adresse</w:t>
      </w:r>
      <w:r w:rsidR="00335BEA">
        <w:t xml:space="preserve"> </w:t>
      </w:r>
      <w:hyperlink r:id="rId67" w:history="1">
        <w:r w:rsidR="00335BEA" w:rsidRPr="00AB23ED">
          <w:rPr>
            <w:rStyle w:val="Lienhypertexte"/>
            <w:sz w:val="24"/>
            <w:szCs w:val="24"/>
          </w:rPr>
          <w:t>https://www.sitedb.com/partenariat/admin/formulaire/recherche/projet</w:t>
        </w:r>
      </w:hyperlink>
      <w:r>
        <w:rPr>
          <w:sz w:val="24"/>
          <w:szCs w:val="24"/>
        </w:rPr>
        <w:t xml:space="preserve">, où </w:t>
      </w:r>
      <w:r w:rsidR="00774C16">
        <w:rPr>
          <w:sz w:val="24"/>
          <w:szCs w:val="24"/>
        </w:rPr>
        <w:t>projet</w:t>
      </w:r>
      <w:r>
        <w:rPr>
          <w:sz w:val="24"/>
          <w:szCs w:val="24"/>
        </w:rPr>
        <w:t xml:space="preserve"> est</w:t>
      </w:r>
      <w:r w:rsidR="00335BEA">
        <w:rPr>
          <w:sz w:val="24"/>
          <w:szCs w:val="24"/>
        </w:rPr>
        <w:t xml:space="preserve"> le contenu de la recherche de l’utilisateur (vu au point (</w:t>
      </w:r>
      <w:r w:rsidR="008C5874">
        <w:rPr>
          <w:sz w:val="24"/>
          <w:szCs w:val="24"/>
        </w:rPr>
        <w:t>III.2) B.</w:t>
      </w:r>
      <w:r w:rsidR="00335BEA">
        <w:rPr>
          <w:sz w:val="24"/>
          <w:szCs w:val="24"/>
        </w:rPr>
        <w:t>))</w:t>
      </w:r>
      <w:r>
        <w:rPr>
          <w:sz w:val="24"/>
          <w:szCs w:val="24"/>
        </w:rPr>
        <w:t>. Dans le cas où l’utilisateur n’est pas connecté au BackOffice, il sera automatiquement renvoyé vers la page d’erreur de page inexistante du FrontOffice.</w:t>
      </w:r>
      <w:r w:rsidR="00AB3C26">
        <w:rPr>
          <w:sz w:val="24"/>
          <w:szCs w:val="24"/>
        </w:rPr>
        <w:t xml:space="preserve"> L’utilisateur est automatiquement redirigé vers cette page dès lors qu’il effectue une recherche de projet depuis la page contenant la liste des projets</w:t>
      </w:r>
      <w:r w:rsidR="00D40926">
        <w:rPr>
          <w:sz w:val="24"/>
          <w:szCs w:val="24"/>
        </w:rPr>
        <w:t xml:space="preserve"> (vu au point (</w:t>
      </w:r>
      <w:r w:rsidR="007B38C6">
        <w:rPr>
          <w:sz w:val="24"/>
          <w:szCs w:val="24"/>
        </w:rPr>
        <w:t>III.2) B.</w:t>
      </w:r>
      <w:r w:rsidR="00D40926">
        <w:rPr>
          <w:sz w:val="24"/>
          <w:szCs w:val="24"/>
        </w:rPr>
        <w:t>)</w:t>
      </w:r>
      <w:r w:rsidR="00AB3C26">
        <w:rPr>
          <w:sz w:val="24"/>
          <w:szCs w:val="24"/>
        </w:rPr>
        <w:t>.</w:t>
      </w:r>
    </w:p>
    <w:p w:rsidR="00141B05" w:rsidRPr="003D3F77" w:rsidRDefault="00D31386" w:rsidP="00913672">
      <w:pPr>
        <w:rPr>
          <w:sz w:val="24"/>
          <w:szCs w:val="24"/>
        </w:rPr>
      </w:pPr>
      <w:r>
        <w:tab/>
      </w:r>
      <w:r w:rsidRPr="003D3F77">
        <w:rPr>
          <w:sz w:val="24"/>
          <w:szCs w:val="24"/>
        </w:rPr>
        <w:t xml:space="preserve">Le contenu de la page de recherche </w:t>
      </w:r>
      <w:r w:rsidR="00102FE7" w:rsidRPr="003D3F77">
        <w:rPr>
          <w:sz w:val="24"/>
          <w:szCs w:val="24"/>
        </w:rPr>
        <w:t>dépend du contenu de la recherche de l’utilisateur. Trois cas de figures sont possibles :</w:t>
      </w:r>
    </w:p>
    <w:p w:rsidR="00077A05" w:rsidRPr="003D3F77" w:rsidRDefault="00077A05" w:rsidP="00913672">
      <w:pPr>
        <w:rPr>
          <w:sz w:val="24"/>
          <w:szCs w:val="24"/>
        </w:rPr>
      </w:pPr>
    </w:p>
    <w:p w:rsidR="00102FE7" w:rsidRPr="003D3F77" w:rsidRDefault="00102FE7" w:rsidP="00102FE7">
      <w:pPr>
        <w:jc w:val="center"/>
        <w:rPr>
          <w:sz w:val="24"/>
          <w:szCs w:val="24"/>
        </w:rPr>
      </w:pPr>
      <w:r w:rsidRPr="003D3F77">
        <w:rPr>
          <w:noProof/>
          <w:sz w:val="24"/>
          <w:szCs w:val="24"/>
        </w:rPr>
        <w:lastRenderedPageBreak/>
        <w:drawing>
          <wp:inline distT="0" distB="0" distL="0" distR="0">
            <wp:extent cx="5762625" cy="12001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1200150"/>
                    </a:xfrm>
                    <a:prstGeom prst="rect">
                      <a:avLst/>
                    </a:prstGeom>
                    <a:noFill/>
                    <a:ln>
                      <a:noFill/>
                    </a:ln>
                  </pic:spPr>
                </pic:pic>
              </a:graphicData>
            </a:graphic>
          </wp:inline>
        </w:drawing>
      </w:r>
    </w:p>
    <w:p w:rsidR="00102FE7" w:rsidRPr="003D3F77" w:rsidRDefault="00102FE7" w:rsidP="00102FE7">
      <w:pPr>
        <w:jc w:val="center"/>
        <w:rPr>
          <w:sz w:val="24"/>
          <w:szCs w:val="24"/>
          <w:u w:val="single"/>
        </w:rPr>
      </w:pPr>
      <w:r w:rsidRPr="003D3F77">
        <w:rPr>
          <w:sz w:val="24"/>
          <w:szCs w:val="24"/>
          <w:u w:val="single"/>
        </w:rPr>
        <w:t xml:space="preserve">Page de recherche de projet du BackOffice avec aucun résultat </w:t>
      </w:r>
    </w:p>
    <w:p w:rsidR="00102FE7" w:rsidRPr="003D3F77" w:rsidRDefault="00102FE7" w:rsidP="00FC0CE2">
      <w:pPr>
        <w:pStyle w:val="Paragraphedeliste"/>
        <w:numPr>
          <w:ilvl w:val="0"/>
          <w:numId w:val="3"/>
        </w:numPr>
        <w:jc w:val="both"/>
        <w:rPr>
          <w:sz w:val="24"/>
          <w:szCs w:val="24"/>
        </w:rPr>
      </w:pPr>
      <w:r w:rsidRPr="003D3F77">
        <w:rPr>
          <w:sz w:val="24"/>
          <w:szCs w:val="24"/>
        </w:rPr>
        <w:t xml:space="preserve">1 : L’application ne trouve pas de projet lié avec le contenu de la recherche de l’utilisateur </w:t>
      </w:r>
      <w:r w:rsidR="00C930D1" w:rsidRPr="003D3F77">
        <w:rPr>
          <w:sz w:val="24"/>
          <w:szCs w:val="24"/>
        </w:rPr>
        <w:t>et l’informe au travers d’une page vide contenant seulement un message ainsi qu’un bouton permettant de revenir vers la page avec la liste des projets.</w:t>
      </w:r>
    </w:p>
    <w:p w:rsidR="00B0486E" w:rsidRPr="003D3F77" w:rsidRDefault="00B0486E" w:rsidP="00B0486E">
      <w:pPr>
        <w:pStyle w:val="Paragraphedeliste"/>
        <w:rPr>
          <w:sz w:val="24"/>
          <w:szCs w:val="24"/>
        </w:rPr>
      </w:pPr>
    </w:p>
    <w:p w:rsidR="00B0486E" w:rsidRPr="003D3F77" w:rsidRDefault="00B514D5" w:rsidP="00B514D5">
      <w:pPr>
        <w:pStyle w:val="Paragraphedeliste"/>
        <w:jc w:val="center"/>
        <w:rPr>
          <w:sz w:val="24"/>
          <w:szCs w:val="24"/>
        </w:rPr>
      </w:pPr>
      <w:r w:rsidRPr="003D3F77">
        <w:rPr>
          <w:noProof/>
          <w:sz w:val="24"/>
          <w:szCs w:val="24"/>
        </w:rPr>
        <w:drawing>
          <wp:inline distT="0" distB="0" distL="0" distR="0">
            <wp:extent cx="5265549" cy="36004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82710" cy="3612185"/>
                    </a:xfrm>
                    <a:prstGeom prst="rect">
                      <a:avLst/>
                    </a:prstGeom>
                    <a:noFill/>
                    <a:ln>
                      <a:noFill/>
                    </a:ln>
                  </pic:spPr>
                </pic:pic>
              </a:graphicData>
            </a:graphic>
          </wp:inline>
        </w:drawing>
      </w:r>
    </w:p>
    <w:p w:rsidR="00B514D5" w:rsidRPr="003D3F77" w:rsidRDefault="00B514D5" w:rsidP="00B514D5">
      <w:pPr>
        <w:jc w:val="center"/>
        <w:rPr>
          <w:sz w:val="24"/>
          <w:szCs w:val="24"/>
          <w:u w:val="single"/>
        </w:rPr>
      </w:pPr>
      <w:r w:rsidRPr="003D3F77">
        <w:rPr>
          <w:sz w:val="24"/>
          <w:szCs w:val="24"/>
          <w:u w:val="single"/>
        </w:rPr>
        <w:t>Page de recherche de projet du BackOffice avec résultats multiples</w:t>
      </w:r>
    </w:p>
    <w:p w:rsidR="00FC0CE2" w:rsidRPr="003D3F77" w:rsidRDefault="00FC0CE2" w:rsidP="00FC0CE2">
      <w:pPr>
        <w:pStyle w:val="Paragraphedeliste"/>
        <w:numPr>
          <w:ilvl w:val="0"/>
          <w:numId w:val="3"/>
        </w:numPr>
        <w:jc w:val="both"/>
        <w:rPr>
          <w:sz w:val="24"/>
          <w:szCs w:val="24"/>
          <w:u w:val="single"/>
        </w:rPr>
      </w:pPr>
      <w:r w:rsidRPr="003D3F77">
        <w:rPr>
          <w:sz w:val="24"/>
          <w:szCs w:val="24"/>
        </w:rPr>
        <w:t>2 : L’application trouve plusieurs projets portant le nom du contenu de la recherche de l’utilisateur et affiche tous les projets dans la page de recherche. Cette page est similaire à la page listant tous les projets à la différence où il n’y est pas possible d’effectuer une recherche ou encore de tri mais il est possible de revenir vers la page avec les liste des projets en appuyant sur le bouton « retour » situé en bas de page.</w:t>
      </w:r>
    </w:p>
    <w:p w:rsidR="003D3F77" w:rsidRPr="00987949" w:rsidRDefault="003D3F77" w:rsidP="00FC0CE2">
      <w:pPr>
        <w:pStyle w:val="Paragraphedeliste"/>
        <w:numPr>
          <w:ilvl w:val="0"/>
          <w:numId w:val="3"/>
        </w:numPr>
        <w:jc w:val="both"/>
        <w:rPr>
          <w:sz w:val="24"/>
          <w:szCs w:val="24"/>
          <w:u w:val="single"/>
        </w:rPr>
      </w:pPr>
      <w:r w:rsidRPr="003D3F77">
        <w:rPr>
          <w:sz w:val="24"/>
          <w:szCs w:val="24"/>
        </w:rPr>
        <w:t>3 : L’application ne trouve qu’un seul projet portant le nom du contenu de la recherche de l’utilisateur et redirige l’utilisateur vers la page détaillée de ce projet</w:t>
      </w:r>
      <w:r>
        <w:rPr>
          <w:sz w:val="24"/>
          <w:szCs w:val="24"/>
        </w:rPr>
        <w:t>.</w:t>
      </w:r>
    </w:p>
    <w:p w:rsidR="00987949" w:rsidRDefault="00987949" w:rsidP="00987949">
      <w:pPr>
        <w:jc w:val="both"/>
        <w:rPr>
          <w:sz w:val="24"/>
          <w:szCs w:val="24"/>
          <w:u w:val="single"/>
        </w:rPr>
      </w:pPr>
    </w:p>
    <w:p w:rsidR="00987949" w:rsidRPr="00987949" w:rsidRDefault="00987949" w:rsidP="00987949">
      <w:pPr>
        <w:pStyle w:val="Titre3"/>
        <w:numPr>
          <w:ilvl w:val="0"/>
          <w:numId w:val="22"/>
        </w:numPr>
        <w:rPr>
          <w:color w:val="ED7D31" w:themeColor="accent2"/>
        </w:rPr>
      </w:pPr>
      <w:bookmarkStart w:id="20" w:name="_Toc516062056"/>
      <w:r w:rsidRPr="00987949">
        <w:rPr>
          <w:color w:val="ED7D31" w:themeColor="accent2"/>
        </w:rPr>
        <w:t>La gestion de compte</w:t>
      </w:r>
      <w:bookmarkEnd w:id="20"/>
    </w:p>
    <w:p w:rsidR="00B514D5" w:rsidRDefault="00B514D5" w:rsidP="00143E41">
      <w:pPr>
        <w:ind w:left="360"/>
        <w:jc w:val="both"/>
      </w:pPr>
    </w:p>
    <w:p w:rsidR="00143E41" w:rsidRPr="00B14712" w:rsidRDefault="00BC20E6" w:rsidP="002D5160">
      <w:pPr>
        <w:ind w:firstLine="708"/>
        <w:jc w:val="both"/>
        <w:rPr>
          <w:sz w:val="24"/>
          <w:szCs w:val="24"/>
        </w:rPr>
      </w:pPr>
      <w:r w:rsidRPr="00B14712">
        <w:rPr>
          <w:sz w:val="24"/>
          <w:szCs w:val="24"/>
        </w:rPr>
        <w:lastRenderedPageBreak/>
        <w:t>La page conten</w:t>
      </w:r>
      <w:r w:rsidR="008C38B7" w:rsidRPr="00B14712">
        <w:rPr>
          <w:sz w:val="24"/>
          <w:szCs w:val="24"/>
        </w:rPr>
        <w:t>an</w:t>
      </w:r>
      <w:r w:rsidRPr="00B14712">
        <w:rPr>
          <w:sz w:val="24"/>
          <w:szCs w:val="24"/>
        </w:rPr>
        <w:t xml:space="preserve">t la gestion des comptes est accessible à l’adresse </w:t>
      </w:r>
      <w:hyperlink r:id="rId70" w:history="1">
        <w:r w:rsidR="00AB3C26" w:rsidRPr="00B14712">
          <w:rPr>
            <w:rStyle w:val="Lienhypertexte"/>
            <w:sz w:val="24"/>
            <w:szCs w:val="24"/>
          </w:rPr>
          <w:t>https://www.sitedb.com/partenariat/admin/gestion/</w:t>
        </w:r>
      </w:hyperlink>
      <w:r w:rsidR="00AB3C26" w:rsidRPr="00B14712">
        <w:rPr>
          <w:sz w:val="24"/>
          <w:szCs w:val="24"/>
        </w:rPr>
        <w:t xml:space="preserve">. </w:t>
      </w:r>
      <w:r w:rsidRPr="00B14712">
        <w:rPr>
          <w:sz w:val="24"/>
          <w:szCs w:val="24"/>
        </w:rPr>
        <w:t>Dans le cas où l’utilisateur n’est pas connecté au BackOffice, il sera automatiquement renvoyé vers la page d’erreur de page inexistante du FrontOffice.</w:t>
      </w:r>
      <w:r w:rsidR="002D5160" w:rsidRPr="00B14712">
        <w:rPr>
          <w:sz w:val="24"/>
          <w:szCs w:val="24"/>
        </w:rPr>
        <w:t xml:space="preserve"> L’utilisateur est redirigé vers cette page dès lors qu’il sélectionne l’option « gestionnaire de compte » dans la partie « header » de</w:t>
      </w:r>
      <w:r w:rsidR="00844EB3" w:rsidRPr="00B14712">
        <w:rPr>
          <w:sz w:val="24"/>
          <w:szCs w:val="24"/>
        </w:rPr>
        <w:t>puis</w:t>
      </w:r>
      <w:r w:rsidR="002D5160" w:rsidRPr="00B14712">
        <w:rPr>
          <w:sz w:val="24"/>
          <w:szCs w:val="24"/>
        </w:rPr>
        <w:t xml:space="preserve"> n’importe quel page du BackOffice (à condition qu’il y soit connecté).</w:t>
      </w:r>
    </w:p>
    <w:p w:rsidR="00B12BDC" w:rsidRPr="00B14712" w:rsidRDefault="0013088C" w:rsidP="00CA3583">
      <w:pPr>
        <w:jc w:val="both"/>
        <w:rPr>
          <w:sz w:val="24"/>
          <w:szCs w:val="24"/>
        </w:rPr>
      </w:pPr>
      <w:r w:rsidRPr="00B14712">
        <w:rPr>
          <w:sz w:val="24"/>
          <w:szCs w:val="24"/>
        </w:rPr>
        <w:tab/>
      </w:r>
      <w:r w:rsidR="005B7D54" w:rsidRPr="00B14712">
        <w:rPr>
          <w:sz w:val="24"/>
          <w:szCs w:val="24"/>
        </w:rPr>
        <w:t>La page de gestion des comptes diffère du type d</w:t>
      </w:r>
      <w:r w:rsidR="006A0683" w:rsidRPr="00B14712">
        <w:rPr>
          <w:sz w:val="24"/>
          <w:szCs w:val="24"/>
        </w:rPr>
        <w:t>u</w:t>
      </w:r>
      <w:r w:rsidR="005B7D54" w:rsidRPr="00B14712">
        <w:rPr>
          <w:sz w:val="24"/>
          <w:szCs w:val="24"/>
        </w:rPr>
        <w:t xml:space="preserve"> compte </w:t>
      </w:r>
      <w:r w:rsidR="006A0683" w:rsidRPr="00B14712">
        <w:rPr>
          <w:sz w:val="24"/>
          <w:szCs w:val="24"/>
        </w:rPr>
        <w:t xml:space="preserve">de l’utilisateur </w:t>
      </w:r>
      <w:r w:rsidR="005B7D54" w:rsidRPr="00B14712">
        <w:rPr>
          <w:sz w:val="24"/>
          <w:szCs w:val="24"/>
        </w:rPr>
        <w:t>connecté à l’application</w:t>
      </w:r>
      <w:r w:rsidR="00CA3583" w:rsidRPr="00B14712">
        <w:rPr>
          <w:sz w:val="24"/>
          <w:szCs w:val="24"/>
        </w:rPr>
        <w:t>.</w:t>
      </w:r>
      <w:r w:rsidR="00FA31F8" w:rsidRPr="00B14712">
        <w:rPr>
          <w:sz w:val="24"/>
          <w:szCs w:val="24"/>
        </w:rPr>
        <w:t xml:space="preserve"> Il est important de rappeler qu’il existe deux types de comptes : le compte administrateur et le compte dit normal (on existe également un troisième type de compte qui est le compte super administrateur qui n’est simplement qu’un compte administrateur par défaut ordinaire).</w:t>
      </w:r>
    </w:p>
    <w:p w:rsidR="00C740A6" w:rsidRPr="00B14712" w:rsidRDefault="00921971" w:rsidP="00921971">
      <w:pPr>
        <w:pStyle w:val="Titre4"/>
        <w:numPr>
          <w:ilvl w:val="0"/>
          <w:numId w:val="23"/>
        </w:numPr>
        <w:rPr>
          <w:sz w:val="24"/>
          <w:szCs w:val="24"/>
        </w:rPr>
      </w:pPr>
      <w:r w:rsidRPr="00B14712">
        <w:rPr>
          <w:sz w:val="24"/>
          <w:szCs w:val="24"/>
        </w:rPr>
        <w:t>Compte administrateur</w:t>
      </w:r>
    </w:p>
    <w:p w:rsidR="00161FAC" w:rsidRPr="00B14712" w:rsidRDefault="00161FAC" w:rsidP="00161FAC">
      <w:pPr>
        <w:rPr>
          <w:sz w:val="24"/>
          <w:szCs w:val="24"/>
        </w:rPr>
      </w:pPr>
    </w:p>
    <w:p w:rsidR="00161FAC" w:rsidRPr="00B14712" w:rsidRDefault="00A95EB4" w:rsidP="00A95EB4">
      <w:pPr>
        <w:jc w:val="center"/>
        <w:rPr>
          <w:sz w:val="24"/>
          <w:szCs w:val="24"/>
        </w:rPr>
      </w:pPr>
      <w:r w:rsidRPr="00B14712">
        <w:rPr>
          <w:noProof/>
          <w:sz w:val="24"/>
          <w:szCs w:val="24"/>
        </w:rPr>
        <w:drawing>
          <wp:inline distT="0" distB="0" distL="0" distR="0">
            <wp:extent cx="5753100" cy="388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A95EB4" w:rsidRPr="00B14712" w:rsidRDefault="00A95EB4" w:rsidP="00A95EB4">
      <w:pPr>
        <w:jc w:val="center"/>
        <w:rPr>
          <w:sz w:val="24"/>
          <w:szCs w:val="24"/>
          <w:u w:val="single"/>
        </w:rPr>
      </w:pPr>
      <w:r w:rsidRPr="00B14712">
        <w:rPr>
          <w:sz w:val="24"/>
          <w:szCs w:val="24"/>
          <w:u w:val="single"/>
        </w:rPr>
        <w:t>Page de gestion des comptes du BackOffice avec un compte administrateur connecté</w:t>
      </w:r>
    </w:p>
    <w:p w:rsidR="00A95EB4" w:rsidRPr="00B14712" w:rsidRDefault="00A95EB4" w:rsidP="00A95EB4">
      <w:pPr>
        <w:jc w:val="both"/>
        <w:rPr>
          <w:sz w:val="24"/>
          <w:szCs w:val="24"/>
          <w:u w:val="single"/>
        </w:rPr>
      </w:pPr>
    </w:p>
    <w:p w:rsidR="000C028D" w:rsidRPr="00B14712" w:rsidRDefault="003F6C75" w:rsidP="00A95EB4">
      <w:pPr>
        <w:jc w:val="both"/>
        <w:rPr>
          <w:sz w:val="24"/>
          <w:szCs w:val="24"/>
        </w:rPr>
      </w:pPr>
      <w:r w:rsidRPr="00B14712">
        <w:rPr>
          <w:sz w:val="24"/>
          <w:szCs w:val="24"/>
        </w:rPr>
        <w:tab/>
        <w:t xml:space="preserve">Le compte administrateur ayant </w:t>
      </w:r>
      <w:r w:rsidR="000C028D" w:rsidRPr="00B14712">
        <w:rPr>
          <w:sz w:val="24"/>
          <w:szCs w:val="24"/>
        </w:rPr>
        <w:t xml:space="preserve">les droits de modifications sur tous les comptes enregistrés de l’application (sauf sur un compte super administrateur), l’accès à la page de gestion des comptes du BackOffice lui donne accès à un tableau de bord où sont renseignés tous les comptes. </w:t>
      </w:r>
      <w:r w:rsidR="006D6C77" w:rsidRPr="00B14712">
        <w:rPr>
          <w:sz w:val="24"/>
          <w:szCs w:val="24"/>
        </w:rPr>
        <w:t>Tous les logins</w:t>
      </w:r>
      <w:r w:rsidR="000C028D" w:rsidRPr="00B14712">
        <w:rPr>
          <w:sz w:val="24"/>
          <w:szCs w:val="24"/>
        </w:rPr>
        <w:t xml:space="preserve"> des comptes sont répertoriés</w:t>
      </w:r>
      <w:r w:rsidR="00047863" w:rsidRPr="00B14712">
        <w:rPr>
          <w:sz w:val="24"/>
          <w:szCs w:val="24"/>
        </w:rPr>
        <w:t xml:space="preserve"> dans une liste</w:t>
      </w:r>
      <w:r w:rsidR="000C028D" w:rsidRPr="00B14712">
        <w:rPr>
          <w:sz w:val="24"/>
          <w:szCs w:val="24"/>
        </w:rPr>
        <w:t xml:space="preserve"> avec les droits associés.</w:t>
      </w:r>
    </w:p>
    <w:p w:rsidR="00663FAB" w:rsidRPr="00B14712" w:rsidRDefault="00663FAB" w:rsidP="00663FAB">
      <w:pPr>
        <w:jc w:val="center"/>
        <w:rPr>
          <w:sz w:val="24"/>
          <w:szCs w:val="24"/>
        </w:rPr>
      </w:pPr>
      <w:r w:rsidRPr="00B14712">
        <w:rPr>
          <w:noProof/>
          <w:sz w:val="24"/>
          <w:szCs w:val="24"/>
        </w:rPr>
        <w:lastRenderedPageBreak/>
        <w:drawing>
          <wp:inline distT="0" distB="0" distL="0" distR="0">
            <wp:extent cx="2505075" cy="13525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05075" cy="1352550"/>
                    </a:xfrm>
                    <a:prstGeom prst="rect">
                      <a:avLst/>
                    </a:prstGeom>
                    <a:noFill/>
                    <a:ln>
                      <a:noFill/>
                    </a:ln>
                  </pic:spPr>
                </pic:pic>
              </a:graphicData>
            </a:graphic>
          </wp:inline>
        </w:drawing>
      </w:r>
    </w:p>
    <w:p w:rsidR="00663FAB" w:rsidRPr="00B14712" w:rsidRDefault="00663FAB" w:rsidP="00663FAB">
      <w:pPr>
        <w:jc w:val="center"/>
        <w:rPr>
          <w:sz w:val="24"/>
          <w:szCs w:val="24"/>
          <w:u w:val="single"/>
        </w:rPr>
      </w:pPr>
      <w:r w:rsidRPr="00B14712">
        <w:rPr>
          <w:sz w:val="24"/>
          <w:szCs w:val="24"/>
          <w:u w:val="single"/>
        </w:rPr>
        <w:t>Légende des droits des utilisateurs du BackOffice</w:t>
      </w:r>
    </w:p>
    <w:p w:rsidR="00663FAB" w:rsidRPr="00B14712" w:rsidRDefault="00663FAB" w:rsidP="00663FAB">
      <w:pPr>
        <w:jc w:val="both"/>
        <w:rPr>
          <w:sz w:val="24"/>
          <w:szCs w:val="24"/>
        </w:rPr>
      </w:pPr>
      <w:r w:rsidRPr="00B14712">
        <w:rPr>
          <w:sz w:val="24"/>
          <w:szCs w:val="24"/>
        </w:rPr>
        <w:tab/>
        <w:t>Les droits des comptes sont représentés par des pictogrammes qui sont situés à côtés de</w:t>
      </w:r>
      <w:r w:rsidR="00595826" w:rsidRPr="00B14712">
        <w:rPr>
          <w:sz w:val="24"/>
          <w:szCs w:val="24"/>
        </w:rPr>
        <w:t xml:space="preserve"> chacun des </w:t>
      </w:r>
      <w:r w:rsidRPr="00B14712">
        <w:rPr>
          <w:sz w:val="24"/>
          <w:szCs w:val="24"/>
        </w:rPr>
        <w:t xml:space="preserve">logins. Une légende située en haut de page permet de comprendre facilement chacun de ces pictogrammes. Il est à noter qu’un pictogramme </w:t>
      </w:r>
      <w:r w:rsidR="0086620E" w:rsidRPr="00B14712">
        <w:rPr>
          <w:sz w:val="24"/>
          <w:szCs w:val="24"/>
        </w:rPr>
        <w:t>est prévu pour l’utilisateur connecté (pictogramme ayant pour label « vous ») mais il est donc logiquement plus possible de savoir si l’utilisateur est un compte administrateur ou non mais il ne faut pas oublier que si l’utilisateur connecté a accès à ce tableau de bord, alors il est forcément administrateur.</w:t>
      </w:r>
    </w:p>
    <w:p w:rsidR="0085676D" w:rsidRPr="00B14712" w:rsidRDefault="0085676D" w:rsidP="00663FAB">
      <w:pPr>
        <w:jc w:val="both"/>
        <w:rPr>
          <w:sz w:val="24"/>
          <w:szCs w:val="24"/>
        </w:rPr>
      </w:pPr>
      <w:r w:rsidRPr="00B14712">
        <w:rPr>
          <w:noProof/>
          <w:sz w:val="24"/>
          <w:szCs w:val="24"/>
        </w:rPr>
        <w:drawing>
          <wp:inline distT="0" distB="0" distL="0" distR="0">
            <wp:extent cx="5753100" cy="7905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790575"/>
                    </a:xfrm>
                    <a:prstGeom prst="rect">
                      <a:avLst/>
                    </a:prstGeom>
                    <a:noFill/>
                    <a:ln>
                      <a:noFill/>
                    </a:ln>
                  </pic:spPr>
                </pic:pic>
              </a:graphicData>
            </a:graphic>
          </wp:inline>
        </w:drawing>
      </w:r>
    </w:p>
    <w:p w:rsidR="0085676D" w:rsidRPr="00B14712" w:rsidRDefault="0085676D" w:rsidP="0085676D">
      <w:pPr>
        <w:jc w:val="center"/>
        <w:rPr>
          <w:sz w:val="24"/>
          <w:szCs w:val="24"/>
        </w:rPr>
      </w:pPr>
      <w:r w:rsidRPr="00B14712">
        <w:rPr>
          <w:noProof/>
          <w:sz w:val="24"/>
          <w:szCs w:val="24"/>
        </w:rPr>
        <w:drawing>
          <wp:inline distT="0" distB="0" distL="0" distR="0">
            <wp:extent cx="5753100" cy="36480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3100" cy="3648075"/>
                    </a:xfrm>
                    <a:prstGeom prst="rect">
                      <a:avLst/>
                    </a:prstGeom>
                    <a:noFill/>
                    <a:ln>
                      <a:noFill/>
                    </a:ln>
                  </pic:spPr>
                </pic:pic>
              </a:graphicData>
            </a:graphic>
          </wp:inline>
        </w:drawing>
      </w:r>
    </w:p>
    <w:p w:rsidR="0085676D" w:rsidRPr="00B14712" w:rsidRDefault="0085676D" w:rsidP="0085676D">
      <w:pPr>
        <w:jc w:val="center"/>
        <w:rPr>
          <w:sz w:val="24"/>
          <w:szCs w:val="24"/>
          <w:u w:val="single"/>
        </w:rPr>
      </w:pPr>
      <w:r w:rsidRPr="00B14712">
        <w:rPr>
          <w:sz w:val="24"/>
          <w:szCs w:val="24"/>
          <w:u w:val="single"/>
        </w:rPr>
        <w:t xml:space="preserve">Fonctionnalité de modification de compte dans la gestion de compte du BackOffice </w:t>
      </w:r>
    </w:p>
    <w:p w:rsidR="0085676D" w:rsidRPr="00B14712" w:rsidRDefault="0085676D" w:rsidP="0085676D">
      <w:pPr>
        <w:rPr>
          <w:sz w:val="24"/>
          <w:szCs w:val="24"/>
        </w:rPr>
      </w:pPr>
    </w:p>
    <w:p w:rsidR="0085676D" w:rsidRPr="00B14712" w:rsidRDefault="0085676D" w:rsidP="0085676D">
      <w:pPr>
        <w:rPr>
          <w:sz w:val="24"/>
          <w:szCs w:val="24"/>
        </w:rPr>
      </w:pPr>
      <w:r w:rsidRPr="00B14712">
        <w:rPr>
          <w:sz w:val="24"/>
          <w:szCs w:val="24"/>
        </w:rPr>
        <w:lastRenderedPageBreak/>
        <w:tab/>
        <w:t xml:space="preserve">Lorsque l’utilisateur sélectionne un compte dans la liste des comptes enregistrés, </w:t>
      </w:r>
      <w:r w:rsidR="002D1852" w:rsidRPr="00B14712">
        <w:rPr>
          <w:sz w:val="24"/>
          <w:szCs w:val="24"/>
        </w:rPr>
        <w:t>des nouveaux champs</w:t>
      </w:r>
      <w:r w:rsidRPr="00B14712">
        <w:rPr>
          <w:sz w:val="24"/>
          <w:szCs w:val="24"/>
        </w:rPr>
        <w:t xml:space="preserve"> apparaissent en dessous de celui-ci lui permettant d’effectuer une modification du compte.</w:t>
      </w:r>
    </w:p>
    <w:p w:rsidR="002D1852" w:rsidRPr="00B14712" w:rsidRDefault="002D1852" w:rsidP="003A30C9">
      <w:pPr>
        <w:jc w:val="center"/>
        <w:rPr>
          <w:sz w:val="24"/>
          <w:szCs w:val="24"/>
        </w:rPr>
      </w:pPr>
      <w:r w:rsidRPr="00B14712">
        <w:rPr>
          <w:noProof/>
          <w:sz w:val="24"/>
          <w:szCs w:val="24"/>
        </w:rPr>
        <w:drawing>
          <wp:inline distT="0" distB="0" distL="0" distR="0">
            <wp:extent cx="5753100" cy="5048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
    <w:p w:rsidR="003A30C9" w:rsidRPr="00B14712" w:rsidRDefault="003A30C9" w:rsidP="003A30C9">
      <w:pPr>
        <w:jc w:val="center"/>
        <w:rPr>
          <w:sz w:val="24"/>
          <w:szCs w:val="24"/>
        </w:rPr>
      </w:pPr>
      <w:r w:rsidRPr="00B14712">
        <w:rPr>
          <w:noProof/>
          <w:sz w:val="24"/>
          <w:szCs w:val="24"/>
        </w:rPr>
        <w:drawing>
          <wp:inline distT="0" distB="0" distL="0" distR="0">
            <wp:extent cx="5762625" cy="8763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3A30C9" w:rsidRPr="00B14712" w:rsidRDefault="003A30C9" w:rsidP="003A30C9">
      <w:pPr>
        <w:jc w:val="center"/>
        <w:rPr>
          <w:sz w:val="24"/>
          <w:szCs w:val="24"/>
          <w:u w:val="single"/>
        </w:rPr>
      </w:pPr>
      <w:r w:rsidRPr="00B14712">
        <w:rPr>
          <w:sz w:val="24"/>
          <w:szCs w:val="24"/>
          <w:u w:val="single"/>
        </w:rPr>
        <w:t>Sélection des droits lors de la modification d’un compte dans la gestion de compte du BackOffice</w:t>
      </w:r>
    </w:p>
    <w:p w:rsidR="00C44554" w:rsidRPr="00B14712" w:rsidRDefault="00C44554" w:rsidP="00C44554">
      <w:pPr>
        <w:rPr>
          <w:sz w:val="24"/>
          <w:szCs w:val="24"/>
        </w:rPr>
      </w:pPr>
      <w:r w:rsidRPr="00B14712">
        <w:rPr>
          <w:sz w:val="24"/>
          <w:szCs w:val="24"/>
        </w:rPr>
        <w:tab/>
      </w:r>
      <w:r w:rsidR="0070296F" w:rsidRPr="00B14712">
        <w:rPr>
          <w:sz w:val="24"/>
          <w:szCs w:val="24"/>
        </w:rPr>
        <w:t>Le premier champ permet d’effectuer une sélection entre le type de compte souhaité. Il est à noter que le sélecteur est positionné sur le type du compte enregistré par l’application. Cela signifie que si le compte est un compte administrateur, alors le sélecteur sera d’ores et déjà positionné sur « Administrateur » et cela va de même pour un compte normal.</w:t>
      </w:r>
    </w:p>
    <w:p w:rsidR="003802AA" w:rsidRPr="00B14712" w:rsidRDefault="00042C63" w:rsidP="00042C63">
      <w:pPr>
        <w:jc w:val="center"/>
        <w:rPr>
          <w:sz w:val="24"/>
          <w:szCs w:val="24"/>
        </w:rPr>
      </w:pPr>
      <w:r w:rsidRPr="00B14712">
        <w:rPr>
          <w:noProof/>
          <w:sz w:val="24"/>
          <w:szCs w:val="24"/>
        </w:rPr>
        <w:drawing>
          <wp:inline distT="0" distB="0" distL="0" distR="0">
            <wp:extent cx="5753100" cy="1714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100" cy="1714500"/>
                    </a:xfrm>
                    <a:prstGeom prst="rect">
                      <a:avLst/>
                    </a:prstGeom>
                    <a:noFill/>
                    <a:ln>
                      <a:noFill/>
                    </a:ln>
                  </pic:spPr>
                </pic:pic>
              </a:graphicData>
            </a:graphic>
          </wp:inline>
        </w:drawing>
      </w:r>
    </w:p>
    <w:p w:rsidR="00042C63" w:rsidRPr="00B14712" w:rsidRDefault="00042C63" w:rsidP="00042C63">
      <w:pPr>
        <w:jc w:val="center"/>
        <w:rPr>
          <w:sz w:val="24"/>
          <w:szCs w:val="24"/>
          <w:u w:val="single"/>
        </w:rPr>
      </w:pPr>
      <w:r w:rsidRPr="00B14712">
        <w:rPr>
          <w:sz w:val="24"/>
          <w:szCs w:val="24"/>
          <w:u w:val="single"/>
        </w:rPr>
        <w:t>Modification du mot de passe d’un compte dans la gestion de compte du BackOffice</w:t>
      </w:r>
    </w:p>
    <w:p w:rsidR="00042C63" w:rsidRPr="00B14712" w:rsidRDefault="00042C63" w:rsidP="00042C63">
      <w:pPr>
        <w:jc w:val="both"/>
        <w:rPr>
          <w:sz w:val="24"/>
          <w:szCs w:val="24"/>
        </w:rPr>
      </w:pPr>
      <w:r w:rsidRPr="00B14712">
        <w:rPr>
          <w:sz w:val="24"/>
          <w:szCs w:val="24"/>
        </w:rPr>
        <w:tab/>
        <w:t xml:space="preserve">Le second champ permet d’effectuer une modification de mot de passe du compte. Pour pouvoir modifier le mot de passe, il suffit de cocher </w:t>
      </w:r>
      <w:r w:rsidR="001A02CB" w:rsidRPr="00B14712">
        <w:rPr>
          <w:sz w:val="24"/>
          <w:szCs w:val="24"/>
        </w:rPr>
        <w:t>la case demandant d’être cochée si l’utilisateur souhaite changer le mot de passe puis de rentrer le nouveau mot de passe dans les champs prévus à cet effet en dessous. Si la case n’est pas cochée, alors il ne sera pas possible de sélectionner les champs et par conséquent modifier le mot de passe (ils seront désactivés). Modifier le mot de passe ne requiert pas de connaître le mot de passe du compte à modifier il est donc important de faire attention lorsqu’un utilisateur souhaite modifier un compte.</w:t>
      </w:r>
      <w:r w:rsidR="007B04E3">
        <w:rPr>
          <w:sz w:val="24"/>
          <w:szCs w:val="24"/>
        </w:rPr>
        <w:t xml:space="preserve"> Pour pouvoir modifier le mot de passe, il est nécessaire que le mot de passe soit de taille minimale de 6 et qu’elle contienne au moins une lettre majuscule, une lettre minuscule et un chiffre.</w:t>
      </w:r>
    </w:p>
    <w:p w:rsidR="009779FE" w:rsidRPr="00B14712" w:rsidRDefault="009779FE" w:rsidP="009779FE">
      <w:pPr>
        <w:jc w:val="center"/>
        <w:rPr>
          <w:sz w:val="24"/>
          <w:szCs w:val="24"/>
        </w:rPr>
      </w:pPr>
      <w:r w:rsidRPr="00B14712">
        <w:rPr>
          <w:noProof/>
          <w:sz w:val="24"/>
          <w:szCs w:val="24"/>
        </w:rPr>
        <w:drawing>
          <wp:inline distT="0" distB="0" distL="0" distR="0">
            <wp:extent cx="4191000" cy="704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91000" cy="704850"/>
                    </a:xfrm>
                    <a:prstGeom prst="rect">
                      <a:avLst/>
                    </a:prstGeom>
                    <a:noFill/>
                    <a:ln>
                      <a:noFill/>
                    </a:ln>
                  </pic:spPr>
                </pic:pic>
              </a:graphicData>
            </a:graphic>
          </wp:inline>
        </w:drawing>
      </w:r>
    </w:p>
    <w:p w:rsidR="009779FE" w:rsidRPr="00B14712" w:rsidRDefault="009779FE" w:rsidP="009779FE">
      <w:pPr>
        <w:jc w:val="center"/>
        <w:rPr>
          <w:sz w:val="24"/>
          <w:szCs w:val="24"/>
          <w:u w:val="single"/>
        </w:rPr>
      </w:pPr>
      <w:r w:rsidRPr="00B14712">
        <w:rPr>
          <w:sz w:val="24"/>
          <w:szCs w:val="24"/>
          <w:u w:val="single"/>
        </w:rPr>
        <w:lastRenderedPageBreak/>
        <w:t>Boutons de suppression et modification d’un compte dans la gestion de compte du BackOffice</w:t>
      </w:r>
    </w:p>
    <w:p w:rsidR="00FD5D62" w:rsidRPr="00B14712" w:rsidRDefault="00FD5D62" w:rsidP="00FD5D62">
      <w:pPr>
        <w:jc w:val="both"/>
        <w:rPr>
          <w:sz w:val="24"/>
          <w:szCs w:val="24"/>
        </w:rPr>
      </w:pPr>
      <w:r w:rsidRPr="00B14712">
        <w:rPr>
          <w:sz w:val="24"/>
          <w:szCs w:val="24"/>
        </w:rPr>
        <w:tab/>
        <w:t>Dès lors que l’utilisateur à fini de modifier un compte, il lui suffit d’appuyer sur le bouton « Modifier » situé en dessous des champs des mot de passes. Cela va effectuer la modification du compte et rafraichir la page pour faire apparaître les nouvelles modifications concernant le compte modifié</w:t>
      </w:r>
      <w:r w:rsidR="00D20971">
        <w:rPr>
          <w:sz w:val="24"/>
          <w:szCs w:val="24"/>
        </w:rPr>
        <w:t xml:space="preserve"> ainsi qu’une boîte de dialogue confirmant la modification du compte</w:t>
      </w:r>
      <w:r w:rsidR="00D20971" w:rsidRPr="00B14712">
        <w:rPr>
          <w:sz w:val="24"/>
          <w:szCs w:val="24"/>
        </w:rPr>
        <w:t>.</w:t>
      </w:r>
    </w:p>
    <w:p w:rsidR="00FD5D62" w:rsidRPr="00B14712" w:rsidRDefault="00FD5D62" w:rsidP="00FD5D62">
      <w:pPr>
        <w:jc w:val="both"/>
        <w:rPr>
          <w:sz w:val="24"/>
          <w:szCs w:val="24"/>
        </w:rPr>
      </w:pPr>
      <w:r w:rsidRPr="00B14712">
        <w:rPr>
          <w:sz w:val="24"/>
          <w:szCs w:val="24"/>
        </w:rPr>
        <w:t xml:space="preserve">Si l’utilisateur souhaite supprimer le compte, il lui suffit d’appuyer sur le bouton « Supprimer » </w:t>
      </w:r>
      <w:proofErr w:type="gramStart"/>
      <w:r w:rsidRPr="00B14712">
        <w:rPr>
          <w:sz w:val="24"/>
          <w:szCs w:val="24"/>
        </w:rPr>
        <w:t>situé</w:t>
      </w:r>
      <w:proofErr w:type="gramEnd"/>
      <w:r w:rsidRPr="00B14712">
        <w:rPr>
          <w:sz w:val="24"/>
          <w:szCs w:val="24"/>
        </w:rPr>
        <w:t xml:space="preserve"> à côté du bouton « Modifier » vu ci-dessus.</w:t>
      </w:r>
    </w:p>
    <w:p w:rsidR="00A42EE3" w:rsidRPr="00B14712" w:rsidRDefault="00EE5622" w:rsidP="00A42EE3">
      <w:pPr>
        <w:jc w:val="center"/>
        <w:rPr>
          <w:sz w:val="24"/>
          <w:szCs w:val="24"/>
        </w:rPr>
      </w:pPr>
      <w:r w:rsidRPr="00B14712">
        <w:rPr>
          <w:noProof/>
          <w:sz w:val="24"/>
          <w:szCs w:val="24"/>
        </w:rPr>
        <w:drawing>
          <wp:inline distT="0" distB="0" distL="0" distR="0">
            <wp:extent cx="5762625" cy="11144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1114425"/>
                    </a:xfrm>
                    <a:prstGeom prst="rect">
                      <a:avLst/>
                    </a:prstGeom>
                    <a:noFill/>
                    <a:ln>
                      <a:noFill/>
                    </a:ln>
                  </pic:spPr>
                </pic:pic>
              </a:graphicData>
            </a:graphic>
          </wp:inline>
        </w:drawing>
      </w:r>
    </w:p>
    <w:p w:rsidR="00A42EE3" w:rsidRPr="00B14712" w:rsidRDefault="00A42EE3" w:rsidP="00A42EE3">
      <w:pPr>
        <w:jc w:val="center"/>
        <w:rPr>
          <w:sz w:val="24"/>
          <w:szCs w:val="24"/>
          <w:u w:val="single"/>
        </w:rPr>
      </w:pPr>
      <w:r w:rsidRPr="00B14712">
        <w:rPr>
          <w:sz w:val="24"/>
          <w:szCs w:val="24"/>
          <w:u w:val="single"/>
        </w:rPr>
        <w:t>Boîte de dialogue liée à la suppression d’un compte dans la gestion de compte du BackOffice</w:t>
      </w:r>
    </w:p>
    <w:p w:rsidR="006D56A1" w:rsidRPr="00B14712" w:rsidRDefault="002E52C7" w:rsidP="006D56A1">
      <w:pPr>
        <w:jc w:val="both"/>
        <w:rPr>
          <w:sz w:val="24"/>
          <w:szCs w:val="24"/>
        </w:rPr>
      </w:pPr>
      <w:r w:rsidRPr="00B14712">
        <w:rPr>
          <w:sz w:val="24"/>
          <w:szCs w:val="24"/>
        </w:rPr>
        <w:t>Dès lors que l’utilisateur appuie sur le bouton « supprimer » vu ci-dessus, une boîte de dialogue apparaît de la même manière que la suppression d’un projet à la page de la liste des projets (vu au point (III.2) B.)).</w:t>
      </w:r>
      <w:r w:rsidR="006D56A1" w:rsidRPr="00B14712">
        <w:rPr>
          <w:sz w:val="24"/>
          <w:szCs w:val="24"/>
        </w:rPr>
        <w:t xml:space="preserve"> La boîte de dialogue demande à l’utilisateur s’il est sûr de vouloir supprimer l’utilisateur puisqu’il s’agit d’un acte irréversible. A ce moment-là, il a donc encore le choix de renoncer à la suppression du projet en cliquant sur le bouton « Annuler » en faisant disparaître la boîte dialogue ou au contraire confirmer son acte et cliquer sur « Confirmer ». S’il décide de confirmer sa suppression, alors la page se rechargera pour faire apparaître tous les comptes sauf celui qui a été supprimé.</w:t>
      </w:r>
    </w:p>
    <w:p w:rsidR="006D56A1" w:rsidRPr="00B14712" w:rsidRDefault="006D56A1" w:rsidP="006D56A1">
      <w:pPr>
        <w:jc w:val="both"/>
        <w:rPr>
          <w:sz w:val="24"/>
          <w:szCs w:val="24"/>
        </w:rPr>
      </w:pPr>
      <w:r w:rsidRPr="00B14712">
        <w:rPr>
          <w:sz w:val="24"/>
          <w:szCs w:val="24"/>
        </w:rPr>
        <w:tab/>
        <w:t xml:space="preserve">Il est important de </w:t>
      </w:r>
      <w:r w:rsidR="00823B2D" w:rsidRPr="00B14712">
        <w:rPr>
          <w:sz w:val="24"/>
          <w:szCs w:val="24"/>
        </w:rPr>
        <w:t>souligner</w:t>
      </w:r>
      <w:r w:rsidRPr="00B14712">
        <w:rPr>
          <w:sz w:val="24"/>
          <w:szCs w:val="24"/>
        </w:rPr>
        <w:t xml:space="preserve"> que </w:t>
      </w:r>
      <w:r w:rsidRPr="00B14712">
        <w:rPr>
          <w:b/>
          <w:sz w:val="24"/>
          <w:szCs w:val="24"/>
          <w:u w:val="single"/>
        </w:rPr>
        <w:t xml:space="preserve">supprimer un </w:t>
      </w:r>
      <w:r w:rsidR="00823B2D" w:rsidRPr="00B14712">
        <w:rPr>
          <w:b/>
          <w:sz w:val="24"/>
          <w:szCs w:val="24"/>
          <w:u w:val="single"/>
        </w:rPr>
        <w:t>compte</w:t>
      </w:r>
      <w:r w:rsidRPr="00B14712">
        <w:rPr>
          <w:b/>
          <w:sz w:val="24"/>
          <w:szCs w:val="24"/>
          <w:u w:val="single"/>
        </w:rPr>
        <w:t xml:space="preserve"> est un acte irréversible</w:t>
      </w:r>
      <w:r w:rsidRPr="00B14712">
        <w:rPr>
          <w:sz w:val="24"/>
          <w:szCs w:val="24"/>
        </w:rPr>
        <w:t xml:space="preserve"> puisqu’en aucun cas il sera possible de récupérer un </w:t>
      </w:r>
      <w:r w:rsidR="00A769D1">
        <w:rPr>
          <w:sz w:val="24"/>
          <w:szCs w:val="24"/>
        </w:rPr>
        <w:t>compte</w:t>
      </w:r>
      <w:r w:rsidRPr="00B14712">
        <w:rPr>
          <w:sz w:val="24"/>
          <w:szCs w:val="24"/>
        </w:rPr>
        <w:t xml:space="preserve"> supprimé quel que soit la manière envisagée.</w:t>
      </w:r>
    </w:p>
    <w:p w:rsidR="00BB6E79" w:rsidRPr="00B14712" w:rsidRDefault="00BB6E79" w:rsidP="00BB6E79">
      <w:pPr>
        <w:jc w:val="center"/>
        <w:rPr>
          <w:sz w:val="24"/>
          <w:szCs w:val="24"/>
        </w:rPr>
      </w:pPr>
      <w:r w:rsidRPr="00B14712">
        <w:rPr>
          <w:noProof/>
          <w:sz w:val="24"/>
          <w:szCs w:val="24"/>
        </w:rPr>
        <w:drawing>
          <wp:inline distT="0" distB="0" distL="0" distR="0">
            <wp:extent cx="504825" cy="3619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4825" cy="361950"/>
                    </a:xfrm>
                    <a:prstGeom prst="rect">
                      <a:avLst/>
                    </a:prstGeom>
                    <a:noFill/>
                    <a:ln>
                      <a:noFill/>
                    </a:ln>
                  </pic:spPr>
                </pic:pic>
              </a:graphicData>
            </a:graphic>
          </wp:inline>
        </w:drawing>
      </w:r>
    </w:p>
    <w:p w:rsidR="00BB6E79" w:rsidRPr="00B14712" w:rsidRDefault="00BB6E79" w:rsidP="00BB6E79">
      <w:pPr>
        <w:jc w:val="center"/>
        <w:rPr>
          <w:sz w:val="24"/>
          <w:szCs w:val="24"/>
          <w:u w:val="single"/>
        </w:rPr>
      </w:pPr>
      <w:r w:rsidRPr="00B14712">
        <w:rPr>
          <w:sz w:val="24"/>
          <w:szCs w:val="24"/>
          <w:u w:val="single"/>
        </w:rPr>
        <w:t>Boutons d’ajout d’un compte dans la gestion de compte du BackOffice</w:t>
      </w:r>
    </w:p>
    <w:p w:rsidR="00BB6E79" w:rsidRPr="00B14712" w:rsidRDefault="00BB6E79" w:rsidP="00BB6E79">
      <w:pPr>
        <w:jc w:val="center"/>
        <w:rPr>
          <w:sz w:val="24"/>
          <w:szCs w:val="24"/>
        </w:rPr>
      </w:pPr>
    </w:p>
    <w:p w:rsidR="00A42EE3" w:rsidRPr="00B14712" w:rsidRDefault="00A52A19" w:rsidP="002E52C7">
      <w:pPr>
        <w:jc w:val="both"/>
        <w:rPr>
          <w:sz w:val="24"/>
          <w:szCs w:val="24"/>
        </w:rPr>
      </w:pPr>
      <w:r w:rsidRPr="00B14712">
        <w:rPr>
          <w:sz w:val="24"/>
          <w:szCs w:val="24"/>
        </w:rPr>
        <w:tab/>
        <w:t xml:space="preserve">En plus de la liste des comptes enregistrés dans l’application, il est également possible d’ajouter un nouveau compte dans l’application. Ce bouton est situé </w:t>
      </w:r>
      <w:r w:rsidR="008643AB" w:rsidRPr="00B14712">
        <w:rPr>
          <w:sz w:val="24"/>
          <w:szCs w:val="24"/>
        </w:rPr>
        <w:t>en dessous de la liste des comptes enregistrés.</w:t>
      </w:r>
    </w:p>
    <w:p w:rsidR="008643AB" w:rsidRPr="00B14712" w:rsidRDefault="008643AB" w:rsidP="008643AB">
      <w:pPr>
        <w:jc w:val="center"/>
        <w:rPr>
          <w:sz w:val="24"/>
          <w:szCs w:val="24"/>
        </w:rPr>
      </w:pPr>
      <w:r w:rsidRPr="00B14712">
        <w:rPr>
          <w:noProof/>
          <w:sz w:val="24"/>
          <w:szCs w:val="24"/>
        </w:rPr>
        <w:drawing>
          <wp:inline distT="0" distB="0" distL="0" distR="0">
            <wp:extent cx="1152525" cy="3714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52525" cy="371475"/>
                    </a:xfrm>
                    <a:prstGeom prst="rect">
                      <a:avLst/>
                    </a:prstGeom>
                    <a:noFill/>
                    <a:ln>
                      <a:noFill/>
                    </a:ln>
                  </pic:spPr>
                </pic:pic>
              </a:graphicData>
            </a:graphic>
          </wp:inline>
        </w:drawing>
      </w:r>
    </w:p>
    <w:p w:rsidR="008643AB" w:rsidRPr="00B14712" w:rsidRDefault="008643AB" w:rsidP="008643AB">
      <w:pPr>
        <w:jc w:val="center"/>
        <w:rPr>
          <w:sz w:val="24"/>
          <w:szCs w:val="24"/>
          <w:u w:val="single"/>
        </w:rPr>
      </w:pPr>
      <w:r w:rsidRPr="00B14712">
        <w:rPr>
          <w:sz w:val="24"/>
          <w:szCs w:val="24"/>
          <w:u w:val="single"/>
        </w:rPr>
        <w:t>Boutons de retour à la liste des projets dans la gestion de compte du BackOffice</w:t>
      </w:r>
    </w:p>
    <w:p w:rsidR="008643AB" w:rsidRPr="00B14712" w:rsidRDefault="008643AB" w:rsidP="008643AB">
      <w:pPr>
        <w:jc w:val="both"/>
        <w:rPr>
          <w:sz w:val="24"/>
          <w:szCs w:val="24"/>
        </w:rPr>
      </w:pPr>
    </w:p>
    <w:p w:rsidR="008643AB" w:rsidRPr="00B14712" w:rsidRDefault="008643AB" w:rsidP="008643AB">
      <w:pPr>
        <w:ind w:firstLine="708"/>
        <w:jc w:val="both"/>
        <w:rPr>
          <w:sz w:val="24"/>
          <w:szCs w:val="24"/>
        </w:rPr>
      </w:pPr>
      <w:r w:rsidRPr="00B14712">
        <w:rPr>
          <w:sz w:val="24"/>
          <w:szCs w:val="24"/>
        </w:rPr>
        <w:lastRenderedPageBreak/>
        <w:t>Enfin, un bouton « Retour » situé en fin de page permet de revenir à la page contenant la liste des projets.</w:t>
      </w:r>
    </w:p>
    <w:p w:rsidR="008543B6" w:rsidRPr="00B14712" w:rsidRDefault="008543B6" w:rsidP="008543B6">
      <w:pPr>
        <w:pStyle w:val="Titre4"/>
        <w:numPr>
          <w:ilvl w:val="0"/>
          <w:numId w:val="23"/>
        </w:numPr>
        <w:rPr>
          <w:sz w:val="24"/>
          <w:szCs w:val="24"/>
        </w:rPr>
      </w:pPr>
      <w:r w:rsidRPr="00B14712">
        <w:rPr>
          <w:sz w:val="24"/>
          <w:szCs w:val="24"/>
        </w:rPr>
        <w:t>Compte normal</w:t>
      </w:r>
    </w:p>
    <w:p w:rsidR="00792F3B" w:rsidRPr="00B14712" w:rsidRDefault="00792F3B" w:rsidP="00792F3B">
      <w:pPr>
        <w:rPr>
          <w:sz w:val="24"/>
          <w:szCs w:val="24"/>
        </w:rPr>
      </w:pPr>
    </w:p>
    <w:p w:rsidR="008643AB" w:rsidRPr="00B14712" w:rsidRDefault="00792F3B" w:rsidP="00792F3B">
      <w:pPr>
        <w:jc w:val="center"/>
        <w:rPr>
          <w:sz w:val="24"/>
          <w:szCs w:val="24"/>
        </w:rPr>
      </w:pPr>
      <w:r w:rsidRPr="00B14712">
        <w:rPr>
          <w:noProof/>
          <w:sz w:val="24"/>
          <w:szCs w:val="24"/>
        </w:rPr>
        <w:drawing>
          <wp:inline distT="0" distB="0" distL="0" distR="0">
            <wp:extent cx="5753100" cy="22098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rsidR="00792F3B" w:rsidRPr="00B14712" w:rsidRDefault="00792F3B" w:rsidP="00792F3B">
      <w:pPr>
        <w:jc w:val="center"/>
        <w:rPr>
          <w:sz w:val="24"/>
          <w:szCs w:val="24"/>
          <w:u w:val="single"/>
        </w:rPr>
      </w:pPr>
      <w:r w:rsidRPr="00B14712">
        <w:rPr>
          <w:sz w:val="24"/>
          <w:szCs w:val="24"/>
          <w:u w:val="single"/>
        </w:rPr>
        <w:t>Page de gestion des comptes du BackOffice avec un compte normal connecté</w:t>
      </w:r>
    </w:p>
    <w:p w:rsidR="00792F3B" w:rsidRPr="00B14712" w:rsidRDefault="00792F3B" w:rsidP="00B14712">
      <w:pPr>
        <w:jc w:val="both"/>
        <w:rPr>
          <w:sz w:val="24"/>
          <w:szCs w:val="24"/>
          <w:u w:val="single"/>
        </w:rPr>
      </w:pPr>
    </w:p>
    <w:p w:rsidR="00B14712" w:rsidRDefault="00B14712" w:rsidP="00B14712">
      <w:pPr>
        <w:jc w:val="both"/>
        <w:rPr>
          <w:sz w:val="24"/>
          <w:szCs w:val="24"/>
        </w:rPr>
      </w:pPr>
      <w:r w:rsidRPr="00B14712">
        <w:rPr>
          <w:sz w:val="24"/>
          <w:szCs w:val="24"/>
        </w:rPr>
        <w:tab/>
        <w:t xml:space="preserve">Le compte </w:t>
      </w:r>
      <w:r>
        <w:rPr>
          <w:sz w:val="24"/>
          <w:szCs w:val="24"/>
        </w:rPr>
        <w:t>normal</w:t>
      </w:r>
      <w:r w:rsidRPr="00B14712">
        <w:rPr>
          <w:sz w:val="24"/>
          <w:szCs w:val="24"/>
        </w:rPr>
        <w:t xml:space="preserve"> </w:t>
      </w:r>
      <w:r>
        <w:rPr>
          <w:sz w:val="24"/>
          <w:szCs w:val="24"/>
        </w:rPr>
        <w:t>n’</w:t>
      </w:r>
      <w:r w:rsidRPr="00B14712">
        <w:rPr>
          <w:sz w:val="24"/>
          <w:szCs w:val="24"/>
        </w:rPr>
        <w:t xml:space="preserve">ayant </w:t>
      </w:r>
      <w:r>
        <w:rPr>
          <w:sz w:val="24"/>
          <w:szCs w:val="24"/>
        </w:rPr>
        <w:t xml:space="preserve">pas </w:t>
      </w:r>
      <w:r w:rsidRPr="00B14712">
        <w:rPr>
          <w:sz w:val="24"/>
          <w:szCs w:val="24"/>
        </w:rPr>
        <w:t xml:space="preserve">les droits de modifications sur tous les comptes enregistrés de l’application l’accès à la page de gestion des comptes du BackOffice lui donne accès à un tableau de bord où sont renseignés </w:t>
      </w:r>
      <w:r>
        <w:rPr>
          <w:sz w:val="24"/>
          <w:szCs w:val="24"/>
        </w:rPr>
        <w:t>les informations de son compte seul</w:t>
      </w:r>
      <w:r w:rsidRPr="00B14712">
        <w:rPr>
          <w:sz w:val="24"/>
          <w:szCs w:val="24"/>
        </w:rPr>
        <w:t xml:space="preserve">. </w:t>
      </w:r>
      <w:r>
        <w:rPr>
          <w:sz w:val="24"/>
          <w:szCs w:val="24"/>
        </w:rPr>
        <w:t xml:space="preserve">Il lui est </w:t>
      </w:r>
      <w:r w:rsidR="002F0E7D">
        <w:rPr>
          <w:sz w:val="24"/>
          <w:szCs w:val="24"/>
        </w:rPr>
        <w:t xml:space="preserve">ainsi </w:t>
      </w:r>
      <w:r>
        <w:rPr>
          <w:sz w:val="24"/>
          <w:szCs w:val="24"/>
        </w:rPr>
        <w:t>impossible d’accéder à la liste complète des comptes enregistrés dans l’application.</w:t>
      </w:r>
    </w:p>
    <w:p w:rsidR="00932771" w:rsidRDefault="00932771" w:rsidP="00B14712">
      <w:pPr>
        <w:jc w:val="both"/>
        <w:rPr>
          <w:sz w:val="24"/>
          <w:szCs w:val="24"/>
        </w:rPr>
      </w:pPr>
      <w:r>
        <w:rPr>
          <w:sz w:val="24"/>
          <w:szCs w:val="24"/>
        </w:rPr>
        <w:t xml:space="preserve">On retrouve dans cette page </w:t>
      </w:r>
      <w:r w:rsidR="009174FE">
        <w:rPr>
          <w:sz w:val="24"/>
          <w:szCs w:val="24"/>
        </w:rPr>
        <w:t>deux types de champs : les champs non modifiables et les champs non modifiables.</w:t>
      </w:r>
    </w:p>
    <w:p w:rsidR="00381160" w:rsidRDefault="00381160" w:rsidP="00381160">
      <w:pPr>
        <w:jc w:val="center"/>
        <w:rPr>
          <w:sz w:val="24"/>
          <w:szCs w:val="24"/>
        </w:rPr>
      </w:pPr>
      <w:r>
        <w:rPr>
          <w:noProof/>
          <w:sz w:val="24"/>
          <w:szCs w:val="24"/>
        </w:rPr>
        <w:drawing>
          <wp:inline distT="0" distB="0" distL="0" distR="0">
            <wp:extent cx="4552950" cy="149542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52950" cy="1495425"/>
                    </a:xfrm>
                    <a:prstGeom prst="rect">
                      <a:avLst/>
                    </a:prstGeom>
                    <a:noFill/>
                    <a:ln>
                      <a:noFill/>
                    </a:ln>
                  </pic:spPr>
                </pic:pic>
              </a:graphicData>
            </a:graphic>
          </wp:inline>
        </w:drawing>
      </w:r>
    </w:p>
    <w:p w:rsidR="00381160" w:rsidRDefault="00381160" w:rsidP="00381160">
      <w:pPr>
        <w:jc w:val="center"/>
        <w:rPr>
          <w:sz w:val="24"/>
          <w:szCs w:val="24"/>
          <w:u w:val="single"/>
        </w:rPr>
      </w:pPr>
      <w:r w:rsidRPr="00381160">
        <w:rPr>
          <w:sz w:val="24"/>
          <w:szCs w:val="24"/>
          <w:u w:val="single"/>
        </w:rPr>
        <w:t>Champs non-modifiables dans la page</w:t>
      </w:r>
      <w:r w:rsidRPr="00B14712">
        <w:rPr>
          <w:sz w:val="24"/>
          <w:szCs w:val="24"/>
          <w:u w:val="single"/>
        </w:rPr>
        <w:t xml:space="preserve"> de gestion des comptes du BackOffice</w:t>
      </w:r>
    </w:p>
    <w:p w:rsidR="007B04E3" w:rsidRDefault="007B04E3" w:rsidP="009F07DC">
      <w:pPr>
        <w:ind w:firstLine="708"/>
        <w:jc w:val="both"/>
        <w:rPr>
          <w:sz w:val="24"/>
          <w:szCs w:val="24"/>
        </w:rPr>
      </w:pPr>
      <w:r>
        <w:rPr>
          <w:sz w:val="24"/>
          <w:szCs w:val="24"/>
        </w:rPr>
        <w:t xml:space="preserve">Il existe deux champs non-modifiables : </w:t>
      </w:r>
      <w:r w:rsidR="00E51055">
        <w:rPr>
          <w:sz w:val="24"/>
          <w:szCs w:val="24"/>
        </w:rPr>
        <w:t xml:space="preserve">le champ ayant pour label « login » et un champ ayant pour label « Statut ». Ces champs permettent à l’utilisateur d’effectuer un rappel concernant les informations du compte. Le premier champ correspond donc au login de l’utilisateur et le second champ correspond au type de compte (ce champ affichera toujours « Compte normal » étant donné que </w:t>
      </w:r>
      <w:r w:rsidR="009F07DC">
        <w:rPr>
          <w:sz w:val="24"/>
          <w:szCs w:val="24"/>
        </w:rPr>
        <w:t>les seules personnes</w:t>
      </w:r>
      <w:r w:rsidR="00E51055">
        <w:rPr>
          <w:sz w:val="24"/>
          <w:szCs w:val="24"/>
        </w:rPr>
        <w:t xml:space="preserve"> ayant accès à cette page sont les utilisateurs dit normaux.</w:t>
      </w:r>
    </w:p>
    <w:p w:rsidR="009F07DC" w:rsidRDefault="009F07DC" w:rsidP="009F07DC">
      <w:pPr>
        <w:jc w:val="center"/>
        <w:rPr>
          <w:sz w:val="24"/>
          <w:szCs w:val="24"/>
        </w:rPr>
      </w:pPr>
      <w:r>
        <w:rPr>
          <w:noProof/>
          <w:sz w:val="24"/>
          <w:szCs w:val="24"/>
        </w:rPr>
        <w:lastRenderedPageBreak/>
        <w:drawing>
          <wp:inline distT="0" distB="0" distL="0" distR="0">
            <wp:extent cx="4152900" cy="13144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52900" cy="1314450"/>
                    </a:xfrm>
                    <a:prstGeom prst="rect">
                      <a:avLst/>
                    </a:prstGeom>
                    <a:noFill/>
                    <a:ln>
                      <a:noFill/>
                    </a:ln>
                  </pic:spPr>
                </pic:pic>
              </a:graphicData>
            </a:graphic>
          </wp:inline>
        </w:drawing>
      </w:r>
    </w:p>
    <w:p w:rsidR="009F07DC" w:rsidRDefault="009F07DC" w:rsidP="009F07DC">
      <w:pPr>
        <w:jc w:val="center"/>
        <w:rPr>
          <w:sz w:val="24"/>
          <w:szCs w:val="24"/>
          <w:u w:val="single"/>
        </w:rPr>
      </w:pPr>
      <w:r w:rsidRPr="00381160">
        <w:rPr>
          <w:sz w:val="24"/>
          <w:szCs w:val="24"/>
          <w:u w:val="single"/>
        </w:rPr>
        <w:t>Champs modifiables dans la page</w:t>
      </w:r>
      <w:r w:rsidRPr="00B14712">
        <w:rPr>
          <w:sz w:val="24"/>
          <w:szCs w:val="24"/>
          <w:u w:val="single"/>
        </w:rPr>
        <w:t xml:space="preserve"> de gestion des comptes du BackOffice</w:t>
      </w:r>
    </w:p>
    <w:p w:rsidR="009F07DC" w:rsidRDefault="009F07DC" w:rsidP="004F1133">
      <w:pPr>
        <w:ind w:firstLine="708"/>
        <w:jc w:val="both"/>
        <w:rPr>
          <w:sz w:val="24"/>
          <w:szCs w:val="24"/>
        </w:rPr>
      </w:pPr>
      <w:r>
        <w:rPr>
          <w:sz w:val="24"/>
          <w:szCs w:val="24"/>
        </w:rPr>
        <w:t>Il existe deux champs modifiables</w:t>
      </w:r>
      <w:r w:rsidR="009B49CC">
        <w:rPr>
          <w:sz w:val="24"/>
          <w:szCs w:val="24"/>
        </w:rPr>
        <w:t> : ces champs sont liés à la modification de compte. De la manière qu</w:t>
      </w:r>
      <w:r w:rsidR="00044FA7">
        <w:rPr>
          <w:sz w:val="24"/>
          <w:szCs w:val="24"/>
        </w:rPr>
        <w:t>e pour la gestion de comptes avec un</w:t>
      </w:r>
      <w:r w:rsidR="009B49CC">
        <w:rPr>
          <w:sz w:val="24"/>
          <w:szCs w:val="24"/>
        </w:rPr>
        <w:t xml:space="preserve"> compte administrateur, m</w:t>
      </w:r>
      <w:r w:rsidR="009B49CC" w:rsidRPr="00B14712">
        <w:rPr>
          <w:sz w:val="24"/>
          <w:szCs w:val="24"/>
        </w:rPr>
        <w:t xml:space="preserve">odifier le mot de passe ne requiert pas de connaître le mot de passe </w:t>
      </w:r>
      <w:r w:rsidR="009B49CC">
        <w:rPr>
          <w:sz w:val="24"/>
          <w:szCs w:val="24"/>
        </w:rPr>
        <w:t>déjà existant,</w:t>
      </w:r>
      <w:r w:rsidR="009B49CC" w:rsidRPr="00B14712">
        <w:rPr>
          <w:sz w:val="24"/>
          <w:szCs w:val="24"/>
        </w:rPr>
        <w:t xml:space="preserve"> il est donc important de faire attention lorsqu’un utilisateur souhaite modifier </w:t>
      </w:r>
      <w:r w:rsidR="009B49CC">
        <w:rPr>
          <w:sz w:val="24"/>
          <w:szCs w:val="24"/>
        </w:rPr>
        <w:t>son</w:t>
      </w:r>
      <w:r w:rsidR="009B49CC" w:rsidRPr="00B14712">
        <w:rPr>
          <w:sz w:val="24"/>
          <w:szCs w:val="24"/>
        </w:rPr>
        <w:t xml:space="preserve"> compte.</w:t>
      </w:r>
      <w:r w:rsidR="009B49CC">
        <w:rPr>
          <w:sz w:val="24"/>
          <w:szCs w:val="24"/>
        </w:rPr>
        <w:t xml:space="preserve"> Pour pouvoir modifier le mot de passe, comme pour un compte administrateur, il est nécessaire que le mot de passe soit de taille minimale de 6 et qu’elle contienne au moins une lettre majuscule, une lettre minuscule et un chiffre. La seule différence avec la modification d’un compte en tant qu’administrateur est qu’il n’est pas nécessaire de cocher une case demandant d’être cochée s’il l’utilisateur souhaite modifier le compte puisque le mot de passe est la seule chose qu’il puisse modifier sur la page de gestion de son compte.</w:t>
      </w:r>
    </w:p>
    <w:p w:rsidR="000A3B41" w:rsidRDefault="000A3B41" w:rsidP="000A3B41">
      <w:pPr>
        <w:ind w:firstLine="708"/>
        <w:jc w:val="center"/>
        <w:rPr>
          <w:sz w:val="24"/>
          <w:szCs w:val="24"/>
        </w:rPr>
      </w:pPr>
      <w:r>
        <w:rPr>
          <w:noProof/>
          <w:sz w:val="24"/>
          <w:szCs w:val="24"/>
        </w:rPr>
        <w:drawing>
          <wp:inline distT="0" distB="0" distL="0" distR="0">
            <wp:extent cx="1314450" cy="4095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14450" cy="409575"/>
                    </a:xfrm>
                    <a:prstGeom prst="rect">
                      <a:avLst/>
                    </a:prstGeom>
                    <a:noFill/>
                    <a:ln>
                      <a:noFill/>
                    </a:ln>
                  </pic:spPr>
                </pic:pic>
              </a:graphicData>
            </a:graphic>
          </wp:inline>
        </w:drawing>
      </w:r>
    </w:p>
    <w:p w:rsidR="000A3B41" w:rsidRDefault="000A3B41" w:rsidP="000A3B41">
      <w:pPr>
        <w:jc w:val="center"/>
        <w:rPr>
          <w:sz w:val="24"/>
          <w:szCs w:val="24"/>
          <w:u w:val="single"/>
        </w:rPr>
      </w:pPr>
      <w:r w:rsidRPr="00B14712">
        <w:rPr>
          <w:sz w:val="24"/>
          <w:szCs w:val="24"/>
          <w:u w:val="single"/>
        </w:rPr>
        <w:t xml:space="preserve">Boutons de </w:t>
      </w:r>
      <w:r>
        <w:rPr>
          <w:sz w:val="24"/>
          <w:szCs w:val="24"/>
          <w:u w:val="single"/>
        </w:rPr>
        <w:t>modification</w:t>
      </w:r>
      <w:r w:rsidRPr="00B14712">
        <w:rPr>
          <w:sz w:val="24"/>
          <w:szCs w:val="24"/>
          <w:u w:val="single"/>
        </w:rPr>
        <w:t xml:space="preserve"> </w:t>
      </w:r>
      <w:r>
        <w:rPr>
          <w:sz w:val="24"/>
          <w:szCs w:val="24"/>
          <w:u w:val="single"/>
        </w:rPr>
        <w:t>de compte</w:t>
      </w:r>
      <w:r w:rsidRPr="00B14712">
        <w:rPr>
          <w:sz w:val="24"/>
          <w:szCs w:val="24"/>
          <w:u w:val="single"/>
        </w:rPr>
        <w:t xml:space="preserve"> dans la gestion de compte du BackOffice</w:t>
      </w:r>
    </w:p>
    <w:p w:rsidR="000A3B41" w:rsidRDefault="000A3B41" w:rsidP="00ED38CD">
      <w:pPr>
        <w:jc w:val="both"/>
        <w:rPr>
          <w:sz w:val="24"/>
          <w:szCs w:val="24"/>
        </w:rPr>
      </w:pPr>
      <w:r>
        <w:rPr>
          <w:sz w:val="24"/>
          <w:szCs w:val="24"/>
        </w:rPr>
        <w:tab/>
      </w:r>
      <w:r w:rsidRPr="00B14712">
        <w:rPr>
          <w:sz w:val="24"/>
          <w:szCs w:val="24"/>
        </w:rPr>
        <w:t>Dès lors que l’utilisateur à fini de modifier un compte, il lui suffit d’appuyer sur le bouton « Modifier » situé en dessous des champs des mot de passes. Cela va effectuer la modification du compte et rafraichir la page pour faire apparaître les nouvelles modifications concernant le compte modifié</w:t>
      </w:r>
      <w:r w:rsidR="0061699A">
        <w:rPr>
          <w:sz w:val="24"/>
          <w:szCs w:val="24"/>
        </w:rPr>
        <w:t xml:space="preserve"> ainsi qu’une boîte de dialogue confirmant la modification du compte</w:t>
      </w:r>
      <w:r w:rsidRPr="00B14712">
        <w:rPr>
          <w:sz w:val="24"/>
          <w:szCs w:val="24"/>
        </w:rPr>
        <w:t>.</w:t>
      </w:r>
    </w:p>
    <w:p w:rsidR="003D352F" w:rsidRDefault="003D352F" w:rsidP="003D352F">
      <w:pPr>
        <w:jc w:val="center"/>
        <w:rPr>
          <w:sz w:val="24"/>
          <w:szCs w:val="24"/>
        </w:rPr>
      </w:pPr>
      <w:r>
        <w:rPr>
          <w:noProof/>
          <w:sz w:val="24"/>
          <w:szCs w:val="24"/>
        </w:rPr>
        <w:drawing>
          <wp:inline distT="0" distB="0" distL="0" distR="0">
            <wp:extent cx="1228725" cy="4381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28725" cy="438150"/>
                    </a:xfrm>
                    <a:prstGeom prst="rect">
                      <a:avLst/>
                    </a:prstGeom>
                    <a:noFill/>
                    <a:ln>
                      <a:noFill/>
                    </a:ln>
                  </pic:spPr>
                </pic:pic>
              </a:graphicData>
            </a:graphic>
          </wp:inline>
        </w:drawing>
      </w:r>
    </w:p>
    <w:p w:rsidR="00D307EB" w:rsidRPr="00B14712" w:rsidRDefault="00D307EB" w:rsidP="00D307EB">
      <w:pPr>
        <w:jc w:val="center"/>
        <w:rPr>
          <w:sz w:val="24"/>
          <w:szCs w:val="24"/>
          <w:u w:val="single"/>
        </w:rPr>
      </w:pPr>
      <w:r w:rsidRPr="00B14712">
        <w:rPr>
          <w:sz w:val="24"/>
          <w:szCs w:val="24"/>
          <w:u w:val="single"/>
        </w:rPr>
        <w:t>Boutons de retour à la liste des projets dans la gestion de compte du BackOffice</w:t>
      </w:r>
    </w:p>
    <w:p w:rsidR="00D307EB" w:rsidRPr="00B14712" w:rsidRDefault="00D307EB" w:rsidP="00D307EB">
      <w:pPr>
        <w:jc w:val="both"/>
        <w:rPr>
          <w:sz w:val="24"/>
          <w:szCs w:val="24"/>
        </w:rPr>
      </w:pPr>
    </w:p>
    <w:p w:rsidR="00D307EB" w:rsidRPr="00B14712" w:rsidRDefault="00D307EB" w:rsidP="00D307EB">
      <w:pPr>
        <w:ind w:firstLine="708"/>
        <w:jc w:val="both"/>
        <w:rPr>
          <w:sz w:val="24"/>
          <w:szCs w:val="24"/>
        </w:rPr>
      </w:pPr>
      <w:r w:rsidRPr="00B14712">
        <w:rPr>
          <w:sz w:val="24"/>
          <w:szCs w:val="24"/>
        </w:rPr>
        <w:t>Enfin, un bouton « Retour » situé en fin de page permet de revenir à la page contenant la liste des projets.</w:t>
      </w:r>
    </w:p>
    <w:p w:rsidR="00D307EB" w:rsidRDefault="00D307EB" w:rsidP="003D352F">
      <w:pPr>
        <w:jc w:val="center"/>
        <w:rPr>
          <w:sz w:val="24"/>
          <w:szCs w:val="24"/>
        </w:rPr>
      </w:pPr>
    </w:p>
    <w:p w:rsidR="003415D8" w:rsidRDefault="003415D8" w:rsidP="003415D8">
      <w:pPr>
        <w:pStyle w:val="Titre3"/>
        <w:numPr>
          <w:ilvl w:val="0"/>
          <w:numId w:val="22"/>
        </w:numPr>
        <w:rPr>
          <w:color w:val="ED7D31" w:themeColor="accent2"/>
        </w:rPr>
      </w:pPr>
      <w:bookmarkStart w:id="21" w:name="_Toc516062057"/>
      <w:r w:rsidRPr="003415D8">
        <w:rPr>
          <w:color w:val="ED7D31" w:themeColor="accent2"/>
        </w:rPr>
        <w:t>Création de compte</w:t>
      </w:r>
      <w:bookmarkEnd w:id="21"/>
    </w:p>
    <w:p w:rsidR="009C5F42" w:rsidRDefault="009C5F42" w:rsidP="009C5F42"/>
    <w:p w:rsidR="009C5F42" w:rsidRDefault="009C5F42" w:rsidP="009C5F42">
      <w:pPr>
        <w:ind w:firstLine="708"/>
        <w:jc w:val="both"/>
        <w:rPr>
          <w:sz w:val="24"/>
          <w:szCs w:val="24"/>
        </w:rPr>
      </w:pPr>
      <w:r>
        <w:t xml:space="preserve">La page contenant la </w:t>
      </w:r>
      <w:r w:rsidR="00DE5E01">
        <w:t>création de compte</w:t>
      </w:r>
      <w:r>
        <w:t xml:space="preserve"> est accessible à l’adresse </w:t>
      </w:r>
      <w:hyperlink r:id="rId85" w:history="1">
        <w:r w:rsidR="00DE5E01" w:rsidRPr="003C00DA">
          <w:rPr>
            <w:rStyle w:val="Lienhypertexte"/>
            <w:sz w:val="24"/>
            <w:szCs w:val="24"/>
          </w:rPr>
          <w:t>https://www.sitedb.com/partenariat/admin/gestion/creation</w:t>
        </w:r>
      </w:hyperlink>
      <w:r w:rsidR="00DE5E01">
        <w:rPr>
          <w:sz w:val="24"/>
          <w:szCs w:val="24"/>
        </w:rPr>
        <w:t xml:space="preserve">. </w:t>
      </w:r>
      <w:r>
        <w:rPr>
          <w:sz w:val="24"/>
          <w:szCs w:val="24"/>
        </w:rPr>
        <w:t xml:space="preserve">Dans le cas où l’utilisateur n’est pas connecté au BackOffice, il sera automatiquement renvoyé vers la page d’erreur de </w:t>
      </w:r>
      <w:r>
        <w:rPr>
          <w:sz w:val="24"/>
          <w:szCs w:val="24"/>
        </w:rPr>
        <w:lastRenderedPageBreak/>
        <w:t xml:space="preserve">page inexistante du FrontOffice. </w:t>
      </w:r>
      <w:r w:rsidR="00DE5E01">
        <w:rPr>
          <w:sz w:val="24"/>
          <w:szCs w:val="24"/>
        </w:rPr>
        <w:t xml:space="preserve">Cette page est réservée exclusivement aux personnes qui sont connectés à l’application avec un compte </w:t>
      </w:r>
      <w:r w:rsidR="001E4096">
        <w:rPr>
          <w:sz w:val="24"/>
          <w:szCs w:val="24"/>
        </w:rPr>
        <w:t>ayant les droits administrateurs, si ce n’est pas le cas l’utilisateur est redirigé vers la page d’erreur de page inexistante du FrontOffice.</w:t>
      </w:r>
      <w:r w:rsidR="004F0F74">
        <w:rPr>
          <w:sz w:val="24"/>
          <w:szCs w:val="24"/>
        </w:rPr>
        <w:t xml:space="preserve"> L’utilisateur accède à cette page lorsqu’il appuie sur le bouton de création de compte sur la page de gestionnaire de comptes du BackOffice.</w:t>
      </w:r>
    </w:p>
    <w:p w:rsidR="00072191" w:rsidRDefault="00072191" w:rsidP="00072191">
      <w:pPr>
        <w:jc w:val="center"/>
        <w:rPr>
          <w:sz w:val="24"/>
          <w:szCs w:val="24"/>
        </w:rPr>
      </w:pPr>
      <w:r>
        <w:rPr>
          <w:noProof/>
          <w:sz w:val="24"/>
          <w:szCs w:val="24"/>
        </w:rPr>
        <w:drawing>
          <wp:inline distT="0" distB="0" distL="0" distR="0">
            <wp:extent cx="5753100" cy="270510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roofErr w:type="spellStart"/>
      <w:proofErr w:type="gramStart"/>
      <w:r w:rsidR="0040406A">
        <w:rPr>
          <w:sz w:val="24"/>
          <w:szCs w:val="24"/>
        </w:rPr>
        <w:t>mete</w:t>
      </w:r>
      <w:bookmarkStart w:id="22" w:name="_GoBack"/>
      <w:bookmarkEnd w:id="22"/>
      <w:proofErr w:type="spellEnd"/>
      <w:proofErr w:type="gramEnd"/>
    </w:p>
    <w:p w:rsidR="00072191" w:rsidRDefault="00072191" w:rsidP="00072191">
      <w:pPr>
        <w:jc w:val="center"/>
        <w:rPr>
          <w:sz w:val="24"/>
          <w:szCs w:val="24"/>
          <w:u w:val="single"/>
        </w:rPr>
      </w:pPr>
      <w:r w:rsidRPr="00CF056C">
        <w:rPr>
          <w:sz w:val="24"/>
          <w:szCs w:val="24"/>
          <w:u w:val="single"/>
        </w:rPr>
        <w:t>Page</w:t>
      </w:r>
      <w:r>
        <w:rPr>
          <w:sz w:val="24"/>
          <w:szCs w:val="24"/>
          <w:u w:val="single"/>
        </w:rPr>
        <w:t xml:space="preserve"> de menu de création de compte </w:t>
      </w:r>
      <w:r w:rsidRPr="00CF056C">
        <w:rPr>
          <w:sz w:val="24"/>
          <w:szCs w:val="24"/>
          <w:u w:val="single"/>
        </w:rPr>
        <w:t xml:space="preserve">du </w:t>
      </w:r>
      <w:r>
        <w:rPr>
          <w:sz w:val="24"/>
          <w:szCs w:val="24"/>
          <w:u w:val="single"/>
        </w:rPr>
        <w:t>Back</w:t>
      </w:r>
      <w:r w:rsidRPr="00CF056C">
        <w:rPr>
          <w:sz w:val="24"/>
          <w:szCs w:val="24"/>
          <w:u w:val="single"/>
        </w:rPr>
        <w:t>Office</w:t>
      </w:r>
    </w:p>
    <w:p w:rsidR="00072191" w:rsidRPr="00335BEA" w:rsidRDefault="00072191" w:rsidP="00072191">
      <w:pPr>
        <w:jc w:val="center"/>
        <w:rPr>
          <w:sz w:val="24"/>
          <w:szCs w:val="24"/>
        </w:rPr>
      </w:pPr>
    </w:p>
    <w:p w:rsidR="00D5125D" w:rsidRDefault="007A4069" w:rsidP="007A4069">
      <w:pPr>
        <w:jc w:val="both"/>
        <w:rPr>
          <w:sz w:val="24"/>
          <w:szCs w:val="24"/>
        </w:rPr>
      </w:pPr>
      <w:r>
        <w:tab/>
      </w:r>
      <w:r w:rsidRPr="007A4069">
        <w:rPr>
          <w:sz w:val="24"/>
          <w:szCs w:val="24"/>
        </w:rPr>
        <w:t xml:space="preserve">Le menu de création </w:t>
      </w:r>
      <w:r>
        <w:rPr>
          <w:sz w:val="24"/>
          <w:szCs w:val="24"/>
        </w:rPr>
        <w:t>d’un nouveau compte permet la création de nouveaux comptes au sein de l’application et plus spécifiquement du BackOffice. Il est constitué d’un petit formulaire où l’on retrouve les champs nécessaires à la création d’un compte à savoir le login et le mot de passe mais aussi un sélecteur permettant de définir le rôle de l’utilisateur dans l’application.</w:t>
      </w:r>
      <w:r w:rsidR="00E705BB">
        <w:rPr>
          <w:sz w:val="24"/>
          <w:szCs w:val="24"/>
        </w:rPr>
        <w:t xml:space="preserve"> </w:t>
      </w:r>
    </w:p>
    <w:p w:rsidR="00D5125D" w:rsidRDefault="00D5125D" w:rsidP="00D5125D">
      <w:pPr>
        <w:jc w:val="center"/>
        <w:rPr>
          <w:sz w:val="24"/>
          <w:szCs w:val="24"/>
        </w:rPr>
      </w:pPr>
      <w:r>
        <w:rPr>
          <w:noProof/>
          <w:sz w:val="24"/>
          <w:szCs w:val="24"/>
        </w:rPr>
        <w:drawing>
          <wp:inline distT="0" distB="0" distL="0" distR="0">
            <wp:extent cx="3943350" cy="120015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43350" cy="1200150"/>
                    </a:xfrm>
                    <a:prstGeom prst="rect">
                      <a:avLst/>
                    </a:prstGeom>
                    <a:noFill/>
                    <a:ln>
                      <a:noFill/>
                    </a:ln>
                  </pic:spPr>
                </pic:pic>
              </a:graphicData>
            </a:graphic>
          </wp:inline>
        </w:drawing>
      </w:r>
    </w:p>
    <w:p w:rsidR="00044FA7" w:rsidRDefault="00044FA7" w:rsidP="00D5125D">
      <w:pPr>
        <w:jc w:val="center"/>
        <w:rPr>
          <w:sz w:val="24"/>
          <w:szCs w:val="24"/>
        </w:rPr>
      </w:pPr>
      <w:r w:rsidRPr="00381160">
        <w:rPr>
          <w:sz w:val="24"/>
          <w:szCs w:val="24"/>
          <w:u w:val="single"/>
        </w:rPr>
        <w:t>Champ</w:t>
      </w:r>
      <w:r>
        <w:rPr>
          <w:sz w:val="24"/>
          <w:szCs w:val="24"/>
          <w:u w:val="single"/>
        </w:rPr>
        <w:t xml:space="preserve"> lié au login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7A4069" w:rsidRDefault="00E705BB" w:rsidP="007A4069">
      <w:pPr>
        <w:jc w:val="both"/>
        <w:rPr>
          <w:sz w:val="24"/>
          <w:szCs w:val="24"/>
        </w:rPr>
      </w:pPr>
      <w:r>
        <w:rPr>
          <w:sz w:val="24"/>
          <w:szCs w:val="24"/>
        </w:rPr>
        <w:t>Le login doit être obligatoirement une adresse mail qui n’existe pas dans l’application</w:t>
      </w:r>
      <w:r w:rsidR="0059737F">
        <w:rPr>
          <w:sz w:val="24"/>
          <w:szCs w:val="24"/>
        </w:rPr>
        <w:t>.</w:t>
      </w:r>
      <w:r w:rsidR="00D5125D">
        <w:rPr>
          <w:sz w:val="24"/>
          <w:szCs w:val="24"/>
        </w:rPr>
        <w:t xml:space="preserve"> Dans le cas où l’adresse mail existerait déjà, une boîte de dialogue s’afficher pour expliquer le fait qu’il y ait déjà une adresse mail enregistrée dans la base de données.  </w:t>
      </w:r>
    </w:p>
    <w:p w:rsidR="00044FA7" w:rsidRDefault="00044FA7" w:rsidP="00044FA7">
      <w:pPr>
        <w:jc w:val="center"/>
        <w:rPr>
          <w:sz w:val="24"/>
          <w:szCs w:val="24"/>
        </w:rPr>
      </w:pPr>
      <w:r>
        <w:rPr>
          <w:noProof/>
          <w:sz w:val="24"/>
          <w:szCs w:val="24"/>
        </w:rPr>
        <w:lastRenderedPageBreak/>
        <w:drawing>
          <wp:inline distT="0" distB="0" distL="0" distR="0">
            <wp:extent cx="3124200" cy="138046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24200" cy="1380460"/>
                    </a:xfrm>
                    <a:prstGeom prst="rect">
                      <a:avLst/>
                    </a:prstGeom>
                    <a:noFill/>
                    <a:ln>
                      <a:noFill/>
                    </a:ln>
                  </pic:spPr>
                </pic:pic>
              </a:graphicData>
            </a:graphic>
          </wp:inline>
        </w:drawing>
      </w:r>
    </w:p>
    <w:p w:rsidR="00044FA7" w:rsidRDefault="00044FA7" w:rsidP="00044FA7">
      <w:pPr>
        <w:jc w:val="center"/>
        <w:rPr>
          <w:sz w:val="24"/>
          <w:szCs w:val="24"/>
        </w:rPr>
      </w:pPr>
      <w:r w:rsidRPr="00381160">
        <w:rPr>
          <w:sz w:val="24"/>
          <w:szCs w:val="24"/>
          <w:u w:val="single"/>
        </w:rPr>
        <w:t>Champ</w:t>
      </w:r>
      <w:r>
        <w:rPr>
          <w:sz w:val="24"/>
          <w:szCs w:val="24"/>
          <w:u w:val="single"/>
        </w:rPr>
        <w:t xml:space="preserve">s liés au mot de passe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3766CA" w:rsidRDefault="00044FA7" w:rsidP="00044FA7">
      <w:pPr>
        <w:jc w:val="both"/>
        <w:rPr>
          <w:sz w:val="24"/>
          <w:szCs w:val="24"/>
        </w:rPr>
      </w:pPr>
      <w:r>
        <w:rPr>
          <w:sz w:val="24"/>
          <w:szCs w:val="24"/>
        </w:rPr>
        <w:tab/>
        <w:t>Comme dans la gestion des comptes, il est nécessaire que le mot de passe rentré dans les champs prévus à cet effet aient une taille minimale de 6 et qu’elles contiennent au moins une lettre majuscule, une lettre minuscule et un chiffre.</w:t>
      </w:r>
      <w:r w:rsidR="003766CA">
        <w:rPr>
          <w:sz w:val="24"/>
          <w:szCs w:val="24"/>
        </w:rPr>
        <w:t xml:space="preserve"> Dans le cas où le mot de passe ne respecte pas ces conditions, une boîte de dialogue apparaît pour expliquer que </w:t>
      </w:r>
      <w:proofErr w:type="gramStart"/>
      <w:r w:rsidR="003766CA">
        <w:rPr>
          <w:sz w:val="24"/>
          <w:szCs w:val="24"/>
        </w:rPr>
        <w:t>les mot</w:t>
      </w:r>
      <w:proofErr w:type="gramEnd"/>
      <w:r w:rsidR="003766CA">
        <w:rPr>
          <w:sz w:val="24"/>
          <w:szCs w:val="24"/>
        </w:rPr>
        <w:t xml:space="preserve"> de passe ne respectent pas les conditions.</w:t>
      </w:r>
    </w:p>
    <w:p w:rsidR="001C6CAE" w:rsidRDefault="000A5AE8" w:rsidP="000A5AE8">
      <w:pPr>
        <w:jc w:val="center"/>
        <w:rPr>
          <w:sz w:val="24"/>
          <w:szCs w:val="24"/>
        </w:rPr>
      </w:pPr>
      <w:r>
        <w:rPr>
          <w:noProof/>
          <w:sz w:val="24"/>
          <w:szCs w:val="24"/>
        </w:rPr>
        <w:drawing>
          <wp:inline distT="0" distB="0" distL="0" distR="0">
            <wp:extent cx="5753100" cy="70485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3100" cy="704850"/>
                    </a:xfrm>
                    <a:prstGeom prst="rect">
                      <a:avLst/>
                    </a:prstGeom>
                    <a:noFill/>
                    <a:ln>
                      <a:noFill/>
                    </a:ln>
                  </pic:spPr>
                </pic:pic>
              </a:graphicData>
            </a:graphic>
          </wp:inline>
        </w:drawing>
      </w:r>
    </w:p>
    <w:p w:rsidR="000A5AE8" w:rsidRDefault="000A5AE8" w:rsidP="000A5AE8">
      <w:pPr>
        <w:jc w:val="center"/>
        <w:rPr>
          <w:sz w:val="24"/>
          <w:szCs w:val="24"/>
        </w:rPr>
      </w:pPr>
      <w:r>
        <w:rPr>
          <w:noProof/>
          <w:sz w:val="24"/>
          <w:szCs w:val="24"/>
        </w:rPr>
        <w:drawing>
          <wp:inline distT="0" distB="0" distL="0" distR="0">
            <wp:extent cx="5753100" cy="139065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53100" cy="1390650"/>
                    </a:xfrm>
                    <a:prstGeom prst="rect">
                      <a:avLst/>
                    </a:prstGeom>
                    <a:noFill/>
                    <a:ln>
                      <a:noFill/>
                    </a:ln>
                  </pic:spPr>
                </pic:pic>
              </a:graphicData>
            </a:graphic>
          </wp:inline>
        </w:drawing>
      </w:r>
    </w:p>
    <w:p w:rsidR="007C1469" w:rsidRDefault="007C1469" w:rsidP="007C1469">
      <w:pPr>
        <w:jc w:val="center"/>
        <w:rPr>
          <w:sz w:val="24"/>
          <w:szCs w:val="24"/>
        </w:rPr>
      </w:pPr>
      <w:r>
        <w:rPr>
          <w:sz w:val="24"/>
          <w:szCs w:val="24"/>
          <w:u w:val="single"/>
        </w:rPr>
        <w:t xml:space="preserve">Sélecteur lié au rôle du compte </w:t>
      </w:r>
      <w:r w:rsidRPr="00381160">
        <w:rPr>
          <w:sz w:val="24"/>
          <w:szCs w:val="24"/>
          <w:u w:val="single"/>
        </w:rPr>
        <w:t>dans la page</w:t>
      </w:r>
      <w:r w:rsidRPr="00B14712">
        <w:rPr>
          <w:sz w:val="24"/>
          <w:szCs w:val="24"/>
          <w:u w:val="single"/>
        </w:rPr>
        <w:t xml:space="preserve"> de </w:t>
      </w:r>
      <w:r>
        <w:rPr>
          <w:sz w:val="24"/>
          <w:szCs w:val="24"/>
          <w:u w:val="single"/>
        </w:rPr>
        <w:t>création</w:t>
      </w:r>
      <w:r w:rsidRPr="00B14712">
        <w:rPr>
          <w:sz w:val="24"/>
          <w:szCs w:val="24"/>
          <w:u w:val="single"/>
        </w:rPr>
        <w:t xml:space="preserve"> de comptes du BackOffice</w:t>
      </w:r>
    </w:p>
    <w:p w:rsidR="007C1469" w:rsidRDefault="007C1469" w:rsidP="007C1469">
      <w:pPr>
        <w:jc w:val="both"/>
        <w:rPr>
          <w:sz w:val="24"/>
          <w:szCs w:val="24"/>
        </w:rPr>
      </w:pPr>
      <w:r>
        <w:rPr>
          <w:sz w:val="24"/>
          <w:szCs w:val="24"/>
        </w:rPr>
        <w:tab/>
        <w:t xml:space="preserve">Le sélecteur situé en dessous des champs des mot de passes permet de définir le rôle du compte qui va être créé. </w:t>
      </w:r>
      <w:r w:rsidR="002142E1">
        <w:rPr>
          <w:sz w:val="24"/>
          <w:szCs w:val="24"/>
        </w:rPr>
        <w:t>Initialement, le sélecteur pointe vers « Normal » mais il est possible de changer cela en appuyant sur le sélecteur et en choisissant « Administrateur ».</w:t>
      </w:r>
    </w:p>
    <w:p w:rsidR="002142E1" w:rsidRDefault="002142E1" w:rsidP="002142E1">
      <w:pPr>
        <w:jc w:val="center"/>
        <w:rPr>
          <w:sz w:val="24"/>
          <w:szCs w:val="24"/>
        </w:rPr>
      </w:pPr>
      <w:r>
        <w:rPr>
          <w:noProof/>
          <w:sz w:val="24"/>
          <w:szCs w:val="24"/>
        </w:rPr>
        <w:drawing>
          <wp:inline distT="0" distB="0" distL="0" distR="0">
            <wp:extent cx="1047750" cy="35242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7750" cy="352425"/>
                    </a:xfrm>
                    <a:prstGeom prst="rect">
                      <a:avLst/>
                    </a:prstGeom>
                    <a:noFill/>
                    <a:ln>
                      <a:noFill/>
                    </a:ln>
                  </pic:spPr>
                </pic:pic>
              </a:graphicData>
            </a:graphic>
          </wp:inline>
        </w:drawing>
      </w:r>
    </w:p>
    <w:p w:rsidR="002142E1" w:rsidRDefault="002142E1" w:rsidP="002142E1">
      <w:pPr>
        <w:jc w:val="center"/>
        <w:rPr>
          <w:sz w:val="24"/>
          <w:szCs w:val="24"/>
          <w:u w:val="single"/>
        </w:rPr>
      </w:pPr>
      <w:r w:rsidRPr="00B14712">
        <w:rPr>
          <w:sz w:val="24"/>
          <w:szCs w:val="24"/>
          <w:u w:val="single"/>
        </w:rPr>
        <w:t xml:space="preserve">Boutons de </w:t>
      </w:r>
      <w:r>
        <w:rPr>
          <w:sz w:val="24"/>
          <w:szCs w:val="24"/>
          <w:u w:val="single"/>
        </w:rPr>
        <w:t>création</w:t>
      </w:r>
      <w:r w:rsidRPr="00B14712">
        <w:rPr>
          <w:sz w:val="24"/>
          <w:szCs w:val="24"/>
          <w:u w:val="single"/>
        </w:rPr>
        <w:t xml:space="preserve"> </w:t>
      </w:r>
      <w:r>
        <w:rPr>
          <w:sz w:val="24"/>
          <w:szCs w:val="24"/>
          <w:u w:val="single"/>
        </w:rPr>
        <w:t>de compte</w:t>
      </w:r>
      <w:r w:rsidRPr="00B14712">
        <w:rPr>
          <w:sz w:val="24"/>
          <w:szCs w:val="24"/>
          <w:u w:val="single"/>
        </w:rPr>
        <w:t xml:space="preserve"> dans la gestion de compte du BackOffice</w:t>
      </w:r>
    </w:p>
    <w:p w:rsidR="002142E1" w:rsidRDefault="002142E1" w:rsidP="002142E1">
      <w:pPr>
        <w:jc w:val="both"/>
        <w:rPr>
          <w:sz w:val="24"/>
          <w:szCs w:val="24"/>
        </w:rPr>
      </w:pPr>
      <w:r>
        <w:rPr>
          <w:sz w:val="24"/>
          <w:szCs w:val="24"/>
        </w:rPr>
        <w:tab/>
      </w:r>
      <w:r w:rsidRPr="00B14712">
        <w:rPr>
          <w:sz w:val="24"/>
          <w:szCs w:val="24"/>
        </w:rPr>
        <w:t>Dès lors que l’utilisateur à fini de</w:t>
      </w:r>
      <w:r>
        <w:rPr>
          <w:sz w:val="24"/>
          <w:szCs w:val="24"/>
        </w:rPr>
        <w:t xml:space="preserve"> remplir les champs sur la page,</w:t>
      </w:r>
      <w:r w:rsidRPr="00B14712">
        <w:rPr>
          <w:sz w:val="24"/>
          <w:szCs w:val="24"/>
        </w:rPr>
        <w:t xml:space="preserve"> il lui suffit d’appuyer sur le bouton « </w:t>
      </w:r>
      <w:r>
        <w:rPr>
          <w:sz w:val="24"/>
          <w:szCs w:val="24"/>
        </w:rPr>
        <w:t>Créer</w:t>
      </w:r>
      <w:r w:rsidRPr="00B14712">
        <w:rPr>
          <w:sz w:val="24"/>
          <w:szCs w:val="24"/>
        </w:rPr>
        <w:t xml:space="preserve"> » </w:t>
      </w:r>
      <w:proofErr w:type="gramStart"/>
      <w:r w:rsidRPr="00B14712">
        <w:rPr>
          <w:sz w:val="24"/>
          <w:szCs w:val="24"/>
        </w:rPr>
        <w:t>situé</w:t>
      </w:r>
      <w:proofErr w:type="gramEnd"/>
      <w:r w:rsidRPr="00B14712">
        <w:rPr>
          <w:sz w:val="24"/>
          <w:szCs w:val="24"/>
        </w:rPr>
        <w:t xml:space="preserve"> en dessous </w:t>
      </w:r>
      <w:r>
        <w:rPr>
          <w:sz w:val="24"/>
          <w:szCs w:val="24"/>
        </w:rPr>
        <w:t>du sélecteur de droits</w:t>
      </w:r>
      <w:r w:rsidRPr="00B14712">
        <w:rPr>
          <w:sz w:val="24"/>
          <w:szCs w:val="24"/>
        </w:rPr>
        <w:t xml:space="preserve">. Cela va effectuer la </w:t>
      </w:r>
      <w:r>
        <w:rPr>
          <w:sz w:val="24"/>
          <w:szCs w:val="24"/>
        </w:rPr>
        <w:t>création</w:t>
      </w:r>
      <w:r w:rsidRPr="00B14712">
        <w:rPr>
          <w:sz w:val="24"/>
          <w:szCs w:val="24"/>
        </w:rPr>
        <w:t xml:space="preserve"> du compte et </w:t>
      </w:r>
      <w:r>
        <w:rPr>
          <w:sz w:val="24"/>
          <w:szCs w:val="24"/>
        </w:rPr>
        <w:t>rediriger l’utilisateur vers la page de gestion de comptes où il pourra voir, en plus des comptes déjà existant, le compte qu’il vient de créer.</w:t>
      </w:r>
    </w:p>
    <w:p w:rsidR="001E35BC" w:rsidRDefault="001E35BC" w:rsidP="002142E1">
      <w:pPr>
        <w:jc w:val="both"/>
        <w:rPr>
          <w:sz w:val="24"/>
          <w:szCs w:val="24"/>
        </w:rPr>
      </w:pPr>
    </w:p>
    <w:p w:rsidR="00FA6A85" w:rsidRPr="00FA6A85" w:rsidRDefault="00FA6A85" w:rsidP="00FA6A85">
      <w:pPr>
        <w:pStyle w:val="Titre3"/>
        <w:numPr>
          <w:ilvl w:val="0"/>
          <w:numId w:val="22"/>
        </w:numPr>
        <w:rPr>
          <w:color w:val="ED7D31" w:themeColor="accent2"/>
        </w:rPr>
      </w:pPr>
      <w:r w:rsidRPr="00FA6A85">
        <w:rPr>
          <w:color w:val="ED7D31" w:themeColor="accent2"/>
        </w:rPr>
        <w:t>Complément</w:t>
      </w:r>
    </w:p>
    <w:p w:rsidR="002142E1" w:rsidRDefault="002142E1" w:rsidP="002142E1">
      <w:pPr>
        <w:jc w:val="center"/>
        <w:rPr>
          <w:sz w:val="24"/>
          <w:szCs w:val="24"/>
        </w:rPr>
      </w:pPr>
    </w:p>
    <w:p w:rsidR="007849B8" w:rsidRPr="00EE05CA" w:rsidRDefault="0095782F" w:rsidP="0095782F">
      <w:pPr>
        <w:ind w:left="360" w:firstLine="348"/>
        <w:jc w:val="both"/>
        <w:rPr>
          <w:sz w:val="24"/>
          <w:szCs w:val="24"/>
        </w:rPr>
      </w:pPr>
      <w:r w:rsidRPr="00EE05CA">
        <w:rPr>
          <w:sz w:val="24"/>
          <w:szCs w:val="24"/>
        </w:rPr>
        <w:lastRenderedPageBreak/>
        <w:t>Comme il a été mentionné auparavant, malgré les différentes pages présentes dans le BackOffice il existe des éléments que l’on retrouve sur toutes les pages du BackOffice : ces éléments sont la partie supérieure et la partie inférieure de</w:t>
      </w:r>
      <w:r w:rsidR="00AE143D" w:rsidRPr="00EE05CA">
        <w:rPr>
          <w:sz w:val="24"/>
          <w:szCs w:val="24"/>
        </w:rPr>
        <w:t>s différentes</w:t>
      </w:r>
      <w:r w:rsidRPr="00EE05CA">
        <w:rPr>
          <w:sz w:val="24"/>
          <w:szCs w:val="24"/>
        </w:rPr>
        <w:t xml:space="preserve"> page</w:t>
      </w:r>
      <w:r w:rsidR="00AE143D" w:rsidRPr="00EE05CA">
        <w:rPr>
          <w:sz w:val="24"/>
          <w:szCs w:val="24"/>
        </w:rPr>
        <w:t>s</w:t>
      </w:r>
      <w:r w:rsidRPr="00EE05CA">
        <w:rPr>
          <w:sz w:val="24"/>
          <w:szCs w:val="24"/>
        </w:rPr>
        <w:t>, plus communément appelé « header » et « footer ».</w:t>
      </w:r>
    </w:p>
    <w:p w:rsidR="00AE143D" w:rsidRPr="00EE05CA" w:rsidRDefault="00AE143D" w:rsidP="00AE143D">
      <w:pPr>
        <w:pStyle w:val="Titre4"/>
        <w:numPr>
          <w:ilvl w:val="0"/>
          <w:numId w:val="25"/>
        </w:numPr>
        <w:rPr>
          <w:sz w:val="24"/>
          <w:szCs w:val="24"/>
        </w:rPr>
      </w:pPr>
      <w:r w:rsidRPr="00EE05CA">
        <w:rPr>
          <w:sz w:val="24"/>
          <w:szCs w:val="24"/>
        </w:rPr>
        <w:t>Header</w:t>
      </w:r>
    </w:p>
    <w:p w:rsidR="00AE143D" w:rsidRPr="00EE05CA" w:rsidRDefault="00AE143D" w:rsidP="00AE143D">
      <w:pPr>
        <w:rPr>
          <w:sz w:val="24"/>
          <w:szCs w:val="24"/>
        </w:rPr>
      </w:pPr>
    </w:p>
    <w:p w:rsidR="00AE143D" w:rsidRPr="00EE05CA" w:rsidRDefault="00AE143D" w:rsidP="00AE143D">
      <w:pPr>
        <w:jc w:val="center"/>
        <w:rPr>
          <w:sz w:val="24"/>
          <w:szCs w:val="24"/>
        </w:rPr>
      </w:pPr>
      <w:r w:rsidRPr="00EE05CA">
        <w:rPr>
          <w:noProof/>
          <w:sz w:val="24"/>
          <w:szCs w:val="24"/>
        </w:rPr>
        <w:drawing>
          <wp:inline distT="0" distB="0" distL="0" distR="0">
            <wp:extent cx="5762625" cy="1352550"/>
            <wp:effectExtent l="0" t="0" r="9525"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2625" cy="1352550"/>
                    </a:xfrm>
                    <a:prstGeom prst="rect">
                      <a:avLst/>
                    </a:prstGeom>
                    <a:noFill/>
                    <a:ln>
                      <a:noFill/>
                    </a:ln>
                  </pic:spPr>
                </pic:pic>
              </a:graphicData>
            </a:graphic>
          </wp:inline>
        </w:drawing>
      </w:r>
    </w:p>
    <w:p w:rsidR="00AE143D" w:rsidRPr="00EE05CA" w:rsidRDefault="00AE143D" w:rsidP="00AE143D">
      <w:pPr>
        <w:jc w:val="center"/>
        <w:rPr>
          <w:sz w:val="24"/>
          <w:szCs w:val="24"/>
          <w:u w:val="single"/>
        </w:rPr>
      </w:pPr>
      <w:r w:rsidRPr="00EE05CA">
        <w:rPr>
          <w:sz w:val="24"/>
          <w:szCs w:val="24"/>
          <w:u w:val="single"/>
        </w:rPr>
        <w:t>Header des pages du BackOffice</w:t>
      </w:r>
      <w:r w:rsidR="004632FB" w:rsidRPr="00EE05CA">
        <w:rPr>
          <w:sz w:val="24"/>
          <w:szCs w:val="24"/>
          <w:u w:val="single"/>
        </w:rPr>
        <w:t xml:space="preserve"> pour un utilisateur </w:t>
      </w:r>
      <w:r w:rsidR="00BD653B" w:rsidRPr="00EE05CA">
        <w:rPr>
          <w:sz w:val="24"/>
          <w:szCs w:val="24"/>
          <w:u w:val="single"/>
        </w:rPr>
        <w:t>déconnecté</w:t>
      </w:r>
    </w:p>
    <w:p w:rsidR="00AE143D" w:rsidRPr="00EE05CA" w:rsidRDefault="00AE143D" w:rsidP="00AE143D">
      <w:pPr>
        <w:jc w:val="both"/>
        <w:rPr>
          <w:sz w:val="24"/>
          <w:szCs w:val="24"/>
        </w:rPr>
      </w:pPr>
    </w:p>
    <w:p w:rsidR="004632FB" w:rsidRPr="00EE05CA" w:rsidRDefault="004632FB" w:rsidP="00AE143D">
      <w:pPr>
        <w:jc w:val="both"/>
        <w:rPr>
          <w:sz w:val="24"/>
          <w:szCs w:val="24"/>
        </w:rPr>
      </w:pPr>
      <w:r w:rsidRPr="00EE05CA">
        <w:rPr>
          <w:sz w:val="24"/>
          <w:szCs w:val="24"/>
        </w:rPr>
        <w:tab/>
      </w:r>
      <w:r w:rsidR="00BD653B" w:rsidRPr="00EE05CA">
        <w:rPr>
          <w:sz w:val="24"/>
          <w:szCs w:val="24"/>
        </w:rPr>
        <w:t>Le header est la partie supérieure de la page si on prend en compte le fait que le contenu principal est situé à la partie centrale.</w:t>
      </w:r>
      <w:r w:rsidR="005F3602" w:rsidRPr="00EE05CA">
        <w:rPr>
          <w:sz w:val="24"/>
          <w:szCs w:val="24"/>
        </w:rPr>
        <w:t xml:space="preserve"> Son contenu diffère selon si l’utilisateur est connecté à l’application ou non. Dans le cas où l’utilisateur n’est pas connecté, il n’a pas d’utilité si</w:t>
      </w:r>
      <w:r w:rsidR="006F4849" w:rsidRPr="00EE05CA">
        <w:rPr>
          <w:sz w:val="24"/>
          <w:szCs w:val="24"/>
        </w:rPr>
        <w:t xml:space="preserve"> ce</w:t>
      </w:r>
      <w:r w:rsidR="005F3602" w:rsidRPr="00EE05CA">
        <w:rPr>
          <w:sz w:val="24"/>
          <w:szCs w:val="24"/>
        </w:rPr>
        <w:t xml:space="preserve"> n’est rendre la page plus esthétique.</w:t>
      </w:r>
    </w:p>
    <w:p w:rsidR="00596E7F" w:rsidRPr="00EE05CA" w:rsidRDefault="00596E7F" w:rsidP="00A06661">
      <w:pPr>
        <w:jc w:val="center"/>
        <w:rPr>
          <w:sz w:val="24"/>
          <w:szCs w:val="24"/>
        </w:rPr>
      </w:pPr>
      <w:r w:rsidRPr="00EE05CA">
        <w:rPr>
          <w:noProof/>
          <w:sz w:val="24"/>
          <w:szCs w:val="24"/>
        </w:rPr>
        <w:drawing>
          <wp:inline distT="0" distB="0" distL="0" distR="0">
            <wp:extent cx="5753100" cy="1209675"/>
            <wp:effectExtent l="0" t="0" r="0"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A06661" w:rsidRPr="00EE05CA" w:rsidRDefault="00A06661" w:rsidP="00A06661">
      <w:pPr>
        <w:jc w:val="center"/>
        <w:rPr>
          <w:sz w:val="24"/>
          <w:szCs w:val="24"/>
          <w:u w:val="single"/>
        </w:rPr>
      </w:pPr>
      <w:r w:rsidRPr="00EE05CA">
        <w:rPr>
          <w:sz w:val="24"/>
          <w:szCs w:val="24"/>
          <w:u w:val="single"/>
        </w:rPr>
        <w:t>Header des pages du BackOffice pour un utilisateur connecté</w:t>
      </w:r>
    </w:p>
    <w:p w:rsidR="00FC5BCE" w:rsidRPr="00EE05CA" w:rsidRDefault="00FC5BCE" w:rsidP="00FC5BCE">
      <w:pPr>
        <w:jc w:val="both"/>
        <w:rPr>
          <w:sz w:val="24"/>
          <w:szCs w:val="24"/>
        </w:rPr>
      </w:pPr>
      <w:r w:rsidRPr="00EE05CA">
        <w:rPr>
          <w:sz w:val="24"/>
          <w:szCs w:val="24"/>
        </w:rPr>
        <w:tab/>
        <w:t>Lorsque l’utilisateur est connecté à l’application, deux nouveaux éléments font leurs apparitions dans le header comme cela est montré ci-dessus. Ces éléments sont :</w:t>
      </w:r>
    </w:p>
    <w:p w:rsidR="00FC5BCE" w:rsidRPr="00EE05CA" w:rsidRDefault="00FC5BCE" w:rsidP="00FC5BCE">
      <w:pPr>
        <w:pStyle w:val="Paragraphedeliste"/>
        <w:numPr>
          <w:ilvl w:val="0"/>
          <w:numId w:val="3"/>
        </w:numPr>
        <w:jc w:val="both"/>
        <w:rPr>
          <w:sz w:val="24"/>
          <w:szCs w:val="24"/>
        </w:rPr>
      </w:pPr>
      <w:r w:rsidRPr="00EE05CA">
        <w:rPr>
          <w:sz w:val="24"/>
          <w:szCs w:val="24"/>
        </w:rPr>
        <w:t>« Gestionnaire de compte » : il s’agit d’un lien permettant la redirection vers la page de gestion de compte (vu au point III.2) E.)).</w:t>
      </w:r>
    </w:p>
    <w:p w:rsidR="00FC5BCE" w:rsidRPr="00EE05CA" w:rsidRDefault="00FC5BCE" w:rsidP="00FC5BCE">
      <w:pPr>
        <w:pStyle w:val="Paragraphedeliste"/>
        <w:numPr>
          <w:ilvl w:val="0"/>
          <w:numId w:val="3"/>
        </w:numPr>
        <w:jc w:val="both"/>
        <w:rPr>
          <w:sz w:val="24"/>
          <w:szCs w:val="24"/>
        </w:rPr>
      </w:pPr>
      <w:r w:rsidRPr="00EE05CA">
        <w:rPr>
          <w:sz w:val="24"/>
          <w:szCs w:val="24"/>
        </w:rPr>
        <w:t>« Déconnexion » il s’agit d’une fonctionnalité permettant de se déconnecter de l’application. Lorsqu’un utilisateur appuie sur le lien de déconnexion, il est automatiquement redirigé vers le menu de connexion et il ne pourra plus accéder à aucune des fonctionnalités de l’application tant qu’il ne s’est pas reconnecté.</w:t>
      </w:r>
    </w:p>
    <w:p w:rsidR="004B2889" w:rsidRPr="00EE05CA" w:rsidRDefault="004B2889" w:rsidP="004B2889">
      <w:pPr>
        <w:jc w:val="both"/>
        <w:rPr>
          <w:sz w:val="24"/>
          <w:szCs w:val="24"/>
        </w:rPr>
      </w:pPr>
    </w:p>
    <w:p w:rsidR="004B2889" w:rsidRPr="00EE05CA" w:rsidRDefault="004B2889" w:rsidP="004B2889">
      <w:pPr>
        <w:pStyle w:val="Titre4"/>
        <w:numPr>
          <w:ilvl w:val="0"/>
          <w:numId w:val="25"/>
        </w:numPr>
        <w:rPr>
          <w:sz w:val="24"/>
          <w:szCs w:val="24"/>
        </w:rPr>
      </w:pPr>
      <w:r w:rsidRPr="00EE05CA">
        <w:rPr>
          <w:sz w:val="24"/>
          <w:szCs w:val="24"/>
        </w:rPr>
        <w:t>Footer</w:t>
      </w:r>
    </w:p>
    <w:p w:rsidR="00A06661" w:rsidRPr="00EE05CA" w:rsidRDefault="00A06661" w:rsidP="004B2889">
      <w:pPr>
        <w:rPr>
          <w:sz w:val="24"/>
          <w:szCs w:val="24"/>
        </w:rPr>
      </w:pPr>
    </w:p>
    <w:p w:rsidR="004B2889" w:rsidRPr="00EE05CA" w:rsidRDefault="008A78F3" w:rsidP="004B2889">
      <w:pPr>
        <w:jc w:val="center"/>
        <w:rPr>
          <w:sz w:val="24"/>
          <w:szCs w:val="24"/>
        </w:rPr>
      </w:pPr>
      <w:r w:rsidRPr="00EE05CA">
        <w:rPr>
          <w:noProof/>
          <w:sz w:val="24"/>
          <w:szCs w:val="24"/>
        </w:rPr>
        <w:lastRenderedPageBreak/>
        <w:drawing>
          <wp:inline distT="0" distB="0" distL="0" distR="0">
            <wp:extent cx="5753100" cy="203835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2038350"/>
                    </a:xfrm>
                    <a:prstGeom prst="rect">
                      <a:avLst/>
                    </a:prstGeom>
                    <a:noFill/>
                    <a:ln>
                      <a:noFill/>
                    </a:ln>
                  </pic:spPr>
                </pic:pic>
              </a:graphicData>
            </a:graphic>
          </wp:inline>
        </w:drawing>
      </w:r>
    </w:p>
    <w:p w:rsidR="004B2889" w:rsidRPr="00EE05CA" w:rsidRDefault="004B2889" w:rsidP="004B2889">
      <w:pPr>
        <w:jc w:val="center"/>
        <w:rPr>
          <w:sz w:val="24"/>
          <w:szCs w:val="24"/>
          <w:u w:val="single"/>
        </w:rPr>
      </w:pPr>
      <w:r w:rsidRPr="00EE05CA">
        <w:rPr>
          <w:sz w:val="24"/>
          <w:szCs w:val="24"/>
          <w:u w:val="single"/>
        </w:rPr>
        <w:t>Footer des pages du BackOffice</w:t>
      </w:r>
    </w:p>
    <w:p w:rsidR="004B2889" w:rsidRPr="00EE05CA" w:rsidRDefault="0089176D" w:rsidP="0089176D">
      <w:pPr>
        <w:jc w:val="both"/>
        <w:rPr>
          <w:sz w:val="24"/>
          <w:szCs w:val="24"/>
        </w:rPr>
      </w:pPr>
      <w:r w:rsidRPr="00EE05CA">
        <w:rPr>
          <w:sz w:val="24"/>
          <w:szCs w:val="24"/>
        </w:rPr>
        <w:tab/>
      </w:r>
      <w:r w:rsidR="00AD49EE" w:rsidRPr="00EE05CA">
        <w:rPr>
          <w:sz w:val="24"/>
          <w:szCs w:val="24"/>
        </w:rPr>
        <w:t>Le footer quant à lui est situé sur la partie inférieure de la page si, comme pour le footer, on prend en compte le fait que le contenu principal soit situé à la partie centrale. Contrairement au footer, son contenu ne change jamais et il n’apporte pas de fonctionnalités supplémentaires mais plutôt des renseignements et une touche esthétique au BackOffice.</w:t>
      </w:r>
    </w:p>
    <w:p w:rsidR="00AD49EE" w:rsidRDefault="00AD49EE" w:rsidP="0089176D">
      <w:pPr>
        <w:jc w:val="both"/>
        <w:rPr>
          <w:sz w:val="24"/>
          <w:szCs w:val="24"/>
        </w:rPr>
      </w:pPr>
      <w:r w:rsidRPr="00EE05CA">
        <w:rPr>
          <w:sz w:val="24"/>
          <w:szCs w:val="24"/>
        </w:rPr>
        <w:tab/>
        <w:t xml:space="preserve">On peut retrouver dans le BackOffice une redirection au site </w:t>
      </w:r>
      <w:proofErr w:type="spellStart"/>
      <w:r w:rsidRPr="00EE05CA">
        <w:rPr>
          <w:sz w:val="24"/>
          <w:szCs w:val="24"/>
        </w:rPr>
        <w:t>IntraDB</w:t>
      </w:r>
      <w:proofErr w:type="spellEnd"/>
      <w:r w:rsidRPr="00EE05CA">
        <w:rPr>
          <w:sz w:val="24"/>
          <w:szCs w:val="24"/>
        </w:rPr>
        <w:t xml:space="preserve"> ainsi que le site </w:t>
      </w:r>
      <w:r w:rsidR="00EE05CA" w:rsidRPr="00EE05CA">
        <w:rPr>
          <w:sz w:val="24"/>
          <w:szCs w:val="24"/>
        </w:rPr>
        <w:t>Demathieu Bard</w:t>
      </w:r>
      <w:r w:rsidR="00AC02BA" w:rsidRPr="00EE05CA">
        <w:rPr>
          <w:sz w:val="24"/>
          <w:szCs w:val="24"/>
        </w:rPr>
        <w:t xml:space="preserve"> dans la catégorie « A Propos ». On peut également retrouver dans la partie « Contact » l’adresse mail des personnes concernées par l’application. </w:t>
      </w:r>
    </w:p>
    <w:p w:rsidR="00E22055" w:rsidRDefault="00E22055" w:rsidP="0089176D">
      <w:pPr>
        <w:jc w:val="both"/>
        <w:rPr>
          <w:sz w:val="24"/>
          <w:szCs w:val="24"/>
        </w:rPr>
      </w:pPr>
    </w:p>
    <w:p w:rsidR="00E22055" w:rsidRDefault="00E22055" w:rsidP="00E22055">
      <w:pPr>
        <w:pStyle w:val="Titre2"/>
        <w:numPr>
          <w:ilvl w:val="0"/>
          <w:numId w:val="16"/>
        </w:numPr>
        <w:rPr>
          <w:color w:val="ED7D31" w:themeColor="accent2"/>
        </w:rPr>
      </w:pPr>
      <w:r w:rsidRPr="00E22055">
        <w:rPr>
          <w:color w:val="ED7D31" w:themeColor="accent2"/>
        </w:rPr>
        <w:t>Page d’erreur 404</w:t>
      </w:r>
    </w:p>
    <w:p w:rsidR="00E22055" w:rsidRDefault="00E22055" w:rsidP="00E22055"/>
    <w:p w:rsidR="00E22055" w:rsidRPr="00E22055" w:rsidRDefault="00E22055" w:rsidP="00E22055">
      <w:pPr>
        <w:ind w:left="360" w:firstLine="348"/>
        <w:jc w:val="both"/>
      </w:pPr>
      <w:r>
        <w:t xml:space="preserve">Lors de l’utilisation de l’application, il est possible, selon différents cas de figures, que celui-ci ne retrouve pas la page que </w:t>
      </w:r>
      <w:r w:rsidR="00A62B66">
        <w:t>l’utilisateur</w:t>
      </w:r>
      <w:r>
        <w:t xml:space="preserve"> cherche ou que les droits</w:t>
      </w:r>
      <w:r w:rsidR="00A62B66">
        <w:t xml:space="preserve"> du compte auquel il est connecté au BackOffice</w:t>
      </w:r>
      <w:r>
        <w:t xml:space="preserve"> ne </w:t>
      </w:r>
      <w:r w:rsidR="00A62B66">
        <w:t>lui</w:t>
      </w:r>
      <w:r>
        <w:t xml:space="preserve"> permettent pas d’accéder aux fonctionnalités de la page en question.</w:t>
      </w:r>
    </w:p>
    <w:p w:rsidR="00EE05CA" w:rsidRDefault="00643A67" w:rsidP="00A62B66">
      <w:pPr>
        <w:jc w:val="center"/>
      </w:pPr>
      <w:r>
        <w:rPr>
          <w:noProof/>
        </w:rPr>
        <w:lastRenderedPageBreak/>
        <w:drawing>
          <wp:inline distT="0" distB="0" distL="0" distR="0">
            <wp:extent cx="5753100" cy="49911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53100" cy="4991100"/>
                    </a:xfrm>
                    <a:prstGeom prst="rect">
                      <a:avLst/>
                    </a:prstGeom>
                    <a:noFill/>
                    <a:ln>
                      <a:noFill/>
                    </a:ln>
                  </pic:spPr>
                </pic:pic>
              </a:graphicData>
            </a:graphic>
          </wp:inline>
        </w:drawing>
      </w:r>
    </w:p>
    <w:p w:rsidR="00A62B66" w:rsidRDefault="00A62B66" w:rsidP="00A62B66">
      <w:pPr>
        <w:jc w:val="center"/>
        <w:rPr>
          <w:u w:val="single"/>
        </w:rPr>
      </w:pPr>
      <w:r w:rsidRPr="00A62B66">
        <w:rPr>
          <w:u w:val="single"/>
        </w:rPr>
        <w:t>Page d’erreur de page introuvable du FrontOffice</w:t>
      </w:r>
    </w:p>
    <w:p w:rsidR="00A62B66" w:rsidRDefault="00A62B66" w:rsidP="00A62B66">
      <w:pPr>
        <w:jc w:val="both"/>
      </w:pPr>
      <w:r w:rsidRPr="00A62B66">
        <w:tab/>
      </w:r>
      <w:r>
        <w:t>Dans ce</w:t>
      </w:r>
      <w:r w:rsidR="00643A67">
        <w:t>s</w:t>
      </w:r>
      <w:r>
        <w:t xml:space="preserve"> cas-là, l’application redirige l’utilisateur vers une page spécialisée. Cette page est une page semblable à une page d</w:t>
      </w:r>
      <w:r w:rsidR="00643A67">
        <w:t>u</w:t>
      </w:r>
      <w:r>
        <w:t xml:space="preserve"> FrontOffice ayant </w:t>
      </w:r>
      <w:r w:rsidR="00643A67">
        <w:t>comme seule différence le contenu qui informe l’utilisateur que la page recherchée est inexistante.</w:t>
      </w:r>
    </w:p>
    <w:p w:rsidR="00643A67" w:rsidRDefault="00643A67" w:rsidP="00A62B66">
      <w:pPr>
        <w:jc w:val="both"/>
      </w:pPr>
      <w:r>
        <w:tab/>
        <w:t>L’application ne mentionne pas un souci d’inaccessibilité à une page due au manque de droit pour de soucis de sécurité. Pour une personne externe essayant d’accéder à des pages du BackOffice, il lui sera plus difficile d’identifier les pages inexistantes, d’autant plus que la redirection s’effectue vers  une page de FrontOffice et non du BackOffice.</w:t>
      </w:r>
    </w:p>
    <w:p w:rsidR="00A62B66" w:rsidRPr="00A62B66" w:rsidRDefault="00A62B66" w:rsidP="00A62B66">
      <w:pPr>
        <w:jc w:val="both"/>
      </w:pPr>
    </w:p>
    <w:p w:rsidR="00EE05CA" w:rsidRDefault="00EE05CA" w:rsidP="00EE05CA">
      <w:pPr>
        <w:pStyle w:val="Titre1"/>
        <w:numPr>
          <w:ilvl w:val="0"/>
          <w:numId w:val="11"/>
        </w:numPr>
        <w:rPr>
          <w:color w:val="ED7D31" w:themeColor="accent2"/>
        </w:rPr>
      </w:pPr>
      <w:r w:rsidRPr="00EE05CA">
        <w:rPr>
          <w:color w:val="ED7D31" w:themeColor="accent2"/>
        </w:rPr>
        <w:t>Pour finir</w:t>
      </w:r>
    </w:p>
    <w:p w:rsidR="00EE05CA" w:rsidRDefault="00EE05CA" w:rsidP="00EE05CA"/>
    <w:p w:rsidR="00EE05CA" w:rsidRDefault="00EE05CA" w:rsidP="00EE05CA">
      <w:pPr>
        <w:ind w:firstLine="360"/>
        <w:jc w:val="both"/>
        <w:rPr>
          <w:sz w:val="24"/>
          <w:szCs w:val="24"/>
        </w:rPr>
      </w:pPr>
      <w:r w:rsidRPr="00EE05CA">
        <w:rPr>
          <w:sz w:val="24"/>
          <w:szCs w:val="24"/>
        </w:rPr>
        <w:t xml:space="preserve">L’application </w:t>
      </w:r>
      <w:r>
        <w:rPr>
          <w:sz w:val="24"/>
          <w:szCs w:val="24"/>
        </w:rPr>
        <w:t xml:space="preserve">a été réalisé dans le cadre d’un stage en entreprise pour la fin d’étude (en DUT) par un étudiant en deuxième année. Il est possible que des erreurs puissent subsister auquel cas nous vous invitions à prendre contact avec une personne concernée pour apporter une éventuelle modification. </w:t>
      </w:r>
    </w:p>
    <w:p w:rsidR="00EE05CA" w:rsidRPr="00EE05CA" w:rsidRDefault="00EE05CA" w:rsidP="00EE05CA">
      <w:pPr>
        <w:ind w:firstLine="360"/>
        <w:jc w:val="both"/>
        <w:rPr>
          <w:sz w:val="24"/>
          <w:szCs w:val="24"/>
        </w:rPr>
      </w:pPr>
      <w:r>
        <w:rPr>
          <w:sz w:val="24"/>
          <w:szCs w:val="24"/>
        </w:rPr>
        <w:lastRenderedPageBreak/>
        <w:t xml:space="preserve">L’application a été développé selon les besoins du département de la communication de l’entreprise Demathieu Bard, de ce fait toutes les fonctionnalités qui ont été présentés dans ce guide proviennent </w:t>
      </w:r>
      <w:r w:rsidR="00A965A9">
        <w:rPr>
          <w:sz w:val="24"/>
          <w:szCs w:val="24"/>
        </w:rPr>
        <w:t>des personnes issus de ce département</w:t>
      </w:r>
      <w:r>
        <w:rPr>
          <w:sz w:val="24"/>
          <w:szCs w:val="24"/>
        </w:rPr>
        <w:t>.</w:t>
      </w:r>
    </w:p>
    <w:sectPr w:rsidR="00EE05CA" w:rsidRPr="00EE05CA" w:rsidSect="004E6126">
      <w:footerReference w:type="default" r:id="rId9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1DE3" w:rsidRDefault="00EC1DE3" w:rsidP="00EC0C1F">
      <w:pPr>
        <w:spacing w:after="0" w:line="240" w:lineRule="auto"/>
      </w:pPr>
      <w:r>
        <w:separator/>
      </w:r>
    </w:p>
  </w:endnote>
  <w:endnote w:type="continuationSeparator" w:id="0">
    <w:p w:rsidR="00EC1DE3" w:rsidRDefault="00EC1DE3" w:rsidP="00EC0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053915"/>
      <w:docPartObj>
        <w:docPartGallery w:val="Page Numbers (Bottom of Page)"/>
        <w:docPartUnique/>
      </w:docPartObj>
    </w:sdtPr>
    <w:sdtContent>
      <w:p w:rsidR="0040406A" w:rsidRDefault="0040406A">
        <w:pPr>
          <w:pStyle w:val="Pieddepage"/>
          <w:jc w:val="right"/>
        </w:pPr>
        <w:r>
          <w:fldChar w:fldCharType="begin"/>
        </w:r>
        <w:r>
          <w:instrText>PAGE   \* MERGEFORMAT</w:instrText>
        </w:r>
        <w:r>
          <w:fldChar w:fldCharType="separate"/>
        </w:r>
        <w:r>
          <w:t>2</w:t>
        </w:r>
        <w:r>
          <w:fldChar w:fldCharType="end"/>
        </w:r>
      </w:p>
    </w:sdtContent>
  </w:sdt>
  <w:p w:rsidR="0040406A" w:rsidRDefault="004040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1DE3" w:rsidRDefault="00EC1DE3" w:rsidP="00EC0C1F">
      <w:pPr>
        <w:spacing w:after="0" w:line="240" w:lineRule="auto"/>
      </w:pPr>
      <w:r>
        <w:separator/>
      </w:r>
    </w:p>
  </w:footnote>
  <w:footnote w:type="continuationSeparator" w:id="0">
    <w:p w:rsidR="00EC1DE3" w:rsidRDefault="00EC1DE3" w:rsidP="00EC0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0046"/>
    <w:multiLevelType w:val="hybridMultilevel"/>
    <w:tmpl w:val="77DCD6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7D5C0A"/>
    <w:multiLevelType w:val="hybridMultilevel"/>
    <w:tmpl w:val="D0587DE6"/>
    <w:lvl w:ilvl="0" w:tplc="EAFECCEA">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065BF6"/>
    <w:multiLevelType w:val="hybridMultilevel"/>
    <w:tmpl w:val="8E5C0B8E"/>
    <w:lvl w:ilvl="0" w:tplc="B4EC5C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E0A37AF"/>
    <w:multiLevelType w:val="hybridMultilevel"/>
    <w:tmpl w:val="4108531A"/>
    <w:lvl w:ilvl="0" w:tplc="7C6CCD4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BE4B9F"/>
    <w:multiLevelType w:val="hybridMultilevel"/>
    <w:tmpl w:val="C78E4C76"/>
    <w:lvl w:ilvl="0" w:tplc="B0F4068E">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1AF67C52"/>
    <w:multiLevelType w:val="hybridMultilevel"/>
    <w:tmpl w:val="45D2E17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8935E8"/>
    <w:multiLevelType w:val="hybridMultilevel"/>
    <w:tmpl w:val="FB00C01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F374C2"/>
    <w:multiLevelType w:val="hybridMultilevel"/>
    <w:tmpl w:val="F902872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4638D6"/>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FC97D43"/>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F8C11B9"/>
    <w:multiLevelType w:val="hybridMultilevel"/>
    <w:tmpl w:val="E23CDDBE"/>
    <w:lvl w:ilvl="0" w:tplc="3CEA5798">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47B80FC8"/>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8552E6E"/>
    <w:multiLevelType w:val="hybridMultilevel"/>
    <w:tmpl w:val="7AB4A86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98E1F92"/>
    <w:multiLevelType w:val="hybridMultilevel"/>
    <w:tmpl w:val="69F0A49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3CA32C6"/>
    <w:multiLevelType w:val="hybridMultilevel"/>
    <w:tmpl w:val="1EA646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6640ADE"/>
    <w:multiLevelType w:val="hybridMultilevel"/>
    <w:tmpl w:val="164A8A6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39C2A3E"/>
    <w:multiLevelType w:val="hybridMultilevel"/>
    <w:tmpl w:val="63AEA5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41E29B5"/>
    <w:multiLevelType w:val="hybridMultilevel"/>
    <w:tmpl w:val="9D9E5A7C"/>
    <w:lvl w:ilvl="0" w:tplc="9B2EDD7C">
      <w:start w:val="1"/>
      <w:numFmt w:val="decimal"/>
      <w:lvlText w:val="%1)"/>
      <w:lvlJc w:val="left"/>
      <w:pPr>
        <w:ind w:left="720" w:hanging="360"/>
      </w:pPr>
      <w:rPr>
        <w:rFonts w:hint="default"/>
        <w:color w:val="ED7D31" w:themeColor="accen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5C63954"/>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8012CED"/>
    <w:multiLevelType w:val="hybridMultilevel"/>
    <w:tmpl w:val="358CBF72"/>
    <w:lvl w:ilvl="0" w:tplc="CA1C50B2">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6AB578D6"/>
    <w:multiLevelType w:val="hybridMultilevel"/>
    <w:tmpl w:val="EAB250A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CAF32D0"/>
    <w:multiLevelType w:val="hybridMultilevel"/>
    <w:tmpl w:val="BE680D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65A1AF1"/>
    <w:multiLevelType w:val="hybridMultilevel"/>
    <w:tmpl w:val="DAAEEE6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B6524DB"/>
    <w:multiLevelType w:val="hybridMultilevel"/>
    <w:tmpl w:val="CE308AEC"/>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C0D3FB7"/>
    <w:multiLevelType w:val="hybridMultilevel"/>
    <w:tmpl w:val="A3265834"/>
    <w:lvl w:ilvl="0" w:tplc="4ACE1A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22"/>
  </w:num>
  <w:num w:numId="3">
    <w:abstractNumId w:val="3"/>
  </w:num>
  <w:num w:numId="4">
    <w:abstractNumId w:val="1"/>
  </w:num>
  <w:num w:numId="5">
    <w:abstractNumId w:val="13"/>
  </w:num>
  <w:num w:numId="6">
    <w:abstractNumId w:val="19"/>
  </w:num>
  <w:num w:numId="7">
    <w:abstractNumId w:val="11"/>
  </w:num>
  <w:num w:numId="8">
    <w:abstractNumId w:val="9"/>
  </w:num>
  <w:num w:numId="9">
    <w:abstractNumId w:val="18"/>
  </w:num>
  <w:num w:numId="10">
    <w:abstractNumId w:val="2"/>
  </w:num>
  <w:num w:numId="11">
    <w:abstractNumId w:val="24"/>
  </w:num>
  <w:num w:numId="12">
    <w:abstractNumId w:val="17"/>
  </w:num>
  <w:num w:numId="13">
    <w:abstractNumId w:val="20"/>
  </w:num>
  <w:num w:numId="14">
    <w:abstractNumId w:val="12"/>
  </w:num>
  <w:num w:numId="15">
    <w:abstractNumId w:val="23"/>
  </w:num>
  <w:num w:numId="16">
    <w:abstractNumId w:val="7"/>
  </w:num>
  <w:num w:numId="17">
    <w:abstractNumId w:val="4"/>
  </w:num>
  <w:num w:numId="18">
    <w:abstractNumId w:val="10"/>
  </w:num>
  <w:num w:numId="19">
    <w:abstractNumId w:val="5"/>
  </w:num>
  <w:num w:numId="20">
    <w:abstractNumId w:val="6"/>
  </w:num>
  <w:num w:numId="21">
    <w:abstractNumId w:val="14"/>
  </w:num>
  <w:num w:numId="22">
    <w:abstractNumId w:val="15"/>
  </w:num>
  <w:num w:numId="23">
    <w:abstractNumId w:val="21"/>
  </w:num>
  <w:num w:numId="24">
    <w:abstractNumId w:val="0"/>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126"/>
    <w:rsid w:val="00011937"/>
    <w:rsid w:val="0001769E"/>
    <w:rsid w:val="000178BD"/>
    <w:rsid w:val="00020EE5"/>
    <w:rsid w:val="00037D7C"/>
    <w:rsid w:val="00042C63"/>
    <w:rsid w:val="0004465C"/>
    <w:rsid w:val="00044FA7"/>
    <w:rsid w:val="00047863"/>
    <w:rsid w:val="00072191"/>
    <w:rsid w:val="0007540F"/>
    <w:rsid w:val="00075852"/>
    <w:rsid w:val="0007738C"/>
    <w:rsid w:val="00077A05"/>
    <w:rsid w:val="00077ABD"/>
    <w:rsid w:val="00087CB9"/>
    <w:rsid w:val="00094A5F"/>
    <w:rsid w:val="000A31BF"/>
    <w:rsid w:val="000A3B41"/>
    <w:rsid w:val="000A5AE8"/>
    <w:rsid w:val="000C028D"/>
    <w:rsid w:val="000D4D3D"/>
    <w:rsid w:val="000E08F9"/>
    <w:rsid w:val="000E517F"/>
    <w:rsid w:val="000F23F1"/>
    <w:rsid w:val="000F3574"/>
    <w:rsid w:val="000F3D46"/>
    <w:rsid w:val="000F7BE3"/>
    <w:rsid w:val="00102FE7"/>
    <w:rsid w:val="00117032"/>
    <w:rsid w:val="00117AFB"/>
    <w:rsid w:val="00121D4E"/>
    <w:rsid w:val="00121F57"/>
    <w:rsid w:val="00125DDA"/>
    <w:rsid w:val="001307F9"/>
    <w:rsid w:val="0013088C"/>
    <w:rsid w:val="001403AD"/>
    <w:rsid w:val="00141B05"/>
    <w:rsid w:val="00143E41"/>
    <w:rsid w:val="00161FAC"/>
    <w:rsid w:val="001640C4"/>
    <w:rsid w:val="00183541"/>
    <w:rsid w:val="00183AE5"/>
    <w:rsid w:val="00184F32"/>
    <w:rsid w:val="001A02CB"/>
    <w:rsid w:val="001A4031"/>
    <w:rsid w:val="001A4C2E"/>
    <w:rsid w:val="001B3D7B"/>
    <w:rsid w:val="001C6CAE"/>
    <w:rsid w:val="001E35BC"/>
    <w:rsid w:val="001E4096"/>
    <w:rsid w:val="001E40CE"/>
    <w:rsid w:val="00202178"/>
    <w:rsid w:val="002028A9"/>
    <w:rsid w:val="00203578"/>
    <w:rsid w:val="00203FAB"/>
    <w:rsid w:val="002142E1"/>
    <w:rsid w:val="002242C7"/>
    <w:rsid w:val="00235943"/>
    <w:rsid w:val="00252302"/>
    <w:rsid w:val="00256AA9"/>
    <w:rsid w:val="0026558B"/>
    <w:rsid w:val="00284E56"/>
    <w:rsid w:val="00285D27"/>
    <w:rsid w:val="002916AE"/>
    <w:rsid w:val="00292D57"/>
    <w:rsid w:val="002937A8"/>
    <w:rsid w:val="002A1902"/>
    <w:rsid w:val="002A4C16"/>
    <w:rsid w:val="002B1883"/>
    <w:rsid w:val="002B2931"/>
    <w:rsid w:val="002C1A69"/>
    <w:rsid w:val="002C6B0B"/>
    <w:rsid w:val="002D0A3C"/>
    <w:rsid w:val="002D12F1"/>
    <w:rsid w:val="002D1852"/>
    <w:rsid w:val="002D2340"/>
    <w:rsid w:val="002D47CB"/>
    <w:rsid w:val="002D5160"/>
    <w:rsid w:val="002E52C7"/>
    <w:rsid w:val="002E613A"/>
    <w:rsid w:val="002F0E7D"/>
    <w:rsid w:val="002F4A7F"/>
    <w:rsid w:val="00304DFC"/>
    <w:rsid w:val="00306804"/>
    <w:rsid w:val="00313A15"/>
    <w:rsid w:val="00331558"/>
    <w:rsid w:val="003320D9"/>
    <w:rsid w:val="00335BEA"/>
    <w:rsid w:val="003415D8"/>
    <w:rsid w:val="003551DA"/>
    <w:rsid w:val="00360B33"/>
    <w:rsid w:val="00370F04"/>
    <w:rsid w:val="00371F2B"/>
    <w:rsid w:val="003766CA"/>
    <w:rsid w:val="003802AA"/>
    <w:rsid w:val="00381160"/>
    <w:rsid w:val="003869E3"/>
    <w:rsid w:val="00392246"/>
    <w:rsid w:val="00397A3B"/>
    <w:rsid w:val="003A30C9"/>
    <w:rsid w:val="003A32BC"/>
    <w:rsid w:val="003B72E8"/>
    <w:rsid w:val="003D352F"/>
    <w:rsid w:val="003D3F77"/>
    <w:rsid w:val="003D760E"/>
    <w:rsid w:val="003E40D4"/>
    <w:rsid w:val="003E4552"/>
    <w:rsid w:val="003E5E5A"/>
    <w:rsid w:val="003F1D2F"/>
    <w:rsid w:val="003F6C75"/>
    <w:rsid w:val="0040406A"/>
    <w:rsid w:val="0041242F"/>
    <w:rsid w:val="00425EB7"/>
    <w:rsid w:val="0044413F"/>
    <w:rsid w:val="00446A5D"/>
    <w:rsid w:val="00452063"/>
    <w:rsid w:val="00456CAE"/>
    <w:rsid w:val="00462788"/>
    <w:rsid w:val="004632FB"/>
    <w:rsid w:val="00465DCA"/>
    <w:rsid w:val="00470979"/>
    <w:rsid w:val="0049696A"/>
    <w:rsid w:val="004A3F0B"/>
    <w:rsid w:val="004B2889"/>
    <w:rsid w:val="004B6FAD"/>
    <w:rsid w:val="004C265D"/>
    <w:rsid w:val="004C310A"/>
    <w:rsid w:val="004E079B"/>
    <w:rsid w:val="004E6126"/>
    <w:rsid w:val="004F0F74"/>
    <w:rsid w:val="004F1133"/>
    <w:rsid w:val="004F1BB6"/>
    <w:rsid w:val="004F2D16"/>
    <w:rsid w:val="00501349"/>
    <w:rsid w:val="005144AE"/>
    <w:rsid w:val="00543904"/>
    <w:rsid w:val="00544FFC"/>
    <w:rsid w:val="0054559B"/>
    <w:rsid w:val="00554849"/>
    <w:rsid w:val="00567B5E"/>
    <w:rsid w:val="00593CF8"/>
    <w:rsid w:val="00594BB4"/>
    <w:rsid w:val="00595203"/>
    <w:rsid w:val="00595826"/>
    <w:rsid w:val="00596E7F"/>
    <w:rsid w:val="0059737F"/>
    <w:rsid w:val="005A5FF0"/>
    <w:rsid w:val="005B6022"/>
    <w:rsid w:val="005B7D54"/>
    <w:rsid w:val="005F3602"/>
    <w:rsid w:val="0061699A"/>
    <w:rsid w:val="0061707E"/>
    <w:rsid w:val="00625BC6"/>
    <w:rsid w:val="00630B90"/>
    <w:rsid w:val="00631E7A"/>
    <w:rsid w:val="00637A85"/>
    <w:rsid w:val="00640041"/>
    <w:rsid w:val="00641147"/>
    <w:rsid w:val="00643A67"/>
    <w:rsid w:val="00652BA7"/>
    <w:rsid w:val="006537DA"/>
    <w:rsid w:val="00663FAB"/>
    <w:rsid w:val="0067774A"/>
    <w:rsid w:val="006942BB"/>
    <w:rsid w:val="006A0683"/>
    <w:rsid w:val="006A0F29"/>
    <w:rsid w:val="006A57B1"/>
    <w:rsid w:val="006B57D5"/>
    <w:rsid w:val="006D21DA"/>
    <w:rsid w:val="006D56A1"/>
    <w:rsid w:val="006D6C77"/>
    <w:rsid w:val="006E0EAE"/>
    <w:rsid w:val="006E1355"/>
    <w:rsid w:val="006F4849"/>
    <w:rsid w:val="0070296F"/>
    <w:rsid w:val="00704B9A"/>
    <w:rsid w:val="0071522A"/>
    <w:rsid w:val="00726D5E"/>
    <w:rsid w:val="007279B5"/>
    <w:rsid w:val="00733517"/>
    <w:rsid w:val="00736596"/>
    <w:rsid w:val="00741D67"/>
    <w:rsid w:val="00743A6B"/>
    <w:rsid w:val="00745A0F"/>
    <w:rsid w:val="007516A5"/>
    <w:rsid w:val="007717EF"/>
    <w:rsid w:val="00774C16"/>
    <w:rsid w:val="007849B8"/>
    <w:rsid w:val="00792307"/>
    <w:rsid w:val="00792732"/>
    <w:rsid w:val="00792F3B"/>
    <w:rsid w:val="007A0A3A"/>
    <w:rsid w:val="007A4069"/>
    <w:rsid w:val="007B04E3"/>
    <w:rsid w:val="007B38C6"/>
    <w:rsid w:val="007B61AB"/>
    <w:rsid w:val="007C1469"/>
    <w:rsid w:val="007C5D32"/>
    <w:rsid w:val="007C785D"/>
    <w:rsid w:val="007E4B27"/>
    <w:rsid w:val="0080398C"/>
    <w:rsid w:val="00823636"/>
    <w:rsid w:val="00823B2D"/>
    <w:rsid w:val="00834280"/>
    <w:rsid w:val="00835330"/>
    <w:rsid w:val="00844EB3"/>
    <w:rsid w:val="00845B27"/>
    <w:rsid w:val="008543B6"/>
    <w:rsid w:val="0085676D"/>
    <w:rsid w:val="008643AB"/>
    <w:rsid w:val="00864C1B"/>
    <w:rsid w:val="0086620E"/>
    <w:rsid w:val="00871DDE"/>
    <w:rsid w:val="0088648F"/>
    <w:rsid w:val="00891594"/>
    <w:rsid w:val="0089176D"/>
    <w:rsid w:val="00896ECC"/>
    <w:rsid w:val="008A1D14"/>
    <w:rsid w:val="008A3386"/>
    <w:rsid w:val="008A78F3"/>
    <w:rsid w:val="008C07BB"/>
    <w:rsid w:val="008C38B7"/>
    <w:rsid w:val="008C5874"/>
    <w:rsid w:val="008C589D"/>
    <w:rsid w:val="008C6EEC"/>
    <w:rsid w:val="008D30E5"/>
    <w:rsid w:val="008D6A81"/>
    <w:rsid w:val="008F038A"/>
    <w:rsid w:val="008F3CBE"/>
    <w:rsid w:val="008F724F"/>
    <w:rsid w:val="00910B6B"/>
    <w:rsid w:val="00913672"/>
    <w:rsid w:val="009174FE"/>
    <w:rsid w:val="00921971"/>
    <w:rsid w:val="009270DF"/>
    <w:rsid w:val="00932771"/>
    <w:rsid w:val="009347B3"/>
    <w:rsid w:val="00943E8D"/>
    <w:rsid w:val="009577E7"/>
    <w:rsid w:val="0095782F"/>
    <w:rsid w:val="00961B0A"/>
    <w:rsid w:val="009779FE"/>
    <w:rsid w:val="00980C9F"/>
    <w:rsid w:val="00983CC1"/>
    <w:rsid w:val="00987949"/>
    <w:rsid w:val="009A44A6"/>
    <w:rsid w:val="009A7805"/>
    <w:rsid w:val="009B19A0"/>
    <w:rsid w:val="009B1DFF"/>
    <w:rsid w:val="009B3934"/>
    <w:rsid w:val="009B49CC"/>
    <w:rsid w:val="009B6788"/>
    <w:rsid w:val="009C43F8"/>
    <w:rsid w:val="009C5F42"/>
    <w:rsid w:val="009C778D"/>
    <w:rsid w:val="009D2C06"/>
    <w:rsid w:val="009E3693"/>
    <w:rsid w:val="009F07DC"/>
    <w:rsid w:val="009F5423"/>
    <w:rsid w:val="00A02628"/>
    <w:rsid w:val="00A06661"/>
    <w:rsid w:val="00A22C5F"/>
    <w:rsid w:val="00A353BD"/>
    <w:rsid w:val="00A42EE3"/>
    <w:rsid w:val="00A431D8"/>
    <w:rsid w:val="00A449AB"/>
    <w:rsid w:val="00A45A71"/>
    <w:rsid w:val="00A4787F"/>
    <w:rsid w:val="00A52A19"/>
    <w:rsid w:val="00A62B66"/>
    <w:rsid w:val="00A6776A"/>
    <w:rsid w:val="00A769D1"/>
    <w:rsid w:val="00A8334E"/>
    <w:rsid w:val="00A95EB4"/>
    <w:rsid w:val="00A965A9"/>
    <w:rsid w:val="00AA4A4D"/>
    <w:rsid w:val="00AA684D"/>
    <w:rsid w:val="00AB3C26"/>
    <w:rsid w:val="00AB3DC0"/>
    <w:rsid w:val="00AC02BA"/>
    <w:rsid w:val="00AC1A17"/>
    <w:rsid w:val="00AD000D"/>
    <w:rsid w:val="00AD49EE"/>
    <w:rsid w:val="00AD7C51"/>
    <w:rsid w:val="00AE143D"/>
    <w:rsid w:val="00AE4E9F"/>
    <w:rsid w:val="00AE5657"/>
    <w:rsid w:val="00AF3636"/>
    <w:rsid w:val="00B023A0"/>
    <w:rsid w:val="00B0486E"/>
    <w:rsid w:val="00B10666"/>
    <w:rsid w:val="00B12BDC"/>
    <w:rsid w:val="00B14712"/>
    <w:rsid w:val="00B31215"/>
    <w:rsid w:val="00B31F3F"/>
    <w:rsid w:val="00B34611"/>
    <w:rsid w:val="00B35F15"/>
    <w:rsid w:val="00B463D1"/>
    <w:rsid w:val="00B47812"/>
    <w:rsid w:val="00B514D5"/>
    <w:rsid w:val="00B53E90"/>
    <w:rsid w:val="00B56925"/>
    <w:rsid w:val="00B6110B"/>
    <w:rsid w:val="00B62CDA"/>
    <w:rsid w:val="00B6327B"/>
    <w:rsid w:val="00B703C4"/>
    <w:rsid w:val="00B71D16"/>
    <w:rsid w:val="00B754C4"/>
    <w:rsid w:val="00B836B4"/>
    <w:rsid w:val="00B97CA9"/>
    <w:rsid w:val="00BA496D"/>
    <w:rsid w:val="00BB6E79"/>
    <w:rsid w:val="00BC20E6"/>
    <w:rsid w:val="00BC3C92"/>
    <w:rsid w:val="00BD44F0"/>
    <w:rsid w:val="00BD653B"/>
    <w:rsid w:val="00BE1AFA"/>
    <w:rsid w:val="00BE3C8D"/>
    <w:rsid w:val="00BE60D6"/>
    <w:rsid w:val="00BF33AD"/>
    <w:rsid w:val="00C004D6"/>
    <w:rsid w:val="00C01452"/>
    <w:rsid w:val="00C04F42"/>
    <w:rsid w:val="00C14D95"/>
    <w:rsid w:val="00C218C4"/>
    <w:rsid w:val="00C224E7"/>
    <w:rsid w:val="00C26E0F"/>
    <w:rsid w:val="00C26EED"/>
    <w:rsid w:val="00C27A73"/>
    <w:rsid w:val="00C33CDC"/>
    <w:rsid w:val="00C42943"/>
    <w:rsid w:val="00C44554"/>
    <w:rsid w:val="00C4561C"/>
    <w:rsid w:val="00C52DA7"/>
    <w:rsid w:val="00C54258"/>
    <w:rsid w:val="00C6610E"/>
    <w:rsid w:val="00C73AD2"/>
    <w:rsid w:val="00C740A6"/>
    <w:rsid w:val="00C80A56"/>
    <w:rsid w:val="00C930D1"/>
    <w:rsid w:val="00CA3583"/>
    <w:rsid w:val="00CB6A61"/>
    <w:rsid w:val="00CB724C"/>
    <w:rsid w:val="00CB7519"/>
    <w:rsid w:val="00CE2FCD"/>
    <w:rsid w:val="00CE6894"/>
    <w:rsid w:val="00CF056C"/>
    <w:rsid w:val="00D12600"/>
    <w:rsid w:val="00D20971"/>
    <w:rsid w:val="00D24C54"/>
    <w:rsid w:val="00D307EB"/>
    <w:rsid w:val="00D31386"/>
    <w:rsid w:val="00D35D5C"/>
    <w:rsid w:val="00D365AD"/>
    <w:rsid w:val="00D40926"/>
    <w:rsid w:val="00D40BEA"/>
    <w:rsid w:val="00D4298C"/>
    <w:rsid w:val="00D47D31"/>
    <w:rsid w:val="00D47FB5"/>
    <w:rsid w:val="00D5125D"/>
    <w:rsid w:val="00D53079"/>
    <w:rsid w:val="00D55689"/>
    <w:rsid w:val="00D55ACA"/>
    <w:rsid w:val="00D7585D"/>
    <w:rsid w:val="00D80B37"/>
    <w:rsid w:val="00D823A6"/>
    <w:rsid w:val="00D84663"/>
    <w:rsid w:val="00DA45F8"/>
    <w:rsid w:val="00DA5503"/>
    <w:rsid w:val="00DA763D"/>
    <w:rsid w:val="00DB0A7F"/>
    <w:rsid w:val="00DD6C00"/>
    <w:rsid w:val="00DE3F1B"/>
    <w:rsid w:val="00DE42A3"/>
    <w:rsid w:val="00DE45D6"/>
    <w:rsid w:val="00DE5E01"/>
    <w:rsid w:val="00DE5F23"/>
    <w:rsid w:val="00DF31BF"/>
    <w:rsid w:val="00DF5269"/>
    <w:rsid w:val="00DF7148"/>
    <w:rsid w:val="00E060CA"/>
    <w:rsid w:val="00E22055"/>
    <w:rsid w:val="00E37338"/>
    <w:rsid w:val="00E37AEC"/>
    <w:rsid w:val="00E4597F"/>
    <w:rsid w:val="00E51055"/>
    <w:rsid w:val="00E52082"/>
    <w:rsid w:val="00E63683"/>
    <w:rsid w:val="00E705BB"/>
    <w:rsid w:val="00E91CE5"/>
    <w:rsid w:val="00EB2710"/>
    <w:rsid w:val="00EB48FA"/>
    <w:rsid w:val="00EC0C1F"/>
    <w:rsid w:val="00EC1DE3"/>
    <w:rsid w:val="00EC43A5"/>
    <w:rsid w:val="00ED38CD"/>
    <w:rsid w:val="00EE05CA"/>
    <w:rsid w:val="00EE253A"/>
    <w:rsid w:val="00EE5622"/>
    <w:rsid w:val="00EF0C7A"/>
    <w:rsid w:val="00EF18AE"/>
    <w:rsid w:val="00EF7D22"/>
    <w:rsid w:val="00F023BA"/>
    <w:rsid w:val="00F12963"/>
    <w:rsid w:val="00F15527"/>
    <w:rsid w:val="00F22BFA"/>
    <w:rsid w:val="00F40299"/>
    <w:rsid w:val="00F40D89"/>
    <w:rsid w:val="00F72FDB"/>
    <w:rsid w:val="00F76FE0"/>
    <w:rsid w:val="00F9368D"/>
    <w:rsid w:val="00F97496"/>
    <w:rsid w:val="00FA31F8"/>
    <w:rsid w:val="00FA5189"/>
    <w:rsid w:val="00FA6A85"/>
    <w:rsid w:val="00FC0CE2"/>
    <w:rsid w:val="00FC2287"/>
    <w:rsid w:val="00FC5BCE"/>
    <w:rsid w:val="00FD0C40"/>
    <w:rsid w:val="00FD1BDF"/>
    <w:rsid w:val="00FD5D62"/>
    <w:rsid w:val="00FE408E"/>
    <w:rsid w:val="00FF67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E3907"/>
  <w15:chartTrackingRefBased/>
  <w15:docId w15:val="{D1029332-0D64-4830-B095-329C1BB4D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C22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2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C22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B72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612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E6126"/>
    <w:rPr>
      <w:rFonts w:eastAsiaTheme="minorEastAsia"/>
      <w:lang w:eastAsia="fr-FR"/>
    </w:rPr>
  </w:style>
  <w:style w:type="paragraph" w:styleId="Paragraphedeliste">
    <w:name w:val="List Paragraph"/>
    <w:basedOn w:val="Normal"/>
    <w:uiPriority w:val="34"/>
    <w:qFormat/>
    <w:rsid w:val="006A57B1"/>
    <w:pPr>
      <w:ind w:left="720"/>
      <w:contextualSpacing/>
    </w:pPr>
  </w:style>
  <w:style w:type="character" w:styleId="Lienhypertexte">
    <w:name w:val="Hyperlink"/>
    <w:basedOn w:val="Policepardfaut"/>
    <w:uiPriority w:val="99"/>
    <w:unhideWhenUsed/>
    <w:rsid w:val="000178BD"/>
    <w:rPr>
      <w:color w:val="0563C1" w:themeColor="hyperlink"/>
      <w:u w:val="single"/>
    </w:rPr>
  </w:style>
  <w:style w:type="character" w:styleId="Mentionnonrsolue">
    <w:name w:val="Unresolved Mention"/>
    <w:basedOn w:val="Policepardfaut"/>
    <w:uiPriority w:val="99"/>
    <w:semiHidden/>
    <w:unhideWhenUsed/>
    <w:rsid w:val="000178BD"/>
    <w:rPr>
      <w:color w:val="808080"/>
      <w:shd w:val="clear" w:color="auto" w:fill="E6E6E6"/>
    </w:rPr>
  </w:style>
  <w:style w:type="character" w:customStyle="1" w:styleId="Titre1Car">
    <w:name w:val="Titre 1 Car"/>
    <w:basedOn w:val="Policepardfaut"/>
    <w:link w:val="Titre1"/>
    <w:uiPriority w:val="9"/>
    <w:rsid w:val="00FC228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C2287"/>
    <w:pPr>
      <w:outlineLvl w:val="9"/>
    </w:pPr>
    <w:rPr>
      <w:lang w:eastAsia="fr-FR"/>
    </w:rPr>
  </w:style>
  <w:style w:type="character" w:customStyle="1" w:styleId="Titre2Car">
    <w:name w:val="Titre 2 Car"/>
    <w:basedOn w:val="Policepardfaut"/>
    <w:link w:val="Titre2"/>
    <w:uiPriority w:val="9"/>
    <w:rsid w:val="00FC228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C2287"/>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FC2287"/>
    <w:pPr>
      <w:spacing w:after="100"/>
    </w:pPr>
  </w:style>
  <w:style w:type="paragraph" w:styleId="TM2">
    <w:name w:val="toc 2"/>
    <w:basedOn w:val="Normal"/>
    <w:next w:val="Normal"/>
    <w:autoRedefine/>
    <w:uiPriority w:val="39"/>
    <w:unhideWhenUsed/>
    <w:rsid w:val="00FC2287"/>
    <w:pPr>
      <w:spacing w:after="100"/>
      <w:ind w:left="220"/>
    </w:pPr>
  </w:style>
  <w:style w:type="paragraph" w:styleId="TM3">
    <w:name w:val="toc 3"/>
    <w:basedOn w:val="Normal"/>
    <w:next w:val="Normal"/>
    <w:autoRedefine/>
    <w:uiPriority w:val="39"/>
    <w:unhideWhenUsed/>
    <w:rsid w:val="00FC2287"/>
    <w:pPr>
      <w:spacing w:after="100"/>
      <w:ind w:left="440"/>
    </w:pPr>
  </w:style>
  <w:style w:type="character" w:styleId="Lienhypertextesuivivisit">
    <w:name w:val="FollowedHyperlink"/>
    <w:basedOn w:val="Policepardfaut"/>
    <w:uiPriority w:val="99"/>
    <w:semiHidden/>
    <w:unhideWhenUsed/>
    <w:rsid w:val="00E060CA"/>
    <w:rPr>
      <w:color w:val="954F72" w:themeColor="followedHyperlink"/>
      <w:u w:val="single"/>
    </w:rPr>
  </w:style>
  <w:style w:type="character" w:customStyle="1" w:styleId="Titre4Car">
    <w:name w:val="Titre 4 Car"/>
    <w:basedOn w:val="Policepardfaut"/>
    <w:link w:val="Titre4"/>
    <w:uiPriority w:val="9"/>
    <w:rsid w:val="00CB724C"/>
    <w:rPr>
      <w:rFonts w:asciiTheme="majorHAnsi" w:eastAsiaTheme="majorEastAsia" w:hAnsiTheme="majorHAnsi" w:cstheme="majorBidi"/>
      <w:i/>
      <w:iCs/>
      <w:color w:val="2F5496" w:themeColor="accent1" w:themeShade="BF"/>
    </w:rPr>
  </w:style>
  <w:style w:type="paragraph" w:styleId="Textedebulles">
    <w:name w:val="Balloon Text"/>
    <w:basedOn w:val="Normal"/>
    <w:link w:val="TextedebullesCar"/>
    <w:uiPriority w:val="99"/>
    <w:semiHidden/>
    <w:unhideWhenUsed/>
    <w:rsid w:val="00B3121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31215"/>
    <w:rPr>
      <w:rFonts w:ascii="Segoe UI" w:hAnsi="Segoe UI" w:cs="Segoe UI"/>
      <w:sz w:val="18"/>
      <w:szCs w:val="18"/>
    </w:rPr>
  </w:style>
  <w:style w:type="table" w:styleId="Grilledutableau">
    <w:name w:val="Table Grid"/>
    <w:basedOn w:val="TableauNormal"/>
    <w:uiPriority w:val="39"/>
    <w:rsid w:val="00AF3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EC0C1F"/>
    <w:pPr>
      <w:tabs>
        <w:tab w:val="center" w:pos="4536"/>
        <w:tab w:val="right" w:pos="9072"/>
      </w:tabs>
      <w:spacing w:after="0" w:line="240" w:lineRule="auto"/>
    </w:pPr>
  </w:style>
  <w:style w:type="character" w:customStyle="1" w:styleId="En-tteCar">
    <w:name w:val="En-tête Car"/>
    <w:basedOn w:val="Policepardfaut"/>
    <w:link w:val="En-tte"/>
    <w:uiPriority w:val="99"/>
    <w:rsid w:val="00EC0C1F"/>
  </w:style>
  <w:style w:type="paragraph" w:styleId="Pieddepage">
    <w:name w:val="footer"/>
    <w:basedOn w:val="Normal"/>
    <w:link w:val="PieddepageCar"/>
    <w:uiPriority w:val="99"/>
    <w:unhideWhenUsed/>
    <w:rsid w:val="00EC0C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0C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1.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0.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sitedb.com/partenariat/admin"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8.png"/><Relationship Id="rId14" Type="http://schemas.openxmlformats.org/officeDocument/2006/relationships/hyperlink" Target="https://www.sitedb.com/partenaria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itedb.com/partenariat/admin"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yperlink" Target="https://www.sitedb.com/partenariat/admin/gestion/creation" TargetMode="External"/><Relationship Id="rId93" Type="http://schemas.openxmlformats.org/officeDocument/2006/relationships/image" Target="media/image74.png"/><Relationship Id="rId98"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sitedb.com/partenariat/admin/formulaire/recherche/projet"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www.sitedb.com/partenariat/admin/gestion/" TargetMode="External"/><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sitedb.com/partenariat/admin/formulaire"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github.com/iancdp9/DBProject" TargetMode="External"/><Relationship Id="rId31" Type="http://schemas.openxmlformats.org/officeDocument/2006/relationships/hyperlink" Target="https://www.sitedb.com/partenariat/admin/recherche" TargetMode="External"/><Relationship Id="rId44" Type="http://schemas.openxmlformats.org/officeDocument/2006/relationships/hyperlink" Target="https://www.sitedb.com/partenariat/admin/formulaire/numero"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sitedb.com/partenariat/" TargetMode="External"/><Relationship Id="rId18" Type="http://schemas.openxmlformats.org/officeDocument/2006/relationships/image" Target="media/image7.png"/><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DBFAC59A5846A4A1A025B9B69F6027"/>
        <w:category>
          <w:name w:val="Général"/>
          <w:gallery w:val="placeholder"/>
        </w:category>
        <w:types>
          <w:type w:val="bbPlcHdr"/>
        </w:types>
        <w:behaviors>
          <w:behavior w:val="content"/>
        </w:behaviors>
        <w:guid w:val="{BA53BD2A-9CCB-4BF1-960A-938E5C61775C}"/>
      </w:docPartPr>
      <w:docPartBody>
        <w:p w:rsidR="0091410F" w:rsidRDefault="00857D85" w:rsidP="00857D85">
          <w:pPr>
            <w:pStyle w:val="D2DBFAC59A5846A4A1A025B9B69F6027"/>
          </w:pPr>
          <w:r>
            <w:rPr>
              <w:color w:val="4472C4" w:themeColor="accent1"/>
              <w:sz w:val="28"/>
              <w:szCs w:val="28"/>
            </w:rPr>
            <w:t>[Nom de l’auteur]</w:t>
          </w:r>
        </w:p>
      </w:docPartBody>
    </w:docPart>
    <w:docPart>
      <w:docPartPr>
        <w:name w:val="76B3E8FD45B54CD9BE39E5882F0A54D5"/>
        <w:category>
          <w:name w:val="Général"/>
          <w:gallery w:val="placeholder"/>
        </w:category>
        <w:types>
          <w:type w:val="bbPlcHdr"/>
        </w:types>
        <w:behaviors>
          <w:behavior w:val="content"/>
        </w:behaviors>
        <w:guid w:val="{5A27D871-1E3E-4F96-BECE-7F38BC9B0079}"/>
      </w:docPartPr>
      <w:docPartBody>
        <w:p w:rsidR="0091410F" w:rsidRDefault="00857D85" w:rsidP="00857D85">
          <w:pPr>
            <w:pStyle w:val="76B3E8FD45B54CD9BE39E5882F0A54D5"/>
          </w:pPr>
          <w:r>
            <w:rPr>
              <w:color w:val="4472C4" w:themeColor="accent1"/>
              <w:sz w:val="28"/>
              <w:szCs w:val="28"/>
            </w:rPr>
            <w:t>[Date]</w:t>
          </w:r>
        </w:p>
      </w:docPartBody>
    </w:docPart>
    <w:docPart>
      <w:docPartPr>
        <w:name w:val="42059A7C357A443280B2ED18CB643097"/>
        <w:category>
          <w:name w:val="Général"/>
          <w:gallery w:val="placeholder"/>
        </w:category>
        <w:types>
          <w:type w:val="bbPlcHdr"/>
        </w:types>
        <w:behaviors>
          <w:behavior w:val="content"/>
        </w:behaviors>
        <w:guid w:val="{59E1D7A3-E958-4540-B33E-2ED4585A50F5}"/>
      </w:docPartPr>
      <w:docPartBody>
        <w:p w:rsidR="0091410F" w:rsidRDefault="00857D85" w:rsidP="00857D85">
          <w:pPr>
            <w:pStyle w:val="42059A7C357A443280B2ED18CB643097"/>
          </w:pPr>
          <w:r>
            <w:rPr>
              <w:color w:val="2F5496" w:themeColor="accent1" w:themeShade="BF"/>
              <w:sz w:val="24"/>
              <w:szCs w:val="24"/>
            </w:rPr>
            <w:t>[Nom de la société]</w:t>
          </w:r>
        </w:p>
      </w:docPartBody>
    </w:docPart>
    <w:docPart>
      <w:docPartPr>
        <w:name w:val="F303D12BB99E4F4DA1AD91080BF09B64"/>
        <w:category>
          <w:name w:val="Général"/>
          <w:gallery w:val="placeholder"/>
        </w:category>
        <w:types>
          <w:type w:val="bbPlcHdr"/>
        </w:types>
        <w:behaviors>
          <w:behavior w:val="content"/>
        </w:behaviors>
        <w:guid w:val="{0A53FD6C-6D1F-4E08-A199-4DC971F9E87D}"/>
      </w:docPartPr>
      <w:docPartBody>
        <w:p w:rsidR="0091410F" w:rsidRDefault="00857D85" w:rsidP="00857D85">
          <w:pPr>
            <w:pStyle w:val="F303D12BB99E4F4DA1AD91080BF09B64"/>
          </w:pPr>
          <w:r>
            <w:rPr>
              <w:rFonts w:asciiTheme="majorHAnsi" w:eastAsiaTheme="majorEastAsia" w:hAnsiTheme="majorHAnsi" w:cstheme="majorBidi"/>
              <w:color w:val="4472C4" w:themeColor="accent1"/>
              <w:sz w:val="88"/>
              <w:szCs w:val="88"/>
            </w:rPr>
            <w:t>[Titre du document]</w:t>
          </w:r>
        </w:p>
      </w:docPartBody>
    </w:docPart>
    <w:docPart>
      <w:docPartPr>
        <w:name w:val="3D0EE5CB5935449AA97A1433173D75EA"/>
        <w:category>
          <w:name w:val="Général"/>
          <w:gallery w:val="placeholder"/>
        </w:category>
        <w:types>
          <w:type w:val="bbPlcHdr"/>
        </w:types>
        <w:behaviors>
          <w:behavior w:val="content"/>
        </w:behaviors>
        <w:guid w:val="{4E95ABC7-911E-40B8-9DA4-5D083EE20C83}"/>
      </w:docPartPr>
      <w:docPartBody>
        <w:p w:rsidR="0091410F" w:rsidRDefault="00857D85" w:rsidP="00857D85">
          <w:pPr>
            <w:pStyle w:val="3D0EE5CB5935449AA97A1433173D75E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85"/>
    <w:rsid w:val="00103C6E"/>
    <w:rsid w:val="00270099"/>
    <w:rsid w:val="004A7EC9"/>
    <w:rsid w:val="007E1B1D"/>
    <w:rsid w:val="00857D85"/>
    <w:rsid w:val="0091410F"/>
    <w:rsid w:val="00C51EFF"/>
    <w:rsid w:val="00CD33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BB1012FF764E71BDF917EBC9C731DB">
    <w:name w:val="0BBB1012FF764E71BDF917EBC9C731DB"/>
    <w:rsid w:val="00857D85"/>
  </w:style>
  <w:style w:type="paragraph" w:customStyle="1" w:styleId="187F5DFAAC774B3697828E7C4364AED3">
    <w:name w:val="187F5DFAAC774B3697828E7C4364AED3"/>
    <w:rsid w:val="00857D85"/>
  </w:style>
  <w:style w:type="paragraph" w:customStyle="1" w:styleId="F91AB1B0377945A88D686FD3CF3ED035">
    <w:name w:val="F91AB1B0377945A88D686FD3CF3ED035"/>
    <w:rsid w:val="00857D85"/>
  </w:style>
  <w:style w:type="paragraph" w:customStyle="1" w:styleId="D2DBFAC59A5846A4A1A025B9B69F6027">
    <w:name w:val="D2DBFAC59A5846A4A1A025B9B69F6027"/>
    <w:rsid w:val="00857D85"/>
  </w:style>
  <w:style w:type="paragraph" w:customStyle="1" w:styleId="76B3E8FD45B54CD9BE39E5882F0A54D5">
    <w:name w:val="76B3E8FD45B54CD9BE39E5882F0A54D5"/>
    <w:rsid w:val="00857D85"/>
  </w:style>
  <w:style w:type="paragraph" w:customStyle="1" w:styleId="42059A7C357A443280B2ED18CB643097">
    <w:name w:val="42059A7C357A443280B2ED18CB643097"/>
    <w:rsid w:val="00857D85"/>
  </w:style>
  <w:style w:type="paragraph" w:customStyle="1" w:styleId="F303D12BB99E4F4DA1AD91080BF09B64">
    <w:name w:val="F303D12BB99E4F4DA1AD91080BF09B64"/>
    <w:rsid w:val="00857D85"/>
  </w:style>
  <w:style w:type="paragraph" w:customStyle="1" w:styleId="3D0EE5CB5935449AA97A1433173D75EA">
    <w:name w:val="3D0EE5CB5935449AA97A1433173D75EA"/>
    <w:rsid w:val="00857D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FEA8A2-39E2-431C-8C0D-23B0EED7E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2843</TotalTime>
  <Pages>49</Pages>
  <Words>8545</Words>
  <Characters>47002</Characters>
  <Application>Microsoft Office Word</Application>
  <DocSecurity>0</DocSecurity>
  <Lines>391</Lines>
  <Paragraphs>110</Paragraphs>
  <ScaleCrop>false</ScaleCrop>
  <HeadingPairs>
    <vt:vector size="2" baseType="variant">
      <vt:variant>
        <vt:lpstr>Titre</vt:lpstr>
      </vt:variant>
      <vt:variant>
        <vt:i4>1</vt:i4>
      </vt:variant>
    </vt:vector>
  </HeadingPairs>
  <TitlesOfParts>
    <vt:vector size="1" baseType="lpstr">
      <vt:lpstr>Notice d’utilisation du site de sponsoring</vt:lpstr>
    </vt:vector>
  </TitlesOfParts>
  <Company>Demathieu Bard</Company>
  <LinksUpToDate>false</LinksUpToDate>
  <CharactersWithSpaces>55437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Notice d’utilisation du site de sponsoring</dc:title>
  <dc:subject>Comprendre le fonctionnement du Front Office et Back Office de l’application Web.</dc:subject>
  <dc:creator>Ian BIALO</dc:creator>
  <cp:keywords/>
  <dc:description/>
  <cp:lastModifiedBy>Ian Bialo</cp:lastModifiedBy>
  <cp:revision>321</cp:revision>
  <dcterms:created xsi:type="dcterms:W3CDTF">2018-06-01T11:36:00Z</dcterms:created>
  <dcterms:modified xsi:type="dcterms:W3CDTF">2018-06-10T21:14:00Z</dcterms:modified>
</cp:coreProperties>
</file>