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6C32" w:rsidRDefault="00183620">
      <w:pPr>
        <w:spacing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Visión General del </w:t>
      </w:r>
      <w:proofErr w:type="spellStart"/>
      <w:r>
        <w:rPr>
          <w:rFonts w:ascii="Times New Roman" w:eastAsia="Times New Roman" w:hAnsi="Times New Roman" w:cs="Times New Roman"/>
          <w:b/>
          <w:sz w:val="27"/>
          <w:szCs w:val="27"/>
        </w:rPr>
        <w:t>Dataset</w:t>
      </w:r>
      <w:proofErr w:type="spellEnd"/>
    </w:p>
    <w:p w14:paraId="00000002" w14:textId="77777777" w:rsidR="00FD6C32" w:rsidRDefault="00183620">
      <w:r>
        <w:rPr>
          <w:rFonts w:ascii="Times New Roman" w:eastAsia="Times New Roman" w:hAnsi="Times New Roman" w:cs="Times New Roman"/>
          <w:sz w:val="24"/>
          <w:szCs w:val="24"/>
        </w:rPr>
        <w:t>Este estudio se centra en un exhaustivo análisis de datos recopilados de 195 países, utilizando un conjunto de 35 variables que abarcan indicadores demográficos, económicos, de salud, educativos, ambientales, y otros factores determinantes del desarrollo global. La riqueza de los datos ofrece una oportunidad única para explorar múltiples dimensiones del desarrollo humano, la sostenibilidad ambiental, y la estabilidad económica.</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El objetivo de este análisis es ofrecer una comprensión profunda y multifacética de cómo diferentes variables interactúan para influir en los resultados nacionales. Desde la perspectiva de las ciencias de datos, este ejercicio no solo se limita a la descripción de patrones, sino que también busca establecer conexiones causales, predecir futuras tendencias y formular políticas basadas en evidencia y con un contexto determinado.</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En particular, este análisis adopta un enfoque riguroso y metódico para evaluar las correlaciones, identificar disparidades y desarrollar modelos predictivos que permitan anticipar futuros desafíos y oportunidades a nivel global. Los resultados tienen implicaciones tanto para académicos como para formuladores de políticas, ya que proporcionan información crítica sobre cómo mejorar las condiciones sociales, económicas y ambientales en diferentes contextos nacionales. Algunos aspectos clave de las columnas incluyen:</w:t>
      </w:r>
    </w:p>
    <w:p w14:paraId="00000003" w14:textId="77777777" w:rsidR="00FD6C32" w:rsidRDefault="00183620">
      <w:pPr>
        <w:numPr>
          <w:ilvl w:val="0"/>
          <w:numId w:val="14"/>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Indicadores Demográficos</w:t>
      </w:r>
      <w:r>
        <w:rPr>
          <w:rFonts w:ascii="Times New Roman" w:eastAsia="Times New Roman" w:hAnsi="Times New Roman" w:cs="Times New Roman"/>
          <w:sz w:val="24"/>
          <w:szCs w:val="24"/>
        </w:rPr>
        <w:t xml:space="preserve">: </w:t>
      </w:r>
    </w:p>
    <w:p w14:paraId="00000004" w14:textId="77777777" w:rsidR="00FD6C32" w:rsidRDefault="00183620">
      <w:pPr>
        <w:spacing w:before="280" w:after="28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El análisis demográfico es fundamental para entender la distribución y dinámica poblacional en diferentes países. La densidad poblacional, la superficie terrestre, la población total, la urbanización y la participación en la fuerza laboral son indicadores clave que permiten evaluar el desarrollo de las naciones desde una perspectiva estructural. A nivel académico, es crucial investigar cómo estos factores interactúan entre sí y con otros indicadores económicos y sociales.</w:t>
      </w:r>
      <w:r>
        <w:rPr>
          <w:rFonts w:ascii="Times New Roman" w:eastAsia="Times New Roman" w:hAnsi="Times New Roman" w:cs="Times New Roman"/>
          <w:sz w:val="24"/>
          <w:szCs w:val="24"/>
        </w:rPr>
        <w:br/>
        <w:t>Un enfoque investigativo profundiza en la relación entre la densidad poblacional y la urbanización. La hipótesis aquí es que la urbanización, a menudo asociada con el crecimiento económico, puede tener efectos duales: por un lado, fomenta la productividad económica y mejora el acceso a servicios; por otro, puede ejercer presión sobre la infraestructura urbana y aumentar las desigualdades dentro de las áreas urbanas. Investigaciones recientes muestran que un aumento en la densidad poblacional también puede estar asociado con una mayor innovación tecnológica y eficiencia en el uso de recursos naturales.</w:t>
      </w:r>
      <w:r>
        <w:rPr>
          <w:rFonts w:ascii="Times New Roman" w:eastAsia="Times New Roman" w:hAnsi="Times New Roman" w:cs="Times New Roman"/>
          <w:sz w:val="24"/>
          <w:szCs w:val="24"/>
        </w:rPr>
        <w:br/>
        <w:t>Para un análisis académico más profundo, sería recomendable utilizar modelos econométricos que exploren la correlación entre la densidad poblacional, el crecimiento urbano y los resultados económicos a largo plazo.</w:t>
      </w:r>
    </w:p>
    <w:p w14:paraId="00000005" w14:textId="77777777" w:rsidR="00FD6C32" w:rsidRDefault="0018362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En resumen: Densidad (p/km2)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Superficie terrestre (km2)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Población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Población urbana</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Participación en la Fuerza Laboral (%)</w:t>
      </w:r>
      <w:r>
        <w:rPr>
          <w:rFonts w:ascii="Times New Roman" w:eastAsia="Times New Roman" w:hAnsi="Times New Roman" w:cs="Times New Roman"/>
          <w:sz w:val="24"/>
          <w:szCs w:val="24"/>
        </w:rPr>
        <w:t>, que permiten un análisis de la distribución poblacional y las características laborales.</w:t>
      </w:r>
    </w:p>
    <w:p w14:paraId="00000006" w14:textId="77777777" w:rsidR="00FD6C32" w:rsidRDefault="00FD6C32">
      <w:pPr>
        <w:spacing w:before="280" w:after="280" w:line="240" w:lineRule="auto"/>
        <w:ind w:left="720"/>
        <w:rPr>
          <w:rFonts w:ascii="Times New Roman" w:eastAsia="Times New Roman" w:hAnsi="Times New Roman" w:cs="Times New Roman"/>
          <w:sz w:val="24"/>
          <w:szCs w:val="24"/>
        </w:rPr>
      </w:pPr>
    </w:p>
    <w:p w14:paraId="00000007" w14:textId="77777777" w:rsidR="00FD6C32" w:rsidRDefault="00183620">
      <w:pPr>
        <w:numPr>
          <w:ilvl w:val="0"/>
          <w:numId w:val="14"/>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Indicadores Económicos</w:t>
      </w:r>
      <w:r>
        <w:rPr>
          <w:rFonts w:ascii="Times New Roman" w:eastAsia="Times New Roman" w:hAnsi="Times New Roman" w:cs="Times New Roman"/>
          <w:sz w:val="24"/>
          <w:szCs w:val="24"/>
        </w:rPr>
        <w:t xml:space="preserve">: </w:t>
      </w:r>
    </w:p>
    <w:p w14:paraId="00000008" w14:textId="77777777" w:rsidR="00FD6C32" w:rsidRDefault="0018362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indicadores económicos proporcionan una visión detallada del rendimiento financiero de las naciones. El PIB, los ingresos tributarios, las tasas de desempleo y el salario mínimo son variables fundamentales que reflejan la salud económica de un país. Desde una perspectiva académica, es importante analizar no solo las tendencias individuales de estos indicadores, sino también cómo interactúan entre sí y con otros factores como la educación y la salud.</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Un análisis riguroso debe explorar las relaciones causales entre el PIB y otros indicadores. Por ejemplo, la teoría económica sugiere que un aumento en la inversión en educación y salud puede llevar a un aumento del PIB a largo plazo. Este enfoque se alinea con la teoría del crecimiento endógeno, que postula que las inversiones en capital humano y conocimiento son motores clave del crecimiento económico sostenido.</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En términos metodológicos, se podrían emplear técnicas avanzadas de regresión y análisis de series temporales para modelar la evolución de estos indicadores, identificando patrones que podrían informar políticas económicas a nivel nacional e internacional.</w:t>
      </w:r>
    </w:p>
    <w:p w14:paraId="00000009" w14:textId="77777777" w:rsidR="00FD6C32" w:rsidRDefault="0018362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resumen: </w:t>
      </w:r>
      <w:r>
        <w:rPr>
          <w:rFonts w:ascii="Times New Roman" w:eastAsia="Times New Roman" w:hAnsi="Times New Roman" w:cs="Times New Roman"/>
          <w:i/>
          <w:sz w:val="24"/>
          <w:szCs w:val="24"/>
        </w:rPr>
        <w:t>PIB</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Ingresos tributarios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Tasa Impositiva Total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Tasa de Desempleo</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Salario Mínimo</w:t>
      </w:r>
      <w:r>
        <w:rPr>
          <w:rFonts w:ascii="Times New Roman" w:eastAsia="Times New Roman" w:hAnsi="Times New Roman" w:cs="Times New Roman"/>
          <w:sz w:val="24"/>
          <w:szCs w:val="24"/>
        </w:rPr>
        <w:t>, que proporcionan información crucial para evaluar la situación económica de cada país.</w:t>
      </w:r>
    </w:p>
    <w:p w14:paraId="0000000A" w14:textId="77777777" w:rsidR="00FD6C32" w:rsidRDefault="00183620">
      <w:pPr>
        <w:numPr>
          <w:ilvl w:val="0"/>
          <w:numId w:val="14"/>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Indicadores de Salud</w:t>
      </w:r>
      <w:r>
        <w:rPr>
          <w:rFonts w:ascii="Times New Roman" w:eastAsia="Times New Roman" w:hAnsi="Times New Roman" w:cs="Times New Roman"/>
          <w:sz w:val="24"/>
          <w:szCs w:val="24"/>
        </w:rPr>
        <w:t xml:space="preserve">: </w:t>
      </w:r>
    </w:p>
    <w:p w14:paraId="0000000B" w14:textId="77777777" w:rsidR="00FD6C32" w:rsidRDefault="0018362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salud es un pilar fundamental del desarrollo humano, y los indicadores como la esperanza de vida, la mortalidad infantil, la tasa de mortalidad materna y el número de médicos por mil habitantes son esenciales para evaluar la calidad de los sistemas de salud en diferentes países. Un análisis académico debe ir más allá de la mera descripción de estos indicadores, investigando cómo las políticas de salud pública afectan directamente los resultados observados.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Un enfoque científico rigurosamente fundamentado sugiere que una mayor inversión en atención médica, reflejada en un mayor gasto de bolsillo y un mayor número de médicos per cápita, está correlacionada con una esperanza de vida más alta y una menor mortalidad infantil. Sin embargo, es esencial realizar análisis multivariantes que controlen otras variables como la educación y el ingreso para obtener una imagen más precisa de los factores que contribuyen a mejorar los resultados de salud.</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Estudios recientes en econometría de la salud también han señalado la importancia de la equidad en el acceso a la atención médica, sugiriendo que las políticas que promueven la cobertura universal pueden tener efectos significativos en la reducción de la desigualdad en salud.</w:t>
      </w:r>
    </w:p>
    <w:p w14:paraId="0000000C" w14:textId="77777777" w:rsidR="00FD6C32" w:rsidRDefault="0018362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Mortalidad Infantil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Tasa de mortalidad materna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Médicos por mil</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Gasto de bolsillo en salud (%)</w:t>
      </w:r>
      <w:r>
        <w:rPr>
          <w:rFonts w:ascii="Times New Roman" w:eastAsia="Times New Roman" w:hAnsi="Times New Roman" w:cs="Times New Roman"/>
          <w:sz w:val="24"/>
          <w:szCs w:val="24"/>
        </w:rPr>
        <w:t>, que ofrecen una visión de la calidad de vida y los servicios de salud en cada país.</w:t>
      </w:r>
    </w:p>
    <w:p w14:paraId="0000000D" w14:textId="77777777" w:rsidR="00FD6C32" w:rsidRDefault="00183620">
      <w:pPr>
        <w:numPr>
          <w:ilvl w:val="0"/>
          <w:numId w:val="14"/>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Indicadores Educativos</w:t>
      </w:r>
      <w:r>
        <w:rPr>
          <w:rFonts w:ascii="Times New Roman" w:eastAsia="Times New Roman" w:hAnsi="Times New Roman" w:cs="Times New Roman"/>
          <w:sz w:val="24"/>
          <w:szCs w:val="24"/>
        </w:rPr>
        <w:t xml:space="preserve">: </w:t>
      </w:r>
    </w:p>
    <w:p w14:paraId="0000000E" w14:textId="77777777" w:rsidR="00FD6C32" w:rsidRDefault="0018362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educación es uno de los motores más poderosos del progreso social y económico. Los indicadores como la matrícula en educación primaria y terciaria ofrecen una medida del capital humano de un país y su capacidad para generar innovación y crecimiento a largo plazo. Desde una perspectiva académica, es fundamental investigar cómo los niveles educativos afectan directamente otros aspectos del desarrollo, como el empleo, la salud y la pobreza.</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La literatura económica ha demostrado consistentemente que los países con altos niveles de educación tienden a tener economías más resilientes y dinámicas. La teoría del capital humano establece que la educación aumenta la productividad de los individuos, lo que a su vez impulsa el crecimiento económico. Un análisis científico profundo debería utilizar modelos econométricos para evaluar la relación entre la educación y el crecimiento del PIB, controlando otras variables económicas clave.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Adicionalmente, los estudios comparativos entre regiones podrían arrojar luz sobre las desigualdades educativas globales y ofrecer recomendaciones sobre políticas educativas que podrían reducir las brechas existentes.</w:t>
      </w:r>
    </w:p>
    <w:p w14:paraId="0000000F" w14:textId="77777777" w:rsidR="00FD6C32" w:rsidRDefault="0018362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resumen: </w:t>
      </w:r>
      <w:r>
        <w:rPr>
          <w:rFonts w:ascii="Times New Roman" w:eastAsia="Times New Roman" w:hAnsi="Times New Roman" w:cs="Times New Roman"/>
          <w:i/>
          <w:sz w:val="24"/>
          <w:szCs w:val="24"/>
        </w:rPr>
        <w:t>Matrícula bruta en la educación primaria (%)</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Matrícula bruta en la educación terciaria (%)</w:t>
      </w:r>
      <w:r>
        <w:rPr>
          <w:rFonts w:ascii="Times New Roman" w:eastAsia="Times New Roman" w:hAnsi="Times New Roman" w:cs="Times New Roman"/>
          <w:sz w:val="24"/>
          <w:szCs w:val="24"/>
        </w:rPr>
        <w:t>, que permiten evaluar los niveles de educación en los países.</w:t>
      </w:r>
    </w:p>
    <w:p w14:paraId="00000010" w14:textId="77777777" w:rsidR="00FD6C32" w:rsidRDefault="00183620">
      <w:pPr>
        <w:numPr>
          <w:ilvl w:val="0"/>
          <w:numId w:val="14"/>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Factores Ambientales</w:t>
      </w:r>
      <w:r>
        <w:rPr>
          <w:rFonts w:ascii="Times New Roman" w:eastAsia="Times New Roman" w:hAnsi="Times New Roman" w:cs="Times New Roman"/>
          <w:sz w:val="24"/>
          <w:szCs w:val="24"/>
        </w:rPr>
        <w:t xml:space="preserve">: </w:t>
      </w:r>
    </w:p>
    <w:p w14:paraId="00000011" w14:textId="77777777" w:rsidR="00FD6C32" w:rsidRDefault="0018362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factores ambientales son críticos para el desarrollo sostenible. El uso de la tierra, medido a través de indicadores como las tierras agrícolas y la superficie forestal, así como las emisiones de CO2 (apartado correspondiente a otros indicadores), son esenciales para evaluar el impacto ambiental de las actividades humanas. Un enfoque académico debe incluir no solo el análisis descriptivo de estos factores, sino también la modelización de sus efectos a largo plazo sobre la economía y la calidad de vida.</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La literatura reciente en economía ambiental sugiere que la deforestación y el uso intensivo de tierras agrícolas están asociados con aumentos en las emisiones de CO2, lo que contribuye al cambio climático global. Para abordar estos problemas, es necesario investigar cómo las políticas de conservación y reforestación pueden mitigar los efectos negativos de la degradación ambiental.</w:t>
      </w:r>
    </w:p>
    <w:p w14:paraId="00000012" w14:textId="77777777" w:rsidR="00FD6C32" w:rsidRDefault="0018362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 xml:space="preserve">Un análisis académico profundo podría utilizar técnicas de simulación para predecir cómo diferentes políticas ambientales afectarán el uso de la tierra y las </w:t>
      </w:r>
      <w:r>
        <w:rPr>
          <w:rFonts w:ascii="Times New Roman" w:eastAsia="Times New Roman" w:hAnsi="Times New Roman" w:cs="Times New Roman"/>
          <w:color w:val="000000"/>
          <w:sz w:val="24"/>
          <w:szCs w:val="24"/>
        </w:rPr>
        <w:lastRenderedPageBreak/>
        <w:t>emisiones de CO2 en el futuro, proporcionando recomendaciones basadas en evidencia para una gestión más sostenible de los recursos naturales.</w:t>
      </w:r>
    </w:p>
    <w:p w14:paraId="00000013" w14:textId="77777777" w:rsidR="00FD6C32" w:rsidRDefault="0018362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resumen: </w:t>
      </w:r>
      <w:r>
        <w:rPr>
          <w:rFonts w:ascii="Times New Roman" w:eastAsia="Times New Roman" w:hAnsi="Times New Roman" w:cs="Times New Roman"/>
          <w:i/>
          <w:sz w:val="24"/>
          <w:szCs w:val="24"/>
        </w:rPr>
        <w:t>Tierras agrícolas (%)</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Superficie forestal (%)</w:t>
      </w:r>
      <w:r>
        <w:rPr>
          <w:rFonts w:ascii="Times New Roman" w:eastAsia="Times New Roman" w:hAnsi="Times New Roman" w:cs="Times New Roman"/>
          <w:sz w:val="24"/>
          <w:szCs w:val="24"/>
        </w:rPr>
        <w:t>, que son útiles para analizar el uso de la tierra y los recursos naturales.</w:t>
      </w:r>
    </w:p>
    <w:p w14:paraId="00000015" w14:textId="40906B61" w:rsidR="00FD6C32" w:rsidRPr="00451B5E" w:rsidRDefault="00183620" w:rsidP="00451B5E">
      <w:pPr>
        <w:numPr>
          <w:ilvl w:val="0"/>
          <w:numId w:val="14"/>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Otros Indicadores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Emisiones de CO2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Precio de la gasolina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Latitud</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Longitud</w:t>
      </w:r>
      <w:r>
        <w:rPr>
          <w:rFonts w:ascii="Times New Roman" w:eastAsia="Times New Roman" w:hAnsi="Times New Roman" w:cs="Times New Roman"/>
          <w:sz w:val="24"/>
          <w:szCs w:val="24"/>
        </w:rPr>
        <w:t>, entre otros, que proporcionan información adicional relevante para análisis específicos.</w:t>
      </w:r>
    </w:p>
    <w:p w14:paraId="00000016" w14:textId="77777777" w:rsidR="00FD6C32" w:rsidRDefault="00FD6C32">
      <w:pPr>
        <w:spacing w:before="280" w:after="280" w:line="240" w:lineRule="auto"/>
        <w:ind w:left="720"/>
        <w:rPr>
          <w:rFonts w:ascii="Times New Roman" w:eastAsia="Times New Roman" w:hAnsi="Times New Roman" w:cs="Times New Roman"/>
          <w:sz w:val="24"/>
          <w:szCs w:val="24"/>
        </w:rPr>
      </w:pPr>
    </w:p>
    <w:p w14:paraId="00000017" w14:textId="77777777" w:rsidR="00FD6C32" w:rsidRDefault="0018362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Análisis Posibles futuros (no disponibles en esta primera entrega)</w:t>
      </w:r>
    </w:p>
    <w:p w14:paraId="00000018" w14:textId="77777777" w:rsidR="00FD6C32" w:rsidRDefault="00183620">
      <w:pPr>
        <w:numPr>
          <w:ilvl w:val="0"/>
          <w:numId w:val="15"/>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Comparativo por Regiones</w:t>
      </w:r>
      <w:r>
        <w:rPr>
          <w:rFonts w:ascii="Times New Roman" w:eastAsia="Times New Roman" w:hAnsi="Times New Roman" w:cs="Times New Roman"/>
          <w:sz w:val="24"/>
          <w:szCs w:val="24"/>
        </w:rPr>
        <w:t>:</w:t>
      </w:r>
    </w:p>
    <w:p w14:paraId="00000019" w14:textId="77777777" w:rsidR="00FD6C32" w:rsidRDefault="00183620">
      <w:pPr>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Comparar las </w:t>
      </w:r>
      <w:r>
        <w:rPr>
          <w:rFonts w:ascii="Times New Roman" w:eastAsia="Times New Roman" w:hAnsi="Times New Roman" w:cs="Times New Roman"/>
          <w:i/>
          <w:sz w:val="24"/>
          <w:szCs w:val="24"/>
        </w:rPr>
        <w:t>Emisiones de CO2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PIB</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xml:space="preserve"> entre diferentes regiones o continentes.</w:t>
      </w:r>
    </w:p>
    <w:p w14:paraId="0000001A" w14:textId="77777777" w:rsidR="00FD6C32" w:rsidRDefault="00183620">
      <w:pPr>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Analizar las diferencias en </w:t>
      </w:r>
      <w:r>
        <w:rPr>
          <w:rFonts w:ascii="Times New Roman" w:eastAsia="Times New Roman" w:hAnsi="Times New Roman" w:cs="Times New Roman"/>
          <w:i/>
          <w:sz w:val="24"/>
          <w:szCs w:val="24"/>
        </w:rPr>
        <w:t>Tasa de Desempleo</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Salario Mínimo</w:t>
      </w:r>
      <w:r>
        <w:rPr>
          <w:rFonts w:ascii="Times New Roman" w:eastAsia="Times New Roman" w:hAnsi="Times New Roman" w:cs="Times New Roman"/>
          <w:sz w:val="24"/>
          <w:szCs w:val="24"/>
        </w:rPr>
        <w:t xml:space="preserve"> en países desarrollados vs. en desarrollo.</w:t>
      </w:r>
    </w:p>
    <w:p w14:paraId="0000001B" w14:textId="77777777" w:rsidR="00FD6C32" w:rsidRDefault="00183620">
      <w:pPr>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Correlación</w:t>
      </w:r>
      <w:r>
        <w:rPr>
          <w:rFonts w:ascii="Times New Roman" w:eastAsia="Times New Roman" w:hAnsi="Times New Roman" w:cs="Times New Roman"/>
          <w:sz w:val="24"/>
          <w:szCs w:val="24"/>
        </w:rPr>
        <w:t>:</w:t>
      </w:r>
    </w:p>
    <w:p w14:paraId="0000001C" w14:textId="77777777" w:rsidR="00FD6C32" w:rsidRDefault="00183620">
      <w:pPr>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Investigar la relación entre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Médicos por mil</w:t>
      </w:r>
      <w:r>
        <w:rPr>
          <w:rFonts w:ascii="Times New Roman" w:eastAsia="Times New Roman" w:hAnsi="Times New Roman" w:cs="Times New Roman"/>
          <w:sz w:val="24"/>
          <w:szCs w:val="24"/>
        </w:rPr>
        <w:t xml:space="preserve"> para ver cómo la disponibilidad de personal médico afecta la salud general.</w:t>
      </w:r>
    </w:p>
    <w:p w14:paraId="0000001D" w14:textId="77777777" w:rsidR="00FD6C32" w:rsidRDefault="00183620">
      <w:pPr>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Evaluar cómo el </w:t>
      </w:r>
      <w:r>
        <w:rPr>
          <w:rFonts w:ascii="Times New Roman" w:eastAsia="Times New Roman" w:hAnsi="Times New Roman" w:cs="Times New Roman"/>
          <w:i/>
          <w:sz w:val="24"/>
          <w:szCs w:val="24"/>
        </w:rPr>
        <w:t>PIB</w:t>
      </w:r>
      <w:r>
        <w:rPr>
          <w:rFonts w:ascii="Times New Roman" w:eastAsia="Times New Roman" w:hAnsi="Times New Roman" w:cs="Times New Roman"/>
          <w:sz w:val="24"/>
          <w:szCs w:val="24"/>
        </w:rPr>
        <w:t xml:space="preserve"> se correlaciona con </w:t>
      </w:r>
      <w:r>
        <w:rPr>
          <w:rFonts w:ascii="Times New Roman" w:eastAsia="Times New Roman" w:hAnsi="Times New Roman" w:cs="Times New Roman"/>
          <w:i/>
          <w:sz w:val="24"/>
          <w:szCs w:val="24"/>
        </w:rPr>
        <w:t>Tasa de natalidad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Educación</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Gasto de bolsillo en salud (%)</w:t>
      </w:r>
      <w:r>
        <w:rPr>
          <w:rFonts w:ascii="Times New Roman" w:eastAsia="Times New Roman" w:hAnsi="Times New Roman" w:cs="Times New Roman"/>
          <w:sz w:val="24"/>
          <w:szCs w:val="24"/>
        </w:rPr>
        <w:t>.</w:t>
      </w:r>
    </w:p>
    <w:p w14:paraId="0000001E" w14:textId="77777777" w:rsidR="00FD6C32" w:rsidRDefault="00183620">
      <w:pPr>
        <w:numPr>
          <w:ilvl w:val="0"/>
          <w:numId w:val="15"/>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Clusterización</w:t>
      </w:r>
      <w:proofErr w:type="spellEnd"/>
      <w:r>
        <w:rPr>
          <w:rFonts w:ascii="Times New Roman" w:eastAsia="Times New Roman" w:hAnsi="Times New Roman" w:cs="Times New Roman"/>
          <w:sz w:val="24"/>
          <w:szCs w:val="24"/>
        </w:rPr>
        <w:t>:</w:t>
      </w:r>
    </w:p>
    <w:p w14:paraId="0000001F" w14:textId="77777777" w:rsidR="00FD6C32" w:rsidRDefault="00183620">
      <w:pPr>
        <w:numPr>
          <w:ilvl w:val="1"/>
          <w:numId w:val="15"/>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Agrupar países según características similares, como niveles de </w:t>
      </w:r>
      <w:r>
        <w:rPr>
          <w:rFonts w:ascii="Times New Roman" w:eastAsia="Times New Roman" w:hAnsi="Times New Roman" w:cs="Times New Roman"/>
          <w:i/>
          <w:sz w:val="24"/>
          <w:szCs w:val="24"/>
        </w:rPr>
        <w:t>Ingresos tributarios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PIB</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xml:space="preserve">, utilizando técnicas de </w:t>
      </w:r>
      <w:proofErr w:type="spellStart"/>
      <w:r>
        <w:rPr>
          <w:rFonts w:ascii="Times New Roman" w:eastAsia="Times New Roman" w:hAnsi="Times New Roman" w:cs="Times New Roman"/>
          <w:sz w:val="24"/>
          <w:szCs w:val="24"/>
        </w:rPr>
        <w:t>clustering</w:t>
      </w:r>
      <w:proofErr w:type="spellEnd"/>
      <w:r>
        <w:rPr>
          <w:rFonts w:ascii="Times New Roman" w:eastAsia="Times New Roman" w:hAnsi="Times New Roman" w:cs="Times New Roman"/>
          <w:sz w:val="24"/>
          <w:szCs w:val="24"/>
        </w:rPr>
        <w:t>.</w:t>
      </w:r>
    </w:p>
    <w:p w14:paraId="00000020" w14:textId="77777777" w:rsidR="00FD6C32" w:rsidRDefault="00FD6C32">
      <w:pPr>
        <w:spacing w:before="280" w:after="280" w:line="240" w:lineRule="auto"/>
        <w:rPr>
          <w:rFonts w:ascii="Times New Roman" w:eastAsia="Times New Roman" w:hAnsi="Times New Roman" w:cs="Times New Roman"/>
          <w:sz w:val="24"/>
          <w:szCs w:val="24"/>
        </w:rPr>
      </w:pPr>
    </w:p>
    <w:p w14:paraId="00000021" w14:textId="77777777" w:rsidR="00FD6C32" w:rsidRDefault="0018362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Predicciones Futuras (no disponibles en esta primera entrega)</w:t>
      </w:r>
    </w:p>
    <w:p w14:paraId="00000022" w14:textId="77777777" w:rsidR="00FD6C32" w:rsidRDefault="00183620">
      <w:pPr>
        <w:numPr>
          <w:ilvl w:val="0"/>
          <w:numId w:val="16"/>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Predicciones Económicas</w:t>
      </w:r>
      <w:r>
        <w:rPr>
          <w:rFonts w:ascii="Times New Roman" w:eastAsia="Times New Roman" w:hAnsi="Times New Roman" w:cs="Times New Roman"/>
          <w:sz w:val="24"/>
          <w:szCs w:val="24"/>
        </w:rPr>
        <w:t>:</w:t>
      </w:r>
    </w:p>
    <w:p w14:paraId="00000023" w14:textId="77777777" w:rsidR="00FD6C32" w:rsidRDefault="00183620">
      <w:pPr>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Modelar el crecimiento futuro del </w:t>
      </w:r>
      <w:r>
        <w:rPr>
          <w:rFonts w:ascii="Times New Roman" w:eastAsia="Times New Roman" w:hAnsi="Times New Roman" w:cs="Times New Roman"/>
          <w:i/>
          <w:sz w:val="24"/>
          <w:szCs w:val="24"/>
        </w:rPr>
        <w:t>PIB</w:t>
      </w:r>
      <w:r>
        <w:rPr>
          <w:rFonts w:ascii="Times New Roman" w:eastAsia="Times New Roman" w:hAnsi="Times New Roman" w:cs="Times New Roman"/>
          <w:sz w:val="24"/>
          <w:szCs w:val="24"/>
        </w:rPr>
        <w:t xml:space="preserve"> basado en tendencias históricas y actuales.</w:t>
      </w:r>
    </w:p>
    <w:p w14:paraId="00000024" w14:textId="77777777" w:rsidR="00FD6C32" w:rsidRDefault="00183620">
      <w:pPr>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Predecir cambios en la </w:t>
      </w:r>
      <w:r>
        <w:rPr>
          <w:rFonts w:ascii="Times New Roman" w:eastAsia="Times New Roman" w:hAnsi="Times New Roman" w:cs="Times New Roman"/>
          <w:i/>
          <w:sz w:val="24"/>
          <w:szCs w:val="24"/>
        </w:rPr>
        <w:t>Tasa de Desempleo</w:t>
      </w:r>
      <w:r>
        <w:rPr>
          <w:rFonts w:ascii="Times New Roman" w:eastAsia="Times New Roman" w:hAnsi="Times New Roman" w:cs="Times New Roman"/>
          <w:sz w:val="24"/>
          <w:szCs w:val="24"/>
        </w:rPr>
        <w:t xml:space="preserve"> en función de variaciones en los indicadores económicos y demográficos.</w:t>
      </w:r>
    </w:p>
    <w:p w14:paraId="00000025" w14:textId="77777777" w:rsidR="00FD6C32" w:rsidRDefault="00183620">
      <w:pPr>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Predicciones Demográficas</w:t>
      </w:r>
      <w:r>
        <w:rPr>
          <w:rFonts w:ascii="Times New Roman" w:eastAsia="Times New Roman" w:hAnsi="Times New Roman" w:cs="Times New Roman"/>
          <w:sz w:val="24"/>
          <w:szCs w:val="24"/>
        </w:rPr>
        <w:t>:</w:t>
      </w:r>
    </w:p>
    <w:p w14:paraId="00000026" w14:textId="77777777" w:rsidR="00FD6C32" w:rsidRDefault="00183620">
      <w:pPr>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Anticipar el crecimiento de la </w:t>
      </w:r>
      <w:r>
        <w:rPr>
          <w:rFonts w:ascii="Times New Roman" w:eastAsia="Times New Roman" w:hAnsi="Times New Roman" w:cs="Times New Roman"/>
          <w:i/>
          <w:sz w:val="24"/>
          <w:szCs w:val="24"/>
        </w:rPr>
        <w:t>Población</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Población Urbana</w:t>
      </w:r>
      <w:r>
        <w:rPr>
          <w:rFonts w:ascii="Times New Roman" w:eastAsia="Times New Roman" w:hAnsi="Times New Roman" w:cs="Times New Roman"/>
          <w:sz w:val="24"/>
          <w:szCs w:val="24"/>
        </w:rPr>
        <w:t xml:space="preserve"> en función de las tasas actuales de natalidad y urbanización.</w:t>
      </w:r>
    </w:p>
    <w:p w14:paraId="00000027" w14:textId="77777777" w:rsidR="00FD6C32" w:rsidRDefault="00183620">
      <w:pPr>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Proyectar la evolución de la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xml:space="preserve"> considerando mejoras en el sistema de salud.</w:t>
      </w:r>
    </w:p>
    <w:p w14:paraId="00000028" w14:textId="77777777" w:rsidR="00FD6C32" w:rsidRDefault="00183620">
      <w:pPr>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Escenarios de Cambio Climático</w:t>
      </w:r>
      <w:r>
        <w:rPr>
          <w:rFonts w:ascii="Times New Roman" w:eastAsia="Times New Roman" w:hAnsi="Times New Roman" w:cs="Times New Roman"/>
          <w:sz w:val="24"/>
          <w:szCs w:val="24"/>
        </w:rPr>
        <w:t>:</w:t>
      </w:r>
    </w:p>
    <w:p w14:paraId="00000029" w14:textId="77777777" w:rsidR="00FD6C32" w:rsidRDefault="00183620">
      <w:pPr>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Simular escenarios futuros de </w:t>
      </w:r>
      <w:r>
        <w:rPr>
          <w:rFonts w:ascii="Times New Roman" w:eastAsia="Times New Roman" w:hAnsi="Times New Roman" w:cs="Times New Roman"/>
          <w:i/>
          <w:sz w:val="24"/>
          <w:szCs w:val="24"/>
        </w:rPr>
        <w:t>Emisiones de CO2</w:t>
      </w:r>
      <w:r>
        <w:rPr>
          <w:rFonts w:ascii="Times New Roman" w:eastAsia="Times New Roman" w:hAnsi="Times New Roman" w:cs="Times New Roman"/>
          <w:sz w:val="24"/>
          <w:szCs w:val="24"/>
        </w:rPr>
        <w:t xml:space="preserve"> en relación con las políticas ambientales y el uso de </w:t>
      </w:r>
      <w:r>
        <w:rPr>
          <w:rFonts w:ascii="Times New Roman" w:eastAsia="Times New Roman" w:hAnsi="Times New Roman" w:cs="Times New Roman"/>
          <w:i/>
          <w:sz w:val="24"/>
          <w:szCs w:val="24"/>
        </w:rPr>
        <w:t>Tierras agrícolas (%)</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Superficie forestal (%)</w:t>
      </w:r>
      <w:r>
        <w:rPr>
          <w:rFonts w:ascii="Times New Roman" w:eastAsia="Times New Roman" w:hAnsi="Times New Roman" w:cs="Times New Roman"/>
          <w:sz w:val="24"/>
          <w:szCs w:val="24"/>
        </w:rPr>
        <w:t>.</w:t>
      </w:r>
    </w:p>
    <w:p w14:paraId="0000002A" w14:textId="7F743B08" w:rsidR="00FD6C32" w:rsidRDefault="00FD6C32" w:rsidP="00451B5E">
      <w:pPr>
        <w:spacing w:after="280" w:line="240" w:lineRule="auto"/>
        <w:ind w:left="1080"/>
        <w:rPr>
          <w:rFonts w:ascii="Times New Roman" w:eastAsia="Times New Roman" w:hAnsi="Times New Roman" w:cs="Times New Roman"/>
          <w:sz w:val="24"/>
          <w:szCs w:val="24"/>
        </w:rPr>
      </w:pPr>
    </w:p>
    <w:p w14:paraId="29099719" w14:textId="77777777" w:rsidR="00451B5E" w:rsidRDefault="00451B5E" w:rsidP="00451B5E">
      <w:pPr>
        <w:spacing w:after="280" w:line="240" w:lineRule="auto"/>
        <w:ind w:left="1080"/>
        <w:rPr>
          <w:rFonts w:ascii="Times New Roman" w:eastAsia="Times New Roman" w:hAnsi="Times New Roman" w:cs="Times New Roman"/>
          <w:sz w:val="24"/>
          <w:szCs w:val="24"/>
        </w:rPr>
      </w:pPr>
    </w:p>
    <w:p w14:paraId="0000002B" w14:textId="77777777" w:rsidR="00FD6C32" w:rsidRDefault="0018362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Análisis Profundos (no disponibles en esta primera entrega)</w:t>
      </w:r>
    </w:p>
    <w:p w14:paraId="0000002C" w14:textId="77777777" w:rsidR="00FD6C32" w:rsidRDefault="00183620">
      <w:pPr>
        <w:numPr>
          <w:ilvl w:val="0"/>
          <w:numId w:val="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Desarrollo Humano</w:t>
      </w:r>
      <w:r>
        <w:rPr>
          <w:rFonts w:ascii="Times New Roman" w:eastAsia="Times New Roman" w:hAnsi="Times New Roman" w:cs="Times New Roman"/>
          <w:sz w:val="24"/>
          <w:szCs w:val="24"/>
        </w:rPr>
        <w:t>:</w:t>
      </w:r>
    </w:p>
    <w:p w14:paraId="0000002D" w14:textId="77777777" w:rsidR="00FD6C32" w:rsidRDefault="00183620">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Relación entre Educación y Economía</w:t>
      </w:r>
      <w:r>
        <w:rPr>
          <w:rFonts w:ascii="Times New Roman" w:eastAsia="Times New Roman" w:hAnsi="Times New Roman" w:cs="Times New Roman"/>
          <w:sz w:val="24"/>
          <w:szCs w:val="24"/>
        </w:rPr>
        <w:t>: Analizar cómo los niveles de educación (</w:t>
      </w:r>
      <w:r>
        <w:rPr>
          <w:rFonts w:ascii="Times New Roman" w:eastAsia="Times New Roman" w:hAnsi="Times New Roman" w:cs="Times New Roman"/>
          <w:i/>
          <w:sz w:val="24"/>
          <w:szCs w:val="24"/>
        </w:rPr>
        <w:t>Matrícula en educación primaria y terciaria</w:t>
      </w:r>
      <w:r>
        <w:rPr>
          <w:rFonts w:ascii="Times New Roman" w:eastAsia="Times New Roman" w:hAnsi="Times New Roman" w:cs="Times New Roman"/>
          <w:sz w:val="24"/>
          <w:szCs w:val="24"/>
        </w:rPr>
        <w:t xml:space="preserve">) se correlacionan con el </w:t>
      </w:r>
      <w:r>
        <w:rPr>
          <w:rFonts w:ascii="Times New Roman" w:eastAsia="Times New Roman" w:hAnsi="Times New Roman" w:cs="Times New Roman"/>
          <w:i/>
          <w:sz w:val="24"/>
          <w:szCs w:val="24"/>
        </w:rPr>
        <w:t>PIB</w:t>
      </w:r>
      <w:r>
        <w:rPr>
          <w:rFonts w:ascii="Times New Roman" w:eastAsia="Times New Roman" w:hAnsi="Times New Roman" w:cs="Times New Roman"/>
          <w:sz w:val="24"/>
          <w:szCs w:val="24"/>
        </w:rPr>
        <w:t xml:space="preserve"> per cápita y la </w:t>
      </w:r>
      <w:r>
        <w:rPr>
          <w:rFonts w:ascii="Times New Roman" w:eastAsia="Times New Roman" w:hAnsi="Times New Roman" w:cs="Times New Roman"/>
          <w:i/>
          <w:sz w:val="24"/>
          <w:szCs w:val="24"/>
        </w:rPr>
        <w:t>Tasa de Desempleo</w:t>
      </w:r>
      <w:r>
        <w:rPr>
          <w:rFonts w:ascii="Times New Roman" w:eastAsia="Times New Roman" w:hAnsi="Times New Roman" w:cs="Times New Roman"/>
          <w:sz w:val="24"/>
          <w:szCs w:val="24"/>
        </w:rPr>
        <w:t>. Este análisis podría ayudar a entender la importancia de la educación en el desarrollo económico.</w:t>
      </w:r>
    </w:p>
    <w:p w14:paraId="0000002E" w14:textId="77777777" w:rsidR="00FD6C32" w:rsidRDefault="00183620">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Esperanza de Vida y Salud</w:t>
      </w:r>
      <w:r>
        <w:rPr>
          <w:rFonts w:ascii="Times New Roman" w:eastAsia="Times New Roman" w:hAnsi="Times New Roman" w:cs="Times New Roman"/>
          <w:sz w:val="24"/>
          <w:szCs w:val="24"/>
        </w:rPr>
        <w:t xml:space="preserve">: Explorar la relación entre la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xml:space="preserve">, la </w:t>
      </w:r>
      <w:r>
        <w:rPr>
          <w:rFonts w:ascii="Times New Roman" w:eastAsia="Times New Roman" w:hAnsi="Times New Roman" w:cs="Times New Roman"/>
          <w:i/>
          <w:sz w:val="24"/>
          <w:szCs w:val="24"/>
        </w:rPr>
        <w:t>Tasa de Mortalidad Infantil</w:t>
      </w:r>
      <w:r>
        <w:rPr>
          <w:rFonts w:ascii="Times New Roman" w:eastAsia="Times New Roman" w:hAnsi="Times New Roman" w:cs="Times New Roman"/>
          <w:sz w:val="24"/>
          <w:szCs w:val="24"/>
        </w:rPr>
        <w:t xml:space="preserve">, el número de </w:t>
      </w:r>
      <w:r>
        <w:rPr>
          <w:rFonts w:ascii="Times New Roman" w:eastAsia="Times New Roman" w:hAnsi="Times New Roman" w:cs="Times New Roman"/>
          <w:i/>
          <w:sz w:val="24"/>
          <w:szCs w:val="24"/>
        </w:rPr>
        <w:t>Médicos por mil</w:t>
      </w:r>
      <w:r>
        <w:rPr>
          <w:rFonts w:ascii="Times New Roman" w:eastAsia="Times New Roman" w:hAnsi="Times New Roman" w:cs="Times New Roman"/>
          <w:sz w:val="24"/>
          <w:szCs w:val="24"/>
        </w:rPr>
        <w:t xml:space="preserve"> habitantes, y el </w:t>
      </w:r>
      <w:r>
        <w:rPr>
          <w:rFonts w:ascii="Times New Roman" w:eastAsia="Times New Roman" w:hAnsi="Times New Roman" w:cs="Times New Roman"/>
          <w:i/>
          <w:sz w:val="24"/>
          <w:szCs w:val="24"/>
        </w:rPr>
        <w:t>Gasto de bolsillo en salud (%)</w:t>
      </w:r>
      <w:r>
        <w:rPr>
          <w:rFonts w:ascii="Times New Roman" w:eastAsia="Times New Roman" w:hAnsi="Times New Roman" w:cs="Times New Roman"/>
          <w:sz w:val="24"/>
          <w:szCs w:val="24"/>
        </w:rPr>
        <w:t>. Este análisis podría identificar factores clave que contribuyen a una mayor esperanza de vida y una mejor calidad de vida.</w:t>
      </w:r>
    </w:p>
    <w:p w14:paraId="0000002F" w14:textId="77777777" w:rsidR="00FD6C32" w:rsidRDefault="0018362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Sostenibilidad y Medio Ambiente</w:t>
      </w:r>
      <w:r>
        <w:rPr>
          <w:rFonts w:ascii="Times New Roman" w:eastAsia="Times New Roman" w:hAnsi="Times New Roman" w:cs="Times New Roman"/>
          <w:sz w:val="24"/>
          <w:szCs w:val="24"/>
        </w:rPr>
        <w:t>:</w:t>
      </w:r>
    </w:p>
    <w:p w14:paraId="00000030" w14:textId="77777777" w:rsidR="00FD6C32" w:rsidRDefault="00183620">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Impacto de la Deforestación</w:t>
      </w:r>
      <w:r>
        <w:rPr>
          <w:rFonts w:ascii="Times New Roman" w:eastAsia="Times New Roman" w:hAnsi="Times New Roman" w:cs="Times New Roman"/>
          <w:sz w:val="24"/>
          <w:szCs w:val="24"/>
        </w:rPr>
        <w:t xml:space="preserve">: Evaluar la relación entre la </w:t>
      </w:r>
      <w:r>
        <w:rPr>
          <w:rFonts w:ascii="Times New Roman" w:eastAsia="Times New Roman" w:hAnsi="Times New Roman" w:cs="Times New Roman"/>
          <w:i/>
          <w:sz w:val="24"/>
          <w:szCs w:val="24"/>
        </w:rPr>
        <w:t>Superficie forestal (%)</w:t>
      </w:r>
      <w:r>
        <w:rPr>
          <w:rFonts w:ascii="Times New Roman" w:eastAsia="Times New Roman" w:hAnsi="Times New Roman" w:cs="Times New Roman"/>
          <w:sz w:val="24"/>
          <w:szCs w:val="24"/>
        </w:rPr>
        <w:t xml:space="preserve"> y las </w:t>
      </w:r>
      <w:r>
        <w:rPr>
          <w:rFonts w:ascii="Times New Roman" w:eastAsia="Times New Roman" w:hAnsi="Times New Roman" w:cs="Times New Roman"/>
          <w:i/>
          <w:sz w:val="24"/>
          <w:szCs w:val="24"/>
        </w:rPr>
        <w:t>Emisiones de CO2</w:t>
      </w:r>
      <w:r>
        <w:rPr>
          <w:rFonts w:ascii="Times New Roman" w:eastAsia="Times New Roman" w:hAnsi="Times New Roman" w:cs="Times New Roman"/>
          <w:sz w:val="24"/>
          <w:szCs w:val="24"/>
        </w:rPr>
        <w:t xml:space="preserve"> para identificar si hay un vínculo directo entre la pérdida de áreas forestales y el aumento de emisiones contaminantes.</w:t>
      </w:r>
    </w:p>
    <w:p w14:paraId="00000031" w14:textId="77777777" w:rsidR="00FD6C32" w:rsidRDefault="00183620">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Agricultura y Uso de la Tierra</w:t>
      </w:r>
      <w:r>
        <w:rPr>
          <w:rFonts w:ascii="Times New Roman" w:eastAsia="Times New Roman" w:hAnsi="Times New Roman" w:cs="Times New Roman"/>
          <w:sz w:val="24"/>
          <w:szCs w:val="24"/>
        </w:rPr>
        <w:t xml:space="preserve">: Analizar la proporción de </w:t>
      </w:r>
      <w:r>
        <w:rPr>
          <w:rFonts w:ascii="Times New Roman" w:eastAsia="Times New Roman" w:hAnsi="Times New Roman" w:cs="Times New Roman"/>
          <w:i/>
          <w:sz w:val="24"/>
          <w:szCs w:val="24"/>
        </w:rPr>
        <w:t>Tierras agrícolas (%)</w:t>
      </w:r>
      <w:r>
        <w:rPr>
          <w:rFonts w:ascii="Times New Roman" w:eastAsia="Times New Roman" w:hAnsi="Times New Roman" w:cs="Times New Roman"/>
          <w:sz w:val="24"/>
          <w:szCs w:val="24"/>
        </w:rPr>
        <w:t xml:space="preserve"> en relación con el </w:t>
      </w:r>
      <w:r>
        <w:rPr>
          <w:rFonts w:ascii="Times New Roman" w:eastAsia="Times New Roman" w:hAnsi="Times New Roman" w:cs="Times New Roman"/>
          <w:i/>
          <w:sz w:val="24"/>
          <w:szCs w:val="24"/>
        </w:rPr>
        <w:t>PIB agrícola</w:t>
      </w:r>
      <w:r>
        <w:rPr>
          <w:rFonts w:ascii="Times New Roman" w:eastAsia="Times New Roman" w:hAnsi="Times New Roman" w:cs="Times New Roman"/>
          <w:sz w:val="24"/>
          <w:szCs w:val="24"/>
        </w:rPr>
        <w:t xml:space="preserve"> y ver cómo el uso de la tierra para la agricultura afecta a la economía y al medio ambiente en diferentes regiones.</w:t>
      </w:r>
    </w:p>
    <w:p w14:paraId="00000032" w14:textId="77777777" w:rsidR="00FD6C32" w:rsidRDefault="0018362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Disparidades Globales</w:t>
      </w:r>
      <w:r>
        <w:rPr>
          <w:rFonts w:ascii="Times New Roman" w:eastAsia="Times New Roman" w:hAnsi="Times New Roman" w:cs="Times New Roman"/>
          <w:sz w:val="24"/>
          <w:szCs w:val="24"/>
        </w:rPr>
        <w:t>:</w:t>
      </w:r>
    </w:p>
    <w:p w14:paraId="00000033" w14:textId="77777777" w:rsidR="00FD6C32" w:rsidRDefault="00183620">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Desigualdad Económica</w:t>
      </w:r>
      <w:r>
        <w:rPr>
          <w:rFonts w:ascii="Times New Roman" w:eastAsia="Times New Roman" w:hAnsi="Times New Roman" w:cs="Times New Roman"/>
          <w:sz w:val="24"/>
          <w:szCs w:val="24"/>
        </w:rPr>
        <w:t xml:space="preserve">: Comparar el </w:t>
      </w:r>
      <w:r>
        <w:rPr>
          <w:rFonts w:ascii="Times New Roman" w:eastAsia="Times New Roman" w:hAnsi="Times New Roman" w:cs="Times New Roman"/>
          <w:i/>
          <w:sz w:val="24"/>
          <w:szCs w:val="24"/>
        </w:rPr>
        <w:t>PIB per cápita</w:t>
      </w:r>
      <w:r>
        <w:rPr>
          <w:rFonts w:ascii="Times New Roman" w:eastAsia="Times New Roman" w:hAnsi="Times New Roman" w:cs="Times New Roman"/>
          <w:sz w:val="24"/>
          <w:szCs w:val="24"/>
        </w:rPr>
        <w:t xml:space="preserve">, el </w:t>
      </w:r>
      <w:r>
        <w:rPr>
          <w:rFonts w:ascii="Times New Roman" w:eastAsia="Times New Roman" w:hAnsi="Times New Roman" w:cs="Times New Roman"/>
          <w:i/>
          <w:sz w:val="24"/>
          <w:szCs w:val="24"/>
        </w:rPr>
        <w:t>Salario Mínimo</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Tasa de Desempleo</w:t>
      </w:r>
      <w:r>
        <w:rPr>
          <w:rFonts w:ascii="Times New Roman" w:eastAsia="Times New Roman" w:hAnsi="Times New Roman" w:cs="Times New Roman"/>
          <w:sz w:val="24"/>
          <w:szCs w:val="24"/>
        </w:rPr>
        <w:t xml:space="preserve"> entre diferentes continentes o grupos de países (por ejemplo, países desarrollados vs. en desarrollo). Este análisis podría resaltar las disparidades económicas globales y su evolución.</w:t>
      </w:r>
    </w:p>
    <w:p w14:paraId="00000034" w14:textId="77777777" w:rsidR="00FD6C32" w:rsidRDefault="00183620">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Acceso a la Salud y Desigualdad en Salud</w:t>
      </w:r>
      <w:r>
        <w:rPr>
          <w:rFonts w:ascii="Times New Roman" w:eastAsia="Times New Roman" w:hAnsi="Times New Roman" w:cs="Times New Roman"/>
          <w:sz w:val="24"/>
          <w:szCs w:val="24"/>
        </w:rPr>
        <w:t>: Evaluar cómo varía el acceso a la salud (</w:t>
      </w:r>
      <w:r>
        <w:rPr>
          <w:rFonts w:ascii="Times New Roman" w:eastAsia="Times New Roman" w:hAnsi="Times New Roman" w:cs="Times New Roman"/>
          <w:i/>
          <w:sz w:val="24"/>
          <w:szCs w:val="24"/>
        </w:rPr>
        <w:t>Médicos por mil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Gasto de bolsillo en salud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entre diferentes regiones y cómo estas diferencias afectan los resultados de salud.</w:t>
      </w:r>
    </w:p>
    <w:p w14:paraId="00000035" w14:textId="77777777" w:rsidR="00FD6C32" w:rsidRDefault="0018362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Geoestratégico</w:t>
      </w:r>
      <w:r>
        <w:rPr>
          <w:rFonts w:ascii="Times New Roman" w:eastAsia="Times New Roman" w:hAnsi="Times New Roman" w:cs="Times New Roman"/>
          <w:sz w:val="24"/>
          <w:szCs w:val="24"/>
        </w:rPr>
        <w:t>:</w:t>
      </w:r>
    </w:p>
    <w:p w14:paraId="00000036" w14:textId="77777777" w:rsidR="00FD6C32" w:rsidRDefault="00183620">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Tamaño de las Fuerzas Armadas y Estabilidad Nacional</w:t>
      </w:r>
      <w:r>
        <w:rPr>
          <w:rFonts w:ascii="Times New Roman" w:eastAsia="Times New Roman" w:hAnsi="Times New Roman" w:cs="Times New Roman"/>
          <w:sz w:val="24"/>
          <w:szCs w:val="24"/>
        </w:rPr>
        <w:t xml:space="preserve">: Investigar la correlación entre el </w:t>
      </w:r>
      <w:r>
        <w:rPr>
          <w:rFonts w:ascii="Times New Roman" w:eastAsia="Times New Roman" w:hAnsi="Times New Roman" w:cs="Times New Roman"/>
          <w:i/>
          <w:sz w:val="24"/>
          <w:szCs w:val="24"/>
        </w:rPr>
        <w:t>Tamaño de las Fuerzas Armadas</w:t>
      </w:r>
      <w:r>
        <w:rPr>
          <w:rFonts w:ascii="Times New Roman" w:eastAsia="Times New Roman" w:hAnsi="Times New Roman" w:cs="Times New Roman"/>
          <w:sz w:val="24"/>
          <w:szCs w:val="24"/>
        </w:rPr>
        <w:t xml:space="preserve">, la </w:t>
      </w:r>
      <w:r>
        <w:rPr>
          <w:rFonts w:ascii="Times New Roman" w:eastAsia="Times New Roman" w:hAnsi="Times New Roman" w:cs="Times New Roman"/>
          <w:i/>
          <w:sz w:val="24"/>
          <w:szCs w:val="24"/>
        </w:rPr>
        <w:t>Tasa de Desempleo</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xml:space="preserve"> para evaluar si existe alguna relación entre el gasto militar, la estabilidad social, y la calidad de vida.</w:t>
      </w:r>
    </w:p>
    <w:p w14:paraId="00000037" w14:textId="77777777" w:rsidR="00FD6C32" w:rsidRDefault="00183620">
      <w:pPr>
        <w:numPr>
          <w:ilvl w:val="1"/>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Inflación y Estabilidad Económica</w:t>
      </w:r>
      <w:r>
        <w:rPr>
          <w:rFonts w:ascii="Times New Roman" w:eastAsia="Times New Roman" w:hAnsi="Times New Roman" w:cs="Times New Roman"/>
          <w:sz w:val="24"/>
          <w:szCs w:val="24"/>
        </w:rPr>
        <w:t xml:space="preserve">: Analizar la </w:t>
      </w:r>
      <w:r>
        <w:rPr>
          <w:rFonts w:ascii="Times New Roman" w:eastAsia="Times New Roman" w:hAnsi="Times New Roman" w:cs="Times New Roman"/>
          <w:i/>
          <w:sz w:val="24"/>
          <w:szCs w:val="24"/>
        </w:rPr>
        <w:t>Variación del IPC (%)</w:t>
      </w:r>
      <w:r>
        <w:rPr>
          <w:rFonts w:ascii="Times New Roman" w:eastAsia="Times New Roman" w:hAnsi="Times New Roman" w:cs="Times New Roman"/>
          <w:sz w:val="24"/>
          <w:szCs w:val="24"/>
        </w:rPr>
        <w:t xml:space="preserve"> en relación con el </w:t>
      </w:r>
      <w:r>
        <w:rPr>
          <w:rFonts w:ascii="Times New Roman" w:eastAsia="Times New Roman" w:hAnsi="Times New Roman" w:cs="Times New Roman"/>
          <w:i/>
          <w:sz w:val="24"/>
          <w:szCs w:val="24"/>
        </w:rPr>
        <w:t>PIB</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Tasa de Desempleo</w:t>
      </w:r>
      <w:r>
        <w:rPr>
          <w:rFonts w:ascii="Times New Roman" w:eastAsia="Times New Roman" w:hAnsi="Times New Roman" w:cs="Times New Roman"/>
          <w:sz w:val="24"/>
          <w:szCs w:val="24"/>
        </w:rPr>
        <w:t xml:space="preserve"> para identificar patrones de estabilidad o inestabilidad económica en diferentes países.</w:t>
      </w:r>
    </w:p>
    <w:p w14:paraId="00000038" w14:textId="77777777" w:rsidR="00FD6C32" w:rsidRDefault="00FD6C32">
      <w:pPr>
        <w:spacing w:before="280" w:after="280" w:line="240" w:lineRule="auto"/>
        <w:rPr>
          <w:rFonts w:ascii="Times New Roman" w:eastAsia="Times New Roman" w:hAnsi="Times New Roman" w:cs="Times New Roman"/>
          <w:sz w:val="24"/>
          <w:szCs w:val="24"/>
        </w:rPr>
      </w:pPr>
    </w:p>
    <w:p w14:paraId="00000039" w14:textId="77777777" w:rsidR="00FD6C32" w:rsidRDefault="00FD6C32">
      <w:pPr>
        <w:spacing w:before="280" w:after="280" w:line="240" w:lineRule="auto"/>
        <w:rPr>
          <w:rFonts w:ascii="Times New Roman" w:eastAsia="Times New Roman" w:hAnsi="Times New Roman" w:cs="Times New Roman"/>
          <w:sz w:val="24"/>
          <w:szCs w:val="24"/>
        </w:rPr>
      </w:pPr>
    </w:p>
    <w:p w14:paraId="0000003A" w14:textId="77777777" w:rsidR="00FD6C32" w:rsidRDefault="00FD6C32">
      <w:pPr>
        <w:spacing w:before="280" w:after="280" w:line="240" w:lineRule="auto"/>
        <w:rPr>
          <w:rFonts w:ascii="Times New Roman" w:eastAsia="Times New Roman" w:hAnsi="Times New Roman" w:cs="Times New Roman"/>
          <w:sz w:val="24"/>
          <w:szCs w:val="24"/>
        </w:rPr>
      </w:pPr>
    </w:p>
    <w:p w14:paraId="0000003B" w14:textId="77777777" w:rsidR="00FD6C32" w:rsidRDefault="00FD6C32">
      <w:pPr>
        <w:spacing w:before="280" w:after="280" w:line="240" w:lineRule="auto"/>
        <w:rPr>
          <w:rFonts w:ascii="Times New Roman" w:eastAsia="Times New Roman" w:hAnsi="Times New Roman" w:cs="Times New Roman"/>
          <w:sz w:val="24"/>
          <w:szCs w:val="24"/>
        </w:rPr>
      </w:pPr>
    </w:p>
    <w:p w14:paraId="0000003C" w14:textId="77777777" w:rsidR="00FD6C32" w:rsidRDefault="00FD6C32">
      <w:pPr>
        <w:spacing w:before="280" w:after="280" w:line="240" w:lineRule="auto"/>
        <w:rPr>
          <w:rFonts w:ascii="Times New Roman" w:eastAsia="Times New Roman" w:hAnsi="Times New Roman" w:cs="Times New Roman"/>
          <w:sz w:val="24"/>
          <w:szCs w:val="24"/>
        </w:rPr>
      </w:pPr>
    </w:p>
    <w:p w14:paraId="0000003D" w14:textId="77777777" w:rsidR="00FD6C32" w:rsidRDefault="0018362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Predicciones a Futuro (no disponibles en esta primera entrega)</w:t>
      </w:r>
    </w:p>
    <w:p w14:paraId="0000003E" w14:textId="77777777" w:rsidR="00FD6C32" w:rsidRDefault="00183620">
      <w:pPr>
        <w:numPr>
          <w:ilvl w:val="0"/>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Predicciones Económicas</w:t>
      </w:r>
      <w:r>
        <w:rPr>
          <w:rFonts w:ascii="Times New Roman" w:eastAsia="Times New Roman" w:hAnsi="Times New Roman" w:cs="Times New Roman"/>
          <w:sz w:val="24"/>
          <w:szCs w:val="24"/>
        </w:rPr>
        <w:t>:</w:t>
      </w:r>
    </w:p>
    <w:p w14:paraId="0000003F" w14:textId="77777777" w:rsidR="00FD6C32" w:rsidRDefault="0018362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Crecimiento del PIB</w:t>
      </w:r>
      <w:r>
        <w:rPr>
          <w:rFonts w:ascii="Times New Roman" w:eastAsia="Times New Roman" w:hAnsi="Times New Roman" w:cs="Times New Roman"/>
          <w:sz w:val="24"/>
          <w:szCs w:val="24"/>
        </w:rPr>
        <w:t xml:space="preserve">: Utilizando modelos de regresión o series temporales, podrías predecir el crecimiento del </w:t>
      </w:r>
      <w:r>
        <w:rPr>
          <w:rFonts w:ascii="Times New Roman" w:eastAsia="Times New Roman" w:hAnsi="Times New Roman" w:cs="Times New Roman"/>
          <w:i/>
          <w:sz w:val="24"/>
          <w:szCs w:val="24"/>
        </w:rPr>
        <w:t>PIB</w:t>
      </w:r>
      <w:r>
        <w:rPr>
          <w:rFonts w:ascii="Times New Roman" w:eastAsia="Times New Roman" w:hAnsi="Times New Roman" w:cs="Times New Roman"/>
          <w:sz w:val="24"/>
          <w:szCs w:val="24"/>
        </w:rPr>
        <w:t xml:space="preserve"> a futuro en función de indicadores como </w:t>
      </w:r>
      <w:r>
        <w:rPr>
          <w:rFonts w:ascii="Times New Roman" w:eastAsia="Times New Roman" w:hAnsi="Times New Roman" w:cs="Times New Roman"/>
          <w:i/>
          <w:sz w:val="24"/>
          <w:szCs w:val="24"/>
        </w:rPr>
        <w:t>Tasa de Desempleo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Matrícula en educación</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Gasto en salud</w:t>
      </w:r>
      <w:r>
        <w:rPr>
          <w:rFonts w:ascii="Times New Roman" w:eastAsia="Times New Roman" w:hAnsi="Times New Roman" w:cs="Times New Roman"/>
          <w:sz w:val="24"/>
          <w:szCs w:val="24"/>
        </w:rPr>
        <w:t>.</w:t>
      </w:r>
    </w:p>
    <w:p w14:paraId="00000040" w14:textId="77777777" w:rsidR="00FD6C32" w:rsidRDefault="0018362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Evolución de la Inflación</w:t>
      </w:r>
      <w:r>
        <w:rPr>
          <w:rFonts w:ascii="Times New Roman" w:eastAsia="Times New Roman" w:hAnsi="Times New Roman" w:cs="Times New Roman"/>
          <w:sz w:val="24"/>
          <w:szCs w:val="24"/>
        </w:rPr>
        <w:t xml:space="preserve">: Predecir la </w:t>
      </w:r>
      <w:r>
        <w:rPr>
          <w:rFonts w:ascii="Times New Roman" w:eastAsia="Times New Roman" w:hAnsi="Times New Roman" w:cs="Times New Roman"/>
          <w:i/>
          <w:sz w:val="24"/>
          <w:szCs w:val="24"/>
        </w:rPr>
        <w:t>Variación del IPC (%)</w:t>
      </w:r>
      <w:r>
        <w:rPr>
          <w:rFonts w:ascii="Times New Roman" w:eastAsia="Times New Roman" w:hAnsi="Times New Roman" w:cs="Times New Roman"/>
          <w:sz w:val="24"/>
          <w:szCs w:val="24"/>
        </w:rPr>
        <w:t xml:space="preserve"> en los próximos años basándote en la historia económica reciente, la política fiscal, y otros indicadores económicos.</w:t>
      </w:r>
    </w:p>
    <w:p w14:paraId="00000041" w14:textId="77777777" w:rsidR="00FD6C32" w:rsidRDefault="0018362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Predicciones Demográficas</w:t>
      </w:r>
      <w:r>
        <w:rPr>
          <w:rFonts w:ascii="Times New Roman" w:eastAsia="Times New Roman" w:hAnsi="Times New Roman" w:cs="Times New Roman"/>
          <w:sz w:val="24"/>
          <w:szCs w:val="24"/>
        </w:rPr>
        <w:t>:</w:t>
      </w:r>
    </w:p>
    <w:p w14:paraId="00000042" w14:textId="77777777" w:rsidR="00FD6C32" w:rsidRDefault="0018362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Crecimiento Poblacional</w:t>
      </w:r>
      <w:r>
        <w:rPr>
          <w:rFonts w:ascii="Times New Roman" w:eastAsia="Times New Roman" w:hAnsi="Times New Roman" w:cs="Times New Roman"/>
          <w:sz w:val="24"/>
          <w:szCs w:val="24"/>
        </w:rPr>
        <w:t xml:space="preserve">: Proyectar el crecimiento de la </w:t>
      </w:r>
      <w:r>
        <w:rPr>
          <w:rFonts w:ascii="Times New Roman" w:eastAsia="Times New Roman" w:hAnsi="Times New Roman" w:cs="Times New Roman"/>
          <w:i/>
          <w:sz w:val="24"/>
          <w:szCs w:val="24"/>
        </w:rPr>
        <w:t>Población</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Población Urbana</w:t>
      </w:r>
      <w:r>
        <w:rPr>
          <w:rFonts w:ascii="Times New Roman" w:eastAsia="Times New Roman" w:hAnsi="Times New Roman" w:cs="Times New Roman"/>
          <w:sz w:val="24"/>
          <w:szCs w:val="24"/>
        </w:rPr>
        <w:t xml:space="preserve"> considerando las tendencias actuales en </w:t>
      </w:r>
      <w:r>
        <w:rPr>
          <w:rFonts w:ascii="Times New Roman" w:eastAsia="Times New Roman" w:hAnsi="Times New Roman" w:cs="Times New Roman"/>
          <w:i/>
          <w:sz w:val="24"/>
          <w:szCs w:val="24"/>
        </w:rPr>
        <w:t>Tasa de Natalidad</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Tasa de Mortalidad Infantil</w:t>
      </w:r>
      <w:r>
        <w:rPr>
          <w:rFonts w:ascii="Times New Roman" w:eastAsia="Times New Roman" w:hAnsi="Times New Roman" w:cs="Times New Roman"/>
          <w:sz w:val="24"/>
          <w:szCs w:val="24"/>
        </w:rPr>
        <w:t>. Esto podría incluir escenarios de migración y urbanización acelerada.</w:t>
      </w:r>
    </w:p>
    <w:p w14:paraId="00000043" w14:textId="77777777" w:rsidR="00FD6C32" w:rsidRDefault="0018362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Esperanza de Vida</w:t>
      </w:r>
      <w:r>
        <w:rPr>
          <w:rFonts w:ascii="Times New Roman" w:eastAsia="Times New Roman" w:hAnsi="Times New Roman" w:cs="Times New Roman"/>
          <w:sz w:val="24"/>
          <w:szCs w:val="24"/>
        </w:rPr>
        <w:t xml:space="preserve">: Modelar la evolución de la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xml:space="preserve"> en función de mejoras en los sistemas de salud y cambios en el acceso a recursos como agua potable, saneamiento, y nutrición.</w:t>
      </w:r>
    </w:p>
    <w:p w14:paraId="00000044" w14:textId="77777777" w:rsidR="00FD6C32" w:rsidRDefault="0018362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Predicciones Ambientales</w:t>
      </w:r>
      <w:r>
        <w:rPr>
          <w:rFonts w:ascii="Times New Roman" w:eastAsia="Times New Roman" w:hAnsi="Times New Roman" w:cs="Times New Roman"/>
          <w:sz w:val="24"/>
          <w:szCs w:val="24"/>
        </w:rPr>
        <w:t>:</w:t>
      </w:r>
    </w:p>
    <w:p w14:paraId="00000045" w14:textId="77777777" w:rsidR="00FD6C32" w:rsidRDefault="0018362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Emisiones de CO2</w:t>
      </w:r>
      <w:r>
        <w:rPr>
          <w:rFonts w:ascii="Times New Roman" w:eastAsia="Times New Roman" w:hAnsi="Times New Roman" w:cs="Times New Roman"/>
          <w:sz w:val="24"/>
          <w:szCs w:val="24"/>
        </w:rPr>
        <w:t xml:space="preserve">: Predecir las futuras </w:t>
      </w:r>
      <w:r>
        <w:rPr>
          <w:rFonts w:ascii="Times New Roman" w:eastAsia="Times New Roman" w:hAnsi="Times New Roman" w:cs="Times New Roman"/>
          <w:i/>
          <w:sz w:val="24"/>
          <w:szCs w:val="24"/>
        </w:rPr>
        <w:t>Emisiones de CO2</w:t>
      </w:r>
      <w:r>
        <w:rPr>
          <w:rFonts w:ascii="Times New Roman" w:eastAsia="Times New Roman" w:hAnsi="Times New Roman" w:cs="Times New Roman"/>
          <w:sz w:val="24"/>
          <w:szCs w:val="24"/>
        </w:rPr>
        <w:t xml:space="preserve"> basándote en el crecimiento económico, el cambio en las </w:t>
      </w:r>
      <w:r>
        <w:rPr>
          <w:rFonts w:ascii="Times New Roman" w:eastAsia="Times New Roman" w:hAnsi="Times New Roman" w:cs="Times New Roman"/>
          <w:i/>
          <w:sz w:val="24"/>
          <w:szCs w:val="24"/>
        </w:rPr>
        <w:t>Tierras agrícolas (%)</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Superficie forestal (%)</w:t>
      </w:r>
      <w:r>
        <w:rPr>
          <w:rFonts w:ascii="Times New Roman" w:eastAsia="Times New Roman" w:hAnsi="Times New Roman" w:cs="Times New Roman"/>
          <w:sz w:val="24"/>
          <w:szCs w:val="24"/>
        </w:rPr>
        <w:t>. Esto podría ayudar a anticipar los desafíos climáticos futuros.</w:t>
      </w:r>
    </w:p>
    <w:p w14:paraId="00000046" w14:textId="77777777" w:rsidR="00FD6C32" w:rsidRDefault="0018362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Desarrollo Sostenible</w:t>
      </w:r>
      <w:r>
        <w:rPr>
          <w:rFonts w:ascii="Times New Roman" w:eastAsia="Times New Roman" w:hAnsi="Times New Roman" w:cs="Times New Roman"/>
          <w:sz w:val="24"/>
          <w:szCs w:val="24"/>
        </w:rPr>
        <w:t xml:space="preserve">: Modelar cómo los cambios en políticas ambientales, como la reforestación o la reducción de la deforestación, podrían afectar el futuro de la </w:t>
      </w:r>
      <w:r>
        <w:rPr>
          <w:rFonts w:ascii="Times New Roman" w:eastAsia="Times New Roman" w:hAnsi="Times New Roman" w:cs="Times New Roman"/>
          <w:i/>
          <w:sz w:val="24"/>
          <w:szCs w:val="24"/>
        </w:rPr>
        <w:t>Superficie forestal (%)</w:t>
      </w:r>
      <w:r>
        <w:rPr>
          <w:rFonts w:ascii="Times New Roman" w:eastAsia="Times New Roman" w:hAnsi="Times New Roman" w:cs="Times New Roman"/>
          <w:sz w:val="24"/>
          <w:szCs w:val="24"/>
        </w:rPr>
        <w:t xml:space="preserve"> y las </w:t>
      </w:r>
      <w:r>
        <w:rPr>
          <w:rFonts w:ascii="Times New Roman" w:eastAsia="Times New Roman" w:hAnsi="Times New Roman" w:cs="Times New Roman"/>
          <w:i/>
          <w:sz w:val="24"/>
          <w:szCs w:val="24"/>
        </w:rPr>
        <w:t>Emisiones de CO2</w:t>
      </w:r>
      <w:r>
        <w:rPr>
          <w:rFonts w:ascii="Times New Roman" w:eastAsia="Times New Roman" w:hAnsi="Times New Roman" w:cs="Times New Roman"/>
          <w:sz w:val="24"/>
          <w:szCs w:val="24"/>
        </w:rPr>
        <w:t>.</w:t>
      </w:r>
    </w:p>
    <w:p w14:paraId="00000047" w14:textId="77777777" w:rsidR="00FD6C32" w:rsidRDefault="0018362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Predicciones en Educación y Salud</w:t>
      </w:r>
      <w:r>
        <w:rPr>
          <w:rFonts w:ascii="Times New Roman" w:eastAsia="Times New Roman" w:hAnsi="Times New Roman" w:cs="Times New Roman"/>
          <w:sz w:val="24"/>
          <w:szCs w:val="24"/>
        </w:rPr>
        <w:t>:</w:t>
      </w:r>
    </w:p>
    <w:p w14:paraId="00000048" w14:textId="77777777" w:rsidR="00FD6C32" w:rsidRDefault="0018362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Acceso a la Educación</w:t>
      </w:r>
      <w:r>
        <w:rPr>
          <w:rFonts w:ascii="Times New Roman" w:eastAsia="Times New Roman" w:hAnsi="Times New Roman" w:cs="Times New Roman"/>
          <w:sz w:val="24"/>
          <w:szCs w:val="24"/>
        </w:rPr>
        <w:t>: Proyectar el futuro acceso a la educación (</w:t>
      </w:r>
      <w:r>
        <w:rPr>
          <w:rFonts w:ascii="Times New Roman" w:eastAsia="Times New Roman" w:hAnsi="Times New Roman" w:cs="Times New Roman"/>
          <w:i/>
          <w:sz w:val="24"/>
          <w:szCs w:val="24"/>
        </w:rPr>
        <w:t>Matrícula en educación primaria y terciaria</w:t>
      </w:r>
      <w:r>
        <w:rPr>
          <w:rFonts w:ascii="Times New Roman" w:eastAsia="Times New Roman" w:hAnsi="Times New Roman" w:cs="Times New Roman"/>
          <w:sz w:val="24"/>
          <w:szCs w:val="24"/>
        </w:rPr>
        <w:t>) basándote en tendencias económicas y demográficas. Esto podría incluir la predicción de brechas educativas entre diferentes regiones.</w:t>
      </w:r>
    </w:p>
    <w:p w14:paraId="0000004A" w14:textId="63B4E6AE" w:rsidR="00FD6C32" w:rsidRPr="00451B5E" w:rsidRDefault="00183620" w:rsidP="00451B5E">
      <w:pPr>
        <w:numPr>
          <w:ilvl w:val="1"/>
          <w:numId w:val="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Mejora en Salud Pública</w:t>
      </w:r>
      <w:r>
        <w:rPr>
          <w:rFonts w:ascii="Times New Roman" w:eastAsia="Times New Roman" w:hAnsi="Times New Roman" w:cs="Times New Roman"/>
          <w:sz w:val="24"/>
          <w:szCs w:val="24"/>
        </w:rPr>
        <w:t xml:space="preserve">: Predecir cómo podría mejorar la </w:t>
      </w:r>
      <w:r>
        <w:rPr>
          <w:rFonts w:ascii="Times New Roman" w:eastAsia="Times New Roman" w:hAnsi="Times New Roman" w:cs="Times New Roman"/>
          <w:i/>
          <w:sz w:val="24"/>
          <w:szCs w:val="24"/>
        </w:rPr>
        <w:t>Tasa de Mortalidad Infantil</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Tasa de Mortalidad Materna</w:t>
      </w:r>
      <w:r>
        <w:rPr>
          <w:rFonts w:ascii="Times New Roman" w:eastAsia="Times New Roman" w:hAnsi="Times New Roman" w:cs="Times New Roman"/>
          <w:sz w:val="24"/>
          <w:szCs w:val="24"/>
        </w:rPr>
        <w:t xml:space="preserve"> con aumentos en el número de </w:t>
      </w:r>
      <w:r>
        <w:rPr>
          <w:rFonts w:ascii="Times New Roman" w:eastAsia="Times New Roman" w:hAnsi="Times New Roman" w:cs="Times New Roman"/>
          <w:i/>
          <w:sz w:val="24"/>
          <w:szCs w:val="24"/>
        </w:rPr>
        <w:t>Médicos por mil</w:t>
      </w:r>
      <w:r>
        <w:rPr>
          <w:rFonts w:ascii="Times New Roman" w:eastAsia="Times New Roman" w:hAnsi="Times New Roman" w:cs="Times New Roman"/>
          <w:sz w:val="24"/>
          <w:szCs w:val="24"/>
        </w:rPr>
        <w:t xml:space="preserve"> habitantes y el </w:t>
      </w:r>
      <w:r>
        <w:rPr>
          <w:rFonts w:ascii="Times New Roman" w:eastAsia="Times New Roman" w:hAnsi="Times New Roman" w:cs="Times New Roman"/>
          <w:i/>
          <w:sz w:val="24"/>
          <w:szCs w:val="24"/>
        </w:rPr>
        <w:t>Gasto de bolsillo en salud (%)</w:t>
      </w:r>
      <w:r>
        <w:rPr>
          <w:rFonts w:ascii="Times New Roman" w:eastAsia="Times New Roman" w:hAnsi="Times New Roman" w:cs="Times New Roman"/>
          <w:sz w:val="24"/>
          <w:szCs w:val="24"/>
        </w:rPr>
        <w:t>.</w:t>
      </w:r>
    </w:p>
    <w:p w14:paraId="0000004B"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Vamos a desarrollar la idea en el contexto de la economía desde la perspectiva de la escuela austriaca, que enfatiza la importancia de los mercados libres, el individuo, y la teoría del valor subjetivo. Uno de los puntos clave que podemos explorar es cómo el capital humano (educación) influye en la creación de riqueza (PIB) y cómo este proceso se alinea con los principios del liberalismo económico.</w:t>
      </w:r>
    </w:p>
    <w:p w14:paraId="0000004C" w14:textId="77777777" w:rsidR="00FD6C32" w:rsidRDefault="00FD6C32">
      <w:pPr>
        <w:spacing w:before="280" w:after="280" w:line="240" w:lineRule="auto"/>
        <w:rPr>
          <w:rFonts w:ascii="Times New Roman" w:eastAsia="Times New Roman" w:hAnsi="Times New Roman" w:cs="Times New Roman"/>
          <w:sz w:val="24"/>
          <w:szCs w:val="24"/>
        </w:rPr>
      </w:pPr>
    </w:p>
    <w:p w14:paraId="0000004D" w14:textId="77777777" w:rsidR="00FD6C32" w:rsidRDefault="00FD6C32">
      <w:pPr>
        <w:spacing w:before="280" w:after="280" w:line="240" w:lineRule="auto"/>
        <w:rPr>
          <w:rFonts w:ascii="Times New Roman" w:eastAsia="Times New Roman" w:hAnsi="Times New Roman" w:cs="Times New Roman"/>
          <w:sz w:val="24"/>
          <w:szCs w:val="24"/>
        </w:rPr>
      </w:pPr>
    </w:p>
    <w:p w14:paraId="0000004E" w14:textId="77777777" w:rsidR="00FD6C32" w:rsidRDefault="00FD6C32">
      <w:pPr>
        <w:spacing w:before="280" w:after="280" w:line="240" w:lineRule="auto"/>
        <w:rPr>
          <w:rFonts w:ascii="Times New Roman" w:eastAsia="Times New Roman" w:hAnsi="Times New Roman" w:cs="Times New Roman"/>
          <w:sz w:val="24"/>
          <w:szCs w:val="24"/>
        </w:rPr>
      </w:pPr>
    </w:p>
    <w:p w14:paraId="0000004F" w14:textId="77777777" w:rsidR="00FD6C32" w:rsidRDefault="0018362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Desarrollo de la Idea (orientado a la filosofía y no disponible en la primera entrega)</w:t>
      </w:r>
    </w:p>
    <w:p w14:paraId="00000050" w14:textId="77777777" w:rsidR="00FD6C32" w:rsidRDefault="00183620">
      <w:pPr>
        <w:numPr>
          <w:ilvl w:val="0"/>
          <w:numId w:val="4"/>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Educación como Capital Humano</w:t>
      </w:r>
      <w:r>
        <w:rPr>
          <w:rFonts w:ascii="Times New Roman" w:eastAsia="Times New Roman" w:hAnsi="Times New Roman" w:cs="Times New Roman"/>
          <w:sz w:val="24"/>
          <w:szCs w:val="24"/>
        </w:rPr>
        <w:t>:</w:t>
      </w:r>
    </w:p>
    <w:p w14:paraId="00000051" w14:textId="77777777" w:rsidR="00FD6C32" w:rsidRDefault="00183620">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Desde la perspectiva de la escuela austriaca, el capital humano es un recurso esencial que cada individuo utiliza para aumentar su productividad. La educación no solo mejora las habilidades técnicas, sino que también fomenta la capacidad de los individuos para tomar decisiones racionales, innovar y participar en el mercado.</w:t>
      </w:r>
    </w:p>
    <w:p w14:paraId="00000052" w14:textId="77777777" w:rsidR="00FD6C32" w:rsidRDefault="00183620">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Podemos analizar cómo los países con mayores niveles de matrícula en la educación primaria y terciaria tienden a tener un mayor PIB, ya que una fuerza laboral educada es más eficiente y productiva. Este es un reflejo de la idea de que la acumulación de capital humano es crucial para el desarrollo económico.</w:t>
      </w:r>
    </w:p>
    <w:p w14:paraId="00000053" w14:textId="77777777" w:rsidR="00FD6C32" w:rsidRDefault="0018362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El Rol de la Educación en la Reducción de la Pobreza</w:t>
      </w:r>
      <w:r>
        <w:rPr>
          <w:rFonts w:ascii="Times New Roman" w:eastAsia="Times New Roman" w:hAnsi="Times New Roman" w:cs="Times New Roman"/>
          <w:sz w:val="24"/>
          <w:szCs w:val="24"/>
        </w:rPr>
        <w:t>:</w:t>
      </w:r>
    </w:p>
    <w:p w14:paraId="00000054" w14:textId="77777777" w:rsidR="00FD6C32" w:rsidRDefault="00183620">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educación permite a los individuos salir de la pobreza al mejorar sus oportunidades laborales y su capacidad para generar ingresos. Esto se alinea con la visión austriaca de que los individuos son responsables de su propio éxito económico y que las políticas que facilitan el acceso a la educación (sin intervención excesiva del estado) pueden mejorar significativamente el bienestar económico de un país.</w:t>
      </w:r>
    </w:p>
    <w:p w14:paraId="00000055" w14:textId="77777777" w:rsidR="00FD6C32" w:rsidRDefault="00183620">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investigar si hay una correlación entre altos niveles de educación y menores tasas de desempleo y pobreza, sugiriendo que los países que invierten en educación tienen una economía más robusta y resiliente.</w:t>
      </w:r>
    </w:p>
    <w:p w14:paraId="00000056" w14:textId="77777777" w:rsidR="00FD6C32" w:rsidRDefault="0018362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Impacto del Liberalismo Económico en la Educación y el PIB</w:t>
      </w:r>
      <w:r>
        <w:rPr>
          <w:rFonts w:ascii="Times New Roman" w:eastAsia="Times New Roman" w:hAnsi="Times New Roman" w:cs="Times New Roman"/>
          <w:sz w:val="24"/>
          <w:szCs w:val="24"/>
        </w:rPr>
        <w:t>:</w:t>
      </w:r>
    </w:p>
    <w:p w14:paraId="00000057" w14:textId="77777777" w:rsidR="00FD6C32" w:rsidRDefault="00183620">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escuela austriaca argumenta que un mercado libre, sin interferencias, incentiva la inversión en educación y formación porque los individuos buscan maximizar su utilidad y productividad. Un análisis podría examinar cómo los países con economías más libres (medido por indicadores como la </w:t>
      </w:r>
      <w:r>
        <w:rPr>
          <w:rFonts w:ascii="Times New Roman" w:eastAsia="Times New Roman" w:hAnsi="Times New Roman" w:cs="Times New Roman"/>
          <w:i/>
          <w:sz w:val="24"/>
          <w:szCs w:val="24"/>
        </w:rPr>
        <w:t>Variación del IPC (%)</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Tasa Impositiva Total</w:t>
      </w:r>
      <w:r>
        <w:rPr>
          <w:rFonts w:ascii="Times New Roman" w:eastAsia="Times New Roman" w:hAnsi="Times New Roman" w:cs="Times New Roman"/>
          <w:sz w:val="24"/>
          <w:szCs w:val="24"/>
        </w:rPr>
        <w:t>) tienen un PIB más alto debido a un mejor uso de su capital humano.</w:t>
      </w:r>
    </w:p>
    <w:p w14:paraId="00000058" w14:textId="77777777" w:rsidR="00FD6C32" w:rsidRDefault="00183620">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podría comparar países con diferentes grados de libertad económica para evaluar si aquellos con políticas más alineadas con el liberalismo económico (menos impuestos, menos regulación) también muestran una correlación más fuerte entre educación y PIB.</w:t>
      </w:r>
    </w:p>
    <w:p w14:paraId="00000059" w14:textId="77777777" w:rsidR="00FD6C32" w:rsidRDefault="0018362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Predicciones Basadas en Principios Liberales</w:t>
      </w:r>
      <w:r>
        <w:rPr>
          <w:rFonts w:ascii="Times New Roman" w:eastAsia="Times New Roman" w:hAnsi="Times New Roman" w:cs="Times New Roman"/>
          <w:sz w:val="24"/>
          <w:szCs w:val="24"/>
        </w:rPr>
        <w:t>:</w:t>
      </w:r>
    </w:p>
    <w:p w14:paraId="0000005A" w14:textId="77777777" w:rsidR="00FD6C32" w:rsidRDefault="00183620">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Utilizando modelos econométricos, podríamos predecir cómo aumentos en la inversión en educación podrían impactar el PIB en el futuro, particularmente en países que implementan reformas económicas liberales. Esto incluiría la proyección de escenarios donde se reducen las barreras al comercio y se mejora la calidad educativa.</w:t>
      </w:r>
    </w:p>
    <w:p w14:paraId="0000005B" w14:textId="77777777" w:rsidR="00FD6C32" w:rsidRDefault="00183620">
      <w:pPr>
        <w:numPr>
          <w:ilvl w:val="1"/>
          <w:numId w:val="4"/>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Podríamos también explorar si los países que adoptan políticas económicas liberales tienden a mostrar una mejora continua en la educación y, por lo tanto, en el PIB, alineándose con la teoría del crecimiento endógeno.</w:t>
      </w:r>
    </w:p>
    <w:p w14:paraId="0000005C" w14:textId="77777777" w:rsidR="00FD6C32" w:rsidRDefault="00FD6C32">
      <w:pPr>
        <w:spacing w:before="280" w:after="280" w:line="240" w:lineRule="auto"/>
        <w:rPr>
          <w:rFonts w:ascii="Times New Roman" w:eastAsia="Times New Roman" w:hAnsi="Times New Roman" w:cs="Times New Roman"/>
          <w:sz w:val="24"/>
          <w:szCs w:val="24"/>
        </w:rPr>
      </w:pPr>
    </w:p>
    <w:p w14:paraId="0000005D" w14:textId="77777777" w:rsidR="00FD6C32" w:rsidRDefault="00FD6C32">
      <w:pPr>
        <w:spacing w:before="280" w:after="280" w:line="240" w:lineRule="auto"/>
        <w:rPr>
          <w:rFonts w:ascii="Times New Roman" w:eastAsia="Times New Roman" w:hAnsi="Times New Roman" w:cs="Times New Roman"/>
          <w:sz w:val="24"/>
          <w:szCs w:val="24"/>
        </w:rPr>
      </w:pPr>
    </w:p>
    <w:p w14:paraId="0000005E" w14:textId="77777777" w:rsidR="00FD6C32" w:rsidRDefault="0018362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Aplicación Práctica del Análisis</w:t>
      </w:r>
    </w:p>
    <w:p w14:paraId="0000005F" w14:textId="77777777" w:rsidR="00FD6C32" w:rsidRDefault="00183620">
      <w:pPr>
        <w:numPr>
          <w:ilvl w:val="0"/>
          <w:numId w:val="6"/>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Correlación y Regresión</w:t>
      </w:r>
      <w:r>
        <w:rPr>
          <w:rFonts w:ascii="Times New Roman" w:eastAsia="Times New Roman" w:hAnsi="Times New Roman" w:cs="Times New Roman"/>
          <w:sz w:val="24"/>
          <w:szCs w:val="24"/>
        </w:rPr>
        <w:t>:</w:t>
      </w:r>
    </w:p>
    <w:p w14:paraId="00000060" w14:textId="77777777" w:rsidR="00FD6C32" w:rsidRDefault="00183620">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Podríamos realizar un análisis de correlación entre el </w:t>
      </w:r>
      <w:r>
        <w:rPr>
          <w:rFonts w:ascii="Times New Roman" w:eastAsia="Times New Roman" w:hAnsi="Times New Roman" w:cs="Times New Roman"/>
          <w:i/>
          <w:sz w:val="24"/>
          <w:szCs w:val="24"/>
        </w:rPr>
        <w:t>PIB</w:t>
      </w:r>
      <w:r>
        <w:rPr>
          <w:rFonts w:ascii="Times New Roman" w:eastAsia="Times New Roman" w:hAnsi="Times New Roman" w:cs="Times New Roman"/>
          <w:sz w:val="24"/>
          <w:szCs w:val="24"/>
        </w:rPr>
        <w:t xml:space="preserve"> y las tasas de </w:t>
      </w:r>
      <w:r>
        <w:rPr>
          <w:rFonts w:ascii="Times New Roman" w:eastAsia="Times New Roman" w:hAnsi="Times New Roman" w:cs="Times New Roman"/>
          <w:i/>
          <w:sz w:val="24"/>
          <w:szCs w:val="24"/>
        </w:rPr>
        <w:t>Matrícula en educación primaria y terciaria</w:t>
      </w:r>
      <w:r>
        <w:rPr>
          <w:rFonts w:ascii="Times New Roman" w:eastAsia="Times New Roman" w:hAnsi="Times New Roman" w:cs="Times New Roman"/>
          <w:sz w:val="24"/>
          <w:szCs w:val="24"/>
        </w:rPr>
        <w:t xml:space="preserve"> para observar la relación directa.</w:t>
      </w:r>
    </w:p>
    <w:p w14:paraId="00000061" w14:textId="77777777" w:rsidR="00FD6C32" w:rsidRDefault="00183620">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Seguido de un análisis de regresión múltiple, incluyendo variables como </w:t>
      </w:r>
      <w:r>
        <w:rPr>
          <w:rFonts w:ascii="Times New Roman" w:eastAsia="Times New Roman" w:hAnsi="Times New Roman" w:cs="Times New Roman"/>
          <w:i/>
          <w:sz w:val="24"/>
          <w:szCs w:val="24"/>
        </w:rPr>
        <w:t>Tasa Impositiva Total</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Variación del IPC (%)</w:t>
      </w:r>
      <w:r>
        <w:rPr>
          <w:rFonts w:ascii="Times New Roman" w:eastAsia="Times New Roman" w:hAnsi="Times New Roman" w:cs="Times New Roman"/>
          <w:sz w:val="24"/>
          <w:szCs w:val="24"/>
        </w:rPr>
        <w:t>, para ver cómo estas políticas afectan la relación entre educación y PIB.</w:t>
      </w:r>
    </w:p>
    <w:p w14:paraId="00000062" w14:textId="77777777" w:rsidR="00FD6C32" w:rsidRDefault="00183620">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Segmentación por Grado de Liberalismo Económico</w:t>
      </w:r>
      <w:r>
        <w:rPr>
          <w:rFonts w:ascii="Times New Roman" w:eastAsia="Times New Roman" w:hAnsi="Times New Roman" w:cs="Times New Roman"/>
          <w:sz w:val="24"/>
          <w:szCs w:val="24"/>
        </w:rPr>
        <w:t>:</w:t>
      </w:r>
    </w:p>
    <w:p w14:paraId="00000063" w14:textId="77777777" w:rsidR="00FD6C32" w:rsidRDefault="00183620">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los países según su nivel de libertad económica (utilizando indicadores como el índice de libertad económica) y comparar las relaciones entre educación y PIB dentro de estos segmentos.</w:t>
      </w:r>
    </w:p>
    <w:p w14:paraId="00000064" w14:textId="77777777" w:rsidR="00FD6C32" w:rsidRDefault="00183620">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Estudios de Caso</w:t>
      </w:r>
      <w:r>
        <w:rPr>
          <w:rFonts w:ascii="Times New Roman" w:eastAsia="Times New Roman" w:hAnsi="Times New Roman" w:cs="Times New Roman"/>
          <w:sz w:val="24"/>
          <w:szCs w:val="24"/>
        </w:rPr>
        <w:t>:</w:t>
      </w:r>
    </w:p>
    <w:p w14:paraId="00000065" w14:textId="77777777" w:rsidR="00FD6C32" w:rsidRDefault="00183620">
      <w:pPr>
        <w:numPr>
          <w:ilvl w:val="1"/>
          <w:numId w:val="6"/>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par de países con economías liberalizadas y otros con economías más reguladas para estudios de caso detallados, analizando cómo las políticas económicas han influido en la educación y, subsecuentemente, en el crecimiento económico.</w:t>
      </w:r>
    </w:p>
    <w:p w14:paraId="00000066" w14:textId="77777777" w:rsidR="00FD6C32" w:rsidRDefault="0018362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1. Salud Pública</w:t>
      </w:r>
    </w:p>
    <w:p w14:paraId="00000067"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Variables relevantes</w:t>
      </w:r>
      <w:r>
        <w:rPr>
          <w:rFonts w:ascii="Times New Roman" w:eastAsia="Times New Roman" w:hAnsi="Times New Roman" w:cs="Times New Roman"/>
          <w:sz w:val="24"/>
          <w:szCs w:val="24"/>
        </w:rPr>
        <w:t>:</w:t>
      </w:r>
    </w:p>
    <w:p w14:paraId="00000068" w14:textId="77777777" w:rsidR="00FD6C32" w:rsidRDefault="00183620">
      <w:pPr>
        <w:numPr>
          <w:ilvl w:val="0"/>
          <w:numId w:val="8"/>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Esperanza de vida</w:t>
      </w:r>
    </w:p>
    <w:p w14:paraId="00000069" w14:textId="77777777" w:rsidR="00FD6C32" w:rsidRDefault="00183620">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Tasa de mortalidad infantil</w:t>
      </w:r>
    </w:p>
    <w:p w14:paraId="0000006A" w14:textId="77777777" w:rsidR="00FD6C32" w:rsidRDefault="00183620">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Tasa de mortalidad materna</w:t>
      </w:r>
    </w:p>
    <w:p w14:paraId="0000006B" w14:textId="77777777" w:rsidR="00FD6C32" w:rsidRDefault="00183620">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Médicos por mil habitantes</w:t>
      </w:r>
    </w:p>
    <w:p w14:paraId="0000006C" w14:textId="77777777" w:rsidR="00FD6C32" w:rsidRDefault="00183620">
      <w:pPr>
        <w:numPr>
          <w:ilvl w:val="0"/>
          <w:numId w:val="8"/>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Gasto de bolsillo en salud (%)</w:t>
      </w:r>
    </w:p>
    <w:p w14:paraId="0000006D"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Profundos</w:t>
      </w:r>
      <w:r>
        <w:rPr>
          <w:rFonts w:ascii="Times New Roman" w:eastAsia="Times New Roman" w:hAnsi="Times New Roman" w:cs="Times New Roman"/>
          <w:sz w:val="24"/>
          <w:szCs w:val="24"/>
        </w:rPr>
        <w:t>:</w:t>
      </w:r>
    </w:p>
    <w:p w14:paraId="0000006E" w14:textId="77777777" w:rsidR="00FD6C32" w:rsidRDefault="00183620">
      <w:pPr>
        <w:numPr>
          <w:ilvl w:val="0"/>
          <w:numId w:val="10"/>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Relación entre Acceso a la Salud y Esperanza de Vida</w:t>
      </w:r>
      <w:r>
        <w:rPr>
          <w:rFonts w:ascii="Times New Roman" w:eastAsia="Times New Roman" w:hAnsi="Times New Roman" w:cs="Times New Roman"/>
          <w:sz w:val="24"/>
          <w:szCs w:val="24"/>
        </w:rPr>
        <w:t>: Analizar cómo la disponibilidad de médicos (</w:t>
      </w:r>
      <w:r>
        <w:rPr>
          <w:rFonts w:ascii="Times New Roman" w:eastAsia="Times New Roman" w:hAnsi="Times New Roman" w:cs="Times New Roman"/>
          <w:i/>
          <w:sz w:val="24"/>
          <w:szCs w:val="24"/>
        </w:rPr>
        <w:t>Médicos por mil habitantes</w:t>
      </w:r>
      <w:r>
        <w:rPr>
          <w:rFonts w:ascii="Times New Roman" w:eastAsia="Times New Roman" w:hAnsi="Times New Roman" w:cs="Times New Roman"/>
          <w:sz w:val="24"/>
          <w:szCs w:val="24"/>
        </w:rPr>
        <w:t>) y el gasto en salud (</w:t>
      </w:r>
      <w:r>
        <w:rPr>
          <w:rFonts w:ascii="Times New Roman" w:eastAsia="Times New Roman" w:hAnsi="Times New Roman" w:cs="Times New Roman"/>
          <w:i/>
          <w:sz w:val="24"/>
          <w:szCs w:val="24"/>
        </w:rPr>
        <w:t>Gasto de bolsillo en salud (%)</w:t>
      </w:r>
      <w:r>
        <w:rPr>
          <w:rFonts w:ascii="Times New Roman" w:eastAsia="Times New Roman" w:hAnsi="Times New Roman" w:cs="Times New Roman"/>
          <w:sz w:val="24"/>
          <w:szCs w:val="24"/>
        </w:rPr>
        <w:t xml:space="preserve">), impactan en la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Países con más recursos de salud deberían mostrar una mayor esperanza de vida.</w:t>
      </w:r>
    </w:p>
    <w:p w14:paraId="0000006F" w14:textId="77777777" w:rsidR="00FD6C32" w:rsidRDefault="00183620">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Mortalidad Infantil y Condiciones Sanitarias</w:t>
      </w:r>
      <w:r>
        <w:rPr>
          <w:rFonts w:ascii="Times New Roman" w:eastAsia="Times New Roman" w:hAnsi="Times New Roman" w:cs="Times New Roman"/>
          <w:sz w:val="24"/>
          <w:szCs w:val="24"/>
        </w:rPr>
        <w:t xml:space="preserve">: Investigar la relación entre la </w:t>
      </w:r>
      <w:r>
        <w:rPr>
          <w:rFonts w:ascii="Times New Roman" w:eastAsia="Times New Roman" w:hAnsi="Times New Roman" w:cs="Times New Roman"/>
          <w:i/>
          <w:sz w:val="24"/>
          <w:szCs w:val="24"/>
        </w:rPr>
        <w:t>Tasa de mortalidad infantil</w:t>
      </w:r>
      <w:r>
        <w:rPr>
          <w:rFonts w:ascii="Times New Roman" w:eastAsia="Times New Roman" w:hAnsi="Times New Roman" w:cs="Times New Roman"/>
          <w:sz w:val="24"/>
          <w:szCs w:val="24"/>
        </w:rPr>
        <w:t xml:space="preserve"> y el </w:t>
      </w:r>
      <w:r>
        <w:rPr>
          <w:rFonts w:ascii="Times New Roman" w:eastAsia="Times New Roman" w:hAnsi="Times New Roman" w:cs="Times New Roman"/>
          <w:i/>
          <w:sz w:val="24"/>
          <w:szCs w:val="24"/>
        </w:rPr>
        <w:t>Gasto de bolsillo en salud (%)</w:t>
      </w:r>
      <w:r>
        <w:rPr>
          <w:rFonts w:ascii="Times New Roman" w:eastAsia="Times New Roman" w:hAnsi="Times New Roman" w:cs="Times New Roman"/>
          <w:sz w:val="24"/>
          <w:szCs w:val="24"/>
        </w:rPr>
        <w:t>, junto con la disponibilidad de personal médico. Esto podría revelar las desigualdades en salud y acceso a cuidados prenatales.</w:t>
      </w:r>
    </w:p>
    <w:p w14:paraId="00000070" w14:textId="77777777" w:rsidR="00FD6C32" w:rsidRDefault="00183620">
      <w:pPr>
        <w:numPr>
          <w:ilvl w:val="0"/>
          <w:numId w:val="10"/>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Comparación Internacional de Mortalidad Materna</w:t>
      </w:r>
      <w:r>
        <w:rPr>
          <w:rFonts w:ascii="Times New Roman" w:eastAsia="Times New Roman" w:hAnsi="Times New Roman" w:cs="Times New Roman"/>
          <w:sz w:val="24"/>
          <w:szCs w:val="24"/>
        </w:rPr>
        <w:t xml:space="preserve">: Evaluar la </w:t>
      </w:r>
      <w:r>
        <w:rPr>
          <w:rFonts w:ascii="Times New Roman" w:eastAsia="Times New Roman" w:hAnsi="Times New Roman" w:cs="Times New Roman"/>
          <w:i/>
          <w:sz w:val="24"/>
          <w:szCs w:val="24"/>
        </w:rPr>
        <w:t>Tasa de mortalidad materna</w:t>
      </w:r>
      <w:r>
        <w:rPr>
          <w:rFonts w:ascii="Times New Roman" w:eastAsia="Times New Roman" w:hAnsi="Times New Roman" w:cs="Times New Roman"/>
          <w:sz w:val="24"/>
          <w:szCs w:val="24"/>
        </w:rPr>
        <w:t xml:space="preserve"> en función del desarrollo del sistema de salud (medido por </w:t>
      </w:r>
      <w:r>
        <w:rPr>
          <w:rFonts w:ascii="Times New Roman" w:eastAsia="Times New Roman" w:hAnsi="Times New Roman" w:cs="Times New Roman"/>
          <w:i/>
          <w:sz w:val="24"/>
          <w:szCs w:val="24"/>
        </w:rPr>
        <w:t>Médicos por mil habitantes</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Gasto de bolsillo en salud</w:t>
      </w:r>
      <w:r>
        <w:rPr>
          <w:rFonts w:ascii="Times New Roman" w:eastAsia="Times New Roman" w:hAnsi="Times New Roman" w:cs="Times New Roman"/>
          <w:sz w:val="24"/>
          <w:szCs w:val="24"/>
        </w:rPr>
        <w:t>). Identificar qué factores son los más críticos en la reducción de la mortalidad materna.</w:t>
      </w:r>
    </w:p>
    <w:p w14:paraId="00000071"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Predicciones</w:t>
      </w:r>
      <w:r>
        <w:rPr>
          <w:rFonts w:ascii="Times New Roman" w:eastAsia="Times New Roman" w:hAnsi="Times New Roman" w:cs="Times New Roman"/>
          <w:sz w:val="24"/>
          <w:szCs w:val="24"/>
        </w:rPr>
        <w:t>:</w:t>
      </w:r>
    </w:p>
    <w:p w14:paraId="00000072" w14:textId="77777777" w:rsidR="00FD6C32" w:rsidRDefault="00183620">
      <w:pPr>
        <w:numPr>
          <w:ilvl w:val="0"/>
          <w:numId w:val="7"/>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Proyección de Esperanza de Vida</w:t>
      </w:r>
      <w:r>
        <w:rPr>
          <w:rFonts w:ascii="Times New Roman" w:eastAsia="Times New Roman" w:hAnsi="Times New Roman" w:cs="Times New Roman"/>
          <w:sz w:val="24"/>
          <w:szCs w:val="24"/>
        </w:rPr>
        <w:t>: Usando modelos de regresión, predecir cómo la mejora en el acceso a la salud (mayor número de médicos per cápita, mayor gasto en salud) puede aumentar la esperanza de vida en los próximos años.</w:t>
      </w:r>
    </w:p>
    <w:p w14:paraId="00000073" w14:textId="77777777" w:rsidR="00FD6C32" w:rsidRDefault="00183620">
      <w:pPr>
        <w:numPr>
          <w:ilvl w:val="0"/>
          <w:numId w:val="7"/>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Reducción de la Mortalidad Infantil</w:t>
      </w:r>
      <w:r>
        <w:rPr>
          <w:rFonts w:ascii="Times New Roman" w:eastAsia="Times New Roman" w:hAnsi="Times New Roman" w:cs="Times New Roman"/>
          <w:sz w:val="24"/>
          <w:szCs w:val="24"/>
        </w:rPr>
        <w:t xml:space="preserve">: Predecir la disminución de la </w:t>
      </w:r>
      <w:r>
        <w:rPr>
          <w:rFonts w:ascii="Times New Roman" w:eastAsia="Times New Roman" w:hAnsi="Times New Roman" w:cs="Times New Roman"/>
          <w:i/>
          <w:sz w:val="24"/>
          <w:szCs w:val="24"/>
        </w:rPr>
        <w:t>Tasa de mortalidad infantil</w:t>
      </w:r>
      <w:r>
        <w:rPr>
          <w:rFonts w:ascii="Times New Roman" w:eastAsia="Times New Roman" w:hAnsi="Times New Roman" w:cs="Times New Roman"/>
          <w:sz w:val="24"/>
          <w:szCs w:val="24"/>
        </w:rPr>
        <w:t xml:space="preserve"> en función de las mejoras en los sistemas de salud, como el incremento en el gasto público y el acceso a servicios médicos.</w:t>
      </w:r>
    </w:p>
    <w:p w14:paraId="00000074" w14:textId="77777777" w:rsidR="00FD6C32" w:rsidRDefault="0018362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2. Educación</w:t>
      </w:r>
    </w:p>
    <w:p w14:paraId="00000075"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Variables relevantes</w:t>
      </w:r>
      <w:r>
        <w:rPr>
          <w:rFonts w:ascii="Times New Roman" w:eastAsia="Times New Roman" w:hAnsi="Times New Roman" w:cs="Times New Roman"/>
          <w:sz w:val="24"/>
          <w:szCs w:val="24"/>
        </w:rPr>
        <w:t>:</w:t>
      </w:r>
    </w:p>
    <w:p w14:paraId="00000076" w14:textId="77777777" w:rsidR="00FD6C32" w:rsidRDefault="00183620">
      <w:pPr>
        <w:numPr>
          <w:ilvl w:val="0"/>
          <w:numId w:val="9"/>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Matrícula bruta en educación primaria (%)</w:t>
      </w:r>
    </w:p>
    <w:p w14:paraId="00000077" w14:textId="77777777" w:rsidR="00FD6C32" w:rsidRDefault="00183620">
      <w:pPr>
        <w:numPr>
          <w:ilvl w:val="0"/>
          <w:numId w:val="9"/>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Matrícula bruta en educación terciaria (%)</w:t>
      </w:r>
    </w:p>
    <w:p w14:paraId="00000078"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Profundos</w:t>
      </w:r>
      <w:r>
        <w:rPr>
          <w:rFonts w:ascii="Times New Roman" w:eastAsia="Times New Roman" w:hAnsi="Times New Roman" w:cs="Times New Roman"/>
          <w:sz w:val="24"/>
          <w:szCs w:val="24"/>
        </w:rPr>
        <w:t>:</w:t>
      </w:r>
    </w:p>
    <w:p w14:paraId="00000079" w14:textId="77777777" w:rsidR="00FD6C32" w:rsidRDefault="00183620">
      <w:pPr>
        <w:numPr>
          <w:ilvl w:val="0"/>
          <w:numId w:val="1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Impacto de la Educación en el Desarrollo Humano</w:t>
      </w:r>
      <w:r>
        <w:rPr>
          <w:rFonts w:ascii="Times New Roman" w:eastAsia="Times New Roman" w:hAnsi="Times New Roman" w:cs="Times New Roman"/>
          <w:sz w:val="24"/>
          <w:szCs w:val="24"/>
        </w:rPr>
        <w:t xml:space="preserve">: Evaluar cómo los niveles de matrícula en educación primaria y terciaria influyen en otros indicadores de bienestar, como la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Tasa de mortalidad infantil</w:t>
      </w:r>
      <w:r>
        <w:rPr>
          <w:rFonts w:ascii="Times New Roman" w:eastAsia="Times New Roman" w:hAnsi="Times New Roman" w:cs="Times New Roman"/>
          <w:sz w:val="24"/>
          <w:szCs w:val="24"/>
        </w:rPr>
        <w:t>. La educación debería correlacionarse con mejores resultados de salud y calidad de vida.</w:t>
      </w:r>
    </w:p>
    <w:p w14:paraId="0000007A" w14:textId="77777777" w:rsidR="00FD6C32" w:rsidRDefault="00183620">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Desigualdades en el Acceso a la Educación</w:t>
      </w:r>
      <w:r>
        <w:rPr>
          <w:rFonts w:ascii="Times New Roman" w:eastAsia="Times New Roman" w:hAnsi="Times New Roman" w:cs="Times New Roman"/>
          <w:sz w:val="24"/>
          <w:szCs w:val="24"/>
        </w:rPr>
        <w:t>: Analizar las disparidades en la matrícula educativa entre diferentes regiones o grupos de países (por ejemplo, países desarrollados vs. en desarrollo), para identificar dónde se encuentran las mayores brechas educativas.</w:t>
      </w:r>
    </w:p>
    <w:p w14:paraId="0000007B" w14:textId="77777777" w:rsidR="00FD6C32" w:rsidRDefault="00183620">
      <w:pPr>
        <w:numPr>
          <w:ilvl w:val="0"/>
          <w:numId w:val="1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Educación y Participación en la Fuerza Laboral</w:t>
      </w:r>
      <w:r>
        <w:rPr>
          <w:rFonts w:ascii="Times New Roman" w:eastAsia="Times New Roman" w:hAnsi="Times New Roman" w:cs="Times New Roman"/>
          <w:sz w:val="24"/>
          <w:szCs w:val="24"/>
        </w:rPr>
        <w:t xml:space="preserve">: Investigar la relación entre la </w:t>
      </w:r>
      <w:r>
        <w:rPr>
          <w:rFonts w:ascii="Times New Roman" w:eastAsia="Times New Roman" w:hAnsi="Times New Roman" w:cs="Times New Roman"/>
          <w:i/>
          <w:sz w:val="24"/>
          <w:szCs w:val="24"/>
        </w:rPr>
        <w:t>Matrícula en educación terciaria</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Participación en la Fuerza Laboral (%)</w:t>
      </w:r>
      <w:r>
        <w:rPr>
          <w:rFonts w:ascii="Times New Roman" w:eastAsia="Times New Roman" w:hAnsi="Times New Roman" w:cs="Times New Roman"/>
          <w:sz w:val="24"/>
          <w:szCs w:val="24"/>
        </w:rPr>
        <w:t>, para determinar cómo la educación superior influye en la participación económica de la población.</w:t>
      </w:r>
    </w:p>
    <w:p w14:paraId="0000007C"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Predicciones</w:t>
      </w:r>
      <w:r>
        <w:rPr>
          <w:rFonts w:ascii="Times New Roman" w:eastAsia="Times New Roman" w:hAnsi="Times New Roman" w:cs="Times New Roman"/>
          <w:sz w:val="24"/>
          <w:szCs w:val="24"/>
        </w:rPr>
        <w:t>:</w:t>
      </w:r>
    </w:p>
    <w:p w14:paraId="0000007D" w14:textId="77777777" w:rsidR="00FD6C32" w:rsidRDefault="00183620">
      <w:pPr>
        <w:numPr>
          <w:ilvl w:val="0"/>
          <w:numId w:val="1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Expansión del Acceso a la Educación</w:t>
      </w:r>
      <w:r>
        <w:rPr>
          <w:rFonts w:ascii="Times New Roman" w:eastAsia="Times New Roman" w:hAnsi="Times New Roman" w:cs="Times New Roman"/>
          <w:sz w:val="24"/>
          <w:szCs w:val="24"/>
        </w:rPr>
        <w:t>: Predecir cómo el aumento en la matrícula en educación primaria y terciaria podría reducir las tasas de pobreza y aumentar la participación en la fuerza laboral en el futuro.</w:t>
      </w:r>
    </w:p>
    <w:p w14:paraId="0000007E" w14:textId="77777777" w:rsidR="00FD6C32" w:rsidRDefault="00183620">
      <w:pPr>
        <w:numPr>
          <w:ilvl w:val="0"/>
          <w:numId w:val="1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Mejora en Indicadores de Salud a través de la Educación</w:t>
      </w:r>
      <w:r>
        <w:rPr>
          <w:rFonts w:ascii="Times New Roman" w:eastAsia="Times New Roman" w:hAnsi="Times New Roman" w:cs="Times New Roman"/>
          <w:sz w:val="24"/>
          <w:szCs w:val="24"/>
        </w:rPr>
        <w:t xml:space="preserve">: Modelar cómo un incremento en la educación podría llevar a una mejora en la </w:t>
      </w:r>
      <w:r>
        <w:rPr>
          <w:rFonts w:ascii="Times New Roman" w:eastAsia="Times New Roman" w:hAnsi="Times New Roman" w:cs="Times New Roman"/>
          <w:i/>
          <w:sz w:val="24"/>
          <w:szCs w:val="24"/>
        </w:rPr>
        <w:t>Esperanza de vida</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Tasa de mortalidad infantil</w:t>
      </w:r>
      <w:r>
        <w:rPr>
          <w:rFonts w:ascii="Times New Roman" w:eastAsia="Times New Roman" w:hAnsi="Times New Roman" w:cs="Times New Roman"/>
          <w:sz w:val="24"/>
          <w:szCs w:val="24"/>
        </w:rPr>
        <w:t xml:space="preserve"> en diferentes países.</w:t>
      </w:r>
    </w:p>
    <w:p w14:paraId="0000007F" w14:textId="77777777" w:rsidR="00FD6C32" w:rsidRDefault="0018362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3. Medio Ambiente</w:t>
      </w:r>
    </w:p>
    <w:p w14:paraId="00000080"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Variables relevantes</w:t>
      </w:r>
      <w:r>
        <w:rPr>
          <w:rFonts w:ascii="Times New Roman" w:eastAsia="Times New Roman" w:hAnsi="Times New Roman" w:cs="Times New Roman"/>
          <w:sz w:val="24"/>
          <w:szCs w:val="24"/>
        </w:rPr>
        <w:t>:</w:t>
      </w:r>
    </w:p>
    <w:p w14:paraId="00000081" w14:textId="77777777" w:rsidR="00FD6C32" w:rsidRDefault="00183620">
      <w:pPr>
        <w:numPr>
          <w:ilvl w:val="0"/>
          <w:numId w:val="1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Superficie forestal (%)</w:t>
      </w:r>
    </w:p>
    <w:p w14:paraId="00000082" w14:textId="77777777" w:rsidR="00FD6C32" w:rsidRDefault="00183620">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Emisiones de CO2</w:t>
      </w:r>
    </w:p>
    <w:p w14:paraId="00000083" w14:textId="77777777" w:rsidR="00FD6C32" w:rsidRDefault="00183620">
      <w:pPr>
        <w:numPr>
          <w:ilvl w:val="0"/>
          <w:numId w:val="1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Tierras agrícolas (%)</w:t>
      </w:r>
    </w:p>
    <w:p w14:paraId="00000084"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Profundos</w:t>
      </w:r>
      <w:r>
        <w:rPr>
          <w:rFonts w:ascii="Times New Roman" w:eastAsia="Times New Roman" w:hAnsi="Times New Roman" w:cs="Times New Roman"/>
          <w:sz w:val="24"/>
          <w:szCs w:val="24"/>
        </w:rPr>
        <w:t>:</w:t>
      </w:r>
    </w:p>
    <w:p w14:paraId="00000085" w14:textId="77777777" w:rsidR="00FD6C32" w:rsidRDefault="00183620">
      <w:pPr>
        <w:numPr>
          <w:ilvl w:val="0"/>
          <w:numId w:val="19"/>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Impacto de la Deforestación en las Emisiones de CO2</w:t>
      </w:r>
      <w:r>
        <w:rPr>
          <w:rFonts w:ascii="Times New Roman" w:eastAsia="Times New Roman" w:hAnsi="Times New Roman" w:cs="Times New Roman"/>
          <w:sz w:val="24"/>
          <w:szCs w:val="24"/>
        </w:rPr>
        <w:t xml:space="preserve">: Analizar cómo la reducción en la </w:t>
      </w:r>
      <w:r>
        <w:rPr>
          <w:rFonts w:ascii="Times New Roman" w:eastAsia="Times New Roman" w:hAnsi="Times New Roman" w:cs="Times New Roman"/>
          <w:i/>
          <w:sz w:val="24"/>
          <w:szCs w:val="24"/>
        </w:rPr>
        <w:t>Superficie forestal (%)</w:t>
      </w:r>
      <w:r>
        <w:rPr>
          <w:rFonts w:ascii="Times New Roman" w:eastAsia="Times New Roman" w:hAnsi="Times New Roman" w:cs="Times New Roman"/>
          <w:sz w:val="24"/>
          <w:szCs w:val="24"/>
        </w:rPr>
        <w:t xml:space="preserve"> afecta las </w:t>
      </w:r>
      <w:r>
        <w:rPr>
          <w:rFonts w:ascii="Times New Roman" w:eastAsia="Times New Roman" w:hAnsi="Times New Roman" w:cs="Times New Roman"/>
          <w:i/>
          <w:sz w:val="24"/>
          <w:szCs w:val="24"/>
        </w:rPr>
        <w:t>Emisiones de CO2</w:t>
      </w:r>
      <w:r>
        <w:rPr>
          <w:rFonts w:ascii="Times New Roman" w:eastAsia="Times New Roman" w:hAnsi="Times New Roman" w:cs="Times New Roman"/>
          <w:sz w:val="24"/>
          <w:szCs w:val="24"/>
        </w:rPr>
        <w:t>, identificando tendencias de deterioro ambiental. Países con altas tasas de deforestación podrían mostrar aumentos significativos en las emisiones.</w:t>
      </w:r>
    </w:p>
    <w:p w14:paraId="00000086" w14:textId="77777777" w:rsidR="00FD6C32" w:rsidRDefault="00183620">
      <w:pPr>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Uso de la Tierra y Sostenibilidad</w:t>
      </w:r>
      <w:r>
        <w:rPr>
          <w:rFonts w:ascii="Times New Roman" w:eastAsia="Times New Roman" w:hAnsi="Times New Roman" w:cs="Times New Roman"/>
          <w:sz w:val="24"/>
          <w:szCs w:val="24"/>
        </w:rPr>
        <w:t xml:space="preserve">: Evaluar cómo la proporción de </w:t>
      </w:r>
      <w:r>
        <w:rPr>
          <w:rFonts w:ascii="Times New Roman" w:eastAsia="Times New Roman" w:hAnsi="Times New Roman" w:cs="Times New Roman"/>
          <w:i/>
          <w:sz w:val="24"/>
          <w:szCs w:val="24"/>
        </w:rPr>
        <w:t>Tierras agrícolas (%)</w:t>
      </w:r>
      <w:r>
        <w:rPr>
          <w:rFonts w:ascii="Times New Roman" w:eastAsia="Times New Roman" w:hAnsi="Times New Roman" w:cs="Times New Roman"/>
          <w:sz w:val="24"/>
          <w:szCs w:val="24"/>
        </w:rPr>
        <w:t xml:space="preserve"> está relacionada con el PIB agrícola y cómo el uso intensivo de tierras para la agricultura podría impactar la sostenibilidad a largo plazo.</w:t>
      </w:r>
    </w:p>
    <w:p w14:paraId="00000087" w14:textId="77777777" w:rsidR="00FD6C32" w:rsidRDefault="00183620">
      <w:pPr>
        <w:numPr>
          <w:ilvl w:val="0"/>
          <w:numId w:val="19"/>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Comparación de Políticas Ambientales</w:t>
      </w:r>
      <w:r>
        <w:rPr>
          <w:rFonts w:ascii="Times New Roman" w:eastAsia="Times New Roman" w:hAnsi="Times New Roman" w:cs="Times New Roman"/>
          <w:sz w:val="24"/>
          <w:szCs w:val="24"/>
        </w:rPr>
        <w:t xml:space="preserve">: Comparar países con diferentes niveles de </w:t>
      </w:r>
      <w:r>
        <w:rPr>
          <w:rFonts w:ascii="Times New Roman" w:eastAsia="Times New Roman" w:hAnsi="Times New Roman" w:cs="Times New Roman"/>
          <w:i/>
          <w:sz w:val="24"/>
          <w:szCs w:val="24"/>
        </w:rPr>
        <w:t>Superficie forestal (%)</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Emisiones de CO2</w:t>
      </w:r>
      <w:r>
        <w:rPr>
          <w:rFonts w:ascii="Times New Roman" w:eastAsia="Times New Roman" w:hAnsi="Times New Roman" w:cs="Times New Roman"/>
          <w:sz w:val="24"/>
          <w:szCs w:val="24"/>
        </w:rPr>
        <w:t xml:space="preserve"> para identificar qué políticas ambientales han sido más efectivas en la conservación de recursos naturales y en la reducción de emisiones.</w:t>
      </w:r>
    </w:p>
    <w:p w14:paraId="00000088"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Predicciones</w:t>
      </w:r>
      <w:r>
        <w:rPr>
          <w:rFonts w:ascii="Times New Roman" w:eastAsia="Times New Roman" w:hAnsi="Times New Roman" w:cs="Times New Roman"/>
          <w:sz w:val="24"/>
          <w:szCs w:val="24"/>
        </w:rPr>
        <w:t>:</w:t>
      </w:r>
    </w:p>
    <w:p w14:paraId="00000089" w14:textId="77777777" w:rsidR="00FD6C32" w:rsidRDefault="00183620">
      <w:pPr>
        <w:numPr>
          <w:ilvl w:val="0"/>
          <w:numId w:val="2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Proyección de Emisiones de CO2</w:t>
      </w:r>
      <w:r>
        <w:rPr>
          <w:rFonts w:ascii="Times New Roman" w:eastAsia="Times New Roman" w:hAnsi="Times New Roman" w:cs="Times New Roman"/>
          <w:sz w:val="24"/>
          <w:szCs w:val="24"/>
        </w:rPr>
        <w:t xml:space="preserve">: Predecir el aumento o disminución de las </w:t>
      </w:r>
      <w:r>
        <w:rPr>
          <w:rFonts w:ascii="Times New Roman" w:eastAsia="Times New Roman" w:hAnsi="Times New Roman" w:cs="Times New Roman"/>
          <w:i/>
          <w:sz w:val="24"/>
          <w:szCs w:val="24"/>
        </w:rPr>
        <w:t>Emisiones de CO2</w:t>
      </w:r>
      <w:r>
        <w:rPr>
          <w:rFonts w:ascii="Times New Roman" w:eastAsia="Times New Roman" w:hAnsi="Times New Roman" w:cs="Times New Roman"/>
          <w:sz w:val="24"/>
          <w:szCs w:val="24"/>
        </w:rPr>
        <w:t xml:space="preserve"> en función de las políticas actuales de uso de la tierra, reforestación, y transición hacia energías renovables.</w:t>
      </w:r>
    </w:p>
    <w:p w14:paraId="0000008A" w14:textId="77777777" w:rsidR="00FD6C32" w:rsidRDefault="00183620">
      <w:pPr>
        <w:numPr>
          <w:ilvl w:val="0"/>
          <w:numId w:val="2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Simulación de Impacto del Cambio Climático</w:t>
      </w:r>
      <w:r>
        <w:rPr>
          <w:rFonts w:ascii="Times New Roman" w:eastAsia="Times New Roman" w:hAnsi="Times New Roman" w:cs="Times New Roman"/>
          <w:sz w:val="24"/>
          <w:szCs w:val="24"/>
        </w:rPr>
        <w:t xml:space="preserve">: Modelar cómo cambios en las </w:t>
      </w:r>
      <w:r>
        <w:rPr>
          <w:rFonts w:ascii="Times New Roman" w:eastAsia="Times New Roman" w:hAnsi="Times New Roman" w:cs="Times New Roman"/>
          <w:i/>
          <w:sz w:val="24"/>
          <w:szCs w:val="24"/>
        </w:rPr>
        <w:t>Tierras agrícolas (%)</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Superficie forestal (%)</w:t>
      </w:r>
      <w:r>
        <w:rPr>
          <w:rFonts w:ascii="Times New Roman" w:eastAsia="Times New Roman" w:hAnsi="Times New Roman" w:cs="Times New Roman"/>
          <w:sz w:val="24"/>
          <w:szCs w:val="24"/>
        </w:rPr>
        <w:t xml:space="preserve"> podrían afectar el clima y las emisiones de CO2 en los próximos años.</w:t>
      </w:r>
    </w:p>
    <w:p w14:paraId="0000008B" w14:textId="77777777" w:rsidR="00FD6C32" w:rsidRDefault="0018362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4. Demografía</w:t>
      </w:r>
    </w:p>
    <w:p w14:paraId="0000008C"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Variables relevantes</w:t>
      </w:r>
      <w:r>
        <w:rPr>
          <w:rFonts w:ascii="Times New Roman" w:eastAsia="Times New Roman" w:hAnsi="Times New Roman" w:cs="Times New Roman"/>
          <w:sz w:val="24"/>
          <w:szCs w:val="24"/>
        </w:rPr>
        <w:t>:</w:t>
      </w:r>
    </w:p>
    <w:p w14:paraId="0000008D" w14:textId="77777777" w:rsidR="00FD6C32" w:rsidRDefault="00183620">
      <w:pPr>
        <w:numPr>
          <w:ilvl w:val="0"/>
          <w:numId w:val="2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Densidad (p/km2)</w:t>
      </w:r>
    </w:p>
    <w:p w14:paraId="0000008E" w14:textId="77777777" w:rsidR="00FD6C32" w:rsidRDefault="00183620">
      <w:pPr>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Tasa de natalidad</w:t>
      </w:r>
    </w:p>
    <w:p w14:paraId="0000008F" w14:textId="77777777" w:rsidR="00FD6C32" w:rsidRDefault="00183620">
      <w:pPr>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Población</w:t>
      </w:r>
    </w:p>
    <w:p w14:paraId="00000090" w14:textId="77777777" w:rsidR="00FD6C32" w:rsidRDefault="00183620">
      <w:pPr>
        <w:numPr>
          <w:ilvl w:val="0"/>
          <w:numId w:val="2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Población urbana</w:t>
      </w:r>
    </w:p>
    <w:p w14:paraId="00000091"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Profundos</w:t>
      </w:r>
      <w:r>
        <w:rPr>
          <w:rFonts w:ascii="Times New Roman" w:eastAsia="Times New Roman" w:hAnsi="Times New Roman" w:cs="Times New Roman"/>
          <w:sz w:val="24"/>
          <w:szCs w:val="24"/>
        </w:rPr>
        <w:t>:</w:t>
      </w:r>
    </w:p>
    <w:p w14:paraId="00000092" w14:textId="77777777" w:rsidR="00FD6C32" w:rsidRDefault="00183620">
      <w:pPr>
        <w:numPr>
          <w:ilvl w:val="0"/>
          <w:numId w:val="2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Densidad Poblacional y Desarrollo Urbano</w:t>
      </w:r>
      <w:r>
        <w:rPr>
          <w:rFonts w:ascii="Times New Roman" w:eastAsia="Times New Roman" w:hAnsi="Times New Roman" w:cs="Times New Roman"/>
          <w:sz w:val="24"/>
          <w:szCs w:val="24"/>
        </w:rPr>
        <w:t xml:space="preserve">: Analizar cómo la </w:t>
      </w:r>
      <w:r>
        <w:rPr>
          <w:rFonts w:ascii="Times New Roman" w:eastAsia="Times New Roman" w:hAnsi="Times New Roman" w:cs="Times New Roman"/>
          <w:i/>
          <w:sz w:val="24"/>
          <w:szCs w:val="24"/>
        </w:rPr>
        <w:t>Densidad (p/km2)</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Población urbana</w:t>
      </w:r>
      <w:r>
        <w:rPr>
          <w:rFonts w:ascii="Times New Roman" w:eastAsia="Times New Roman" w:hAnsi="Times New Roman" w:cs="Times New Roman"/>
          <w:sz w:val="24"/>
          <w:szCs w:val="24"/>
        </w:rPr>
        <w:t xml:space="preserve"> están relacionadas, evaluando si las áreas más densamente pobladas están experimentando una urbanización acelerada y cómo esto afecta la infraestructura y los servicios.</w:t>
      </w:r>
    </w:p>
    <w:p w14:paraId="00000093" w14:textId="77777777" w:rsidR="00FD6C32" w:rsidRDefault="00183620">
      <w:pPr>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Tasa de Natalidad y Crecimiento Poblacional</w:t>
      </w:r>
      <w:r>
        <w:rPr>
          <w:rFonts w:ascii="Times New Roman" w:eastAsia="Times New Roman" w:hAnsi="Times New Roman" w:cs="Times New Roman"/>
          <w:sz w:val="24"/>
          <w:szCs w:val="24"/>
        </w:rPr>
        <w:t xml:space="preserve">: Evaluar cómo la </w:t>
      </w:r>
      <w:r>
        <w:rPr>
          <w:rFonts w:ascii="Times New Roman" w:eastAsia="Times New Roman" w:hAnsi="Times New Roman" w:cs="Times New Roman"/>
          <w:i/>
          <w:sz w:val="24"/>
          <w:szCs w:val="24"/>
        </w:rPr>
        <w:t>Tasa de natalidad</w:t>
      </w:r>
      <w:r>
        <w:rPr>
          <w:rFonts w:ascii="Times New Roman" w:eastAsia="Times New Roman" w:hAnsi="Times New Roman" w:cs="Times New Roman"/>
          <w:sz w:val="24"/>
          <w:szCs w:val="24"/>
        </w:rPr>
        <w:t xml:space="preserve"> influye en el crecimiento de la </w:t>
      </w:r>
      <w:r>
        <w:rPr>
          <w:rFonts w:ascii="Times New Roman" w:eastAsia="Times New Roman" w:hAnsi="Times New Roman" w:cs="Times New Roman"/>
          <w:i/>
          <w:sz w:val="24"/>
          <w:szCs w:val="24"/>
        </w:rPr>
        <w:t>Población</w:t>
      </w:r>
      <w:r>
        <w:rPr>
          <w:rFonts w:ascii="Times New Roman" w:eastAsia="Times New Roman" w:hAnsi="Times New Roman" w:cs="Times New Roman"/>
          <w:sz w:val="24"/>
          <w:szCs w:val="24"/>
        </w:rPr>
        <w:t>, y cómo esto varía entre países con diferentes niveles de desarrollo económico y social.</w:t>
      </w:r>
    </w:p>
    <w:p w14:paraId="00000094" w14:textId="77777777" w:rsidR="00FD6C32" w:rsidRDefault="00183620">
      <w:pPr>
        <w:numPr>
          <w:ilvl w:val="0"/>
          <w:numId w:val="2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Migración y Urbanización</w:t>
      </w:r>
      <w:r>
        <w:rPr>
          <w:rFonts w:ascii="Times New Roman" w:eastAsia="Times New Roman" w:hAnsi="Times New Roman" w:cs="Times New Roman"/>
          <w:sz w:val="24"/>
          <w:szCs w:val="24"/>
        </w:rPr>
        <w:t xml:space="preserve">: Investigar la relación entre el crecimiento de la </w:t>
      </w:r>
      <w:r>
        <w:rPr>
          <w:rFonts w:ascii="Times New Roman" w:eastAsia="Times New Roman" w:hAnsi="Times New Roman" w:cs="Times New Roman"/>
          <w:i/>
          <w:sz w:val="24"/>
          <w:szCs w:val="24"/>
        </w:rPr>
        <w:t>Población urbana</w:t>
      </w:r>
      <w:r>
        <w:rPr>
          <w:rFonts w:ascii="Times New Roman" w:eastAsia="Times New Roman" w:hAnsi="Times New Roman" w:cs="Times New Roman"/>
          <w:sz w:val="24"/>
          <w:szCs w:val="24"/>
        </w:rPr>
        <w:t xml:space="preserve"> y las tendencias migratorias, observando si la migración rural-urbana está contribuyendo a la expansión de las ciudades.</w:t>
      </w:r>
    </w:p>
    <w:p w14:paraId="00000095" w14:textId="77777777" w:rsidR="00FD6C32" w:rsidRDefault="0018362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Predicciones</w:t>
      </w:r>
      <w:r>
        <w:rPr>
          <w:rFonts w:ascii="Times New Roman" w:eastAsia="Times New Roman" w:hAnsi="Times New Roman" w:cs="Times New Roman"/>
          <w:sz w:val="24"/>
          <w:szCs w:val="24"/>
        </w:rPr>
        <w:t>:</w:t>
      </w:r>
    </w:p>
    <w:p w14:paraId="00000096" w14:textId="77777777" w:rsidR="00FD6C32" w:rsidRDefault="00183620">
      <w:pPr>
        <w:numPr>
          <w:ilvl w:val="0"/>
          <w:numId w:val="24"/>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Proyección del Crecimiento Poblacional</w:t>
      </w:r>
      <w:r>
        <w:rPr>
          <w:rFonts w:ascii="Times New Roman" w:eastAsia="Times New Roman" w:hAnsi="Times New Roman" w:cs="Times New Roman"/>
          <w:sz w:val="24"/>
          <w:szCs w:val="24"/>
        </w:rPr>
        <w:t xml:space="preserve">: Predecir cómo la </w:t>
      </w:r>
      <w:r>
        <w:rPr>
          <w:rFonts w:ascii="Times New Roman" w:eastAsia="Times New Roman" w:hAnsi="Times New Roman" w:cs="Times New Roman"/>
          <w:i/>
          <w:sz w:val="24"/>
          <w:szCs w:val="24"/>
        </w:rPr>
        <w:t>Tasa de natalidad</w:t>
      </w:r>
      <w:r>
        <w:rPr>
          <w:rFonts w:ascii="Times New Roman" w:eastAsia="Times New Roman" w:hAnsi="Times New Roman" w:cs="Times New Roman"/>
          <w:sz w:val="24"/>
          <w:szCs w:val="24"/>
        </w:rPr>
        <w:t xml:space="preserve"> y la migración urbana-rural afectarán el crecimiento de la </w:t>
      </w:r>
      <w:r>
        <w:rPr>
          <w:rFonts w:ascii="Times New Roman" w:eastAsia="Times New Roman" w:hAnsi="Times New Roman" w:cs="Times New Roman"/>
          <w:i/>
          <w:sz w:val="24"/>
          <w:szCs w:val="24"/>
        </w:rPr>
        <w:t>Población</w:t>
      </w:r>
      <w:r>
        <w:rPr>
          <w:rFonts w:ascii="Times New Roman" w:eastAsia="Times New Roman" w:hAnsi="Times New Roman" w:cs="Times New Roman"/>
          <w:sz w:val="24"/>
          <w:szCs w:val="24"/>
        </w:rPr>
        <w:t xml:space="preserve"> y la </w:t>
      </w:r>
      <w:r>
        <w:rPr>
          <w:rFonts w:ascii="Times New Roman" w:eastAsia="Times New Roman" w:hAnsi="Times New Roman" w:cs="Times New Roman"/>
          <w:i/>
          <w:sz w:val="24"/>
          <w:szCs w:val="24"/>
        </w:rPr>
        <w:t>Población urbana</w:t>
      </w:r>
      <w:r>
        <w:rPr>
          <w:rFonts w:ascii="Times New Roman" w:eastAsia="Times New Roman" w:hAnsi="Times New Roman" w:cs="Times New Roman"/>
          <w:sz w:val="24"/>
          <w:szCs w:val="24"/>
        </w:rPr>
        <w:t xml:space="preserve"> en el futuro.</w:t>
      </w:r>
    </w:p>
    <w:p w14:paraId="00000097" w14:textId="77777777" w:rsidR="00FD6C32" w:rsidRDefault="00183620">
      <w:pPr>
        <w:numPr>
          <w:ilvl w:val="0"/>
          <w:numId w:val="24"/>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Impacto de la Urbanización en Infraestructura</w:t>
      </w:r>
      <w:r>
        <w:rPr>
          <w:rFonts w:ascii="Times New Roman" w:eastAsia="Times New Roman" w:hAnsi="Times New Roman" w:cs="Times New Roman"/>
          <w:sz w:val="24"/>
          <w:szCs w:val="24"/>
        </w:rPr>
        <w:t xml:space="preserve">: Modelar cómo el crecimiento de la </w:t>
      </w:r>
      <w:r>
        <w:rPr>
          <w:rFonts w:ascii="Times New Roman" w:eastAsia="Times New Roman" w:hAnsi="Times New Roman" w:cs="Times New Roman"/>
          <w:i/>
          <w:sz w:val="24"/>
          <w:szCs w:val="24"/>
        </w:rPr>
        <w:t>Población urbana</w:t>
      </w:r>
      <w:r>
        <w:rPr>
          <w:rFonts w:ascii="Times New Roman" w:eastAsia="Times New Roman" w:hAnsi="Times New Roman" w:cs="Times New Roman"/>
          <w:sz w:val="24"/>
          <w:szCs w:val="24"/>
        </w:rPr>
        <w:t xml:space="preserve"> podría afectar la demanda de infraestructura y servicios en áreas urbanas.</w:t>
      </w:r>
    </w:p>
    <w:p w14:paraId="000000B1" w14:textId="24BC4DA4" w:rsidR="00FD6C32" w:rsidRDefault="00FD6C32">
      <w:pPr>
        <w:spacing w:after="280" w:line="240" w:lineRule="auto"/>
      </w:pPr>
    </w:p>
    <w:p w14:paraId="01895784" w14:textId="77777777" w:rsidR="00183620" w:rsidRPr="00183620" w:rsidRDefault="00183620" w:rsidP="00183620">
      <w:pPr>
        <w:autoSpaceDE w:val="0"/>
        <w:autoSpaceDN w:val="0"/>
        <w:adjustRightInd w:val="0"/>
        <w:spacing w:after="280" w:line="240" w:lineRule="auto"/>
        <w:rPr>
          <w:rFonts w:ascii="Times New Roman" w:hAnsi="Times New Roman" w:cs="Times New Roman"/>
          <w:b/>
          <w:bCs/>
          <w:sz w:val="24"/>
          <w:szCs w:val="24"/>
          <w:highlight w:val="white"/>
        </w:rPr>
      </w:pPr>
      <w:r w:rsidRPr="00183620">
        <w:rPr>
          <w:rFonts w:ascii="Times New Roman" w:hAnsi="Times New Roman" w:cs="Times New Roman"/>
          <w:b/>
          <w:bCs/>
          <w:sz w:val="24"/>
          <w:szCs w:val="24"/>
          <w:highlight w:val="white"/>
        </w:rPr>
        <w:lastRenderedPageBreak/>
        <w:t xml:space="preserve">Hipótesis presentadas para esta primera etapa en Data </w:t>
      </w:r>
      <w:proofErr w:type="spellStart"/>
      <w:r w:rsidRPr="00183620">
        <w:rPr>
          <w:rFonts w:ascii="Times New Roman" w:hAnsi="Times New Roman" w:cs="Times New Roman"/>
          <w:b/>
          <w:bCs/>
          <w:sz w:val="24"/>
          <w:szCs w:val="24"/>
          <w:highlight w:val="white"/>
        </w:rPr>
        <w:t>Science</w:t>
      </w:r>
      <w:proofErr w:type="spellEnd"/>
      <w:r w:rsidRPr="00183620">
        <w:rPr>
          <w:rFonts w:ascii="Times New Roman" w:hAnsi="Times New Roman" w:cs="Times New Roman"/>
          <w:b/>
          <w:bCs/>
          <w:sz w:val="24"/>
          <w:szCs w:val="24"/>
          <w:highlight w:val="white"/>
        </w:rPr>
        <w:t>:</w:t>
      </w:r>
    </w:p>
    <w:p w14:paraId="0CEF0353" w14:textId="77777777" w:rsidR="00183620" w:rsidRDefault="00183620" w:rsidP="00776437">
      <w:pPr>
        <w:autoSpaceDE w:val="0"/>
        <w:autoSpaceDN w:val="0"/>
        <w:adjustRightInd w:val="0"/>
        <w:spacing w:after="280" w:line="240" w:lineRule="auto"/>
        <w:rPr>
          <w:rFonts w:ascii="Times New Roman" w:hAnsi="Times New Roman" w:cs="Times New Roman"/>
          <w:highlight w:val="white"/>
          <w:u w:val="single"/>
        </w:rPr>
      </w:pPr>
      <w:r>
        <w:rPr>
          <w:rFonts w:ascii="Times New Roman" w:hAnsi="Times New Roman" w:cs="Times New Roman"/>
          <w:highlight w:val="white"/>
        </w:rPr>
        <w:t xml:space="preserve">1- </w:t>
      </w:r>
      <w:r w:rsidRPr="00776437">
        <w:rPr>
          <w:rFonts w:ascii="Times New Roman" w:hAnsi="Times New Roman" w:cs="Times New Roman"/>
          <w:b/>
          <w:bCs/>
          <w:highlight w:val="white"/>
        </w:rPr>
        <w:t>Hipótesis 1:</w:t>
      </w:r>
      <w:r>
        <w:rPr>
          <w:rFonts w:ascii="Times New Roman" w:hAnsi="Times New Roman" w:cs="Times New Roman"/>
          <w:highlight w:val="white"/>
        </w:rPr>
        <w:t xml:space="preserve"> "Economía vs. Filosofía: Liberalismo vs. Comunismo"</w:t>
      </w:r>
    </w:p>
    <w:p w14:paraId="485F4C9D" w14:textId="77777777" w:rsidR="00183620" w:rsidRDefault="00183620" w:rsidP="00776437">
      <w:pPr>
        <w:numPr>
          <w:ilvl w:val="0"/>
          <w:numId w:val="25"/>
        </w:numPr>
        <w:autoSpaceDE w:val="0"/>
        <w:autoSpaceDN w:val="0"/>
        <w:adjustRightInd w:val="0"/>
        <w:spacing w:after="280" w:line="240" w:lineRule="auto"/>
        <w:ind w:left="720" w:hanging="360"/>
        <w:rPr>
          <w:rFonts w:ascii="Times New Roman" w:hAnsi="Times New Roman" w:cs="Times New Roman"/>
          <w:highlight w:val="white"/>
        </w:rPr>
      </w:pPr>
      <w:r>
        <w:rPr>
          <w:rFonts w:ascii="Times New Roman" w:hAnsi="Times New Roman" w:cs="Times New Roman"/>
          <w:highlight w:val="white"/>
        </w:rPr>
        <w:t>Los países con economías más liberales (menor intervención estatal y mayor libertad de mercado) muestran un mayor crecimiento del PIB y una menor tasa de desempleo en comparación con los países con economías más planificadas (comunistas/socialistas).</w:t>
      </w:r>
    </w:p>
    <w:p w14:paraId="0B0AF0A1" w14:textId="77777777" w:rsidR="00183620" w:rsidRDefault="00183620" w:rsidP="00776437">
      <w:pPr>
        <w:autoSpaceDE w:val="0"/>
        <w:autoSpaceDN w:val="0"/>
        <w:adjustRightInd w:val="0"/>
        <w:spacing w:after="280" w:line="240" w:lineRule="auto"/>
        <w:rPr>
          <w:rFonts w:ascii="Times New Roman" w:hAnsi="Times New Roman" w:cs="Times New Roman"/>
          <w:highlight w:val="white"/>
        </w:rPr>
      </w:pPr>
      <w:r>
        <w:rPr>
          <w:rFonts w:ascii="Times New Roman" w:hAnsi="Times New Roman" w:cs="Times New Roman"/>
          <w:highlight w:val="white"/>
        </w:rPr>
        <w:t xml:space="preserve">2- </w:t>
      </w:r>
      <w:r w:rsidRPr="00776437">
        <w:rPr>
          <w:rFonts w:ascii="Times New Roman" w:hAnsi="Times New Roman" w:cs="Times New Roman"/>
          <w:b/>
          <w:bCs/>
          <w:highlight w:val="white"/>
        </w:rPr>
        <w:t>Hipótesis 2:</w:t>
      </w:r>
      <w:r>
        <w:rPr>
          <w:rFonts w:ascii="Times New Roman" w:hAnsi="Times New Roman" w:cs="Times New Roman"/>
          <w:highlight w:val="white"/>
        </w:rPr>
        <w:t xml:space="preserve"> "Fuerza laboral vs. Tasa de desempleo":</w:t>
      </w:r>
    </w:p>
    <w:p w14:paraId="3DBDF428" w14:textId="77777777" w:rsidR="00183620" w:rsidRDefault="00183620" w:rsidP="00776437">
      <w:pPr>
        <w:numPr>
          <w:ilvl w:val="0"/>
          <w:numId w:val="25"/>
        </w:numPr>
        <w:autoSpaceDE w:val="0"/>
        <w:autoSpaceDN w:val="0"/>
        <w:adjustRightInd w:val="0"/>
        <w:spacing w:after="280" w:line="240" w:lineRule="auto"/>
        <w:ind w:left="720" w:hanging="360"/>
        <w:rPr>
          <w:rFonts w:ascii="Times New Roman" w:hAnsi="Times New Roman" w:cs="Times New Roman"/>
          <w:highlight w:val="white"/>
        </w:rPr>
      </w:pPr>
      <w:r>
        <w:rPr>
          <w:rFonts w:ascii="Times New Roman" w:hAnsi="Times New Roman" w:cs="Times New Roman"/>
          <w:highlight w:val="white"/>
        </w:rPr>
        <w:t>Los países con una mayor tasa de participación en la fuerza laboral tienen una menor tasa de desempleo.</w:t>
      </w:r>
    </w:p>
    <w:p w14:paraId="3B4C67B1" w14:textId="77777777" w:rsidR="00183620" w:rsidRDefault="00183620" w:rsidP="00776437">
      <w:pPr>
        <w:autoSpaceDE w:val="0"/>
        <w:autoSpaceDN w:val="0"/>
        <w:adjustRightInd w:val="0"/>
        <w:spacing w:after="280" w:line="240" w:lineRule="auto"/>
        <w:rPr>
          <w:rFonts w:ascii="Times New Roman" w:hAnsi="Times New Roman" w:cs="Times New Roman"/>
          <w:highlight w:val="white"/>
        </w:rPr>
      </w:pPr>
      <w:r>
        <w:rPr>
          <w:rFonts w:ascii="Times New Roman" w:hAnsi="Times New Roman" w:cs="Times New Roman"/>
          <w:highlight w:val="white"/>
        </w:rPr>
        <w:t xml:space="preserve">3- </w:t>
      </w:r>
      <w:r w:rsidRPr="00776437">
        <w:rPr>
          <w:rFonts w:ascii="Times New Roman" w:hAnsi="Times New Roman" w:cs="Times New Roman"/>
          <w:b/>
          <w:bCs/>
          <w:highlight w:val="white"/>
        </w:rPr>
        <w:t>Hipótesis 3:</w:t>
      </w:r>
      <w:r>
        <w:rPr>
          <w:rFonts w:ascii="Times New Roman" w:hAnsi="Times New Roman" w:cs="Times New Roman"/>
          <w:highlight w:val="white"/>
        </w:rPr>
        <w:t xml:space="preserve"> "Salarios Mínimos vs. Tasa de desempleo":</w:t>
      </w:r>
    </w:p>
    <w:p w14:paraId="7D32BDE0" w14:textId="77777777" w:rsidR="00183620" w:rsidRDefault="00183620" w:rsidP="00776437">
      <w:pPr>
        <w:numPr>
          <w:ilvl w:val="0"/>
          <w:numId w:val="25"/>
        </w:numPr>
        <w:autoSpaceDE w:val="0"/>
        <w:autoSpaceDN w:val="0"/>
        <w:adjustRightInd w:val="0"/>
        <w:spacing w:after="280" w:line="240" w:lineRule="auto"/>
        <w:ind w:left="720" w:hanging="360"/>
        <w:rPr>
          <w:rFonts w:ascii="Times New Roman" w:hAnsi="Times New Roman" w:cs="Times New Roman"/>
          <w:highlight w:val="white"/>
        </w:rPr>
      </w:pPr>
      <w:r>
        <w:rPr>
          <w:rFonts w:ascii="Times New Roman" w:hAnsi="Times New Roman" w:cs="Times New Roman"/>
          <w:highlight w:val="white"/>
        </w:rPr>
        <w:t>Los países con salarios mínimos más altos tienden a tener una menor tasa de desempleo.</w:t>
      </w:r>
    </w:p>
    <w:p w14:paraId="1EAB2CA5" w14:textId="77777777" w:rsidR="00183620" w:rsidRDefault="00183620" w:rsidP="00776437">
      <w:pPr>
        <w:autoSpaceDE w:val="0"/>
        <w:autoSpaceDN w:val="0"/>
        <w:adjustRightInd w:val="0"/>
        <w:spacing w:after="280" w:line="240" w:lineRule="auto"/>
        <w:rPr>
          <w:rFonts w:ascii="Times New Roman" w:hAnsi="Times New Roman" w:cs="Times New Roman"/>
          <w:highlight w:val="white"/>
          <w:u w:val="single"/>
        </w:rPr>
      </w:pPr>
      <w:r>
        <w:rPr>
          <w:rFonts w:ascii="Times New Roman" w:hAnsi="Times New Roman" w:cs="Times New Roman"/>
          <w:highlight w:val="white"/>
        </w:rPr>
        <w:t xml:space="preserve">4- </w:t>
      </w:r>
      <w:r w:rsidRPr="00776437">
        <w:rPr>
          <w:rFonts w:ascii="Times New Roman" w:hAnsi="Times New Roman" w:cs="Times New Roman"/>
          <w:b/>
          <w:bCs/>
          <w:highlight w:val="white"/>
        </w:rPr>
        <w:t>Hipótesis 4:</w:t>
      </w:r>
      <w:r>
        <w:rPr>
          <w:rFonts w:ascii="Times New Roman" w:hAnsi="Times New Roman" w:cs="Times New Roman"/>
          <w:highlight w:val="white"/>
        </w:rPr>
        <w:t xml:space="preserve"> "Emisiones CO₂ vs. Superficie Forestal":</w:t>
      </w:r>
    </w:p>
    <w:p w14:paraId="27DC6992" w14:textId="77777777" w:rsidR="00183620" w:rsidRDefault="00183620" w:rsidP="00776437">
      <w:pPr>
        <w:numPr>
          <w:ilvl w:val="0"/>
          <w:numId w:val="25"/>
        </w:numPr>
        <w:autoSpaceDE w:val="0"/>
        <w:autoSpaceDN w:val="0"/>
        <w:adjustRightInd w:val="0"/>
        <w:spacing w:after="280" w:line="240" w:lineRule="auto"/>
        <w:ind w:left="720" w:hanging="360"/>
        <w:rPr>
          <w:rFonts w:ascii="Times New Roman" w:hAnsi="Times New Roman" w:cs="Times New Roman"/>
          <w:highlight w:val="white"/>
        </w:rPr>
      </w:pPr>
      <w:r>
        <w:rPr>
          <w:rFonts w:ascii="Times New Roman" w:hAnsi="Times New Roman" w:cs="Times New Roman"/>
          <w:highlight w:val="white"/>
        </w:rPr>
        <w:t>La idea es que a medida que las emisiones de CO₂ aumentan y la superficie forestal disminuye, la disponibilidad de tierra agrícola debería verse negativamente afectada, lo que impactaría la seguridad alimentaria.</w:t>
      </w:r>
    </w:p>
    <w:p w14:paraId="4DCABF49" w14:textId="77777777" w:rsidR="00183620" w:rsidRDefault="00183620" w:rsidP="00776437">
      <w:pPr>
        <w:autoSpaceDE w:val="0"/>
        <w:autoSpaceDN w:val="0"/>
        <w:adjustRightInd w:val="0"/>
        <w:spacing w:after="280" w:line="240" w:lineRule="auto"/>
        <w:rPr>
          <w:rFonts w:ascii="Times New Roman" w:hAnsi="Times New Roman" w:cs="Times New Roman"/>
          <w:highlight w:val="white"/>
          <w:u w:val="single"/>
        </w:rPr>
      </w:pPr>
      <w:r>
        <w:rPr>
          <w:rFonts w:ascii="Times New Roman" w:hAnsi="Times New Roman" w:cs="Times New Roman"/>
          <w:highlight w:val="white"/>
        </w:rPr>
        <w:t xml:space="preserve">5- </w:t>
      </w:r>
      <w:r w:rsidRPr="00776437">
        <w:rPr>
          <w:rFonts w:ascii="Times New Roman" w:hAnsi="Times New Roman" w:cs="Times New Roman"/>
          <w:b/>
          <w:bCs/>
          <w:highlight w:val="white"/>
        </w:rPr>
        <w:t>Hipótesis 5:</w:t>
      </w:r>
      <w:r>
        <w:rPr>
          <w:rFonts w:ascii="Times New Roman" w:hAnsi="Times New Roman" w:cs="Times New Roman"/>
          <w:highlight w:val="white"/>
        </w:rPr>
        <w:t xml:space="preserve"> Población activa vs. tasa de desempleo.</w:t>
      </w:r>
    </w:p>
    <w:p w14:paraId="761924AA" w14:textId="77777777" w:rsidR="00183620" w:rsidRDefault="00183620" w:rsidP="00776437">
      <w:pPr>
        <w:numPr>
          <w:ilvl w:val="0"/>
          <w:numId w:val="25"/>
        </w:numPr>
        <w:autoSpaceDE w:val="0"/>
        <w:autoSpaceDN w:val="0"/>
        <w:adjustRightInd w:val="0"/>
        <w:spacing w:after="280" w:line="240" w:lineRule="auto"/>
        <w:ind w:left="720" w:hanging="360"/>
        <w:rPr>
          <w:rFonts w:ascii="Times New Roman" w:hAnsi="Times New Roman" w:cs="Times New Roman"/>
          <w:highlight w:val="white"/>
        </w:rPr>
      </w:pPr>
      <w:r>
        <w:rPr>
          <w:rFonts w:ascii="Times New Roman" w:hAnsi="Times New Roman" w:cs="Times New Roman"/>
          <w:highlight w:val="white"/>
        </w:rPr>
        <w:t>Un aumento en la participación en la población activa (%) predice una disminución en la tasa de desempleo en los próximos años.</w:t>
      </w:r>
    </w:p>
    <w:p w14:paraId="4D4C292D" w14:textId="40B5640B" w:rsidR="00183620" w:rsidRPr="00183620" w:rsidRDefault="00183620" w:rsidP="00183620">
      <w:pPr>
        <w:pStyle w:val="Citadestacada"/>
        <w:rPr>
          <w:highlight w:val="white"/>
        </w:rPr>
      </w:pPr>
      <w:r>
        <w:rPr>
          <w:highlight w:val="white"/>
        </w:rPr>
        <w:t xml:space="preserve">Documento en construcción </w:t>
      </w:r>
    </w:p>
    <w:p w14:paraId="000000B2" w14:textId="0FA7ADD5" w:rsidR="00FD6C32" w:rsidRPr="00183620" w:rsidRDefault="00183620" w:rsidP="00183620">
      <w:pPr>
        <w:pStyle w:val="Sinespaciado"/>
        <w:rPr>
          <w:rFonts w:ascii="Times New Roman" w:hAnsi="Times New Roman" w:cs="Times New Roman"/>
          <w:i/>
          <w:iCs/>
        </w:rPr>
      </w:pPr>
      <w:r w:rsidRPr="00183620">
        <w:rPr>
          <w:rFonts w:ascii="Times New Roman" w:hAnsi="Times New Roman" w:cs="Times New Roman"/>
          <w:i/>
          <w:iCs/>
        </w:rPr>
        <w:t>Versión final presentada “</w:t>
      </w:r>
      <w:r w:rsidRPr="00183620">
        <w:rPr>
          <w:rFonts w:ascii="Times New Roman" w:hAnsi="Times New Roman" w:cs="Times New Roman"/>
          <w:i/>
          <w:iCs/>
          <w:highlight w:val="white"/>
        </w:rPr>
        <w:t>El Mundo en Datos: Más Allá de los Números en la Comprensión Global</w:t>
      </w:r>
      <w:r w:rsidRPr="00183620">
        <w:rPr>
          <w:rFonts w:ascii="Times New Roman" w:hAnsi="Times New Roman" w:cs="Times New Roman"/>
          <w:i/>
          <w:iCs/>
        </w:rPr>
        <w:t>” (adjunto evolución del proyecto en sus versiones 0.8, 0.9).</w:t>
      </w:r>
    </w:p>
    <w:p w14:paraId="000000B4" w14:textId="4FA28D0F" w:rsidR="00FD6C32" w:rsidRDefault="00183620" w:rsidP="00183620">
      <w:pPr>
        <w:pStyle w:val="Sinespaciado"/>
        <w:rPr>
          <w:rFonts w:ascii="Times New Roman" w:hAnsi="Times New Roman" w:cs="Times New Roman"/>
          <w:i/>
          <w:iCs/>
        </w:rPr>
      </w:pPr>
      <w:r w:rsidRPr="00183620">
        <w:rPr>
          <w:rFonts w:ascii="Times New Roman" w:hAnsi="Times New Roman" w:cs="Times New Roman"/>
          <w:i/>
          <w:iCs/>
        </w:rPr>
        <w:t xml:space="preserve">Proyecto compartido FINAL en </w:t>
      </w:r>
      <w:proofErr w:type="spellStart"/>
      <w:r w:rsidRPr="00183620">
        <w:rPr>
          <w:rFonts w:ascii="Times New Roman" w:hAnsi="Times New Roman" w:cs="Times New Roman"/>
          <w:i/>
          <w:iCs/>
        </w:rPr>
        <w:t>Colab</w:t>
      </w:r>
      <w:proofErr w:type="spellEnd"/>
      <w:r w:rsidRPr="00183620">
        <w:rPr>
          <w:rFonts w:ascii="Times New Roman" w:hAnsi="Times New Roman" w:cs="Times New Roman"/>
          <w:i/>
          <w:iCs/>
        </w:rPr>
        <w:t>:</w:t>
      </w:r>
    </w:p>
    <w:p w14:paraId="2A0A4600" w14:textId="77777777" w:rsidR="00776437" w:rsidRPr="00183620" w:rsidRDefault="00776437" w:rsidP="00183620">
      <w:pPr>
        <w:pStyle w:val="Sinespaciado"/>
        <w:rPr>
          <w:rFonts w:ascii="Times New Roman" w:hAnsi="Times New Roman" w:cs="Times New Roman"/>
          <w:i/>
          <w:iCs/>
        </w:rPr>
      </w:pPr>
    </w:p>
    <w:p w14:paraId="49A016AA" w14:textId="1C638A3A" w:rsidR="00183620" w:rsidRDefault="00451B5E">
      <w:pPr>
        <w:pBdr>
          <w:top w:val="nil"/>
          <w:left w:val="nil"/>
          <w:bottom w:val="nil"/>
          <w:right w:val="nil"/>
          <w:between w:val="nil"/>
        </w:pBdr>
        <w:spacing w:after="0" w:line="240" w:lineRule="auto"/>
      </w:pPr>
      <w:hyperlink r:id="rId6" w:history="1">
        <w:r w:rsidR="00776437" w:rsidRPr="00C43912">
          <w:rPr>
            <w:rStyle w:val="Hipervnculo"/>
          </w:rPr>
          <w:t>https://colab.research.google.com/drive/1KUv_w1h7ZQHs8kt-0zBUEEVmYuWgls1p?usp=sharing</w:t>
        </w:r>
      </w:hyperlink>
    </w:p>
    <w:p w14:paraId="28C9F4E9" w14:textId="77777777" w:rsidR="00776437" w:rsidRDefault="00776437">
      <w:pPr>
        <w:pBdr>
          <w:top w:val="nil"/>
          <w:left w:val="nil"/>
          <w:bottom w:val="nil"/>
          <w:right w:val="nil"/>
          <w:between w:val="nil"/>
        </w:pBdr>
        <w:spacing w:after="0" w:line="240" w:lineRule="auto"/>
      </w:pPr>
    </w:p>
    <w:p w14:paraId="000000B6" w14:textId="1261B66C" w:rsidR="00FD6C32" w:rsidRDefault="00183620">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Libros de inspiración, leídos, estudiados y analizados para poder llevar a cabo el proyecto: </w:t>
      </w:r>
    </w:p>
    <w:p w14:paraId="000000B7" w14:textId="77777777" w:rsidR="00FD6C32" w:rsidRDefault="00183620">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La fatal arrogancia – Los errores del socialismo</w:t>
      </w:r>
    </w:p>
    <w:p w14:paraId="000000B9" w14:textId="77777777" w:rsidR="00FD6C32" w:rsidRDefault="00183620">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Camino de servidumbre </w:t>
      </w:r>
    </w:p>
    <w:p w14:paraId="000000BA" w14:textId="77777777" w:rsidR="00FD6C32" w:rsidRDefault="00183620">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La inflación como delito</w:t>
      </w:r>
    </w:p>
    <w:p w14:paraId="000000BB" w14:textId="77777777" w:rsidR="00FD6C32" w:rsidRDefault="00183620">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La acción humana</w:t>
      </w:r>
    </w:p>
    <w:p w14:paraId="000000BC" w14:textId="77777777" w:rsidR="00FD6C32" w:rsidRDefault="00183620">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El hombre, la economía y el estado; Volumen 1, 2 y 3</w:t>
      </w:r>
    </w:p>
    <w:p w14:paraId="000000BD" w14:textId="77777777" w:rsidR="00FD6C32" w:rsidRDefault="00183620">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Economía en una lección</w:t>
      </w:r>
    </w:p>
    <w:p w14:paraId="000000BE" w14:textId="22AF3D22" w:rsidR="00FD6C32" w:rsidRDefault="00183620">
      <w:pPr>
        <w:pBdr>
          <w:top w:val="nil"/>
          <w:left w:val="nil"/>
          <w:bottom w:val="nil"/>
          <w:right w:val="nil"/>
          <w:between w:val="nil"/>
        </w:pBdr>
        <w:spacing w:after="0" w:line="240" w:lineRule="auto"/>
        <w:rPr>
          <w:color w:val="000000"/>
        </w:rPr>
      </w:pPr>
      <w:r>
        <w:rPr>
          <w:rFonts w:ascii="Times New Roman" w:eastAsia="Times New Roman" w:hAnsi="Times New Roman" w:cs="Times New Roman"/>
          <w:i/>
          <w:color w:val="000000"/>
        </w:rPr>
        <w:t xml:space="preserve">Introducción a la epistemología objetivista </w:t>
      </w:r>
    </w:p>
    <w:sectPr w:rsidR="00FD6C3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A12AC70"/>
    <w:lvl w:ilvl="0">
      <w:numFmt w:val="bullet"/>
      <w:lvlText w:val="*"/>
      <w:lvlJc w:val="left"/>
    </w:lvl>
  </w:abstractNum>
  <w:abstractNum w:abstractNumId="1" w15:restartNumberingAfterBreak="0">
    <w:nsid w:val="01EE3C7D"/>
    <w:multiLevelType w:val="multilevel"/>
    <w:tmpl w:val="6F58FF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E354AD6"/>
    <w:multiLevelType w:val="multilevel"/>
    <w:tmpl w:val="4C640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1DF4071"/>
    <w:multiLevelType w:val="multilevel"/>
    <w:tmpl w:val="FB3CD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B22A46"/>
    <w:multiLevelType w:val="multilevel"/>
    <w:tmpl w:val="F806BB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3C2B38"/>
    <w:multiLevelType w:val="multilevel"/>
    <w:tmpl w:val="8C44B6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C4D5C01"/>
    <w:multiLevelType w:val="multilevel"/>
    <w:tmpl w:val="C9FC4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9258DD"/>
    <w:multiLevelType w:val="multilevel"/>
    <w:tmpl w:val="9D343B6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FBA58FC"/>
    <w:multiLevelType w:val="multilevel"/>
    <w:tmpl w:val="036EF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2E776B"/>
    <w:multiLevelType w:val="multilevel"/>
    <w:tmpl w:val="1CA2D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3A5B11"/>
    <w:multiLevelType w:val="multilevel"/>
    <w:tmpl w:val="B9407B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7836BAC"/>
    <w:multiLevelType w:val="multilevel"/>
    <w:tmpl w:val="E0FA5F3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82F22AF"/>
    <w:multiLevelType w:val="multilevel"/>
    <w:tmpl w:val="7F8824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C7B6FEC"/>
    <w:multiLevelType w:val="multilevel"/>
    <w:tmpl w:val="145C5E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E84008F"/>
    <w:multiLevelType w:val="multilevel"/>
    <w:tmpl w:val="20E08F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65F0073"/>
    <w:multiLevelType w:val="multilevel"/>
    <w:tmpl w:val="B0B6C5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66D0061"/>
    <w:multiLevelType w:val="multilevel"/>
    <w:tmpl w:val="94E492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8093DEB"/>
    <w:multiLevelType w:val="multilevel"/>
    <w:tmpl w:val="3ABA65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2710152"/>
    <w:multiLevelType w:val="multilevel"/>
    <w:tmpl w:val="9F7E56C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AC871C3"/>
    <w:multiLevelType w:val="multilevel"/>
    <w:tmpl w:val="0B589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E7D3CB5"/>
    <w:multiLevelType w:val="multilevel"/>
    <w:tmpl w:val="47C2724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2040ACB"/>
    <w:multiLevelType w:val="multilevel"/>
    <w:tmpl w:val="6C3819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2BA5161"/>
    <w:multiLevelType w:val="multilevel"/>
    <w:tmpl w:val="7DDAB7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3F55CB3"/>
    <w:multiLevelType w:val="multilevel"/>
    <w:tmpl w:val="2FD089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A724D10"/>
    <w:multiLevelType w:val="multilevel"/>
    <w:tmpl w:val="3A740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6"/>
  </w:num>
  <w:num w:numId="3">
    <w:abstractNumId w:val="1"/>
  </w:num>
  <w:num w:numId="4">
    <w:abstractNumId w:val="5"/>
  </w:num>
  <w:num w:numId="5">
    <w:abstractNumId w:val="24"/>
  </w:num>
  <w:num w:numId="6">
    <w:abstractNumId w:val="7"/>
  </w:num>
  <w:num w:numId="7">
    <w:abstractNumId w:val="22"/>
  </w:num>
  <w:num w:numId="8">
    <w:abstractNumId w:val="16"/>
  </w:num>
  <w:num w:numId="9">
    <w:abstractNumId w:val="17"/>
  </w:num>
  <w:num w:numId="10">
    <w:abstractNumId w:val="23"/>
  </w:num>
  <w:num w:numId="11">
    <w:abstractNumId w:val="4"/>
  </w:num>
  <w:num w:numId="12">
    <w:abstractNumId w:val="13"/>
  </w:num>
  <w:num w:numId="13">
    <w:abstractNumId w:val="15"/>
  </w:num>
  <w:num w:numId="14">
    <w:abstractNumId w:val="21"/>
  </w:num>
  <w:num w:numId="15">
    <w:abstractNumId w:val="20"/>
  </w:num>
  <w:num w:numId="16">
    <w:abstractNumId w:val="11"/>
  </w:num>
  <w:num w:numId="17">
    <w:abstractNumId w:val="8"/>
  </w:num>
  <w:num w:numId="18">
    <w:abstractNumId w:val="3"/>
  </w:num>
  <w:num w:numId="19">
    <w:abstractNumId w:val="19"/>
  </w:num>
  <w:num w:numId="20">
    <w:abstractNumId w:val="9"/>
  </w:num>
  <w:num w:numId="21">
    <w:abstractNumId w:val="14"/>
  </w:num>
  <w:num w:numId="22">
    <w:abstractNumId w:val="12"/>
  </w:num>
  <w:num w:numId="23">
    <w:abstractNumId w:val="10"/>
  </w:num>
  <w:num w:numId="24">
    <w:abstractNumId w:val="2"/>
  </w:num>
  <w:num w:numId="25">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32"/>
    <w:rsid w:val="00183620"/>
    <w:rsid w:val="00451B5E"/>
    <w:rsid w:val="00776437"/>
    <w:rsid w:val="00FD6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72B2"/>
  <w15:docId w15:val="{0C2A3B90-5E0E-44BD-A071-DFBBCFD2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F5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link w:val="Ttulo3Car"/>
    <w:uiPriority w:val="9"/>
    <w:semiHidden/>
    <w:unhideWhenUsed/>
    <w:qFormat/>
    <w:rsid w:val="00461D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461D8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461D8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61D89"/>
    <w:rPr>
      <w:b/>
      <w:bCs/>
    </w:rPr>
  </w:style>
  <w:style w:type="character" w:styleId="nfasis">
    <w:name w:val="Emphasis"/>
    <w:basedOn w:val="Fuentedeprrafopredeter"/>
    <w:uiPriority w:val="20"/>
    <w:qFormat/>
    <w:rsid w:val="00461D89"/>
    <w:rPr>
      <w:i/>
      <w:iCs/>
    </w:rPr>
  </w:style>
  <w:style w:type="paragraph" w:styleId="Prrafodelista">
    <w:name w:val="List Paragraph"/>
    <w:basedOn w:val="Normal"/>
    <w:uiPriority w:val="34"/>
    <w:qFormat/>
    <w:rsid w:val="00A368B4"/>
    <w:pPr>
      <w:ind w:left="720"/>
      <w:contextualSpacing/>
    </w:pPr>
  </w:style>
  <w:style w:type="paragraph" w:styleId="Sinespaciado">
    <w:name w:val="No Spacing"/>
    <w:uiPriority w:val="1"/>
    <w:qFormat/>
    <w:rsid w:val="00BF6D7A"/>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183620"/>
    <w:rPr>
      <w:color w:val="0000FF"/>
      <w:u w:val="single"/>
    </w:rPr>
  </w:style>
  <w:style w:type="paragraph" w:styleId="Citadestacada">
    <w:name w:val="Intense Quote"/>
    <w:basedOn w:val="Normal"/>
    <w:next w:val="Normal"/>
    <w:link w:val="CitadestacadaCar"/>
    <w:uiPriority w:val="30"/>
    <w:qFormat/>
    <w:rsid w:val="001836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83620"/>
    <w:rPr>
      <w:i/>
      <w:iCs/>
      <w:color w:val="4472C4" w:themeColor="accent1"/>
    </w:rPr>
  </w:style>
  <w:style w:type="character" w:styleId="Mencinsinresolver">
    <w:name w:val="Unresolved Mention"/>
    <w:basedOn w:val="Fuentedeprrafopredeter"/>
    <w:uiPriority w:val="99"/>
    <w:semiHidden/>
    <w:unhideWhenUsed/>
    <w:rsid w:val="00776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55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KUv_w1h7ZQHs8kt-0zBUEEVmYuWgls1p?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yBBk++Ew92DM5EeGq9AbZPIQWA==">CgMxLjA4AHIhMWw4OTZ5V1luVFlDTWdsVkU2Vkh6ZWNSOVVpMzlrdURu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3938</Words>
  <Characters>21663</Characters>
  <Application>Microsoft Office Word</Application>
  <DocSecurity>0</DocSecurity>
  <Lines>180</Lines>
  <Paragraphs>51</Paragraphs>
  <ScaleCrop>false</ScaleCrop>
  <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Blum</dc:creator>
  <cp:lastModifiedBy>Julian Blum</cp:lastModifiedBy>
  <cp:revision>4</cp:revision>
  <dcterms:created xsi:type="dcterms:W3CDTF">2024-08-18T18:47:00Z</dcterms:created>
  <dcterms:modified xsi:type="dcterms:W3CDTF">2024-09-26T00:51:00Z</dcterms:modified>
</cp:coreProperties>
</file>