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BA0F5" w14:textId="77777777" w:rsidR="00282ED5" w:rsidRPr="004C7C18" w:rsidRDefault="00282ED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A11A1" w14:paraId="13CBA0F8" w14:textId="77777777" w:rsidTr="00917C3B">
        <w:tc>
          <w:tcPr>
            <w:tcW w:w="1098" w:type="dxa"/>
          </w:tcPr>
          <w:p w14:paraId="13CBA0F6" w14:textId="77777777" w:rsidR="00282ED5" w:rsidRPr="000762B6" w:rsidRDefault="00282ED5">
            <w:pPr>
              <w:rPr>
                <w:rFonts w:cstheme="minorHAnsi"/>
                <w:b/>
                <w:szCs w:val="20"/>
              </w:rPr>
            </w:pPr>
            <w:r w:rsidRPr="000762B6">
              <w:rPr>
                <w:rFonts w:cstheme="minorHAnsi"/>
                <w:b/>
                <w:szCs w:val="20"/>
              </w:rPr>
              <w:t>SUBJECT*</w:t>
            </w:r>
          </w:p>
        </w:tc>
        <w:tc>
          <w:tcPr>
            <w:tcW w:w="8820" w:type="dxa"/>
          </w:tcPr>
          <w:p w14:paraId="13CBA0F7" w14:textId="6748C229" w:rsidR="00282ED5" w:rsidRPr="00A53AFA" w:rsidRDefault="00A53AFA">
            <w:pPr>
              <w:rPr>
                <w:rStyle w:val="AAMSKBFill-InHighlight"/>
                <w:color w:val="auto"/>
                <w:sz w:val="24"/>
                <w:szCs w:val="24"/>
              </w:rPr>
            </w:pPr>
            <w:r w:rsidRPr="00A53AFA">
              <w:rPr>
                <w:rStyle w:val="Emphasis"/>
                <w:i w:val="0"/>
                <w:iCs w:val="0"/>
                <w:color w:val="auto"/>
                <w:sz w:val="24"/>
                <w:szCs w:val="24"/>
              </w:rPr>
              <w:t>Greater Los Angeles A</w:t>
            </w:r>
            <w:r w:rsidRPr="00A53AFA">
              <w:rPr>
                <w:rStyle w:val="Emphasis"/>
                <w:i w:val="0"/>
                <w:iCs w:val="0"/>
                <w:color w:val="auto"/>
                <w:sz w:val="24"/>
                <w:szCs w:val="24"/>
              </w:rPr>
              <w:t>rtificial Intelligence</w:t>
            </w:r>
            <w:r w:rsidRPr="00A53AFA">
              <w:rPr>
                <w:rStyle w:val="Emphasis"/>
                <w:i w:val="0"/>
                <w:iCs w:val="0"/>
                <w:color w:val="auto"/>
                <w:sz w:val="24"/>
                <w:szCs w:val="24"/>
              </w:rPr>
              <w:t xml:space="preserve"> Threat Detection</w:t>
            </w:r>
          </w:p>
        </w:tc>
      </w:tr>
    </w:tbl>
    <w:p w14:paraId="13CBA0FA" w14:textId="77777777" w:rsidR="00282ED5" w:rsidRPr="004C7C18" w:rsidRDefault="00282ED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A11A1" w14:paraId="13CBA0FD" w14:textId="77777777" w:rsidTr="006E6FE5">
        <w:tc>
          <w:tcPr>
            <w:tcW w:w="4698" w:type="dxa"/>
            <w:hideMark/>
          </w:tcPr>
          <w:p w14:paraId="13CBA0FB" w14:textId="77777777" w:rsidR="00282ED5" w:rsidRPr="000762B6" w:rsidRDefault="00282ED5">
            <w:pPr>
              <w:rPr>
                <w:rFonts w:cstheme="minorHAnsi"/>
                <w:b/>
                <w:szCs w:val="20"/>
              </w:rPr>
            </w:pPr>
            <w:r w:rsidRPr="000762B6">
              <w:rPr>
                <w:rFonts w:cstheme="minorHAnsi"/>
                <w:b/>
                <w:szCs w:val="20"/>
              </w:rPr>
              <w:t>CONTRACTING OFFICE’S ZIP CODE*</w:t>
            </w:r>
          </w:p>
        </w:tc>
        <w:tc>
          <w:tcPr>
            <w:tcW w:w="5220" w:type="dxa"/>
            <w:hideMark/>
          </w:tcPr>
          <w:p w14:paraId="13CBA0FC" w14:textId="77777777" w:rsidR="00282ED5" w:rsidRPr="000762B6" w:rsidRDefault="00282ED5">
            <w:pPr>
              <w:rPr>
                <w:rFonts w:cstheme="minorHAnsi"/>
              </w:rPr>
            </w:pPr>
            <w:r>
              <w:rPr>
                <w:rFonts w:cstheme="minorHAnsi"/>
              </w:rPr>
              <w:t>07724</w:t>
            </w:r>
          </w:p>
        </w:tc>
      </w:tr>
      <w:tr w:rsidR="00EA11A1" w14:paraId="13CBA100" w14:textId="77777777" w:rsidTr="006E6FE5">
        <w:tc>
          <w:tcPr>
            <w:tcW w:w="4698" w:type="dxa"/>
            <w:hideMark/>
          </w:tcPr>
          <w:p w14:paraId="13CBA0FE" w14:textId="77777777" w:rsidR="00282ED5" w:rsidRPr="000762B6" w:rsidRDefault="00282ED5">
            <w:pPr>
              <w:rPr>
                <w:rFonts w:cstheme="minorHAnsi"/>
                <w:b/>
                <w:szCs w:val="20"/>
              </w:rPr>
            </w:pPr>
            <w:r w:rsidRPr="000762B6">
              <w:rPr>
                <w:rFonts w:cstheme="minorHAnsi"/>
                <w:b/>
                <w:szCs w:val="20"/>
              </w:rPr>
              <w:t>SOLICITATION NUMBER*</w:t>
            </w:r>
          </w:p>
        </w:tc>
        <w:tc>
          <w:tcPr>
            <w:tcW w:w="5220" w:type="dxa"/>
            <w:hideMark/>
          </w:tcPr>
          <w:p w14:paraId="13CBA0FF" w14:textId="77777777" w:rsidR="00282ED5" w:rsidRPr="000762B6" w:rsidRDefault="00282ED5">
            <w:pPr>
              <w:rPr>
                <w:rFonts w:cstheme="minorHAnsi"/>
              </w:rPr>
            </w:pPr>
            <w:r>
              <w:rPr>
                <w:rFonts w:cstheme="minorHAnsi"/>
              </w:rPr>
              <w:t>36C10B26Q0746</w:t>
            </w:r>
          </w:p>
        </w:tc>
      </w:tr>
      <w:tr w:rsidR="00EA11A1" w14:paraId="13CBA103" w14:textId="77777777" w:rsidTr="006E6FE5">
        <w:tc>
          <w:tcPr>
            <w:tcW w:w="4698" w:type="dxa"/>
            <w:hideMark/>
          </w:tcPr>
          <w:p w14:paraId="13CBA101" w14:textId="77777777" w:rsidR="00282ED5" w:rsidRPr="000762B6" w:rsidRDefault="00282ED5">
            <w:pPr>
              <w:rPr>
                <w:rFonts w:cstheme="minorHAnsi"/>
                <w:b/>
                <w:szCs w:val="20"/>
              </w:rPr>
            </w:pPr>
            <w:r w:rsidRPr="000762B6">
              <w:rPr>
                <w:rFonts w:cstheme="minorHAnsi"/>
                <w:b/>
                <w:szCs w:val="20"/>
              </w:rPr>
              <w:t>RESPONSE DATE/TIME/ZONE</w:t>
            </w:r>
          </w:p>
        </w:tc>
        <w:tc>
          <w:tcPr>
            <w:tcW w:w="5220" w:type="dxa"/>
            <w:hideMark/>
          </w:tcPr>
          <w:p w14:paraId="13CBA102" w14:textId="77777777" w:rsidR="00282ED5" w:rsidRPr="004C7C18" w:rsidRDefault="00282ED5">
            <w:pPr>
              <w:rPr>
                <w:rFonts w:cstheme="minorHAnsi"/>
                <w:szCs w:val="20"/>
              </w:rPr>
            </w:pPr>
            <w:r>
              <w:rPr>
                <w:rFonts w:cstheme="minorHAnsi"/>
                <w:szCs w:val="20"/>
              </w:rPr>
              <w:t>08-17-2026</w:t>
            </w:r>
            <w:r w:rsidRPr="004C7C18">
              <w:rPr>
                <w:rStyle w:val="AAMSKBFill-InHighlight"/>
                <w:rFonts w:cstheme="minorHAnsi"/>
              </w:rPr>
              <w:t xml:space="preserve"> </w:t>
            </w:r>
            <w:r>
              <w:rPr>
                <w:rFonts w:cstheme="minorHAnsi"/>
                <w:szCs w:val="20"/>
              </w:rPr>
              <w:t>11AM</w:t>
            </w:r>
            <w:r w:rsidRPr="004C7C18">
              <w:rPr>
                <w:rStyle w:val="AAMSKBFill-InHighlight"/>
                <w:rFonts w:cstheme="minorHAnsi"/>
              </w:rPr>
              <w:t xml:space="preserve"> </w:t>
            </w:r>
            <w:r>
              <w:rPr>
                <w:rFonts w:cstheme="minorHAnsi"/>
                <w:szCs w:val="20"/>
              </w:rPr>
              <w:t>EASTERN TIME, NEW YORK, USA</w:t>
            </w:r>
          </w:p>
        </w:tc>
      </w:tr>
      <w:tr w:rsidR="00EA11A1" w14:paraId="13CBA106" w14:textId="77777777" w:rsidTr="006E6FE5">
        <w:tc>
          <w:tcPr>
            <w:tcW w:w="4698" w:type="dxa"/>
          </w:tcPr>
          <w:p w14:paraId="13CBA104" w14:textId="77777777" w:rsidR="00282ED5" w:rsidRPr="000762B6" w:rsidRDefault="00282ED5">
            <w:pPr>
              <w:rPr>
                <w:rFonts w:cstheme="minorHAnsi"/>
                <w:b/>
                <w:szCs w:val="20"/>
              </w:rPr>
            </w:pPr>
            <w:r w:rsidRPr="000762B6">
              <w:rPr>
                <w:rFonts w:cstheme="minorHAnsi"/>
                <w:b/>
                <w:szCs w:val="20"/>
              </w:rPr>
              <w:t>ARCHIVE</w:t>
            </w:r>
          </w:p>
        </w:tc>
        <w:tc>
          <w:tcPr>
            <w:tcW w:w="5220" w:type="dxa"/>
            <w:hideMark/>
          </w:tcPr>
          <w:p w14:paraId="13CBA105" w14:textId="77777777" w:rsidR="00282ED5" w:rsidRPr="004C7C18" w:rsidRDefault="00282ED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A11A1" w14:paraId="13CBA109" w14:textId="77777777" w:rsidTr="006E6FE5">
        <w:tc>
          <w:tcPr>
            <w:tcW w:w="4698" w:type="dxa"/>
          </w:tcPr>
          <w:p w14:paraId="13CBA107" w14:textId="77777777" w:rsidR="00282ED5" w:rsidRPr="000762B6" w:rsidRDefault="00282ED5">
            <w:pPr>
              <w:rPr>
                <w:rFonts w:cstheme="minorHAnsi"/>
                <w:b/>
                <w:szCs w:val="20"/>
              </w:rPr>
            </w:pPr>
            <w:r w:rsidRPr="000762B6">
              <w:rPr>
                <w:rFonts w:cstheme="minorHAnsi"/>
                <w:b/>
                <w:szCs w:val="20"/>
              </w:rPr>
              <w:t>RECOVERY ACT FUNDS</w:t>
            </w:r>
          </w:p>
        </w:tc>
        <w:tc>
          <w:tcPr>
            <w:tcW w:w="5220" w:type="dxa"/>
            <w:hideMark/>
          </w:tcPr>
          <w:p w14:paraId="13CBA108" w14:textId="77777777" w:rsidR="00282ED5" w:rsidRPr="004C7C18" w:rsidRDefault="00282ED5">
            <w:pPr>
              <w:rPr>
                <w:rFonts w:cstheme="minorHAnsi"/>
                <w:szCs w:val="20"/>
              </w:rPr>
            </w:pPr>
            <w:r>
              <w:rPr>
                <w:rFonts w:cstheme="minorHAnsi"/>
                <w:szCs w:val="20"/>
              </w:rPr>
              <w:t>N</w:t>
            </w:r>
          </w:p>
        </w:tc>
      </w:tr>
      <w:tr w:rsidR="00EA11A1" w14:paraId="13CBA10F" w14:textId="77777777" w:rsidTr="006E6FE5">
        <w:tc>
          <w:tcPr>
            <w:tcW w:w="4698" w:type="dxa"/>
          </w:tcPr>
          <w:p w14:paraId="13CBA10D" w14:textId="77777777" w:rsidR="00282ED5" w:rsidRPr="000762B6" w:rsidRDefault="00282ED5">
            <w:pPr>
              <w:rPr>
                <w:rFonts w:cstheme="minorHAnsi"/>
                <w:b/>
                <w:szCs w:val="20"/>
              </w:rPr>
            </w:pPr>
            <w:r w:rsidRPr="000762B6">
              <w:rPr>
                <w:rFonts w:cstheme="minorHAnsi"/>
                <w:b/>
                <w:szCs w:val="20"/>
              </w:rPr>
              <w:t>PRODUCT SERVICE CODE*</w:t>
            </w:r>
          </w:p>
        </w:tc>
        <w:tc>
          <w:tcPr>
            <w:tcW w:w="5220" w:type="dxa"/>
          </w:tcPr>
          <w:p w14:paraId="13CBA10E" w14:textId="77777777" w:rsidR="00282ED5" w:rsidRPr="00C71F9E" w:rsidRDefault="00282ED5">
            <w:pPr>
              <w:rPr>
                <w:rStyle w:val="AAMSKBFill-InHighlight"/>
                <w:color w:val="auto"/>
              </w:rPr>
            </w:pPr>
            <w:r>
              <w:rPr>
                <w:rStyle w:val="AAMSKBFill-InHighlight"/>
                <w:color w:val="auto"/>
              </w:rPr>
              <w:t>7J20</w:t>
            </w:r>
          </w:p>
        </w:tc>
      </w:tr>
      <w:tr w:rsidR="00EA11A1" w14:paraId="13CBA112" w14:textId="77777777" w:rsidTr="006E6FE5">
        <w:tc>
          <w:tcPr>
            <w:tcW w:w="4698" w:type="dxa"/>
          </w:tcPr>
          <w:p w14:paraId="13CBA110" w14:textId="77777777" w:rsidR="00282ED5" w:rsidRPr="000762B6" w:rsidRDefault="00282ED5">
            <w:pPr>
              <w:rPr>
                <w:rFonts w:cstheme="minorHAnsi"/>
                <w:b/>
                <w:szCs w:val="20"/>
              </w:rPr>
            </w:pPr>
            <w:r w:rsidRPr="000762B6">
              <w:rPr>
                <w:rFonts w:cstheme="minorHAnsi"/>
                <w:b/>
                <w:szCs w:val="20"/>
              </w:rPr>
              <w:t>NAICS CODE*</w:t>
            </w:r>
          </w:p>
        </w:tc>
        <w:tc>
          <w:tcPr>
            <w:tcW w:w="5220" w:type="dxa"/>
            <w:hideMark/>
          </w:tcPr>
          <w:p w14:paraId="13CBA111" w14:textId="77777777" w:rsidR="00282ED5" w:rsidRPr="004C7C18" w:rsidRDefault="00282ED5">
            <w:pPr>
              <w:rPr>
                <w:rFonts w:cstheme="minorHAnsi"/>
                <w:szCs w:val="20"/>
              </w:rPr>
            </w:pPr>
            <w:r>
              <w:rPr>
                <w:rFonts w:cstheme="minorHAnsi"/>
                <w:szCs w:val="20"/>
              </w:rPr>
              <w:t>541519</w:t>
            </w:r>
          </w:p>
        </w:tc>
      </w:tr>
      <w:tr w:rsidR="00EA11A1" w14:paraId="13CBA11A" w14:textId="77777777" w:rsidTr="006E6FE5">
        <w:tc>
          <w:tcPr>
            <w:tcW w:w="4698" w:type="dxa"/>
            <w:hideMark/>
          </w:tcPr>
          <w:p w14:paraId="13CBA113" w14:textId="77777777" w:rsidR="00282ED5" w:rsidRPr="000762B6" w:rsidRDefault="00282ED5">
            <w:pPr>
              <w:rPr>
                <w:rFonts w:cstheme="minorHAnsi"/>
                <w:b/>
                <w:szCs w:val="20"/>
              </w:rPr>
            </w:pPr>
            <w:r w:rsidRPr="000762B6">
              <w:rPr>
                <w:rFonts w:cstheme="minorHAnsi"/>
                <w:b/>
                <w:szCs w:val="20"/>
              </w:rPr>
              <w:t>CONTRACTING OFFICE ADDRESS</w:t>
            </w:r>
          </w:p>
        </w:tc>
        <w:tc>
          <w:tcPr>
            <w:tcW w:w="5220" w:type="dxa"/>
          </w:tcPr>
          <w:p w14:paraId="13CBA114" w14:textId="77777777" w:rsidR="00282ED5" w:rsidRPr="004C7C18" w:rsidRDefault="00282ED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3CBA115" w14:textId="77777777" w:rsidR="00282ED5" w:rsidRPr="004C7C18" w:rsidRDefault="00282ED5">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13CBA117" w14:textId="679C80D3" w:rsidR="00282ED5" w:rsidRPr="004C7C18" w:rsidRDefault="00282ED5">
            <w:pPr>
              <w:rPr>
                <w:rFonts w:eastAsiaTheme="minorHAnsi" w:cstheme="minorHAnsi"/>
                <w:szCs w:val="20"/>
                <w:bdr w:val="none" w:sz="0" w:space="0" w:color="auto" w:frame="1"/>
              </w:rPr>
            </w:pPr>
            <w:r w:rsidRPr="004C7C18">
              <w:rPr>
                <w:rStyle w:val="AAMSKBFill-InHighlight"/>
                <w:rFonts w:cstheme="minorHAnsi"/>
              </w:rPr>
              <w:t xml:space="preserve"> </w:t>
            </w:r>
            <w:r>
              <w:rPr>
                <w:rFonts w:eastAsiaTheme="minorHAnsi" w:cstheme="minorHAnsi"/>
                <w:szCs w:val="20"/>
                <w:bdr w:val="none" w:sz="0" w:space="0" w:color="auto" w:frame="1"/>
              </w:rPr>
              <w:t>23 Christopher Way</w:t>
            </w:r>
          </w:p>
          <w:p w14:paraId="13CBA119" w14:textId="372F2BC4" w:rsidR="00282ED5" w:rsidRPr="00B60DEF" w:rsidRDefault="00282ED5">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tc>
      </w:tr>
      <w:tr w:rsidR="00EA11A1" w14:paraId="13CBA124" w14:textId="77777777" w:rsidTr="006E6FE5">
        <w:tc>
          <w:tcPr>
            <w:tcW w:w="4698" w:type="dxa"/>
          </w:tcPr>
          <w:p w14:paraId="13CBA11B" w14:textId="77777777" w:rsidR="00282ED5" w:rsidRPr="00B60DEF" w:rsidRDefault="00282ED5">
            <w:pPr>
              <w:rPr>
                <w:rFonts w:cstheme="minorHAnsi"/>
                <w:b/>
                <w:szCs w:val="20"/>
              </w:rPr>
            </w:pPr>
            <w:r w:rsidRPr="00B60DEF">
              <w:rPr>
                <w:rFonts w:cstheme="minorHAnsi"/>
                <w:b/>
                <w:szCs w:val="20"/>
              </w:rPr>
              <w:t>POINT OF CONTACT*</w:t>
            </w:r>
          </w:p>
          <w:p w14:paraId="13CBA11C" w14:textId="77777777" w:rsidR="00282ED5" w:rsidRPr="00B60DEF" w:rsidRDefault="00282ED5">
            <w:pPr>
              <w:rPr>
                <w:rFonts w:cstheme="minorHAnsi"/>
                <w:b/>
                <w:szCs w:val="20"/>
              </w:rPr>
            </w:pPr>
          </w:p>
          <w:p w14:paraId="13CBA11D" w14:textId="77777777" w:rsidR="00282ED5" w:rsidRPr="00B60DEF" w:rsidRDefault="00282ED5" w:rsidP="000762B6">
            <w:pPr>
              <w:rPr>
                <w:rFonts w:cstheme="minorHAnsi"/>
                <w:b/>
                <w:szCs w:val="20"/>
              </w:rPr>
            </w:pPr>
          </w:p>
        </w:tc>
        <w:tc>
          <w:tcPr>
            <w:tcW w:w="5220" w:type="dxa"/>
            <w:hideMark/>
          </w:tcPr>
          <w:p w14:paraId="13CBA11E" w14:textId="44100F7E" w:rsidR="00282ED5" w:rsidRPr="00B60DEF" w:rsidRDefault="00B60DEF">
            <w:pPr>
              <w:rPr>
                <w:rStyle w:val="AAMSKBFill-InHighlight"/>
                <w:rFonts w:cstheme="minorHAnsi"/>
                <w:color w:val="auto"/>
              </w:rPr>
            </w:pPr>
            <w:r w:rsidRPr="00B60DEF">
              <w:rPr>
                <w:rStyle w:val="AAMSKBFill-InHighlight"/>
                <w:rFonts w:cstheme="minorHAnsi"/>
                <w:color w:val="auto"/>
              </w:rPr>
              <w:t>Crystal Lomonaco</w:t>
            </w:r>
          </w:p>
          <w:p w14:paraId="1609B983" w14:textId="3FFC1074" w:rsidR="00B60DEF" w:rsidRPr="00B60DEF" w:rsidRDefault="00B60DEF">
            <w:pPr>
              <w:rPr>
                <w:rFonts w:eastAsiaTheme="minorHAnsi" w:cstheme="minorHAnsi"/>
                <w:szCs w:val="20"/>
                <w:bdr w:val="none" w:sz="0" w:space="0" w:color="auto" w:frame="1"/>
              </w:rPr>
            </w:pPr>
            <w:r w:rsidRPr="00B60DEF">
              <w:rPr>
                <w:rStyle w:val="AAMSKBFill-InHighlight"/>
                <w:rFonts w:cstheme="minorHAnsi"/>
                <w:color w:val="auto"/>
              </w:rPr>
              <w:t>Crystal.Lomonaco@va.gov</w:t>
            </w:r>
          </w:p>
          <w:p w14:paraId="13CBA123" w14:textId="77777777" w:rsidR="00282ED5" w:rsidRPr="00B60DEF" w:rsidRDefault="00282ED5" w:rsidP="00B60DEF">
            <w:pPr>
              <w:rPr>
                <w:rFonts w:cstheme="minorHAnsi"/>
                <w:szCs w:val="20"/>
              </w:rPr>
            </w:pPr>
          </w:p>
        </w:tc>
      </w:tr>
    </w:tbl>
    <w:p w14:paraId="13CBA126" w14:textId="77777777" w:rsidR="00282ED5" w:rsidRPr="004C7C18" w:rsidRDefault="00282E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11A1" w14:paraId="13CBA129" w14:textId="77777777" w:rsidTr="000E2EDD">
        <w:tc>
          <w:tcPr>
            <w:tcW w:w="4675" w:type="dxa"/>
          </w:tcPr>
          <w:p w14:paraId="13CBA127" w14:textId="77777777" w:rsidR="00282ED5" w:rsidRPr="000762B6" w:rsidRDefault="00282ED5">
            <w:pPr>
              <w:rPr>
                <w:rFonts w:cstheme="minorHAnsi"/>
                <w:b/>
                <w:szCs w:val="20"/>
              </w:rPr>
            </w:pPr>
            <w:r w:rsidRPr="000762B6">
              <w:rPr>
                <w:rFonts w:cstheme="minorHAnsi"/>
                <w:b/>
                <w:szCs w:val="20"/>
              </w:rPr>
              <w:t>ADDRESS</w:t>
            </w:r>
          </w:p>
        </w:tc>
        <w:tc>
          <w:tcPr>
            <w:tcW w:w="5243" w:type="dxa"/>
          </w:tcPr>
          <w:p w14:paraId="13CBA128" w14:textId="2B977BD2" w:rsidR="00282ED5" w:rsidRPr="00CB2EE9" w:rsidRDefault="00B60DEF">
            <w:pPr>
              <w:rPr>
                <w:rStyle w:val="AAMSKBFill-InHighlight"/>
                <w:rFonts w:cstheme="minorHAnsi"/>
                <w:color w:val="auto"/>
              </w:rPr>
            </w:pPr>
            <w:r>
              <w:rPr>
                <w:rStyle w:val="AAMSKBFill-InHighlight"/>
                <w:rFonts w:cstheme="minorHAnsi"/>
                <w:color w:val="auto"/>
              </w:rPr>
              <w:t>See PWS</w:t>
            </w:r>
          </w:p>
        </w:tc>
      </w:tr>
      <w:tr w:rsidR="00EA11A1" w14:paraId="13CBA12C" w14:textId="77777777" w:rsidTr="000E2EDD">
        <w:tc>
          <w:tcPr>
            <w:tcW w:w="4675" w:type="dxa"/>
          </w:tcPr>
          <w:p w14:paraId="13CBA12A" w14:textId="77777777" w:rsidR="00282ED5" w:rsidRPr="000762B6" w:rsidRDefault="00282ED5">
            <w:pPr>
              <w:rPr>
                <w:rFonts w:cstheme="minorHAnsi"/>
                <w:b/>
                <w:szCs w:val="20"/>
              </w:rPr>
            </w:pPr>
          </w:p>
        </w:tc>
        <w:tc>
          <w:tcPr>
            <w:tcW w:w="5243" w:type="dxa"/>
          </w:tcPr>
          <w:p w14:paraId="13CBA12B" w14:textId="77777777" w:rsidR="00282ED5" w:rsidRPr="00CB2EE9" w:rsidRDefault="00282ED5">
            <w:pPr>
              <w:rPr>
                <w:rStyle w:val="AAMSKBFill-InHighlight"/>
                <w:rFonts w:cstheme="minorHAnsi"/>
                <w:color w:val="auto"/>
              </w:rPr>
            </w:pPr>
          </w:p>
        </w:tc>
      </w:tr>
    </w:tbl>
    <w:p w14:paraId="13CBA13C" w14:textId="77777777" w:rsidR="00282ED5" w:rsidRPr="004C7C18" w:rsidRDefault="00282ED5" w:rsidP="004C7C18">
      <w:pPr>
        <w:spacing w:after="160" w:line="252" w:lineRule="auto"/>
        <w:jc w:val="center"/>
        <w:rPr>
          <w:rFonts w:eastAsia="Calibri" w:cstheme="minorHAnsi"/>
          <w:b/>
        </w:rPr>
      </w:pPr>
    </w:p>
    <w:p w14:paraId="13CBA13D" w14:textId="77777777" w:rsidR="00282ED5" w:rsidRPr="004C7C18" w:rsidRDefault="00282E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11A1" w14:paraId="13CBA140" w14:textId="77777777" w:rsidTr="009C37D0">
        <w:tc>
          <w:tcPr>
            <w:tcW w:w="4675" w:type="dxa"/>
            <w:hideMark/>
          </w:tcPr>
          <w:p w14:paraId="13CBA13E" w14:textId="77777777" w:rsidR="00282ED5" w:rsidRPr="000762B6" w:rsidRDefault="00282ED5">
            <w:pPr>
              <w:rPr>
                <w:rFonts w:cstheme="minorHAnsi"/>
                <w:b/>
              </w:rPr>
            </w:pPr>
            <w:r w:rsidRPr="000762B6">
              <w:rPr>
                <w:rFonts w:cstheme="minorHAnsi"/>
                <w:b/>
              </w:rPr>
              <w:t>AGENCY’S URL</w:t>
            </w:r>
          </w:p>
        </w:tc>
        <w:tc>
          <w:tcPr>
            <w:tcW w:w="5243" w:type="dxa"/>
            <w:hideMark/>
          </w:tcPr>
          <w:p w14:paraId="13CBA13F" w14:textId="77777777" w:rsidR="00282ED5" w:rsidRPr="004C7C18" w:rsidRDefault="00282ED5">
            <w:pPr>
              <w:rPr>
                <w:rFonts w:cstheme="minorHAnsi"/>
              </w:rPr>
            </w:pPr>
          </w:p>
        </w:tc>
      </w:tr>
      <w:tr w:rsidR="00EA11A1" w14:paraId="13CBA143" w14:textId="77777777" w:rsidTr="009C37D0">
        <w:tc>
          <w:tcPr>
            <w:tcW w:w="4675" w:type="dxa"/>
            <w:hideMark/>
          </w:tcPr>
          <w:p w14:paraId="13CBA141" w14:textId="77777777" w:rsidR="00282ED5" w:rsidRPr="000762B6" w:rsidRDefault="00282ED5">
            <w:pPr>
              <w:rPr>
                <w:rFonts w:cstheme="minorHAnsi"/>
                <w:b/>
              </w:rPr>
            </w:pPr>
            <w:r w:rsidRPr="000762B6">
              <w:rPr>
                <w:rFonts w:cstheme="minorHAnsi"/>
                <w:b/>
              </w:rPr>
              <w:t>URL DESCRIPTION</w:t>
            </w:r>
          </w:p>
        </w:tc>
        <w:tc>
          <w:tcPr>
            <w:tcW w:w="5243" w:type="dxa"/>
            <w:hideMark/>
          </w:tcPr>
          <w:p w14:paraId="13CBA142" w14:textId="77777777" w:rsidR="00282ED5" w:rsidRPr="004C7C18" w:rsidRDefault="00282ED5">
            <w:pPr>
              <w:rPr>
                <w:rFonts w:cstheme="minorHAnsi"/>
                <w:szCs w:val="20"/>
              </w:rPr>
            </w:pPr>
          </w:p>
        </w:tc>
      </w:tr>
      <w:tr w:rsidR="00EA11A1" w14:paraId="13CBA146" w14:textId="77777777" w:rsidTr="009C37D0">
        <w:tc>
          <w:tcPr>
            <w:tcW w:w="4675" w:type="dxa"/>
            <w:hideMark/>
          </w:tcPr>
          <w:p w14:paraId="13CBA144" w14:textId="77777777" w:rsidR="00282ED5" w:rsidRPr="000762B6" w:rsidRDefault="00282ED5">
            <w:pPr>
              <w:rPr>
                <w:rFonts w:cstheme="minorHAnsi"/>
                <w:b/>
              </w:rPr>
            </w:pPr>
            <w:r w:rsidRPr="000762B6">
              <w:rPr>
                <w:rFonts w:cstheme="minorHAnsi"/>
                <w:b/>
              </w:rPr>
              <w:t>AGENCY CONTACT’S EMAIL ADDRESS</w:t>
            </w:r>
          </w:p>
        </w:tc>
        <w:tc>
          <w:tcPr>
            <w:tcW w:w="5243" w:type="dxa"/>
            <w:hideMark/>
          </w:tcPr>
          <w:p w14:paraId="13CBA145" w14:textId="77777777" w:rsidR="00282ED5" w:rsidRPr="004C7C18" w:rsidRDefault="00282ED5">
            <w:pPr>
              <w:rPr>
                <w:rFonts w:cstheme="minorHAnsi"/>
                <w:szCs w:val="20"/>
              </w:rPr>
            </w:pPr>
          </w:p>
        </w:tc>
      </w:tr>
      <w:tr w:rsidR="00EA11A1" w14:paraId="13CBA149" w14:textId="77777777" w:rsidTr="009C37D0">
        <w:trPr>
          <w:trHeight w:val="233"/>
        </w:trPr>
        <w:tc>
          <w:tcPr>
            <w:tcW w:w="4675" w:type="dxa"/>
            <w:hideMark/>
          </w:tcPr>
          <w:p w14:paraId="13CBA147" w14:textId="77777777" w:rsidR="00282ED5" w:rsidRPr="000762B6" w:rsidRDefault="00282ED5">
            <w:pPr>
              <w:rPr>
                <w:rFonts w:cstheme="minorHAnsi"/>
                <w:b/>
              </w:rPr>
            </w:pPr>
            <w:r w:rsidRPr="000762B6">
              <w:rPr>
                <w:rFonts w:cstheme="minorHAnsi"/>
                <w:b/>
              </w:rPr>
              <w:t>EMAIL DESCRIPTION</w:t>
            </w:r>
          </w:p>
        </w:tc>
        <w:tc>
          <w:tcPr>
            <w:tcW w:w="5243" w:type="dxa"/>
            <w:hideMark/>
          </w:tcPr>
          <w:p w14:paraId="13CBA148" w14:textId="77777777" w:rsidR="00282ED5" w:rsidRPr="004C7C18" w:rsidRDefault="00282ED5">
            <w:pPr>
              <w:rPr>
                <w:rFonts w:cstheme="minorHAnsi"/>
                <w:szCs w:val="20"/>
              </w:rPr>
            </w:pPr>
          </w:p>
        </w:tc>
      </w:tr>
    </w:tbl>
    <w:p w14:paraId="13CBA14A" w14:textId="77777777" w:rsidR="00282ED5" w:rsidRDefault="00282ED5">
      <w:r>
        <w:br w:type="page"/>
      </w:r>
    </w:p>
    <w:p w14:paraId="13CBA14B" w14:textId="77777777" w:rsidR="00282ED5" w:rsidRDefault="00282ED5"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1D34A54A" w14:textId="49EAF194" w:rsidR="00A53AFA" w:rsidRPr="00E759E6" w:rsidRDefault="00A53AFA" w:rsidP="00A53AFA">
      <w:pPr>
        <w:pStyle w:val="Default"/>
        <w:numPr>
          <w:ilvl w:val="0"/>
          <w:numId w:val="1"/>
        </w:numPr>
        <w:ind w:left="360"/>
        <w:rPr>
          <w:rFonts w:asciiTheme="minorHAnsi" w:hAnsiTheme="minorHAnsi" w:cstheme="minorHAnsi"/>
          <w:b/>
          <w:color w:val="auto"/>
        </w:rPr>
      </w:pPr>
      <w:r w:rsidRPr="00E759E6">
        <w:rPr>
          <w:rFonts w:asciiTheme="minorHAnsi" w:hAnsiTheme="minorHAnsi" w:cstheme="minorHAnsi"/>
          <w:b/>
          <w:color w:val="auto"/>
        </w:rPr>
        <w:t>Introduction</w:t>
      </w:r>
    </w:p>
    <w:p w14:paraId="07B5C16E" w14:textId="0FA19B0A" w:rsidR="00A53AFA" w:rsidRPr="00E759E6" w:rsidRDefault="00A53AFA" w:rsidP="00A53AFA">
      <w:pPr>
        <w:pStyle w:val="Default"/>
        <w:ind w:left="360"/>
        <w:rPr>
          <w:rFonts w:asciiTheme="minorHAnsi" w:hAnsiTheme="minorHAnsi" w:cstheme="minorHAnsi"/>
          <w:b/>
          <w:color w:val="auto"/>
        </w:rPr>
      </w:pPr>
      <w:r w:rsidRPr="00E759E6">
        <w:rPr>
          <w:rFonts w:asciiTheme="minorHAnsi" w:hAnsiTheme="minorHAnsi" w:cstheme="minorHAnsi"/>
          <w:color w:val="auto"/>
        </w:rPr>
        <w:t xml:space="preserve">This Request for Information (RFI) is issued for information and planning purposes only and does not constitute a solicitation nor does it restrict the Government as to the ultimate acquisition approach. In accordance with </w:t>
      </w:r>
      <w:r w:rsidR="0009116F">
        <w:rPr>
          <w:rFonts w:asciiTheme="minorHAnsi" w:hAnsiTheme="minorHAnsi" w:cstheme="minorHAnsi"/>
          <w:color w:val="auto"/>
        </w:rPr>
        <w:t xml:space="preserve">Revolutionary </w:t>
      </w:r>
      <w:r w:rsidRPr="00E759E6">
        <w:rPr>
          <w:rFonts w:asciiTheme="minorHAnsi" w:hAnsiTheme="minorHAnsi" w:cstheme="minorHAnsi"/>
          <w:color w:val="auto"/>
        </w:rPr>
        <w:t>Federal Acquisition Regulation</w:t>
      </w:r>
      <w:r w:rsidR="0009116F">
        <w:rPr>
          <w:rFonts w:asciiTheme="minorHAnsi" w:hAnsiTheme="minorHAnsi" w:cstheme="minorHAnsi"/>
          <w:color w:val="auto"/>
        </w:rPr>
        <w:t xml:space="preserve"> Overhaul</w:t>
      </w:r>
      <w:r w:rsidRPr="00E759E6">
        <w:rPr>
          <w:rFonts w:asciiTheme="minorHAnsi" w:hAnsiTheme="minorHAnsi" w:cstheme="minorHAnsi"/>
          <w:color w:val="auto"/>
        </w:rPr>
        <w:t xml:space="preserve"> (</w:t>
      </w:r>
      <w:r w:rsidR="0009116F">
        <w:rPr>
          <w:rFonts w:asciiTheme="minorHAnsi" w:hAnsiTheme="minorHAnsi" w:cstheme="minorHAnsi"/>
          <w:color w:val="auto"/>
        </w:rPr>
        <w:t>RFO</w:t>
      </w:r>
      <w:r w:rsidRPr="00E759E6">
        <w:rPr>
          <w:rFonts w:asciiTheme="minorHAnsi" w:hAnsiTheme="minorHAnsi" w:cstheme="minorHAnsi"/>
          <w:color w:val="auto"/>
        </w:rPr>
        <w:t>) 15.</w:t>
      </w:r>
      <w:r w:rsidR="0009116F">
        <w:rPr>
          <w:rFonts w:asciiTheme="minorHAnsi" w:hAnsiTheme="minorHAnsi" w:cstheme="minorHAnsi"/>
          <w:color w:val="auto"/>
        </w:rPr>
        <w:t>1</w:t>
      </w:r>
      <w:r w:rsidRPr="00E759E6">
        <w:rPr>
          <w:rFonts w:asciiTheme="minorHAnsi" w:hAnsiTheme="minorHAnsi" w:cstheme="minorHAnsi"/>
          <w:color w:val="auto"/>
        </w:rPr>
        <w:t>01(</w:t>
      </w:r>
      <w:r w:rsidR="0009116F">
        <w:rPr>
          <w:rFonts w:asciiTheme="minorHAnsi" w:hAnsiTheme="minorHAnsi" w:cstheme="minorHAnsi"/>
          <w:color w:val="auto"/>
        </w:rPr>
        <w:t>c</w:t>
      </w:r>
      <w:r w:rsidRPr="00E759E6">
        <w:rPr>
          <w:rFonts w:asciiTheme="minorHAnsi" w:hAnsiTheme="minorHAnsi" w:cstheme="minorHAnsi"/>
          <w:color w:val="auto"/>
        </w:rPr>
        <w:t xml:space="preserve">), responses to this notice are not offers and cannot be accepted by the Government to form a binding contract. </w:t>
      </w:r>
    </w:p>
    <w:p w14:paraId="62CA5F9E" w14:textId="77777777" w:rsidR="00A53AFA" w:rsidRPr="00E759E6" w:rsidRDefault="00A53AFA" w:rsidP="00A53AFA">
      <w:pPr>
        <w:pStyle w:val="Default"/>
        <w:ind w:left="360"/>
        <w:rPr>
          <w:rFonts w:asciiTheme="minorHAnsi" w:hAnsiTheme="minorHAnsi" w:cstheme="minorHAnsi"/>
          <w:b/>
          <w:color w:val="auto"/>
        </w:rPr>
      </w:pPr>
    </w:p>
    <w:p w14:paraId="08C31541" w14:textId="7ABB05F0" w:rsidR="00A53AFA" w:rsidRPr="00E759E6" w:rsidRDefault="00A53AFA" w:rsidP="00A53AFA">
      <w:pPr>
        <w:pStyle w:val="Default"/>
        <w:ind w:left="360"/>
        <w:rPr>
          <w:rFonts w:asciiTheme="minorHAnsi" w:hAnsiTheme="minorHAnsi" w:cstheme="minorHAnsi"/>
        </w:rPr>
      </w:pPr>
      <w:r w:rsidRPr="00E759E6">
        <w:rPr>
          <w:rFonts w:asciiTheme="minorHAnsi" w:hAnsiTheme="minorHAnsi" w:cstheme="minorHAnsi"/>
        </w:rPr>
        <w:t xml:space="preserve">The purpose of this RFI is to identify qualified vendors, who </w:t>
      </w:r>
      <w:proofErr w:type="gramStart"/>
      <w:r w:rsidRPr="00E759E6">
        <w:rPr>
          <w:rFonts w:asciiTheme="minorHAnsi" w:hAnsiTheme="minorHAnsi" w:cstheme="minorHAnsi"/>
        </w:rPr>
        <w:t>are able to</w:t>
      </w:r>
      <w:proofErr w:type="gramEnd"/>
      <w:r w:rsidRPr="00E759E6">
        <w:rPr>
          <w:rFonts w:asciiTheme="minorHAnsi" w:hAnsiTheme="minorHAnsi" w:cstheme="minorHAnsi"/>
        </w:rPr>
        <w:t xml:space="preserve"> meet Department of Veterans Affairs (VA) requirements for </w:t>
      </w:r>
      <w:r w:rsidR="00D4355E" w:rsidRPr="00A53AFA">
        <w:rPr>
          <w:rStyle w:val="Emphasis"/>
          <w:i w:val="0"/>
          <w:iCs w:val="0"/>
          <w:color w:val="auto"/>
        </w:rPr>
        <w:t>Greater Los Angeles Artificial Intelligence Threat Detection</w:t>
      </w:r>
      <w:r w:rsidRPr="00E759E6">
        <w:rPr>
          <w:rFonts w:asciiTheme="minorHAnsi" w:hAnsiTheme="minorHAnsi" w:cstheme="minorHAnsi"/>
          <w:iCs/>
        </w:rPr>
        <w:t xml:space="preserve">. </w:t>
      </w:r>
      <w:r w:rsidRPr="00E759E6">
        <w:rPr>
          <w:rFonts w:asciiTheme="minorHAnsi" w:hAnsiTheme="minorHAnsi" w:cstheme="minorHAnsi"/>
        </w:rPr>
        <w:t>Any contract/order that might be awarded based on information received or derived from this market research will be the outcome of the competitive process. The purpose of this RFI is to obtain market information on capable sources of supply, industry’s best practices, and input specifically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3F1324D2" w14:textId="77777777" w:rsidR="00A53AFA" w:rsidRPr="00E759E6" w:rsidRDefault="00A53AFA" w:rsidP="00A53AFA">
      <w:pPr>
        <w:pStyle w:val="Default"/>
        <w:ind w:left="360"/>
        <w:rPr>
          <w:rFonts w:asciiTheme="minorHAnsi" w:hAnsiTheme="minorHAnsi" w:cstheme="minorHAnsi"/>
        </w:rPr>
      </w:pPr>
    </w:p>
    <w:p w14:paraId="5C786DB2" w14:textId="77777777" w:rsidR="00A53AFA" w:rsidRPr="00E759E6" w:rsidRDefault="00A53AFA" w:rsidP="00A53AFA">
      <w:pPr>
        <w:pStyle w:val="Default"/>
        <w:numPr>
          <w:ilvl w:val="0"/>
          <w:numId w:val="1"/>
        </w:numPr>
        <w:ind w:left="360"/>
        <w:rPr>
          <w:rFonts w:asciiTheme="minorHAnsi" w:hAnsiTheme="minorHAnsi" w:cstheme="minorHAnsi"/>
          <w:b/>
          <w:bCs/>
        </w:rPr>
      </w:pPr>
      <w:r w:rsidRPr="00E759E6">
        <w:rPr>
          <w:rFonts w:asciiTheme="minorHAnsi" w:hAnsiTheme="minorHAnsi" w:cstheme="minorHAnsi"/>
          <w:b/>
          <w:bCs/>
        </w:rPr>
        <w:t>Scope</w:t>
      </w:r>
    </w:p>
    <w:p w14:paraId="2D29E0BE" w14:textId="09ABFF1A" w:rsidR="00A53AFA" w:rsidRPr="00A53AFA" w:rsidRDefault="00A53AFA" w:rsidP="00A53AFA">
      <w:pPr>
        <w:tabs>
          <w:tab w:val="left" w:pos="480"/>
        </w:tabs>
        <w:spacing w:after="0" w:line="240" w:lineRule="auto"/>
        <w:ind w:left="360"/>
        <w:rPr>
          <w:sz w:val="24"/>
          <w:szCs w:val="24"/>
        </w:rPr>
      </w:pPr>
      <w:r w:rsidRPr="00A53AFA">
        <w:rPr>
          <w:rFonts w:cstheme="minorHAnsi"/>
          <w:sz w:val="24"/>
          <w:szCs w:val="24"/>
        </w:rPr>
        <w:t>The</w:t>
      </w:r>
      <w:r w:rsidRPr="00A53AFA">
        <w:rPr>
          <w:sz w:val="24"/>
          <w:szCs w:val="24"/>
        </w:rPr>
        <w:t xml:space="preserve"> Department of Veterans Affairs (VA), Office of Security and Law Enforcement (OSLE), is a federal law enforcement organization with specialized responsibilities for reducing crime and protecting persons and assets within the jurisdictional boundaries of the Department of Veterans Affairs. OSLE is charged with safeguarding Veterans, their families, VA employees, volunteers, visitors, and contractors, as well as the physical infrastructure, medical assets, and sensitive information housed within VA facilities. In carrying out this mission, OSLE oversees VA Police operations, physical security programs, and the integration of security technologies that support the protection of VA persons and property.</w:t>
      </w:r>
    </w:p>
    <w:p w14:paraId="4E08C0DE" w14:textId="77777777" w:rsidR="00A53AFA" w:rsidRPr="00A53AFA" w:rsidRDefault="00A53AFA" w:rsidP="00A53AFA">
      <w:pPr>
        <w:pStyle w:val="NoSpacing"/>
        <w:rPr>
          <w:sz w:val="24"/>
          <w:szCs w:val="24"/>
        </w:rPr>
      </w:pPr>
    </w:p>
    <w:p w14:paraId="3F7682E2" w14:textId="3974B9CD" w:rsidR="00A53AFA" w:rsidRPr="00A53AFA" w:rsidRDefault="00A53AFA" w:rsidP="00A53AFA">
      <w:pPr>
        <w:pStyle w:val="NoSpacing"/>
        <w:ind w:left="360"/>
        <w:rPr>
          <w:sz w:val="24"/>
          <w:szCs w:val="24"/>
        </w:rPr>
      </w:pPr>
      <w:r w:rsidRPr="00A53AFA">
        <w:rPr>
          <w:sz w:val="24"/>
          <w:szCs w:val="24"/>
        </w:rPr>
        <w:t>To ensure the safety and security of the Veterans, their families, VA staff, and VA facilities, OSLE has determined that the existing video surveillance system at the West Los Angeles VA Campus requires significant improvements, as it does not provide the coverage, reliability, or capability necessary to support modern security operations across a campus of this size and population density. Identified deficiencies including gaps in camera coverage, aging or degraded equipment, limited real-time monitoring capability, and the absence of intelligent analytics constrain OSLE's ability to detect, deter, and respond to security incidents in a timely manner and place an unsustainable burden on personnel who must manually monitor a large volume of camera feeds. Addressing these deficiencies is essential to protecting the growing resident population at NCWI and maintaining a secure environment across the West Los Angeles VA Campus.</w:t>
      </w:r>
    </w:p>
    <w:p w14:paraId="4EE78817" w14:textId="77777777" w:rsidR="00A53AFA" w:rsidRPr="00A53AFA" w:rsidRDefault="00A53AFA" w:rsidP="00A53AFA">
      <w:pPr>
        <w:pStyle w:val="NoSpacing"/>
        <w:ind w:left="360"/>
        <w:rPr>
          <w:sz w:val="24"/>
          <w:szCs w:val="24"/>
        </w:rPr>
      </w:pPr>
    </w:p>
    <w:p w14:paraId="35A7DD47" w14:textId="0D9EB8D1" w:rsidR="00A53AFA" w:rsidRPr="00A53AFA" w:rsidRDefault="00A53AFA" w:rsidP="00A53AFA">
      <w:pPr>
        <w:pStyle w:val="NoSpacing"/>
        <w:ind w:left="360"/>
        <w:rPr>
          <w:sz w:val="24"/>
          <w:szCs w:val="24"/>
        </w:rPr>
      </w:pPr>
      <w:r w:rsidRPr="00A53AFA">
        <w:rPr>
          <w:sz w:val="24"/>
          <w:szCs w:val="24"/>
        </w:rPr>
        <w:lastRenderedPageBreak/>
        <w:t>In support of enhanced security operations, the VA intends to incorporate Artificial Intelligence (AI) capabilities to assist in reviewing surveillance footage, enabling the rapid identification of weapons that are in plain view and not concealed. AI-based detection is intended to augment not replace, the vigilance of VA Police and security personnel by continuously analyzing video feeds, flagging visible weapons in real time, and accelerating the delivery of actionable alerts to responders. By pairing an upgraded, reliable video surveillance infrastructure with AI-driven weapons detection, OSLE seeks to reduce the time between the appearance of a visible threat and an effective security response. Early detection of brandished weapons can provide critical seconds for personnel to initiate protective actions, notify law enforcement, and safeguard the Veterans, families, and staff who live and work on the West Los Angeles VA Campus.</w:t>
      </w:r>
    </w:p>
    <w:p w14:paraId="38B9F991" w14:textId="77777777" w:rsidR="00A53AFA" w:rsidRPr="00E759E6" w:rsidRDefault="00A53AFA" w:rsidP="00A53AFA">
      <w:pPr>
        <w:tabs>
          <w:tab w:val="left" w:pos="480"/>
        </w:tabs>
        <w:spacing w:after="0" w:line="240" w:lineRule="auto"/>
        <w:ind w:left="360"/>
        <w:rPr>
          <w:rFonts w:cstheme="minorHAnsi"/>
          <w:sz w:val="24"/>
          <w:szCs w:val="24"/>
        </w:rPr>
      </w:pPr>
    </w:p>
    <w:p w14:paraId="3A9FA6BA" w14:textId="77777777" w:rsidR="00A53AFA" w:rsidRPr="00E759E6" w:rsidRDefault="00A53AFA" w:rsidP="00A53AFA">
      <w:pPr>
        <w:pStyle w:val="Default"/>
        <w:numPr>
          <w:ilvl w:val="0"/>
          <w:numId w:val="1"/>
        </w:numPr>
        <w:ind w:left="360"/>
        <w:rPr>
          <w:rFonts w:asciiTheme="minorHAnsi" w:hAnsiTheme="minorHAnsi" w:cstheme="minorHAnsi"/>
        </w:rPr>
      </w:pPr>
      <w:r w:rsidRPr="00E759E6">
        <w:rPr>
          <w:rFonts w:asciiTheme="minorHAnsi" w:hAnsiTheme="minorHAnsi" w:cstheme="minorHAnsi"/>
          <w:b/>
          <w:color w:val="auto"/>
        </w:rPr>
        <w:t>RFI Response Instructions</w:t>
      </w:r>
    </w:p>
    <w:p w14:paraId="19CBEEE9" w14:textId="77777777" w:rsidR="00A53AFA" w:rsidRPr="00E759E6" w:rsidRDefault="00A53AFA" w:rsidP="00A53AFA">
      <w:pPr>
        <w:pStyle w:val="Default"/>
        <w:ind w:left="360"/>
        <w:rPr>
          <w:rFonts w:asciiTheme="minorHAnsi" w:hAnsiTheme="minorHAnsi" w:cstheme="minorHAnsi"/>
          <w:color w:val="auto"/>
        </w:rPr>
      </w:pPr>
      <w:r w:rsidRPr="00E759E6">
        <w:rPr>
          <w:rFonts w:asciiTheme="minorHAnsi" w:hAnsiTheme="minorHAnsi" w:cstheme="minorHAnsi"/>
          <w:color w:val="auto"/>
        </w:rPr>
        <w:t>NOTE: The capability package must be clear, concise, and complete. VA is under no obligation to provide feedback to the company or to contact the company for clarification of any information submitted in response to this RFI.</w:t>
      </w:r>
    </w:p>
    <w:p w14:paraId="3F99231B" w14:textId="77777777" w:rsidR="00A53AFA" w:rsidRPr="00E759E6" w:rsidRDefault="00A53AFA" w:rsidP="00A53AFA">
      <w:pPr>
        <w:pStyle w:val="Default"/>
        <w:ind w:left="360"/>
        <w:rPr>
          <w:rFonts w:asciiTheme="minorHAnsi" w:hAnsiTheme="minorHAnsi" w:cstheme="minorHAnsi"/>
          <w:color w:val="auto"/>
        </w:rPr>
      </w:pPr>
    </w:p>
    <w:p w14:paraId="70E4A111" w14:textId="77777777" w:rsidR="00A53AFA" w:rsidRPr="00E759E6" w:rsidRDefault="00A53AFA" w:rsidP="00A53AFA">
      <w:pPr>
        <w:autoSpaceDE w:val="0"/>
        <w:autoSpaceDN w:val="0"/>
        <w:adjustRightInd w:val="0"/>
        <w:spacing w:after="0" w:line="240" w:lineRule="auto"/>
        <w:ind w:left="360"/>
        <w:rPr>
          <w:rFonts w:cstheme="minorHAnsi"/>
          <w:sz w:val="24"/>
          <w:szCs w:val="24"/>
        </w:rPr>
      </w:pPr>
      <w:r w:rsidRPr="00E759E6">
        <w:rPr>
          <w:rFonts w:cstheme="minorHAnsi"/>
          <w:sz w:val="24"/>
          <w:szCs w:val="24"/>
        </w:rPr>
        <w:t xml:space="preserve">Provide the following information: </w:t>
      </w:r>
    </w:p>
    <w:p w14:paraId="0E03F65A" w14:textId="77777777" w:rsidR="00A53AFA" w:rsidRPr="00E759E6" w:rsidRDefault="00A53AFA" w:rsidP="00A53AFA">
      <w:pPr>
        <w:pStyle w:val="ListParagraph"/>
        <w:numPr>
          <w:ilvl w:val="0"/>
          <w:numId w:val="2"/>
        </w:numPr>
        <w:autoSpaceDE w:val="0"/>
        <w:autoSpaceDN w:val="0"/>
        <w:adjustRightInd w:val="0"/>
        <w:spacing w:after="120" w:line="240" w:lineRule="auto"/>
        <w:ind w:left="720"/>
        <w:rPr>
          <w:rFonts w:cstheme="minorHAnsi"/>
          <w:b/>
          <w:bCs/>
          <w:sz w:val="24"/>
          <w:szCs w:val="24"/>
        </w:rPr>
      </w:pPr>
      <w:r w:rsidRPr="00E759E6">
        <w:rPr>
          <w:rFonts w:cstheme="minorHAnsi"/>
          <w:b/>
          <w:bCs/>
          <w:sz w:val="24"/>
          <w:szCs w:val="24"/>
        </w:rPr>
        <w:t>Company Information:</w:t>
      </w:r>
    </w:p>
    <w:p w14:paraId="490E80D5" w14:textId="77777777" w:rsidR="00A53AFA" w:rsidRPr="00E759E6" w:rsidRDefault="00A53AFA" w:rsidP="00A53AFA">
      <w:pPr>
        <w:pStyle w:val="ListParagraph"/>
        <w:autoSpaceDE w:val="0"/>
        <w:autoSpaceDN w:val="0"/>
        <w:adjustRightInd w:val="0"/>
        <w:spacing w:after="120" w:line="240" w:lineRule="auto"/>
        <w:rPr>
          <w:rFonts w:cstheme="minorHAnsi"/>
          <w:b/>
          <w:bCs/>
          <w:sz w:val="24"/>
          <w:szCs w:val="24"/>
        </w:rPr>
      </w:pPr>
    </w:p>
    <w:p w14:paraId="4C7156AD" w14:textId="77777777" w:rsidR="00A53AFA" w:rsidRPr="00E759E6" w:rsidRDefault="00A53AFA" w:rsidP="00A53AFA">
      <w:pPr>
        <w:pStyle w:val="ListParagraph"/>
        <w:autoSpaceDE w:val="0"/>
        <w:autoSpaceDN w:val="0"/>
        <w:adjustRightInd w:val="0"/>
        <w:spacing w:after="0" w:line="240" w:lineRule="auto"/>
        <w:ind w:left="360"/>
        <w:rPr>
          <w:rFonts w:cstheme="minorHAnsi"/>
          <w:sz w:val="24"/>
          <w:szCs w:val="24"/>
        </w:rPr>
      </w:pPr>
      <w:r w:rsidRPr="00E759E6">
        <w:rPr>
          <w:rFonts w:cstheme="minorHAnsi"/>
          <w:sz w:val="24"/>
          <w:szCs w:val="24"/>
        </w:rPr>
        <w:t>1. Company Name</w:t>
      </w:r>
    </w:p>
    <w:p w14:paraId="331708E2" w14:textId="77777777" w:rsidR="00A53AFA" w:rsidRPr="00E759E6" w:rsidRDefault="00A53AFA" w:rsidP="00A53AFA">
      <w:pPr>
        <w:pStyle w:val="NoSpacing"/>
        <w:ind w:left="360"/>
        <w:rPr>
          <w:rFonts w:cstheme="minorHAnsi"/>
          <w:sz w:val="24"/>
          <w:szCs w:val="24"/>
        </w:rPr>
      </w:pPr>
      <w:r w:rsidRPr="00E759E6">
        <w:rPr>
          <w:rFonts w:cstheme="minorHAnsi"/>
          <w:sz w:val="24"/>
          <w:szCs w:val="24"/>
        </w:rPr>
        <w:t>2. CAGE/Unique Entity Identifier (UEI) under which the company is registered in SAM.gov and SBA Veteran Certification (VetCert)</w:t>
      </w:r>
    </w:p>
    <w:p w14:paraId="15BC9E5F" w14:textId="77777777" w:rsidR="00A53AFA" w:rsidRPr="00E759E6" w:rsidRDefault="00A53AFA" w:rsidP="00A53AFA">
      <w:pPr>
        <w:pStyle w:val="NoSpacing"/>
        <w:ind w:left="360"/>
        <w:rPr>
          <w:rFonts w:cstheme="minorHAnsi"/>
          <w:sz w:val="24"/>
          <w:szCs w:val="24"/>
        </w:rPr>
      </w:pPr>
      <w:r w:rsidRPr="00E759E6">
        <w:rPr>
          <w:rFonts w:cstheme="minorHAnsi"/>
          <w:sz w:val="24"/>
          <w:szCs w:val="24"/>
        </w:rPr>
        <w:t>3. Company Address</w:t>
      </w:r>
    </w:p>
    <w:p w14:paraId="001454F1" w14:textId="77777777" w:rsidR="00A53AFA" w:rsidRPr="00E759E6" w:rsidRDefault="00A53AFA" w:rsidP="00A53AFA">
      <w:pPr>
        <w:pStyle w:val="NoSpacing"/>
        <w:ind w:left="360"/>
        <w:rPr>
          <w:rFonts w:cstheme="minorHAnsi"/>
          <w:sz w:val="24"/>
          <w:szCs w:val="24"/>
        </w:rPr>
      </w:pPr>
      <w:r w:rsidRPr="00E759E6">
        <w:rPr>
          <w:rFonts w:cstheme="minorHAnsi"/>
          <w:sz w:val="24"/>
          <w:szCs w:val="24"/>
        </w:rPr>
        <w:t xml:space="preserve">4. Point of contact </w:t>
      </w:r>
    </w:p>
    <w:p w14:paraId="270B5E65" w14:textId="77777777" w:rsidR="00A53AFA" w:rsidRPr="00E759E6" w:rsidRDefault="00A53AFA" w:rsidP="00A53AFA">
      <w:pPr>
        <w:pStyle w:val="NoSpacing"/>
        <w:ind w:left="360"/>
        <w:rPr>
          <w:rFonts w:cstheme="minorHAnsi"/>
          <w:sz w:val="24"/>
          <w:szCs w:val="24"/>
        </w:rPr>
      </w:pPr>
      <w:r w:rsidRPr="00E759E6">
        <w:rPr>
          <w:rFonts w:cstheme="minorHAnsi"/>
          <w:sz w:val="24"/>
          <w:szCs w:val="24"/>
        </w:rPr>
        <w:t>5. Telephone number</w:t>
      </w:r>
    </w:p>
    <w:p w14:paraId="7A310F0C" w14:textId="77777777" w:rsidR="00A53AFA" w:rsidRPr="00E759E6" w:rsidRDefault="00A53AFA" w:rsidP="00A53AFA">
      <w:pPr>
        <w:pStyle w:val="NoSpacing"/>
        <w:ind w:left="360"/>
        <w:rPr>
          <w:rFonts w:cstheme="minorHAnsi"/>
          <w:sz w:val="24"/>
          <w:szCs w:val="24"/>
        </w:rPr>
      </w:pPr>
      <w:r w:rsidRPr="00E759E6">
        <w:rPr>
          <w:rFonts w:cstheme="minorHAnsi"/>
          <w:sz w:val="24"/>
          <w:szCs w:val="24"/>
        </w:rPr>
        <w:t>6. Email address</w:t>
      </w:r>
    </w:p>
    <w:p w14:paraId="471B3C57" w14:textId="77777777" w:rsidR="00A53AFA" w:rsidRPr="00E759E6" w:rsidRDefault="00A53AFA" w:rsidP="00A53AFA">
      <w:pPr>
        <w:pStyle w:val="NoSpacing"/>
        <w:ind w:left="360"/>
        <w:rPr>
          <w:rFonts w:cstheme="minorHAnsi"/>
          <w:sz w:val="24"/>
          <w:szCs w:val="24"/>
        </w:rPr>
      </w:pPr>
      <w:r w:rsidRPr="00E759E6">
        <w:rPr>
          <w:rFonts w:cstheme="minorHAnsi"/>
          <w:sz w:val="24"/>
          <w:szCs w:val="24"/>
        </w:rPr>
        <w:t>7. For small business concerns, indicate whether at least 50 percent of the total amount paid by the Government will be paid to firms that are similarly situated.</w:t>
      </w:r>
    </w:p>
    <w:p w14:paraId="7AE6AE8B" w14:textId="77777777" w:rsidR="00A53AFA" w:rsidRPr="00E759E6" w:rsidRDefault="00A53AFA" w:rsidP="00A53AFA">
      <w:pPr>
        <w:pStyle w:val="ListParagraph"/>
        <w:autoSpaceDE w:val="0"/>
        <w:autoSpaceDN w:val="0"/>
        <w:adjustRightInd w:val="0"/>
        <w:spacing w:after="120" w:line="240" w:lineRule="auto"/>
        <w:rPr>
          <w:rFonts w:cstheme="minorHAnsi"/>
          <w:sz w:val="24"/>
          <w:szCs w:val="24"/>
        </w:rPr>
      </w:pPr>
    </w:p>
    <w:p w14:paraId="7EC2FBA2" w14:textId="77777777" w:rsidR="00A53AFA" w:rsidRPr="00E759E6" w:rsidRDefault="00A53AFA" w:rsidP="00A53AFA">
      <w:pPr>
        <w:pStyle w:val="ListParagraph"/>
        <w:numPr>
          <w:ilvl w:val="0"/>
          <w:numId w:val="2"/>
        </w:numPr>
        <w:autoSpaceDE w:val="0"/>
        <w:autoSpaceDN w:val="0"/>
        <w:adjustRightInd w:val="0"/>
        <w:spacing w:after="120" w:line="240" w:lineRule="auto"/>
        <w:ind w:left="720"/>
        <w:rPr>
          <w:rFonts w:cstheme="minorHAnsi"/>
          <w:b/>
          <w:bCs/>
          <w:sz w:val="24"/>
          <w:szCs w:val="24"/>
        </w:rPr>
      </w:pPr>
      <w:proofErr w:type="gramStart"/>
      <w:r w:rsidRPr="00E759E6">
        <w:rPr>
          <w:rFonts w:cstheme="minorHAnsi"/>
          <w:b/>
          <w:bCs/>
          <w:sz w:val="24"/>
          <w:szCs w:val="24"/>
        </w:rPr>
        <w:t>Brief summary</w:t>
      </w:r>
      <w:proofErr w:type="gramEnd"/>
      <w:r w:rsidRPr="00E759E6">
        <w:rPr>
          <w:rFonts w:cstheme="minorHAnsi"/>
          <w:b/>
          <w:bCs/>
          <w:sz w:val="24"/>
          <w:szCs w:val="24"/>
        </w:rPr>
        <w:t xml:space="preserve"> describing your company’s technical approach to meeting the requirements, to include:</w:t>
      </w:r>
    </w:p>
    <w:p w14:paraId="193C80D9" w14:textId="77777777" w:rsidR="00A53AFA" w:rsidRPr="00E759E6" w:rsidRDefault="00A53AFA" w:rsidP="00A53AFA">
      <w:pPr>
        <w:pStyle w:val="ListParagraph"/>
        <w:autoSpaceDE w:val="0"/>
        <w:autoSpaceDN w:val="0"/>
        <w:adjustRightInd w:val="0"/>
        <w:spacing w:after="120" w:line="240" w:lineRule="auto"/>
        <w:rPr>
          <w:rFonts w:cstheme="minorHAnsi"/>
          <w:b/>
          <w:bCs/>
          <w:sz w:val="24"/>
          <w:szCs w:val="24"/>
        </w:rPr>
      </w:pPr>
    </w:p>
    <w:p w14:paraId="4127B636"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r w:rsidRPr="00E759E6">
        <w:rPr>
          <w:rFonts w:cstheme="minorHAnsi"/>
          <w:sz w:val="24"/>
          <w:szCs w:val="24"/>
        </w:rPr>
        <w:t>1. Describe your approach to meeting the scope stated in this RFI.</w:t>
      </w:r>
    </w:p>
    <w:p w14:paraId="2B8603FE"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p>
    <w:p w14:paraId="4F5400F6"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r w:rsidRPr="00E759E6">
        <w:rPr>
          <w:rFonts w:cstheme="minorHAnsi"/>
          <w:sz w:val="24"/>
          <w:szCs w:val="24"/>
        </w:rPr>
        <w:t>2. Does the draft P</w:t>
      </w:r>
      <w:r>
        <w:rPr>
          <w:rFonts w:cstheme="minorHAnsi"/>
          <w:sz w:val="24"/>
          <w:szCs w:val="24"/>
        </w:rPr>
        <w:t>WS</w:t>
      </w:r>
      <w:r w:rsidRPr="00E759E6">
        <w:rPr>
          <w:rFonts w:cstheme="minorHAnsi"/>
          <w:sz w:val="24"/>
          <w:szCs w:val="24"/>
        </w:rPr>
        <w:t xml:space="preserve"> overall provide sufficient detail to describe the technical and functional requirements that encompass the requirement? If “NO”, please provide your technical and functional comments, recommendations and questions on elements of the draft P</w:t>
      </w:r>
      <w:r>
        <w:rPr>
          <w:rFonts w:cstheme="minorHAnsi"/>
          <w:sz w:val="24"/>
          <w:szCs w:val="24"/>
        </w:rPr>
        <w:t>WS</w:t>
      </w:r>
      <w:r w:rsidRPr="00E759E6">
        <w:rPr>
          <w:rFonts w:cstheme="minorHAnsi"/>
          <w:sz w:val="24"/>
          <w:szCs w:val="24"/>
        </w:rPr>
        <w:t xml:space="preserve"> that may contribute to a more accurate proposal submission and efficient, cost-effective effort. Additional items may be required by CLINs that the contractor shall provide with this contract – please identify any additional items. </w:t>
      </w:r>
    </w:p>
    <w:p w14:paraId="64B5C777"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p>
    <w:p w14:paraId="2CB201DD" w14:textId="77777777" w:rsidR="00A53AFA" w:rsidRPr="00D4355E" w:rsidRDefault="00A53AFA" w:rsidP="00A53AFA">
      <w:pPr>
        <w:pStyle w:val="ListParagraph"/>
        <w:autoSpaceDE w:val="0"/>
        <w:autoSpaceDN w:val="0"/>
        <w:adjustRightInd w:val="0"/>
        <w:spacing w:after="120" w:line="240" w:lineRule="auto"/>
        <w:ind w:left="360"/>
        <w:rPr>
          <w:rFonts w:cstheme="minorHAnsi"/>
          <w:b/>
          <w:bCs/>
          <w:sz w:val="24"/>
          <w:szCs w:val="24"/>
        </w:rPr>
      </w:pPr>
      <w:r w:rsidRPr="00D4355E">
        <w:rPr>
          <w:rFonts w:cstheme="minorHAnsi"/>
          <w:b/>
          <w:bCs/>
          <w:sz w:val="24"/>
          <w:szCs w:val="24"/>
        </w:rPr>
        <w:t xml:space="preserve">3. Please include a </w:t>
      </w:r>
      <w:r w:rsidRPr="00D4355E">
        <w:rPr>
          <w:rFonts w:cstheme="minorHAnsi"/>
          <w:b/>
          <w:bCs/>
          <w:sz w:val="24"/>
          <w:szCs w:val="24"/>
          <w:highlight w:val="yellow"/>
        </w:rPr>
        <w:t>Rough Order Magnitude</w:t>
      </w:r>
      <w:r w:rsidRPr="00D4355E">
        <w:rPr>
          <w:rFonts w:cstheme="minorHAnsi"/>
          <w:b/>
          <w:bCs/>
          <w:sz w:val="24"/>
          <w:szCs w:val="24"/>
        </w:rPr>
        <w:t xml:space="preserve"> (ROM) in your response.</w:t>
      </w:r>
    </w:p>
    <w:p w14:paraId="43FE48C3"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p>
    <w:p w14:paraId="0D3A33A4" w14:textId="77777777" w:rsidR="00A53AFA" w:rsidRPr="00E759E6" w:rsidRDefault="00A53AFA" w:rsidP="00A53AFA">
      <w:pPr>
        <w:pStyle w:val="ListParagraph"/>
        <w:autoSpaceDE w:val="0"/>
        <w:autoSpaceDN w:val="0"/>
        <w:adjustRightInd w:val="0"/>
        <w:spacing w:after="120" w:line="240" w:lineRule="auto"/>
        <w:ind w:left="360"/>
        <w:rPr>
          <w:rFonts w:cstheme="minorHAnsi"/>
          <w:sz w:val="24"/>
          <w:szCs w:val="24"/>
        </w:rPr>
      </w:pPr>
      <w:r w:rsidRPr="00E759E6">
        <w:rPr>
          <w:rFonts w:cstheme="minorHAnsi"/>
          <w:sz w:val="24"/>
          <w:szCs w:val="24"/>
        </w:rPr>
        <w:t>4. If your company is a Small Business, also include the following:</w:t>
      </w:r>
    </w:p>
    <w:p w14:paraId="0CDBC30B" w14:textId="77777777" w:rsidR="00A53AFA" w:rsidRPr="00E759E6" w:rsidRDefault="00A53AFA" w:rsidP="00A53AFA">
      <w:pPr>
        <w:pStyle w:val="ListParagraph"/>
        <w:numPr>
          <w:ilvl w:val="0"/>
          <w:numId w:val="3"/>
        </w:numPr>
        <w:spacing w:after="120"/>
        <w:ind w:left="720"/>
        <w:rPr>
          <w:rFonts w:cstheme="minorHAnsi"/>
          <w:sz w:val="24"/>
          <w:szCs w:val="24"/>
        </w:rPr>
      </w:pPr>
      <w:r w:rsidRPr="00E759E6">
        <w:rPr>
          <w:rFonts w:cstheme="minorHAnsi"/>
          <w:sz w:val="24"/>
          <w:szCs w:val="24"/>
        </w:rPr>
        <w:t xml:space="preserve">The intent and ability to meet set-aside requirements for performance of this effort. </w:t>
      </w:r>
    </w:p>
    <w:p w14:paraId="65D633C4" w14:textId="77777777" w:rsidR="00A53AFA" w:rsidRPr="00E759E6" w:rsidRDefault="00A53AFA" w:rsidP="00A53AFA">
      <w:pPr>
        <w:pStyle w:val="ListParagraph"/>
        <w:numPr>
          <w:ilvl w:val="0"/>
          <w:numId w:val="3"/>
        </w:numPr>
        <w:spacing w:after="120"/>
        <w:ind w:left="720"/>
        <w:rPr>
          <w:rFonts w:cstheme="minorHAnsi"/>
          <w:sz w:val="24"/>
          <w:szCs w:val="24"/>
        </w:rPr>
      </w:pPr>
      <w:r w:rsidRPr="00E759E6">
        <w:rPr>
          <w:rFonts w:cstheme="minorHAnsi"/>
          <w:sz w:val="24"/>
          <w:szCs w:val="24"/>
        </w:rPr>
        <w:lastRenderedPageBreak/>
        <w:t>Information as to proposed team members, the percentage of work each is to perform and which P</w:t>
      </w:r>
      <w:r>
        <w:rPr>
          <w:rFonts w:cstheme="minorHAnsi"/>
          <w:sz w:val="24"/>
          <w:szCs w:val="24"/>
        </w:rPr>
        <w:t>WS</w:t>
      </w:r>
      <w:r w:rsidRPr="00E759E6">
        <w:rPr>
          <w:rFonts w:cstheme="minorHAnsi"/>
          <w:sz w:val="24"/>
          <w:szCs w:val="24"/>
        </w:rPr>
        <w:t xml:space="preserve"> requirements would be subcontracted.</w:t>
      </w:r>
    </w:p>
    <w:p w14:paraId="658CDDF0" w14:textId="77777777" w:rsidR="00A53AFA" w:rsidRPr="00E759E6" w:rsidRDefault="00A53AFA" w:rsidP="00A53AFA">
      <w:pPr>
        <w:autoSpaceDE w:val="0"/>
        <w:autoSpaceDN w:val="0"/>
        <w:adjustRightInd w:val="0"/>
        <w:spacing w:after="0" w:line="240" w:lineRule="auto"/>
        <w:rPr>
          <w:rFonts w:cstheme="minorHAnsi"/>
          <w:sz w:val="24"/>
          <w:szCs w:val="24"/>
        </w:rPr>
      </w:pPr>
      <w:r w:rsidRPr="00E759E6">
        <w:rPr>
          <w:rFonts w:cstheme="minorHAnsi"/>
          <w:sz w:val="24"/>
          <w:szCs w:val="24"/>
        </w:rPr>
        <w:t>All proprietary/company confidential material shall be clearly marked on every page that contains such.</w:t>
      </w:r>
    </w:p>
    <w:p w14:paraId="682B2411" w14:textId="77777777" w:rsidR="00A53AFA" w:rsidRPr="00E759E6" w:rsidRDefault="00A53AFA" w:rsidP="00A53AFA">
      <w:pPr>
        <w:autoSpaceDE w:val="0"/>
        <w:autoSpaceDN w:val="0"/>
        <w:adjustRightInd w:val="0"/>
        <w:spacing w:after="0" w:line="240" w:lineRule="auto"/>
        <w:rPr>
          <w:rFonts w:cstheme="minorHAnsi"/>
          <w:sz w:val="24"/>
          <w:szCs w:val="24"/>
        </w:rPr>
      </w:pPr>
    </w:p>
    <w:p w14:paraId="5A137EE2" w14:textId="77777777" w:rsidR="00A53AFA" w:rsidRPr="00E759E6" w:rsidRDefault="00A53AFA" w:rsidP="00A53AFA">
      <w:pPr>
        <w:autoSpaceDE w:val="0"/>
        <w:autoSpaceDN w:val="0"/>
        <w:adjustRightInd w:val="0"/>
        <w:spacing w:after="0" w:line="240" w:lineRule="auto"/>
        <w:rPr>
          <w:rFonts w:cstheme="minorHAnsi"/>
          <w:sz w:val="24"/>
          <w:szCs w:val="24"/>
        </w:rPr>
      </w:pPr>
      <w:r w:rsidRPr="00E759E6">
        <w:rPr>
          <w:rFonts w:cstheme="minorHAnsi"/>
          <w:sz w:val="24"/>
          <w:szCs w:val="24"/>
        </w:rPr>
        <w:t>Service-Disabled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14:paraId="38F794B8" w14:textId="77777777" w:rsidR="00A53AFA" w:rsidRPr="00E759E6" w:rsidRDefault="00A53AFA" w:rsidP="00A53AFA">
      <w:pPr>
        <w:autoSpaceDE w:val="0"/>
        <w:autoSpaceDN w:val="0"/>
        <w:adjustRightInd w:val="0"/>
        <w:spacing w:after="0" w:line="240" w:lineRule="auto"/>
        <w:rPr>
          <w:rFonts w:cstheme="minorHAnsi"/>
          <w:b/>
          <w:bCs/>
          <w:sz w:val="24"/>
          <w:szCs w:val="24"/>
        </w:rPr>
      </w:pPr>
    </w:p>
    <w:p w14:paraId="0D1130E9" w14:textId="77777777" w:rsidR="00A53AFA" w:rsidRPr="00E759E6" w:rsidRDefault="00A53AFA" w:rsidP="00A53AFA">
      <w:pPr>
        <w:autoSpaceDE w:val="0"/>
        <w:autoSpaceDN w:val="0"/>
        <w:adjustRightInd w:val="0"/>
        <w:spacing w:after="0" w:line="240" w:lineRule="auto"/>
        <w:rPr>
          <w:rFonts w:cstheme="minorHAnsi"/>
          <w:b/>
          <w:bCs/>
          <w:sz w:val="24"/>
          <w:szCs w:val="24"/>
        </w:rPr>
      </w:pPr>
      <w:r w:rsidRPr="00E759E6">
        <w:rPr>
          <w:rFonts w:cstheme="minorHAnsi"/>
          <w:b/>
          <w:bCs/>
          <w:sz w:val="24"/>
          <w:szCs w:val="24"/>
          <w:highlight w:val="yellow"/>
        </w:rPr>
        <w:t>SDVOSB and/or VOSB’s MUST CHECK THE APPROPRIATE BOX BELOW:</w:t>
      </w:r>
    </w:p>
    <w:p w14:paraId="678E1ADB" w14:textId="77777777" w:rsidR="00A53AFA" w:rsidRPr="00E759E6" w:rsidRDefault="00A53AFA" w:rsidP="00A53AFA">
      <w:pPr>
        <w:autoSpaceDE w:val="0"/>
        <w:autoSpaceDN w:val="0"/>
        <w:adjustRightInd w:val="0"/>
        <w:spacing w:after="0" w:line="240" w:lineRule="auto"/>
        <w:rPr>
          <w:rFonts w:cstheme="minorHAnsi"/>
          <w:b/>
          <w:bCs/>
          <w:sz w:val="24"/>
          <w:szCs w:val="24"/>
        </w:rPr>
      </w:pPr>
      <w:r w:rsidRPr="00E759E6">
        <w:rPr>
          <w:rFonts w:cstheme="minorHAnsi"/>
          <w:b/>
          <w:bCs/>
          <w:sz w:val="24"/>
          <w:szCs w:val="24"/>
        </w:rPr>
        <w:t>At least 50% of the cost incurred would be expended for SDVOSB/VOSB prime employees or employees of other eligible SDVOSB/VOSB firms.</w:t>
      </w:r>
    </w:p>
    <w:p w14:paraId="51A936F3" w14:textId="77777777" w:rsidR="00A53AFA" w:rsidRPr="00E759E6" w:rsidRDefault="00A53AFA" w:rsidP="00A53AFA">
      <w:pPr>
        <w:autoSpaceDE w:val="0"/>
        <w:autoSpaceDN w:val="0"/>
        <w:adjustRightInd w:val="0"/>
        <w:spacing w:after="0" w:line="240" w:lineRule="auto"/>
        <w:rPr>
          <w:rFonts w:cstheme="minorHAnsi"/>
          <w:b/>
          <w:bCs/>
          <w:sz w:val="24"/>
          <w:szCs w:val="24"/>
        </w:rPr>
      </w:pPr>
    </w:p>
    <w:p w14:paraId="63ADD7A0" w14:textId="77777777" w:rsidR="00A53AFA" w:rsidRPr="00E759E6" w:rsidRDefault="00A53AFA" w:rsidP="00A53AFA">
      <w:pPr>
        <w:pStyle w:val="ListParagraph"/>
        <w:numPr>
          <w:ilvl w:val="0"/>
          <w:numId w:val="4"/>
        </w:numPr>
        <w:autoSpaceDE w:val="0"/>
        <w:autoSpaceDN w:val="0"/>
        <w:adjustRightInd w:val="0"/>
        <w:spacing w:after="0" w:line="240" w:lineRule="auto"/>
        <w:rPr>
          <w:rFonts w:cstheme="minorHAnsi"/>
          <w:b/>
          <w:bCs/>
          <w:sz w:val="24"/>
          <w:szCs w:val="24"/>
        </w:rPr>
      </w:pPr>
      <w:r w:rsidRPr="00E759E6">
        <w:rPr>
          <w:rFonts w:cstheme="minorHAnsi"/>
          <w:b/>
          <w:bCs/>
          <w:sz w:val="24"/>
          <w:szCs w:val="24"/>
        </w:rPr>
        <w:t>YES</w:t>
      </w:r>
    </w:p>
    <w:p w14:paraId="1F35FCAE" w14:textId="77777777" w:rsidR="00A53AFA" w:rsidRPr="00E759E6" w:rsidRDefault="00A53AFA" w:rsidP="00A53AFA">
      <w:pPr>
        <w:pStyle w:val="ListParagraph"/>
        <w:numPr>
          <w:ilvl w:val="0"/>
          <w:numId w:val="4"/>
        </w:numPr>
        <w:autoSpaceDE w:val="0"/>
        <w:autoSpaceDN w:val="0"/>
        <w:adjustRightInd w:val="0"/>
        <w:spacing w:after="0" w:line="240" w:lineRule="auto"/>
        <w:rPr>
          <w:rFonts w:cstheme="minorHAnsi"/>
          <w:b/>
          <w:bCs/>
          <w:sz w:val="24"/>
          <w:szCs w:val="24"/>
        </w:rPr>
      </w:pPr>
      <w:r w:rsidRPr="00E759E6">
        <w:rPr>
          <w:rFonts w:cstheme="minorHAnsi"/>
          <w:b/>
          <w:bCs/>
          <w:sz w:val="24"/>
          <w:szCs w:val="24"/>
        </w:rPr>
        <w:t>NO</w:t>
      </w:r>
    </w:p>
    <w:p w14:paraId="752B53BC" w14:textId="77777777" w:rsidR="00A53AFA" w:rsidRPr="00E759E6" w:rsidRDefault="00A53AFA" w:rsidP="00A53AFA">
      <w:pPr>
        <w:pStyle w:val="Default"/>
        <w:rPr>
          <w:rFonts w:asciiTheme="minorHAnsi" w:hAnsiTheme="minorHAnsi" w:cstheme="minorHAnsi"/>
          <w:color w:val="auto"/>
        </w:rPr>
      </w:pPr>
    </w:p>
    <w:p w14:paraId="1A3839CD" w14:textId="2892CF33" w:rsidR="00A53AFA" w:rsidRPr="00E759E6" w:rsidRDefault="00A53AFA" w:rsidP="00A53AFA">
      <w:pPr>
        <w:autoSpaceDE w:val="0"/>
        <w:autoSpaceDN w:val="0"/>
        <w:adjustRightInd w:val="0"/>
        <w:spacing w:after="0" w:line="240" w:lineRule="auto"/>
        <w:rPr>
          <w:rFonts w:cstheme="minorHAnsi"/>
          <w:sz w:val="24"/>
          <w:szCs w:val="24"/>
        </w:rPr>
      </w:pPr>
      <w:r w:rsidRPr="00E759E6">
        <w:rPr>
          <w:rFonts w:cstheme="minorHAnsi"/>
          <w:sz w:val="24"/>
          <w:szCs w:val="24"/>
        </w:rPr>
        <w:t xml:space="preserve">Responses to this RFI shall be submitted electronically </w:t>
      </w:r>
      <w:r w:rsidRPr="00E759E6">
        <w:rPr>
          <w:rFonts w:cstheme="minorHAnsi"/>
          <w:b/>
          <w:sz w:val="24"/>
          <w:szCs w:val="24"/>
        </w:rPr>
        <w:t>no later than 1</w:t>
      </w:r>
      <w:r w:rsidR="00D4355E">
        <w:rPr>
          <w:rFonts w:cstheme="minorHAnsi"/>
          <w:b/>
          <w:sz w:val="24"/>
          <w:szCs w:val="24"/>
        </w:rPr>
        <w:t>1</w:t>
      </w:r>
      <w:r w:rsidRPr="00E759E6">
        <w:rPr>
          <w:rFonts w:cstheme="minorHAnsi"/>
          <w:b/>
          <w:sz w:val="24"/>
          <w:szCs w:val="24"/>
        </w:rPr>
        <w:t xml:space="preserve">:00 AM Eastern Standard Time on </w:t>
      </w:r>
      <w:r w:rsidR="00D4355E">
        <w:rPr>
          <w:rFonts w:cstheme="minorHAnsi"/>
          <w:b/>
          <w:sz w:val="24"/>
          <w:szCs w:val="24"/>
        </w:rPr>
        <w:t>August 17</w:t>
      </w:r>
      <w:r w:rsidRPr="00E759E6">
        <w:rPr>
          <w:rFonts w:cstheme="minorHAnsi"/>
          <w:b/>
          <w:sz w:val="24"/>
          <w:szCs w:val="24"/>
        </w:rPr>
        <w:t xml:space="preserve">, 2026 </w:t>
      </w:r>
      <w:r w:rsidRPr="00E759E6">
        <w:rPr>
          <w:rFonts w:cstheme="minorHAnsi"/>
          <w:sz w:val="24"/>
          <w:szCs w:val="24"/>
        </w:rPr>
        <w:t xml:space="preserve">via email. </w:t>
      </w:r>
    </w:p>
    <w:p w14:paraId="7A0E3387" w14:textId="77777777" w:rsidR="00A53AFA" w:rsidRPr="00E759E6" w:rsidRDefault="00A53AFA" w:rsidP="00A53AFA">
      <w:pPr>
        <w:autoSpaceDE w:val="0"/>
        <w:autoSpaceDN w:val="0"/>
        <w:adjustRightInd w:val="0"/>
        <w:spacing w:after="0" w:line="240" w:lineRule="auto"/>
        <w:rPr>
          <w:rFonts w:cstheme="minorHAnsi"/>
          <w:sz w:val="24"/>
          <w:szCs w:val="24"/>
        </w:rPr>
      </w:pPr>
    </w:p>
    <w:p w14:paraId="0DDBBBE1" w14:textId="77777777" w:rsidR="00A53AFA" w:rsidRPr="00E759E6" w:rsidRDefault="00A53AFA" w:rsidP="00A53AFA">
      <w:pPr>
        <w:autoSpaceDE w:val="0"/>
        <w:autoSpaceDN w:val="0"/>
        <w:adjustRightInd w:val="0"/>
        <w:spacing w:after="0" w:line="240" w:lineRule="auto"/>
        <w:rPr>
          <w:rFonts w:cstheme="minorHAnsi"/>
          <w:sz w:val="24"/>
          <w:szCs w:val="24"/>
        </w:rPr>
      </w:pPr>
      <w:r w:rsidRPr="00E759E6">
        <w:rPr>
          <w:rStyle w:val="Hyperlink"/>
          <w:rFonts w:eastAsia="Calibri" w:cstheme="minorHAnsi"/>
          <w:b/>
          <w:bCs/>
          <w:color w:val="auto"/>
          <w:sz w:val="24"/>
          <w:szCs w:val="24"/>
        </w:rPr>
        <w:t>Contract Specialist:</w:t>
      </w:r>
      <w:r w:rsidRPr="00E759E6">
        <w:rPr>
          <w:rFonts w:cstheme="minorHAnsi"/>
          <w:b/>
          <w:bCs/>
          <w:sz w:val="24"/>
          <w:szCs w:val="24"/>
        </w:rPr>
        <w:t xml:space="preserve"> </w:t>
      </w:r>
      <w:r w:rsidRPr="00E759E6">
        <w:rPr>
          <w:rFonts w:cstheme="minorHAnsi"/>
          <w:sz w:val="24"/>
          <w:szCs w:val="24"/>
        </w:rPr>
        <w:t xml:space="preserve">Crystal Lomonaco, </w:t>
      </w:r>
      <w:hyperlink r:id="rId7" w:history="1">
        <w:r w:rsidRPr="00E759E6">
          <w:rPr>
            <w:rStyle w:val="Hyperlink"/>
            <w:rFonts w:cstheme="minorHAnsi"/>
            <w:sz w:val="24"/>
            <w:szCs w:val="24"/>
          </w:rPr>
          <w:t>crystal.lomonaco@va.gov</w:t>
        </w:r>
      </w:hyperlink>
    </w:p>
    <w:p w14:paraId="41C367B4" w14:textId="77777777" w:rsidR="00A53AFA" w:rsidRPr="00E759E6" w:rsidRDefault="00A53AFA" w:rsidP="00A53AFA">
      <w:pPr>
        <w:autoSpaceDE w:val="0"/>
        <w:autoSpaceDN w:val="0"/>
        <w:adjustRightInd w:val="0"/>
        <w:spacing w:after="0" w:line="240" w:lineRule="auto"/>
        <w:rPr>
          <w:rFonts w:eastAsia="Calibri" w:cstheme="minorHAnsi"/>
          <w:sz w:val="24"/>
          <w:szCs w:val="24"/>
        </w:rPr>
      </w:pPr>
    </w:p>
    <w:p w14:paraId="006E2A61" w14:textId="17E853B3" w:rsidR="00A53AFA" w:rsidRPr="006E6BC9" w:rsidRDefault="00A53AFA" w:rsidP="00A53AFA">
      <w:pPr>
        <w:rPr>
          <w:rFonts w:cstheme="minorHAnsi"/>
        </w:rPr>
      </w:pPr>
      <w:r w:rsidRPr="00E759E6">
        <w:rPr>
          <w:rFonts w:cstheme="minorHAnsi"/>
          <w:b/>
          <w:bCs/>
          <w:sz w:val="24"/>
          <w:szCs w:val="24"/>
          <w:u w:val="single"/>
        </w:rPr>
        <w:t>See attached documents:</w:t>
      </w:r>
      <w:r w:rsidRPr="00E759E6">
        <w:rPr>
          <w:rFonts w:cstheme="minorHAnsi"/>
          <w:sz w:val="24"/>
          <w:szCs w:val="24"/>
        </w:rPr>
        <w:t xml:space="preserve"> </w:t>
      </w:r>
      <w:r w:rsidRPr="00C14824">
        <w:rPr>
          <w:rFonts w:cstheme="minorHAnsi"/>
          <w:b/>
          <w:bCs/>
          <w:sz w:val="24"/>
          <w:szCs w:val="24"/>
        </w:rPr>
        <w:t xml:space="preserve">PWS </w:t>
      </w:r>
      <w:r w:rsidR="00D4355E">
        <w:rPr>
          <w:rFonts w:cstheme="minorHAnsi"/>
          <w:b/>
          <w:bCs/>
          <w:sz w:val="24"/>
          <w:szCs w:val="24"/>
        </w:rPr>
        <w:t>for AI Weapons Threat Detection DRAFT for RFI.</w:t>
      </w:r>
    </w:p>
    <w:p w14:paraId="685CBEA0" w14:textId="1D5C7161" w:rsidR="00A53AFA" w:rsidRPr="00A53AFA" w:rsidRDefault="00A53AFA" w:rsidP="00A53AFA">
      <w:pPr>
        <w:tabs>
          <w:tab w:val="left" w:pos="1175"/>
        </w:tabs>
        <w:rPr>
          <w:rFonts w:cstheme="minorHAnsi"/>
        </w:rPr>
      </w:pPr>
    </w:p>
    <w:sectPr w:rsidR="00A53AFA" w:rsidRPr="00A53AFA">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6E68" w14:textId="77777777" w:rsidR="00282ED5" w:rsidRDefault="00282ED5">
      <w:pPr>
        <w:spacing w:after="0" w:line="240" w:lineRule="auto"/>
      </w:pPr>
      <w:r>
        <w:separator/>
      </w:r>
    </w:p>
  </w:endnote>
  <w:endnote w:type="continuationSeparator" w:id="0">
    <w:p w14:paraId="48E405AD" w14:textId="77777777" w:rsidR="00282ED5" w:rsidRDefault="00282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A11A1" w14:paraId="13CBA14F" w14:textId="77777777" w:rsidTr="009C37D0">
      <w:tc>
        <w:tcPr>
          <w:tcW w:w="4788" w:type="dxa"/>
        </w:tcPr>
        <w:p w14:paraId="13CBA14D" w14:textId="77777777" w:rsidR="00282ED5" w:rsidRDefault="00282ED5" w:rsidP="009C37D0">
          <w:pPr>
            <w:pStyle w:val="Footer"/>
          </w:pPr>
        </w:p>
      </w:tc>
      <w:tc>
        <w:tcPr>
          <w:tcW w:w="4788" w:type="dxa"/>
        </w:tcPr>
        <w:p w14:paraId="13CBA14E" w14:textId="77777777" w:rsidR="00282ED5" w:rsidRDefault="00282ED5" w:rsidP="009C37D0">
          <w:pPr>
            <w:pStyle w:val="Footer"/>
            <w:jc w:val="right"/>
          </w:pPr>
          <w:r>
            <w:t>Sources Sought Notice</w:t>
          </w:r>
        </w:p>
      </w:tc>
    </w:tr>
  </w:tbl>
  <w:p w14:paraId="13CBA150" w14:textId="77777777" w:rsidR="00282ED5" w:rsidRDefault="00282ED5" w:rsidP="00C838FE">
    <w:pPr>
      <w:pStyle w:val="Footer"/>
    </w:pPr>
  </w:p>
  <w:p w14:paraId="13CBA151" w14:textId="77777777" w:rsidR="00EA11A1" w:rsidRDefault="00282ED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EA11A1" w14:paraId="13CBA155" w14:textId="77777777" w:rsidTr="009C37D0">
      <w:tc>
        <w:tcPr>
          <w:tcW w:w="4788" w:type="dxa"/>
        </w:tcPr>
        <w:p w14:paraId="13CBA153" w14:textId="77777777" w:rsidR="00282ED5" w:rsidRDefault="00282ED5">
          <w:pPr>
            <w:pStyle w:val="Footer"/>
          </w:pPr>
          <w:r w:rsidRPr="009C37D0">
            <w:t>*= Required Field</w:t>
          </w:r>
        </w:p>
      </w:tc>
      <w:tc>
        <w:tcPr>
          <w:tcW w:w="4788" w:type="dxa"/>
        </w:tcPr>
        <w:p w14:paraId="13CBA154" w14:textId="77777777" w:rsidR="00282ED5" w:rsidRDefault="00282ED5" w:rsidP="009C37D0">
          <w:pPr>
            <w:pStyle w:val="Footer"/>
            <w:jc w:val="right"/>
          </w:pPr>
          <w:r>
            <w:t>Sources Sought Notice</w:t>
          </w:r>
        </w:p>
      </w:tc>
    </w:tr>
  </w:tbl>
  <w:p w14:paraId="13CBA156" w14:textId="77777777" w:rsidR="00282ED5" w:rsidRDefault="00282ED5">
    <w:pPr>
      <w:pStyle w:val="Footer"/>
    </w:pPr>
  </w:p>
  <w:p w14:paraId="13CBA157" w14:textId="77777777" w:rsidR="00EA11A1" w:rsidRDefault="00282ED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FAC3" w14:textId="77777777" w:rsidR="00282ED5" w:rsidRDefault="00282ED5">
      <w:pPr>
        <w:spacing w:after="0" w:line="240" w:lineRule="auto"/>
      </w:pPr>
      <w:r>
        <w:separator/>
      </w:r>
    </w:p>
  </w:footnote>
  <w:footnote w:type="continuationSeparator" w:id="0">
    <w:p w14:paraId="2631F2FE" w14:textId="77777777" w:rsidR="00282ED5" w:rsidRDefault="00282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A14C" w14:textId="77777777" w:rsidR="00282ED5" w:rsidRPr="00B830CF" w:rsidRDefault="00282ED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A152" w14:textId="77777777" w:rsidR="00282ED5" w:rsidRPr="003D4081" w:rsidRDefault="00282ED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041F9"/>
    <w:multiLevelType w:val="hybridMultilevel"/>
    <w:tmpl w:val="3FDAEC34"/>
    <w:lvl w:ilvl="0" w:tplc="481E22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1B0143"/>
    <w:multiLevelType w:val="hybridMultilevel"/>
    <w:tmpl w:val="40EC1568"/>
    <w:lvl w:ilvl="0" w:tplc="20F48892">
      <w:start w:val="1"/>
      <w:numFmt w:val="bullet"/>
      <w:lvlText w:val=""/>
      <w:lvlJc w:val="left"/>
      <w:pPr>
        <w:ind w:left="1080" w:hanging="360"/>
      </w:pPr>
      <w:rPr>
        <w:rFonts w:ascii="Symbol" w:hAnsi="Symbol" w:hint="default"/>
      </w:rPr>
    </w:lvl>
    <w:lvl w:ilvl="1" w:tplc="B708343C" w:tentative="1">
      <w:start w:val="1"/>
      <w:numFmt w:val="bullet"/>
      <w:lvlText w:val="o"/>
      <w:lvlJc w:val="left"/>
      <w:pPr>
        <w:ind w:left="1800" w:hanging="360"/>
      </w:pPr>
      <w:rPr>
        <w:rFonts w:ascii="Courier New" w:hAnsi="Courier New" w:cs="Courier New" w:hint="default"/>
      </w:rPr>
    </w:lvl>
    <w:lvl w:ilvl="2" w:tplc="5DE80026" w:tentative="1">
      <w:start w:val="1"/>
      <w:numFmt w:val="bullet"/>
      <w:lvlText w:val=""/>
      <w:lvlJc w:val="left"/>
      <w:pPr>
        <w:ind w:left="2520" w:hanging="360"/>
      </w:pPr>
      <w:rPr>
        <w:rFonts w:ascii="Wingdings" w:hAnsi="Wingdings" w:hint="default"/>
      </w:rPr>
    </w:lvl>
    <w:lvl w:ilvl="3" w:tplc="F94EB5F2" w:tentative="1">
      <w:start w:val="1"/>
      <w:numFmt w:val="bullet"/>
      <w:lvlText w:val=""/>
      <w:lvlJc w:val="left"/>
      <w:pPr>
        <w:ind w:left="3240" w:hanging="360"/>
      </w:pPr>
      <w:rPr>
        <w:rFonts w:ascii="Symbol" w:hAnsi="Symbol" w:hint="default"/>
      </w:rPr>
    </w:lvl>
    <w:lvl w:ilvl="4" w:tplc="94040748" w:tentative="1">
      <w:start w:val="1"/>
      <w:numFmt w:val="bullet"/>
      <w:lvlText w:val="o"/>
      <w:lvlJc w:val="left"/>
      <w:pPr>
        <w:ind w:left="3960" w:hanging="360"/>
      </w:pPr>
      <w:rPr>
        <w:rFonts w:ascii="Courier New" w:hAnsi="Courier New" w:cs="Courier New" w:hint="default"/>
      </w:rPr>
    </w:lvl>
    <w:lvl w:ilvl="5" w:tplc="C28E4A2C" w:tentative="1">
      <w:start w:val="1"/>
      <w:numFmt w:val="bullet"/>
      <w:lvlText w:val=""/>
      <w:lvlJc w:val="left"/>
      <w:pPr>
        <w:ind w:left="4680" w:hanging="360"/>
      </w:pPr>
      <w:rPr>
        <w:rFonts w:ascii="Wingdings" w:hAnsi="Wingdings" w:hint="default"/>
      </w:rPr>
    </w:lvl>
    <w:lvl w:ilvl="6" w:tplc="0944B916" w:tentative="1">
      <w:start w:val="1"/>
      <w:numFmt w:val="bullet"/>
      <w:lvlText w:val=""/>
      <w:lvlJc w:val="left"/>
      <w:pPr>
        <w:ind w:left="5400" w:hanging="360"/>
      </w:pPr>
      <w:rPr>
        <w:rFonts w:ascii="Symbol" w:hAnsi="Symbol" w:hint="default"/>
      </w:rPr>
    </w:lvl>
    <w:lvl w:ilvl="7" w:tplc="F692DE12" w:tentative="1">
      <w:start w:val="1"/>
      <w:numFmt w:val="bullet"/>
      <w:lvlText w:val="o"/>
      <w:lvlJc w:val="left"/>
      <w:pPr>
        <w:ind w:left="6120" w:hanging="360"/>
      </w:pPr>
      <w:rPr>
        <w:rFonts w:ascii="Courier New" w:hAnsi="Courier New" w:cs="Courier New" w:hint="default"/>
      </w:rPr>
    </w:lvl>
    <w:lvl w:ilvl="8" w:tplc="DE74929E" w:tentative="1">
      <w:start w:val="1"/>
      <w:numFmt w:val="bullet"/>
      <w:lvlText w:val=""/>
      <w:lvlJc w:val="left"/>
      <w:pPr>
        <w:ind w:left="6840" w:hanging="360"/>
      </w:pPr>
      <w:rPr>
        <w:rFonts w:ascii="Wingdings" w:hAnsi="Wingdings" w:hint="default"/>
      </w:rPr>
    </w:lvl>
  </w:abstractNum>
  <w:abstractNum w:abstractNumId="2" w15:restartNumberingAfterBreak="0">
    <w:nsid w:val="58073DE6"/>
    <w:multiLevelType w:val="hybridMultilevel"/>
    <w:tmpl w:val="E2428ED6"/>
    <w:lvl w:ilvl="0" w:tplc="4568FB4C">
      <w:start w:val="1"/>
      <w:numFmt w:val="upperLetter"/>
      <w:lvlText w:val="(%1)"/>
      <w:lvlJc w:val="left"/>
      <w:pPr>
        <w:ind w:left="360" w:hanging="360"/>
      </w:pPr>
      <w:rPr>
        <w:rFonts w:hint="default"/>
        <w:color w:val="auto"/>
      </w:rPr>
    </w:lvl>
    <w:lvl w:ilvl="1" w:tplc="172EBC9A">
      <w:start w:val="1"/>
      <w:numFmt w:val="lowerLetter"/>
      <w:lvlText w:val="%2."/>
      <w:lvlJc w:val="left"/>
      <w:pPr>
        <w:ind w:left="270" w:hanging="360"/>
      </w:pPr>
    </w:lvl>
    <w:lvl w:ilvl="2" w:tplc="129C4C48">
      <w:start w:val="1"/>
      <w:numFmt w:val="lowerRoman"/>
      <w:lvlText w:val="%3."/>
      <w:lvlJc w:val="right"/>
      <w:pPr>
        <w:ind w:left="990" w:hanging="180"/>
      </w:pPr>
    </w:lvl>
    <w:lvl w:ilvl="3" w:tplc="E82EDC8E" w:tentative="1">
      <w:start w:val="1"/>
      <w:numFmt w:val="decimal"/>
      <w:lvlText w:val="%4."/>
      <w:lvlJc w:val="left"/>
      <w:pPr>
        <w:ind w:left="1710" w:hanging="360"/>
      </w:pPr>
    </w:lvl>
    <w:lvl w:ilvl="4" w:tplc="B8727C3A" w:tentative="1">
      <w:start w:val="1"/>
      <w:numFmt w:val="lowerLetter"/>
      <w:lvlText w:val="%5."/>
      <w:lvlJc w:val="left"/>
      <w:pPr>
        <w:ind w:left="2430" w:hanging="360"/>
      </w:pPr>
    </w:lvl>
    <w:lvl w:ilvl="5" w:tplc="350C8CA6" w:tentative="1">
      <w:start w:val="1"/>
      <w:numFmt w:val="lowerRoman"/>
      <w:lvlText w:val="%6."/>
      <w:lvlJc w:val="right"/>
      <w:pPr>
        <w:ind w:left="3150" w:hanging="180"/>
      </w:pPr>
    </w:lvl>
    <w:lvl w:ilvl="6" w:tplc="65643BD0" w:tentative="1">
      <w:start w:val="1"/>
      <w:numFmt w:val="decimal"/>
      <w:lvlText w:val="%7."/>
      <w:lvlJc w:val="left"/>
      <w:pPr>
        <w:ind w:left="3870" w:hanging="360"/>
      </w:pPr>
    </w:lvl>
    <w:lvl w:ilvl="7" w:tplc="E7B8F9B0" w:tentative="1">
      <w:start w:val="1"/>
      <w:numFmt w:val="lowerLetter"/>
      <w:lvlText w:val="%8."/>
      <w:lvlJc w:val="left"/>
      <w:pPr>
        <w:ind w:left="4590" w:hanging="360"/>
      </w:pPr>
    </w:lvl>
    <w:lvl w:ilvl="8" w:tplc="6B728932" w:tentative="1">
      <w:start w:val="1"/>
      <w:numFmt w:val="lowerRoman"/>
      <w:lvlText w:val="%9."/>
      <w:lvlJc w:val="right"/>
      <w:pPr>
        <w:ind w:left="5310" w:hanging="180"/>
      </w:pPr>
    </w:lvl>
  </w:abstractNum>
  <w:abstractNum w:abstractNumId="3" w15:restartNumberingAfterBreak="0">
    <w:nsid w:val="58B2662E"/>
    <w:multiLevelType w:val="hybridMultilevel"/>
    <w:tmpl w:val="354642C0"/>
    <w:lvl w:ilvl="0" w:tplc="0409000F">
      <w:start w:val="1"/>
      <w:numFmt w:val="decimal"/>
      <w:lvlText w:val="%1."/>
      <w:lvlJc w:val="left"/>
      <w:pPr>
        <w:ind w:left="1530" w:hanging="360"/>
      </w:pPr>
      <w:rPr>
        <w:rFonts w:hint="default"/>
        <w:b/>
      </w:rPr>
    </w:lvl>
    <w:lvl w:ilvl="1" w:tplc="D5605B68" w:tentative="1">
      <w:start w:val="1"/>
      <w:numFmt w:val="lowerLetter"/>
      <w:lvlText w:val="%2."/>
      <w:lvlJc w:val="left"/>
      <w:pPr>
        <w:ind w:left="2250" w:hanging="360"/>
      </w:pPr>
    </w:lvl>
    <w:lvl w:ilvl="2" w:tplc="1C8A2348" w:tentative="1">
      <w:start w:val="1"/>
      <w:numFmt w:val="lowerRoman"/>
      <w:lvlText w:val="%3."/>
      <w:lvlJc w:val="right"/>
      <w:pPr>
        <w:ind w:left="2970" w:hanging="180"/>
      </w:pPr>
    </w:lvl>
    <w:lvl w:ilvl="3" w:tplc="E10AE1AE" w:tentative="1">
      <w:start w:val="1"/>
      <w:numFmt w:val="decimal"/>
      <w:lvlText w:val="%4."/>
      <w:lvlJc w:val="left"/>
      <w:pPr>
        <w:ind w:left="3690" w:hanging="360"/>
      </w:pPr>
    </w:lvl>
    <w:lvl w:ilvl="4" w:tplc="95B252A4" w:tentative="1">
      <w:start w:val="1"/>
      <w:numFmt w:val="lowerLetter"/>
      <w:lvlText w:val="%5."/>
      <w:lvlJc w:val="left"/>
      <w:pPr>
        <w:ind w:left="4410" w:hanging="360"/>
      </w:pPr>
    </w:lvl>
    <w:lvl w:ilvl="5" w:tplc="C54A4568" w:tentative="1">
      <w:start w:val="1"/>
      <w:numFmt w:val="lowerRoman"/>
      <w:lvlText w:val="%6."/>
      <w:lvlJc w:val="right"/>
      <w:pPr>
        <w:ind w:left="5130" w:hanging="180"/>
      </w:pPr>
    </w:lvl>
    <w:lvl w:ilvl="6" w:tplc="F70AE784" w:tentative="1">
      <w:start w:val="1"/>
      <w:numFmt w:val="decimal"/>
      <w:lvlText w:val="%7."/>
      <w:lvlJc w:val="left"/>
      <w:pPr>
        <w:ind w:left="5850" w:hanging="360"/>
      </w:pPr>
    </w:lvl>
    <w:lvl w:ilvl="7" w:tplc="43D814D8" w:tentative="1">
      <w:start w:val="1"/>
      <w:numFmt w:val="lowerLetter"/>
      <w:lvlText w:val="%8."/>
      <w:lvlJc w:val="left"/>
      <w:pPr>
        <w:ind w:left="6570" w:hanging="360"/>
      </w:pPr>
    </w:lvl>
    <w:lvl w:ilvl="8" w:tplc="F6B89A1E" w:tentative="1">
      <w:start w:val="1"/>
      <w:numFmt w:val="lowerRoman"/>
      <w:lvlText w:val="%9."/>
      <w:lvlJc w:val="right"/>
      <w:pPr>
        <w:ind w:left="7290" w:hanging="180"/>
      </w:pPr>
    </w:lvl>
  </w:abstractNum>
  <w:num w:numId="1" w16cid:durableId="1501848309">
    <w:abstractNumId w:val="3"/>
  </w:num>
  <w:num w:numId="2" w16cid:durableId="713383641">
    <w:abstractNumId w:val="2"/>
  </w:num>
  <w:num w:numId="3" w16cid:durableId="131989997">
    <w:abstractNumId w:val="1"/>
  </w:num>
  <w:num w:numId="4" w16cid:durableId="50614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A1"/>
    <w:rsid w:val="0009116F"/>
    <w:rsid w:val="00282ED5"/>
    <w:rsid w:val="00572E32"/>
    <w:rsid w:val="00601B84"/>
    <w:rsid w:val="00A53AFA"/>
    <w:rsid w:val="00B60DEF"/>
    <w:rsid w:val="00D4355E"/>
    <w:rsid w:val="00EA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A0F5"/>
  <w15:docId w15:val="{721A1206-3A9D-41D8-B867-686EAFE9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A53AFA"/>
    <w:rPr>
      <w:color w:val="0000FF" w:themeColor="hyperlink"/>
      <w:u w:val="single"/>
    </w:rPr>
  </w:style>
  <w:style w:type="paragraph" w:customStyle="1" w:styleId="Default">
    <w:name w:val="Default"/>
    <w:basedOn w:val="Normal"/>
    <w:rsid w:val="00A53AFA"/>
    <w:pPr>
      <w:autoSpaceDE w:val="0"/>
      <w:autoSpaceDN w:val="0"/>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A53AFA"/>
    <w:rPr>
      <w:rFonts w:eastAsiaTheme="minorEastAsia"/>
    </w:rPr>
  </w:style>
  <w:style w:type="character" w:styleId="Emphasis">
    <w:name w:val="Emphasis"/>
    <w:basedOn w:val="DefaultParagraphFont"/>
    <w:uiPriority w:val="20"/>
    <w:qFormat/>
    <w:rsid w:val="00A53AFA"/>
    <w:rPr>
      <w:rFonts w:ascii="Arial" w:hAnsi="Arial" w:cs="Times New Roman"/>
      <w:b/>
      <w:i/>
      <w:iCs/>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rystal.lomonaco@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1002</Words>
  <Characters>6616</Characters>
  <Application>Microsoft Office Word</Application>
  <DocSecurity>0</DocSecurity>
  <Lines>827</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Lomonaco, Crystal</dc:creator>
  <cp:lastModifiedBy>Lomonaco, Crystal</cp:lastModifiedBy>
  <cp:revision>2</cp:revision>
  <dcterms:created xsi:type="dcterms:W3CDTF">2026-08-11T14:30:00Z</dcterms:created>
  <dcterms:modified xsi:type="dcterms:W3CDTF">2026-08-11T14:30:00Z</dcterms:modified>
</cp:coreProperties>
</file>