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D8CE" w14:textId="77777777" w:rsidR="00B074E8" w:rsidRPr="00E01C8D" w:rsidRDefault="00B074E8">
      <w:pPr>
        <w:rPr>
          <w:rFonts w:ascii="微軟正黑體" w:eastAsia="微軟正黑體" w:hAnsi="微軟正黑體"/>
          <w:sz w:val="28"/>
        </w:rPr>
      </w:pPr>
      <w:bookmarkStart w:id="0" w:name="_GoBack"/>
      <w:r w:rsidRPr="00E01C8D">
        <w:rPr>
          <w:rFonts w:ascii="微軟正黑體" w:eastAsia="微軟正黑體" w:hAnsi="微軟正黑體"/>
          <w:sz w:val="28"/>
        </w:rPr>
        <w:t>比較</w:t>
      </w:r>
      <w:r w:rsidRPr="00E01C8D">
        <w:rPr>
          <w:rFonts w:ascii="微軟正黑體" w:eastAsia="微軟正黑體" w:hAnsi="微軟正黑體" w:cs="新細明體" w:hint="eastAsia"/>
          <w:sz w:val="28"/>
        </w:rPr>
        <w:t>藍</w:t>
      </w:r>
      <w:r w:rsidRPr="00E01C8D">
        <w:rPr>
          <w:rFonts w:ascii="微軟正黑體" w:eastAsia="微軟正黑體" w:hAnsi="微軟正黑體" w:cs="DengXian" w:hint="eastAsia"/>
          <w:sz w:val="28"/>
        </w:rPr>
        <w:t>芽以及</w:t>
      </w:r>
      <w:proofErr w:type="spellStart"/>
      <w:r w:rsidRPr="00E01C8D">
        <w:rPr>
          <w:rFonts w:ascii="微軟正黑體" w:eastAsia="微軟正黑體" w:hAnsi="微軟正黑體"/>
          <w:sz w:val="28"/>
        </w:rPr>
        <w:t>LoRa</w:t>
      </w:r>
      <w:proofErr w:type="spellEnd"/>
      <w:r w:rsidRPr="00E01C8D">
        <w:rPr>
          <w:rFonts w:ascii="微軟正黑體" w:eastAsia="微軟正黑體" w:hAnsi="微軟正黑體"/>
          <w:sz w:val="28"/>
        </w:rPr>
        <w:t>在傳輸的特性上有何</w:t>
      </w:r>
      <w:r w:rsidRPr="00E01C8D">
        <w:rPr>
          <w:rFonts w:ascii="微軟正黑體" w:eastAsia="微軟正黑體" w:hAnsi="微軟正黑體" w:cs="新細明體" w:hint="eastAsia"/>
          <w:sz w:val="28"/>
        </w:rPr>
        <w:t>不</w:t>
      </w:r>
      <w:r w:rsidRPr="00E01C8D">
        <w:rPr>
          <w:rFonts w:ascii="微軟正黑體" w:eastAsia="微軟正黑體" w:hAnsi="微軟正黑體" w:cs="DengXian" w:hint="eastAsia"/>
          <w:sz w:val="28"/>
        </w:rPr>
        <w:t>同</w:t>
      </w:r>
      <w:r w:rsidRPr="00E01C8D">
        <w:rPr>
          <w:rFonts w:ascii="微軟正黑體" w:eastAsia="微軟正黑體" w:hAnsi="微軟正黑體"/>
          <w:sz w:val="28"/>
        </w:rPr>
        <w:t>?</w:t>
      </w:r>
    </w:p>
    <w:p w14:paraId="0F942F0D" w14:textId="1CBC349D" w:rsidR="00B074E8" w:rsidRPr="00E01C8D" w:rsidRDefault="00B074E8" w:rsidP="00B074E8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</w:rPr>
      </w:pPr>
      <w:r w:rsidRPr="00E01C8D">
        <w:rPr>
          <w:rFonts w:ascii="微軟正黑體" w:eastAsia="微軟正黑體" w:hAnsi="微軟正黑體"/>
          <w:sz w:val="28"/>
        </w:rPr>
        <w:t>使用的頻段</w:t>
      </w:r>
      <w:r w:rsidRPr="00E01C8D">
        <w:rPr>
          <w:rFonts w:ascii="微軟正黑體" w:eastAsia="微軟正黑體" w:hAnsi="微軟正黑體" w:hint="eastAsia"/>
          <w:sz w:val="28"/>
          <w:lang w:eastAsia="zh-TW"/>
        </w:rPr>
        <w:t>：</w:t>
      </w:r>
      <w:proofErr w:type="spellStart"/>
      <w:r w:rsidRPr="00E01C8D">
        <w:rPr>
          <w:rFonts w:ascii="微軟正黑體" w:eastAsia="微軟正黑體" w:hAnsi="微軟正黑體"/>
          <w:sz w:val="28"/>
          <w:lang w:eastAsia="zh-TW"/>
        </w:rPr>
        <w:t>LoRa</w:t>
      </w:r>
      <w:proofErr w:type="spellEnd"/>
      <w:r w:rsidRPr="00E01C8D">
        <w:rPr>
          <w:rFonts w:ascii="微軟正黑體" w:eastAsia="微軟正黑體" w:hAnsi="微軟正黑體"/>
          <w:sz w:val="28"/>
          <w:lang w:eastAsia="zh-TW"/>
        </w:rPr>
        <w:t xml:space="preserve"> </w:t>
      </w:r>
      <w:r w:rsidRPr="00E01C8D">
        <w:rPr>
          <w:rFonts w:ascii="微軟正黑體" w:eastAsia="微軟正黑體" w:hAnsi="微軟正黑體" w:hint="eastAsia"/>
          <w:sz w:val="28"/>
          <w:lang w:eastAsia="zh-TW"/>
        </w:rPr>
        <w:t>433/868/915M 三種頻段可選 1W，藍芽</w:t>
      </w:r>
      <w:r w:rsidR="00FE7212" w:rsidRPr="00E01C8D">
        <w:rPr>
          <w:rFonts w:ascii="微軟正黑體" w:eastAsia="微軟正黑體" w:hAnsi="微軟正黑體" w:cs="Arial"/>
          <w:color w:val="202124"/>
          <w:sz w:val="28"/>
          <w:shd w:val="clear" w:color="auto" w:fill="FFFFFF"/>
        </w:rPr>
        <w:t>2.4至2.485 GHz</w:t>
      </w:r>
    </w:p>
    <w:p w14:paraId="534AFB1B" w14:textId="30B3E443" w:rsidR="00B074E8" w:rsidRPr="00E01C8D" w:rsidRDefault="00B074E8" w:rsidP="00B074E8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</w:rPr>
      </w:pPr>
      <w:r w:rsidRPr="00E01C8D">
        <w:rPr>
          <w:rFonts w:ascii="微軟正黑體" w:eastAsia="微軟正黑體" w:hAnsi="微軟正黑體"/>
          <w:sz w:val="28"/>
        </w:rPr>
        <w:t>傳輸速</w:t>
      </w:r>
      <w:r w:rsidRPr="00E01C8D">
        <w:rPr>
          <w:rFonts w:ascii="微軟正黑體" w:eastAsia="微軟正黑體" w:hAnsi="微軟正黑體" w:cs="新細明體" w:hint="eastAsia"/>
          <w:sz w:val="28"/>
        </w:rPr>
        <w:t>率</w:t>
      </w:r>
      <w:r w:rsidR="00440F0E" w:rsidRPr="00E01C8D">
        <w:rPr>
          <w:rFonts w:ascii="微軟正黑體" w:eastAsia="微軟正黑體" w:hAnsi="微軟正黑體" w:cs="新細明體" w:hint="eastAsia"/>
          <w:sz w:val="28"/>
          <w:lang w:eastAsia="zh-TW"/>
        </w:rPr>
        <w:t>：傳統藍芽</w:t>
      </w:r>
      <w:r w:rsidR="00440F0E" w:rsidRPr="00E01C8D">
        <w:rPr>
          <w:rFonts w:ascii="微軟正黑體" w:eastAsia="微軟正黑體" w:hAnsi="微軟正黑體" w:cs="Arial"/>
          <w:color w:val="202124"/>
          <w:sz w:val="28"/>
          <w:shd w:val="clear" w:color="auto" w:fill="FFFFFF"/>
        </w:rPr>
        <w:t>傳輸速度為1～3Mbps</w:t>
      </w:r>
      <w:r w:rsidR="00440F0E" w:rsidRPr="00E01C8D">
        <w:rPr>
          <w:rFonts w:ascii="微軟正黑體" w:eastAsia="微軟正黑體" w:hAnsi="微軟正黑體" w:cs="Arial" w:hint="eastAsia"/>
          <w:color w:val="202124"/>
          <w:sz w:val="28"/>
          <w:shd w:val="clear" w:color="auto" w:fill="FFFFFF"/>
        </w:rPr>
        <w:t>，</w:t>
      </w:r>
      <w:r w:rsidR="00440F0E" w:rsidRPr="00E01C8D">
        <w:rPr>
          <w:rFonts w:ascii="微軟正黑體" w:eastAsia="微軟正黑體" w:hAnsi="微軟正黑體" w:cs="新細明體" w:hint="eastAsia"/>
          <w:sz w:val="28"/>
          <w:lang w:eastAsia="zh-TW"/>
        </w:rPr>
        <w:t>高速藍芽最快</w:t>
      </w:r>
      <w:r w:rsidR="00440F0E" w:rsidRPr="00E01C8D">
        <w:rPr>
          <w:rFonts w:ascii="微軟正黑體" w:eastAsia="微軟正黑體" w:hAnsi="微軟正黑體" w:cs="新細明體"/>
          <w:sz w:val="28"/>
          <w:lang w:eastAsia="zh-TW"/>
        </w:rPr>
        <w:t>24Mbps</w:t>
      </w:r>
      <w:r w:rsidR="00440F0E" w:rsidRPr="00E01C8D">
        <w:rPr>
          <w:rFonts w:ascii="微軟正黑體" w:eastAsia="微軟正黑體" w:hAnsi="微軟正黑體" w:cs="新細明體" w:hint="eastAsia"/>
          <w:sz w:val="28"/>
          <w:lang w:eastAsia="zh-TW"/>
        </w:rPr>
        <w:t>，</w:t>
      </w:r>
      <w:proofErr w:type="spellStart"/>
      <w:r w:rsidR="00440F0E" w:rsidRPr="00E01C8D">
        <w:rPr>
          <w:rFonts w:ascii="微軟正黑體" w:eastAsia="微軟正黑體" w:hAnsi="微軟正黑體" w:cs="新細明體" w:hint="eastAsia"/>
          <w:sz w:val="28"/>
          <w:lang w:eastAsia="zh-TW"/>
        </w:rPr>
        <w:t>L</w:t>
      </w:r>
      <w:r w:rsidR="00440F0E" w:rsidRPr="00E01C8D">
        <w:rPr>
          <w:rFonts w:ascii="微軟正黑體" w:eastAsia="微軟正黑體" w:hAnsi="微軟正黑體" w:cs="新細明體"/>
          <w:sz w:val="28"/>
          <w:lang w:eastAsia="zh-TW"/>
        </w:rPr>
        <w:t>oRa</w:t>
      </w:r>
      <w:proofErr w:type="spellEnd"/>
      <w:r w:rsidR="00440F0E" w:rsidRPr="00E01C8D">
        <w:rPr>
          <w:rFonts w:ascii="微軟正黑體" w:eastAsia="微軟正黑體" w:hAnsi="微軟正黑體" w:cs="新細明體"/>
          <w:sz w:val="28"/>
          <w:lang w:eastAsia="zh-TW"/>
        </w:rPr>
        <w:t xml:space="preserve"> 50 Kbps</w:t>
      </w:r>
    </w:p>
    <w:p w14:paraId="1448D14B" w14:textId="66703CC4" w:rsidR="00B074E8" w:rsidRPr="00E01C8D" w:rsidRDefault="00B074E8" w:rsidP="00B074E8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</w:rPr>
      </w:pPr>
      <w:r w:rsidRPr="00E01C8D">
        <w:rPr>
          <w:rFonts w:ascii="微軟正黑體" w:eastAsia="微軟正黑體" w:hAnsi="微軟正黑體"/>
          <w:sz w:val="28"/>
        </w:rPr>
        <w:t>傳輸距</w:t>
      </w:r>
      <w:r w:rsidRPr="00E01C8D">
        <w:rPr>
          <w:rFonts w:ascii="微軟正黑體" w:eastAsia="微軟正黑體" w:hAnsi="微軟正黑體" w:cs="新細明體" w:hint="eastAsia"/>
          <w:sz w:val="28"/>
        </w:rPr>
        <w:t>離</w:t>
      </w:r>
      <w:r w:rsidR="00440F0E" w:rsidRPr="00E01C8D">
        <w:rPr>
          <w:rFonts w:ascii="微軟正黑體" w:eastAsia="微軟正黑體" w:hAnsi="微軟正黑體" w:cs="新細明體" w:hint="eastAsia"/>
          <w:sz w:val="28"/>
        </w:rPr>
        <w:t>：藍芽傳輸距離10米或100米，</w:t>
      </w:r>
      <w:proofErr w:type="spellStart"/>
      <w:r w:rsidR="00440F0E" w:rsidRPr="00E01C8D">
        <w:rPr>
          <w:rFonts w:ascii="微軟正黑體" w:eastAsia="微軟正黑體" w:hAnsi="微軟正黑體" w:cs="新細明體" w:hint="eastAsia"/>
          <w:sz w:val="28"/>
          <w:lang w:eastAsia="zh-TW"/>
        </w:rPr>
        <w:t>Lo</w:t>
      </w:r>
      <w:r w:rsidR="00440F0E" w:rsidRPr="00E01C8D">
        <w:rPr>
          <w:rFonts w:ascii="微軟正黑體" w:eastAsia="微軟正黑體" w:hAnsi="微軟正黑體" w:cs="新細明體"/>
          <w:sz w:val="28"/>
          <w:lang w:eastAsia="zh-TW"/>
        </w:rPr>
        <w:t>Ra</w:t>
      </w:r>
      <w:proofErr w:type="spellEnd"/>
      <w:r w:rsidR="00440F0E" w:rsidRPr="00E01C8D">
        <w:rPr>
          <w:rFonts w:ascii="微軟正黑體" w:eastAsia="微軟正黑體" w:hAnsi="微軟正黑體" w:cs="Arial"/>
          <w:color w:val="202124"/>
          <w:sz w:val="28"/>
          <w:shd w:val="clear" w:color="auto" w:fill="FFFFFF"/>
        </w:rPr>
        <w:t>傳輸距離超過15 公</w:t>
      </w:r>
      <w:r w:rsidR="00440F0E" w:rsidRPr="00E01C8D">
        <w:rPr>
          <w:rFonts w:ascii="微軟正黑體" w:eastAsia="微軟正黑體" w:hAnsi="微軟正黑體" w:cs="微軟正黑體" w:hint="eastAsia"/>
          <w:color w:val="202124"/>
          <w:sz w:val="28"/>
          <w:shd w:val="clear" w:color="auto" w:fill="FFFFFF"/>
        </w:rPr>
        <w:t>里</w:t>
      </w:r>
    </w:p>
    <w:p w14:paraId="59A248EA" w14:textId="1082C7B4" w:rsidR="00363209" w:rsidRPr="00E01C8D" w:rsidRDefault="00B074E8" w:rsidP="00B074E8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</w:rPr>
      </w:pPr>
      <w:r w:rsidRPr="00E01C8D">
        <w:rPr>
          <w:rFonts w:ascii="微軟正黑體" w:eastAsia="微軟正黑體" w:hAnsi="微軟正黑體"/>
          <w:sz w:val="28"/>
        </w:rPr>
        <w:t>功</w:t>
      </w:r>
      <w:r w:rsidRPr="00E01C8D">
        <w:rPr>
          <w:rFonts w:ascii="微軟正黑體" w:eastAsia="微軟正黑體" w:hAnsi="微軟正黑體" w:cs="新細明體" w:hint="eastAsia"/>
          <w:sz w:val="28"/>
        </w:rPr>
        <w:t>耗</w:t>
      </w:r>
      <w:r w:rsidR="00440F0E" w:rsidRPr="00E01C8D">
        <w:rPr>
          <w:rFonts w:ascii="微軟正黑體" w:eastAsia="微軟正黑體" w:hAnsi="微軟正黑體" w:cs="新細明體" w:hint="eastAsia"/>
          <w:sz w:val="28"/>
        </w:rPr>
        <w:t>：</w:t>
      </w:r>
      <w:r w:rsidR="00440F0E" w:rsidRPr="00E01C8D">
        <w:rPr>
          <w:rFonts w:ascii="微軟正黑體" w:eastAsia="微軟正黑體" w:hAnsi="微軟正黑體" w:cs="新細明體" w:hint="eastAsia"/>
          <w:sz w:val="28"/>
          <w:lang w:eastAsia="zh-TW"/>
        </w:rPr>
        <w:t>傳統藍芽功耗1W，低功耗藍芽0.01~0.5W，</w:t>
      </w:r>
      <w:proofErr w:type="spellStart"/>
      <w:r w:rsidR="00440F0E" w:rsidRPr="00E01C8D">
        <w:rPr>
          <w:rFonts w:ascii="微軟正黑體" w:eastAsia="微軟正黑體" w:hAnsi="微軟正黑體" w:cs="新細明體" w:hint="eastAsia"/>
          <w:sz w:val="28"/>
          <w:lang w:eastAsia="zh-TW"/>
        </w:rPr>
        <w:t>L</w:t>
      </w:r>
      <w:r w:rsidR="00440F0E" w:rsidRPr="00E01C8D">
        <w:rPr>
          <w:rFonts w:ascii="微軟正黑體" w:eastAsia="微軟正黑體" w:hAnsi="微軟正黑體" w:cs="新細明體"/>
          <w:sz w:val="28"/>
          <w:lang w:eastAsia="zh-TW"/>
        </w:rPr>
        <w:t>oRa</w:t>
      </w:r>
      <w:proofErr w:type="spellEnd"/>
      <w:r w:rsidR="00440F0E" w:rsidRPr="00E01C8D">
        <w:rPr>
          <w:rFonts w:ascii="微軟正黑體" w:eastAsia="微軟正黑體" w:hAnsi="微軟正黑體" w:cs="新細明體" w:hint="eastAsia"/>
          <w:sz w:val="28"/>
          <w:lang w:eastAsia="zh-TW"/>
        </w:rPr>
        <w:t>功耗25</w:t>
      </w:r>
      <w:r w:rsidR="00440F0E" w:rsidRPr="00E01C8D">
        <w:rPr>
          <w:rFonts w:ascii="微軟正黑體" w:eastAsia="微軟正黑體" w:hAnsi="微軟正黑體" w:cs="新細明體"/>
          <w:sz w:val="28"/>
          <w:lang w:eastAsia="zh-TW"/>
        </w:rPr>
        <w:t>mW</w:t>
      </w:r>
      <w:bookmarkEnd w:id="0"/>
    </w:p>
    <w:sectPr w:rsidR="00363209" w:rsidRPr="00E0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6471D"/>
    <w:multiLevelType w:val="hybridMultilevel"/>
    <w:tmpl w:val="39ACC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95"/>
    <w:rsid w:val="00363209"/>
    <w:rsid w:val="00440F0E"/>
    <w:rsid w:val="00B074E8"/>
    <w:rsid w:val="00D30195"/>
    <w:rsid w:val="00E01C8D"/>
    <w:rsid w:val="00F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E709"/>
  <w15:chartTrackingRefBased/>
  <w15:docId w15:val="{B539A998-2308-4BE2-BE70-BA43E720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4</cp:revision>
  <dcterms:created xsi:type="dcterms:W3CDTF">2020-11-30T07:03:00Z</dcterms:created>
  <dcterms:modified xsi:type="dcterms:W3CDTF">2020-11-30T07:19:00Z</dcterms:modified>
</cp:coreProperties>
</file>