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55FD" w14:textId="2A7626EE" w:rsidR="00692879" w:rsidRDefault="00692879">
      <w:r>
        <w:t xml:space="preserve">Research plan: </w:t>
      </w:r>
    </w:p>
    <w:p w14:paraId="11C04E09" w14:textId="50624E98" w:rsidR="00692879" w:rsidRDefault="00692879" w:rsidP="00692879">
      <w:pPr>
        <w:pStyle w:val="ListParagraph"/>
        <w:numPr>
          <w:ilvl w:val="0"/>
          <w:numId w:val="2"/>
        </w:numPr>
      </w:pPr>
      <w:r>
        <w:t>Time period: 2000 – 2019</w:t>
      </w:r>
      <w:r w:rsidR="00B04976">
        <w:t>, average effect over 10-year period only</w:t>
      </w:r>
    </w:p>
    <w:p w14:paraId="579AEB20" w14:textId="5696340E" w:rsidR="00692879" w:rsidRDefault="00692879" w:rsidP="00692879">
      <w:pPr>
        <w:pStyle w:val="ListParagraph"/>
        <w:numPr>
          <w:ilvl w:val="0"/>
          <w:numId w:val="1"/>
        </w:numPr>
      </w:pPr>
      <w:r>
        <w:t>Estimate Primary</w:t>
      </w:r>
    </w:p>
    <w:p w14:paraId="5B57CEAE" w14:textId="0937B105" w:rsidR="00692879" w:rsidRPr="00692879" w:rsidRDefault="00692879" w:rsidP="00692879">
      <w:pPr>
        <w:pStyle w:val="ListParagraph"/>
      </w:pPr>
      <m:oMathPara>
        <m:oMath>
          <m:r>
            <w:rPr>
              <w:rFonts w:ascii="Cambria Math" w:hAnsi="Cambria Math"/>
            </w:rPr>
            <m:t>TFPG=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388EC52A" w14:textId="2B12DFC6" w:rsidR="00692879" w:rsidRDefault="00A3152D" w:rsidP="00692879">
      <w:pPr>
        <w:pStyle w:val="ListParagraph"/>
        <w:numPr>
          <w:ilvl w:val="0"/>
          <w:numId w:val="3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92879">
        <w:t xml:space="preserve">: GDP, GDP deflator </w:t>
      </w:r>
    </w:p>
    <w:p w14:paraId="437257BE" w14:textId="68B4BC21" w:rsidR="00B04976" w:rsidRPr="00B04976" w:rsidRDefault="00A3152D" w:rsidP="00B04976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92879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</m:oMath>
      <w:r w:rsidR="00B04976">
        <w:t xml:space="preserve">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33DCFA7E" w14:textId="77777777" w:rsidR="00B04976" w:rsidRDefault="00692879" w:rsidP="00B04976">
      <w:pPr>
        <w:pStyle w:val="ListParagraph"/>
        <w:numPr>
          <w:ilvl w:val="0"/>
          <w:numId w:val="4"/>
        </w:numPr>
      </w:pPr>
      <w:r>
        <w:t xml:space="preserve">share of labor will use </w:t>
      </w:r>
      <w:r w:rsidR="00B04976">
        <w:t>Korea’s Labor institute’s LS2 whose number is matches original estimates</w:t>
      </w:r>
    </w:p>
    <w:p w14:paraId="0E1F6D80" w14:textId="4FB6D382" w:rsidR="00692879" w:rsidRDefault="00B04976" w:rsidP="00B04976">
      <w:pPr>
        <w:pStyle w:val="ListParagraph"/>
        <w:ind w:left="1800"/>
      </w:pPr>
      <w:r w:rsidRPr="00B04976">
        <w:rPr>
          <w:noProof/>
        </w:rPr>
        <w:drawing>
          <wp:inline distT="0" distB="0" distL="0" distR="0" wp14:anchorId="114A96EE" wp14:editId="19EA61CE">
            <wp:extent cx="3685888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88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C434" w14:textId="530AC625" w:rsidR="00B04976" w:rsidRDefault="00B04976" w:rsidP="00B04976">
      <w:pPr>
        <w:pStyle w:val="ListParagraph"/>
        <w:numPr>
          <w:ilvl w:val="0"/>
          <w:numId w:val="4"/>
        </w:numPr>
      </w:pPr>
      <w:r>
        <w:t xml:space="preserve">share of labor and share are assumed to be constant in the first stage. (simple average) </w:t>
      </w:r>
    </w:p>
    <w:p w14:paraId="3F5E8FED" w14:textId="6AAB35CC" w:rsidR="00B04976" w:rsidRDefault="00A3152D" w:rsidP="00B04976">
      <w:pPr>
        <w:pStyle w:val="ListParagraph"/>
        <w:numPr>
          <w:ilvl w:val="0"/>
          <w:numId w:val="3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B04976">
        <w:t>: G</w:t>
      </w:r>
      <w:bookmarkStart w:id="0" w:name="_GoBack"/>
      <w:bookmarkEnd w:id="0"/>
      <w:r w:rsidR="00B04976">
        <w:t xml:space="preserve">FCF percentage change in real term. </w:t>
      </w:r>
    </w:p>
    <w:p w14:paraId="540C5DEF" w14:textId="5A5BF448" w:rsidR="00B04976" w:rsidRDefault="00A3152D" w:rsidP="00B04976">
      <w:pPr>
        <w:pStyle w:val="ListParagraph"/>
        <w:numPr>
          <w:ilvl w:val="0"/>
          <w:numId w:val="3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B04976">
        <w:t>: change in employed population</w:t>
      </w:r>
    </w:p>
    <w:p w14:paraId="4C136ECB" w14:textId="77777777" w:rsidR="00B04976" w:rsidRPr="00692879" w:rsidRDefault="00B04976" w:rsidP="00B04976">
      <w:pPr>
        <w:pStyle w:val="ListParagraph"/>
        <w:ind w:left="1440"/>
      </w:pPr>
    </w:p>
    <w:p w14:paraId="3A8F7F88" w14:textId="14B75D5A" w:rsidR="00692879" w:rsidRDefault="00692879" w:rsidP="00692879">
      <w:pPr>
        <w:pStyle w:val="ListParagraph"/>
        <w:numPr>
          <w:ilvl w:val="0"/>
          <w:numId w:val="1"/>
        </w:numPr>
      </w:pPr>
      <w:r>
        <w:t>Estimate Secondary</w:t>
      </w:r>
    </w:p>
    <w:p w14:paraId="59850E73" w14:textId="1D0B46C0" w:rsidR="00B04976" w:rsidRPr="00B04976" w:rsidRDefault="00B04976" w:rsidP="00B04976">
      <w:pPr>
        <w:pStyle w:val="ListParagraph"/>
      </w:pPr>
      <m:oMathPara>
        <m:oMath>
          <m:r>
            <w:rPr>
              <w:rFonts w:ascii="Cambria Math" w:hAnsi="Cambria Math"/>
            </w:rPr>
            <m:t>TFPG=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14:paraId="54A5F337" w14:textId="2901DA8A" w:rsidR="00B04976" w:rsidRDefault="00A3152D" w:rsidP="00B04976">
      <w:pPr>
        <w:pStyle w:val="ListParagraph"/>
        <w:numPr>
          <w:ilvl w:val="0"/>
          <w:numId w:val="5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04976">
        <w:t>: most difficult to estimate.</w:t>
      </w:r>
      <w:r w:rsidR="008101E1">
        <w:t xml:space="preserve"> </w:t>
      </w:r>
      <w:r w:rsidR="00D4302F">
        <w:t>For actual number, they are available on CEIC by types of capital. But some cleaning is required</w:t>
      </w:r>
    </w:p>
    <w:p w14:paraId="2F91CE04" w14:textId="08C3026D" w:rsidR="00B04976" w:rsidRDefault="00A3152D" w:rsidP="00B04976">
      <w:pPr>
        <w:pStyle w:val="ListParagraph"/>
        <w:numPr>
          <w:ilvl w:val="0"/>
          <w:numId w:val="5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B04976">
        <w:t>: uses yearly figure on occupation</w:t>
      </w:r>
      <w:r w:rsidR="008101E1">
        <w:t xml:space="preserve"> weight published on Statistics Korea. </w:t>
      </w:r>
      <w:hyperlink r:id="rId6" w:history="1">
        <w:r w:rsidR="008101E1">
          <w:rPr>
            <w:rStyle w:val="Hyperlink"/>
          </w:rPr>
          <w:t>https://kostat.go.kr/portal/eng/pressReleases/5/1/index.board</w:t>
        </w:r>
      </w:hyperlink>
    </w:p>
    <w:p w14:paraId="3C40B5D0" w14:textId="35C1F13F" w:rsidR="008101E1" w:rsidRDefault="008101E1" w:rsidP="008101E1">
      <w:pPr>
        <w:pStyle w:val="ListParagraph"/>
        <w:ind w:left="1440"/>
      </w:pPr>
      <w:r>
        <w:t xml:space="preserve">And ministry of employment and labor </w:t>
      </w:r>
    </w:p>
    <w:p w14:paraId="6C50D83F" w14:textId="7A2EFFFC" w:rsidR="008101E1" w:rsidRDefault="00A3152D" w:rsidP="008101E1">
      <w:pPr>
        <w:pStyle w:val="ListParagraph"/>
        <w:ind w:left="1440"/>
      </w:pPr>
      <w:hyperlink r:id="rId7" w:history="1">
        <w:r w:rsidR="008101E1">
          <w:rPr>
            <w:rStyle w:val="Hyperlink"/>
          </w:rPr>
          <w:t>https://www.moel.go.kr/english/pas/pasMOEL.jsp#</w:t>
        </w:r>
      </w:hyperlink>
    </w:p>
    <w:p w14:paraId="154599E1" w14:textId="77777777" w:rsidR="008101E1" w:rsidRDefault="008101E1" w:rsidP="008101E1">
      <w:pPr>
        <w:pStyle w:val="ListParagraph"/>
        <w:ind w:left="1440"/>
      </w:pPr>
      <w:r>
        <w:t>(I am not sure how to adjust for male and female, nice if we could discuss on Fri)</w:t>
      </w:r>
    </w:p>
    <w:p w14:paraId="781F53DD" w14:textId="790B9500" w:rsidR="008101E1" w:rsidRDefault="00A3152D" w:rsidP="008101E1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101E1">
        <w:t xml:space="preserve">will be the same as primary </w:t>
      </w:r>
    </w:p>
    <w:sectPr w:rsidR="0081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CFC"/>
    <w:multiLevelType w:val="hybridMultilevel"/>
    <w:tmpl w:val="413289C2"/>
    <w:lvl w:ilvl="0" w:tplc="F6FCC9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85A4B"/>
    <w:multiLevelType w:val="hybridMultilevel"/>
    <w:tmpl w:val="C3041C0A"/>
    <w:lvl w:ilvl="0" w:tplc="C8A05A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054C"/>
    <w:multiLevelType w:val="hybridMultilevel"/>
    <w:tmpl w:val="64AC821E"/>
    <w:lvl w:ilvl="0" w:tplc="5BB835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AF1041"/>
    <w:multiLevelType w:val="hybridMultilevel"/>
    <w:tmpl w:val="3AA66582"/>
    <w:lvl w:ilvl="0" w:tplc="5D46D8F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452BC5"/>
    <w:multiLevelType w:val="hybridMultilevel"/>
    <w:tmpl w:val="76D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79"/>
    <w:rsid w:val="00682BCA"/>
    <w:rsid w:val="00692879"/>
    <w:rsid w:val="008101E1"/>
    <w:rsid w:val="00A3152D"/>
    <w:rsid w:val="00B04976"/>
    <w:rsid w:val="00D4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1CE2"/>
  <w15:chartTrackingRefBased/>
  <w15:docId w15:val="{60D737F7-EFC1-4E8D-BD1C-757F6146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287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10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el.go.kr/english/pas/pasMOEL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stat.go.kr/portal/eng/pressReleases/5/1/index.boar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Dai</dc:creator>
  <cp:keywords/>
  <dc:description/>
  <cp:lastModifiedBy>Leo Dai</cp:lastModifiedBy>
  <cp:revision>3</cp:revision>
  <dcterms:created xsi:type="dcterms:W3CDTF">2020-07-15T15:56:00Z</dcterms:created>
  <dcterms:modified xsi:type="dcterms:W3CDTF">2020-07-16T02:26:00Z</dcterms:modified>
</cp:coreProperties>
</file>