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62" w:rsidRDefault="00360492" w:rsidP="00360492">
      <w:pPr>
        <w:jc w:val="right"/>
      </w:pPr>
      <w:r>
        <w:t>20191</w:t>
      </w:r>
      <w:r w:rsidR="0034192A">
        <w:t>205</w:t>
      </w:r>
      <w:r>
        <w:t xml:space="preserve"> RH</w:t>
      </w:r>
    </w:p>
    <w:p w:rsidR="00360492" w:rsidRDefault="00360492">
      <w:r>
        <w:t>Contents of this package</w:t>
      </w:r>
    </w:p>
    <w:p w:rsidR="00360492" w:rsidRPr="007B3ADA" w:rsidRDefault="0034192A" w:rsidP="00360492">
      <w:pPr>
        <w:pStyle w:val="ListParagraph"/>
        <w:numPr>
          <w:ilvl w:val="0"/>
          <w:numId w:val="1"/>
        </w:numPr>
        <w:rPr>
          <w:b/>
        </w:rPr>
      </w:pPr>
      <w:r w:rsidRPr="0034192A">
        <w:rPr>
          <w:b/>
          <w:color w:val="C00000"/>
        </w:rPr>
        <w:t>7</w:t>
      </w:r>
      <w:r w:rsidR="00360492" w:rsidRPr="007B3ADA">
        <w:rPr>
          <w:b/>
        </w:rPr>
        <w:t xml:space="preserve"> TIFF stacks of activity maps</w:t>
      </w:r>
    </w:p>
    <w:p w:rsidR="00360492" w:rsidRDefault="00360492" w:rsidP="00360492">
      <w:pPr>
        <w:pStyle w:val="ListParagraph"/>
        <w:numPr>
          <w:ilvl w:val="1"/>
          <w:numId w:val="1"/>
        </w:numPr>
      </w:pPr>
      <w:r>
        <w:t xml:space="preserve">32-bit tiff stacks, 256 × 256 pixels, </w:t>
      </w:r>
      <w:r w:rsidRPr="0034192A">
        <w:rPr>
          <w:color w:val="C00000"/>
        </w:rPr>
        <w:t>1</w:t>
      </w:r>
      <w:r w:rsidR="0034192A" w:rsidRPr="0034192A">
        <w:rPr>
          <w:color w:val="C00000"/>
        </w:rPr>
        <w:t>5–19</w:t>
      </w:r>
      <w:r>
        <w:t xml:space="preserve"> images</w:t>
      </w:r>
    </w:p>
    <w:p w:rsidR="00571DCE" w:rsidRDefault="00571DCE" w:rsidP="00571DCE">
      <w:pPr>
        <w:pStyle w:val="ListParagraph"/>
        <w:numPr>
          <w:ilvl w:val="1"/>
          <w:numId w:val="1"/>
        </w:numPr>
      </w:pPr>
      <w:r>
        <w:t>Each file contains activity map for a single odorant</w:t>
      </w:r>
    </w:p>
    <w:p w:rsidR="00571DCE" w:rsidRPr="00580BA8" w:rsidRDefault="00571DCE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BA.tif</w:t>
      </w:r>
      <w:proofErr w:type="spellEnd"/>
      <w:r w:rsidRPr="00580BA8">
        <w:rPr>
          <w:color w:val="C00000"/>
        </w:rPr>
        <w:t xml:space="preserve">: </w:t>
      </w:r>
      <w:proofErr w:type="spellStart"/>
      <w:r w:rsidRPr="00580BA8">
        <w:rPr>
          <w:color w:val="C00000"/>
        </w:rPr>
        <w:t>Butyraldehyde</w:t>
      </w:r>
      <w:proofErr w:type="spellEnd"/>
      <w:r w:rsidR="0034192A" w:rsidRPr="00580BA8">
        <w:rPr>
          <w:color w:val="C00000"/>
        </w:rPr>
        <w:t xml:space="preserve"> (4CHO)</w:t>
      </w:r>
    </w:p>
    <w:p w:rsidR="00571DCE" w:rsidRPr="00580BA8" w:rsidRDefault="0034192A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BA+EC</w:t>
      </w:r>
      <w:r w:rsidR="00571DCE" w:rsidRPr="00580BA8">
        <w:rPr>
          <w:color w:val="C00000"/>
        </w:rPr>
        <w:t>.tif</w:t>
      </w:r>
      <w:proofErr w:type="spellEnd"/>
      <w:r w:rsidR="00571DCE" w:rsidRPr="00580BA8">
        <w:rPr>
          <w:color w:val="C00000"/>
        </w:rPr>
        <w:t xml:space="preserve">: </w:t>
      </w:r>
      <w:proofErr w:type="spellStart"/>
      <w:r w:rsidRPr="00580BA8">
        <w:rPr>
          <w:color w:val="C00000"/>
        </w:rPr>
        <w:t>Butyraldehyde</w:t>
      </w:r>
      <w:proofErr w:type="spellEnd"/>
      <w:r w:rsidRPr="00580BA8">
        <w:rPr>
          <w:color w:val="C00000"/>
        </w:rPr>
        <w:t xml:space="preserve"> + ethyl </w:t>
      </w:r>
      <w:proofErr w:type="spellStart"/>
      <w:r w:rsidRPr="00580BA8">
        <w:rPr>
          <w:color w:val="C00000"/>
        </w:rPr>
        <w:t>caproate</w:t>
      </w:r>
      <w:proofErr w:type="spellEnd"/>
    </w:p>
    <w:p w:rsidR="00571DCE" w:rsidRPr="00580BA8" w:rsidRDefault="0034192A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EC</w:t>
      </w:r>
      <w:r w:rsidR="00571DCE" w:rsidRPr="00580BA8">
        <w:rPr>
          <w:color w:val="C00000"/>
        </w:rPr>
        <w:t>.tif</w:t>
      </w:r>
      <w:proofErr w:type="spellEnd"/>
      <w:r w:rsidR="00571DCE" w:rsidRPr="00580BA8">
        <w:rPr>
          <w:color w:val="C00000"/>
        </w:rPr>
        <w:t xml:space="preserve">: </w:t>
      </w:r>
      <w:r w:rsidRPr="00580BA8">
        <w:rPr>
          <w:color w:val="C00000"/>
        </w:rPr>
        <w:t xml:space="preserve">Ethyl </w:t>
      </w:r>
      <w:proofErr w:type="spellStart"/>
      <w:r w:rsidRPr="00580BA8">
        <w:rPr>
          <w:color w:val="C00000"/>
        </w:rPr>
        <w:t>caproate</w:t>
      </w:r>
      <w:proofErr w:type="spellEnd"/>
    </w:p>
    <w:p w:rsidR="00571DCE" w:rsidRPr="00580BA8" w:rsidRDefault="00571DCE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PB.tif</w:t>
      </w:r>
      <w:proofErr w:type="spellEnd"/>
      <w:r w:rsidRPr="00580BA8">
        <w:rPr>
          <w:color w:val="C00000"/>
        </w:rPr>
        <w:t>: Propyl butyrate</w:t>
      </w:r>
    </w:p>
    <w:p w:rsidR="00571DCE" w:rsidRPr="00580BA8" w:rsidRDefault="0034192A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PB+CA</w:t>
      </w:r>
      <w:r w:rsidR="00571DCE" w:rsidRPr="00580BA8">
        <w:rPr>
          <w:color w:val="C00000"/>
        </w:rPr>
        <w:t>.tif</w:t>
      </w:r>
      <w:proofErr w:type="spellEnd"/>
      <w:r w:rsidR="00571DCE" w:rsidRPr="00580BA8">
        <w:rPr>
          <w:color w:val="C00000"/>
        </w:rPr>
        <w:t xml:space="preserve">: Methyl </w:t>
      </w:r>
      <w:proofErr w:type="spellStart"/>
      <w:r w:rsidR="00571DCE" w:rsidRPr="00580BA8">
        <w:rPr>
          <w:color w:val="C00000"/>
        </w:rPr>
        <w:t>valerate</w:t>
      </w:r>
      <w:proofErr w:type="spellEnd"/>
      <w:r w:rsidRPr="00580BA8">
        <w:rPr>
          <w:color w:val="C00000"/>
        </w:rPr>
        <w:t xml:space="preserve"> + </w:t>
      </w:r>
      <w:proofErr w:type="spellStart"/>
      <w:r w:rsidRPr="00580BA8">
        <w:rPr>
          <w:color w:val="C00000"/>
        </w:rPr>
        <w:t>caproaldehyde</w:t>
      </w:r>
      <w:proofErr w:type="spellEnd"/>
    </w:p>
    <w:p w:rsidR="00571DCE" w:rsidRPr="00580BA8" w:rsidRDefault="0034192A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CA</w:t>
      </w:r>
      <w:r w:rsidR="00571DCE" w:rsidRPr="00580BA8">
        <w:rPr>
          <w:color w:val="C00000"/>
        </w:rPr>
        <w:t>.tif</w:t>
      </w:r>
      <w:proofErr w:type="spellEnd"/>
      <w:r w:rsidR="00571DCE" w:rsidRPr="00580BA8">
        <w:rPr>
          <w:color w:val="C00000"/>
        </w:rPr>
        <w:t xml:space="preserve">: </w:t>
      </w:r>
      <w:proofErr w:type="spellStart"/>
      <w:r w:rsidRPr="00580BA8">
        <w:rPr>
          <w:color w:val="C00000"/>
        </w:rPr>
        <w:t>Caorialdehyde</w:t>
      </w:r>
      <w:proofErr w:type="spellEnd"/>
    </w:p>
    <w:p w:rsidR="0034192A" w:rsidRPr="00580BA8" w:rsidRDefault="0034192A" w:rsidP="00571DCE">
      <w:pPr>
        <w:pStyle w:val="ListParagraph"/>
        <w:ind w:left="2160"/>
        <w:rPr>
          <w:color w:val="C00000"/>
        </w:rPr>
      </w:pPr>
      <w:proofErr w:type="spellStart"/>
      <w:r w:rsidRPr="00580BA8">
        <w:rPr>
          <w:color w:val="C00000"/>
        </w:rPr>
        <w:t>MO.tif</w:t>
      </w:r>
      <w:proofErr w:type="spellEnd"/>
      <w:r w:rsidRPr="00580BA8">
        <w:rPr>
          <w:color w:val="C00000"/>
        </w:rPr>
        <w:t>: Mineral oil (</w:t>
      </w:r>
      <w:proofErr w:type="spellStart"/>
      <w:r w:rsidRPr="00580BA8">
        <w:rPr>
          <w:color w:val="C00000"/>
        </w:rPr>
        <w:t>dilutant</w:t>
      </w:r>
      <w:proofErr w:type="spellEnd"/>
      <w:r w:rsidRPr="00580BA8">
        <w:rPr>
          <w:color w:val="C00000"/>
        </w:rPr>
        <w:t>) for baseline</w:t>
      </w:r>
    </w:p>
    <w:p w:rsidR="00360492" w:rsidRDefault="00360492" w:rsidP="00360492">
      <w:pPr>
        <w:pStyle w:val="ListParagraph"/>
        <w:numPr>
          <w:ilvl w:val="1"/>
          <w:numId w:val="1"/>
        </w:numPr>
      </w:pPr>
      <w:r>
        <w:t xml:space="preserve">Each image </w:t>
      </w:r>
      <w:r w:rsidR="00450155">
        <w:t xml:space="preserve">in </w:t>
      </w:r>
      <w:r w:rsidR="007B3ADA">
        <w:t>the</w:t>
      </w:r>
      <w:r w:rsidR="00450155">
        <w:t xml:space="preserve"> stack</w:t>
      </w:r>
      <w:r w:rsidR="007B3ADA">
        <w:t>s</w:t>
      </w:r>
      <w:r w:rsidR="00450155">
        <w:t xml:space="preserve"> </w:t>
      </w:r>
      <w:r>
        <w:t xml:space="preserve">represents </w:t>
      </w:r>
      <w:r w:rsidR="00450155">
        <w:t xml:space="preserve">an </w:t>
      </w:r>
      <w:r>
        <w:t xml:space="preserve">activity map from a single trial. Trials with </w:t>
      </w:r>
      <w:r w:rsidR="007B3ADA">
        <w:t>irregular breathing or other obvious trouble</w:t>
      </w:r>
      <w:r w:rsidR="00C71DBA">
        <w:t>s</w:t>
      </w:r>
      <w:r>
        <w:t xml:space="preserve"> are omitted. </w:t>
      </w:r>
    </w:p>
    <w:p w:rsidR="0034192A" w:rsidRDefault="000B472A" w:rsidP="00360492">
      <w:pPr>
        <w:pStyle w:val="ListParagraph"/>
        <w:numPr>
          <w:ilvl w:val="1"/>
          <w:numId w:val="1"/>
        </w:numPr>
      </w:pPr>
      <w:r>
        <w:rPr>
          <w:color w:val="C00000"/>
        </w:rPr>
        <w:t>The problems are actually minor i</w:t>
      </w:r>
      <w:r w:rsidR="0034192A" w:rsidRPr="0034192A">
        <w:rPr>
          <w:color w:val="C00000"/>
        </w:rPr>
        <w:t xml:space="preserve">n many of the omitted trials. </w:t>
      </w:r>
      <w:r>
        <w:rPr>
          <w:color w:val="C00000"/>
        </w:rPr>
        <w:t xml:space="preserve">It is possible to </w:t>
      </w:r>
      <w:r w:rsidR="0034192A" w:rsidRPr="0034192A">
        <w:rPr>
          <w:color w:val="C00000"/>
        </w:rPr>
        <w:t xml:space="preserve">prepare a dataset </w:t>
      </w:r>
      <w:r>
        <w:rPr>
          <w:color w:val="C00000"/>
        </w:rPr>
        <w:t>with all trials except those</w:t>
      </w:r>
      <w:r w:rsidR="0034192A" w:rsidRPr="0034192A">
        <w:rPr>
          <w:color w:val="C00000"/>
        </w:rPr>
        <w:t xml:space="preserve"> with obvious troubles (just a few). </w:t>
      </w:r>
      <w:r w:rsidR="0034192A">
        <w:t xml:space="preserve"> </w:t>
      </w:r>
    </w:p>
    <w:p w:rsidR="001305BA" w:rsidRPr="0034192A" w:rsidRDefault="00360492" w:rsidP="0034192A">
      <w:pPr>
        <w:pStyle w:val="ListParagraph"/>
        <w:numPr>
          <w:ilvl w:val="1"/>
          <w:numId w:val="1"/>
        </w:numPr>
      </w:pPr>
      <w:r>
        <w:t>Images are arranged in the order of acquisition</w:t>
      </w:r>
      <w:r w:rsidR="00450155">
        <w:t xml:space="preserve"> (from the first trial to the last)</w:t>
      </w:r>
      <w:r>
        <w:t xml:space="preserve">. </w:t>
      </w:r>
    </w:p>
    <w:p w:rsidR="00360492" w:rsidRDefault="0034192A" w:rsidP="00580BA8">
      <w:pPr>
        <w:pStyle w:val="ListParagraph"/>
        <w:numPr>
          <w:ilvl w:val="0"/>
          <w:numId w:val="1"/>
        </w:numPr>
        <w:spacing w:after="0"/>
      </w:pPr>
      <w:r>
        <w:rPr>
          <w:color w:val="C00000"/>
        </w:rPr>
        <w:t>2</w:t>
      </w:r>
      <w:r w:rsidR="00360492">
        <w:t xml:space="preserve"> TIFF image of filed-of-view mask</w:t>
      </w:r>
    </w:p>
    <w:p w:rsidR="0034192A" w:rsidRPr="00580BA8" w:rsidRDefault="0034192A" w:rsidP="00580BA8">
      <w:pPr>
        <w:spacing w:after="0"/>
        <w:ind w:left="2160"/>
        <w:rPr>
          <w:color w:val="C00000"/>
        </w:rPr>
      </w:pPr>
      <w:proofErr w:type="spellStart"/>
      <w:proofErr w:type="gramStart"/>
      <w:r w:rsidRPr="00580BA8">
        <w:rPr>
          <w:color w:val="C00000"/>
        </w:rPr>
        <w:t>mask_active-area.tif</w:t>
      </w:r>
      <w:proofErr w:type="spellEnd"/>
      <w:proofErr w:type="gramEnd"/>
      <w:r w:rsidRPr="00580BA8">
        <w:rPr>
          <w:color w:val="C00000"/>
        </w:rPr>
        <w:t xml:space="preserve">: </w:t>
      </w:r>
      <w:r w:rsidR="00580BA8" w:rsidRPr="00580BA8">
        <w:rPr>
          <w:color w:val="C00000"/>
        </w:rPr>
        <w:t>an area covering all the glomeruli showed some response</w:t>
      </w:r>
    </w:p>
    <w:p w:rsidR="0034192A" w:rsidRPr="00580BA8" w:rsidRDefault="0034192A" w:rsidP="00580BA8">
      <w:pPr>
        <w:spacing w:after="0"/>
        <w:ind w:left="2160"/>
        <w:rPr>
          <w:color w:val="C00000"/>
        </w:rPr>
      </w:pPr>
      <w:proofErr w:type="spellStart"/>
      <w:proofErr w:type="gramStart"/>
      <w:r w:rsidRPr="00580BA8">
        <w:rPr>
          <w:color w:val="C00000"/>
        </w:rPr>
        <w:t>mask_field</w:t>
      </w:r>
      <w:proofErr w:type="spellEnd"/>
      <w:r w:rsidRPr="00580BA8">
        <w:rPr>
          <w:color w:val="C00000"/>
        </w:rPr>
        <w:t>-of-</w:t>
      </w:r>
      <w:proofErr w:type="spellStart"/>
      <w:r w:rsidRPr="00580BA8">
        <w:rPr>
          <w:color w:val="C00000"/>
        </w:rPr>
        <w:t>view.tif</w:t>
      </w:r>
      <w:proofErr w:type="spellEnd"/>
      <w:proofErr w:type="gramEnd"/>
      <w:r w:rsidRPr="00580BA8">
        <w:rPr>
          <w:color w:val="C00000"/>
        </w:rPr>
        <w:t>: all valid pixels in the recording</w:t>
      </w:r>
      <w:r w:rsidR="00580BA8" w:rsidRPr="00580BA8">
        <w:rPr>
          <w:color w:val="C00000"/>
        </w:rPr>
        <w:t xml:space="preserve"> (for reference)</w:t>
      </w:r>
    </w:p>
    <w:p w:rsidR="00360492" w:rsidRDefault="00360492" w:rsidP="00360492">
      <w:pPr>
        <w:pStyle w:val="ListParagraph"/>
        <w:numPr>
          <w:ilvl w:val="1"/>
          <w:numId w:val="1"/>
        </w:numPr>
      </w:pPr>
      <w:r>
        <w:t>8-bit tiff image, 256 × 256 pixel</w:t>
      </w:r>
    </w:p>
    <w:p w:rsidR="0034192A" w:rsidRDefault="00360492" w:rsidP="00580BA8">
      <w:pPr>
        <w:pStyle w:val="ListParagraph"/>
        <w:numPr>
          <w:ilvl w:val="1"/>
          <w:numId w:val="1"/>
        </w:numPr>
      </w:pPr>
      <w:r>
        <w:t xml:space="preserve">Pixels that fall into olfactory bulb are in white (level 255). All other pixels (e.g., out of the </w:t>
      </w:r>
      <w:r w:rsidR="001305BA">
        <w:t>field-of-view,</w:t>
      </w:r>
      <w:r>
        <w:t xml:space="preserve"> pixels </w:t>
      </w:r>
      <w:r w:rsidR="001305BA">
        <w:t xml:space="preserve">corresponding </w:t>
      </w:r>
      <w:r>
        <w:t>outside of olfactory bulb) are</w:t>
      </w:r>
      <w:r w:rsidR="00571DCE">
        <w:t xml:space="preserve"> in black (level 0). </w:t>
      </w:r>
    </w:p>
    <w:p w:rsidR="00360492" w:rsidRDefault="00580BA8" w:rsidP="00580BA8">
      <w:pPr>
        <w:pStyle w:val="ListParagraph"/>
        <w:numPr>
          <w:ilvl w:val="0"/>
          <w:numId w:val="1"/>
        </w:numPr>
        <w:spacing w:after="0"/>
      </w:pPr>
      <w:r w:rsidRPr="00580BA8">
        <w:rPr>
          <w:color w:val="C00000"/>
        </w:rPr>
        <w:t>1</w:t>
      </w:r>
      <w:r w:rsidR="00360492">
        <w:t xml:space="preserve"> TIFF stack of glomerular masks</w:t>
      </w:r>
    </w:p>
    <w:p w:rsidR="00580BA8" w:rsidRPr="00580BA8" w:rsidRDefault="00580BA8" w:rsidP="00580BA8">
      <w:pPr>
        <w:spacing w:after="0"/>
        <w:ind w:left="2160"/>
        <w:rPr>
          <w:color w:val="C00000"/>
        </w:rPr>
      </w:pPr>
      <w:proofErr w:type="spellStart"/>
      <w:proofErr w:type="gramStart"/>
      <w:r w:rsidRPr="00580BA8">
        <w:rPr>
          <w:color w:val="C00000"/>
        </w:rPr>
        <w:t>masks_all-glomeruli.tif</w:t>
      </w:r>
      <w:proofErr w:type="spellEnd"/>
      <w:proofErr w:type="gramEnd"/>
    </w:p>
    <w:p w:rsidR="00360492" w:rsidRDefault="00360492" w:rsidP="00360492">
      <w:pPr>
        <w:pStyle w:val="ListParagraph"/>
        <w:numPr>
          <w:ilvl w:val="1"/>
          <w:numId w:val="1"/>
        </w:numPr>
      </w:pPr>
      <w:r>
        <w:t xml:space="preserve">8-bit tiff stacks, 256 × 256 pixels, </w:t>
      </w:r>
      <w:r w:rsidR="00580BA8" w:rsidRPr="00580BA8">
        <w:rPr>
          <w:color w:val="C00000"/>
        </w:rPr>
        <w:t>25</w:t>
      </w:r>
      <w:r w:rsidR="00580BA8">
        <w:rPr>
          <w:color w:val="C00000"/>
        </w:rPr>
        <w:t xml:space="preserve"> </w:t>
      </w:r>
      <w:r w:rsidRPr="00580BA8">
        <w:rPr>
          <w:color w:val="C00000"/>
        </w:rPr>
        <w:t>images</w:t>
      </w:r>
    </w:p>
    <w:p w:rsidR="00360492" w:rsidRDefault="00580BA8" w:rsidP="00360492">
      <w:pPr>
        <w:pStyle w:val="ListParagraph"/>
        <w:numPr>
          <w:ilvl w:val="1"/>
          <w:numId w:val="1"/>
        </w:numPr>
      </w:pPr>
      <w:r>
        <w:t>W</w:t>
      </w:r>
      <w:r w:rsidR="00571DCE">
        <w:t xml:space="preserve">hite pixels correspond to a single glomerulus that I was able to identify. </w:t>
      </w:r>
    </w:p>
    <w:p w:rsidR="00571DCE" w:rsidRPr="006A7C2B" w:rsidRDefault="00571DCE" w:rsidP="00360492">
      <w:pPr>
        <w:pStyle w:val="ListParagraph"/>
        <w:numPr>
          <w:ilvl w:val="1"/>
          <w:numId w:val="1"/>
        </w:numPr>
        <w:rPr>
          <w:color w:val="C00000"/>
        </w:rPr>
      </w:pPr>
      <w:r>
        <w:t xml:space="preserve">Some of the glomeruli are omitted for reasons such including that it was active only in the small subset of trials, it overlaps with the adjacent neighbor, etc. </w:t>
      </w:r>
    </w:p>
    <w:p w:rsidR="00571DCE" w:rsidRDefault="00450155" w:rsidP="00571DCE">
      <w:pPr>
        <w:rPr>
          <w:color w:val="C00000"/>
        </w:rPr>
      </w:pPr>
      <w:r>
        <w:t xml:space="preserve">Procedure of creating </w:t>
      </w:r>
      <w:r w:rsidR="0030699E">
        <w:t xml:space="preserve">an </w:t>
      </w:r>
      <w:r>
        <w:t>activity map</w:t>
      </w:r>
      <w:r w:rsidR="00580BA8">
        <w:t xml:space="preserve"> – </w:t>
      </w:r>
      <w:r w:rsidR="00580BA8">
        <w:rPr>
          <w:color w:val="C00000"/>
        </w:rPr>
        <w:t>no change from the one for the previous dataset</w:t>
      </w:r>
    </w:p>
    <w:p w:rsidR="00580BA8" w:rsidRPr="00580BA8" w:rsidRDefault="00580BA8" w:rsidP="00571DCE">
      <w:pPr>
        <w:rPr>
          <w:color w:val="C00000"/>
        </w:rPr>
      </w:pPr>
      <w:bookmarkStart w:id="0" w:name="_GoBack"/>
      <w:bookmarkEnd w:id="0"/>
    </w:p>
    <w:sectPr w:rsidR="00580BA8" w:rsidRPr="0058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6923"/>
    <w:multiLevelType w:val="hybridMultilevel"/>
    <w:tmpl w:val="8760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2067"/>
    <w:multiLevelType w:val="hybridMultilevel"/>
    <w:tmpl w:val="57745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6CBC1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F1234"/>
    <w:multiLevelType w:val="hybridMultilevel"/>
    <w:tmpl w:val="F894D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6CBC1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26"/>
    <w:rsid w:val="000B23F0"/>
    <w:rsid w:val="000B472A"/>
    <w:rsid w:val="001305BA"/>
    <w:rsid w:val="0030699E"/>
    <w:rsid w:val="0034192A"/>
    <w:rsid w:val="00360492"/>
    <w:rsid w:val="00450155"/>
    <w:rsid w:val="00571DCE"/>
    <w:rsid w:val="00580BA8"/>
    <w:rsid w:val="006359F1"/>
    <w:rsid w:val="006A7C2B"/>
    <w:rsid w:val="006D2491"/>
    <w:rsid w:val="00716174"/>
    <w:rsid w:val="007B3ADA"/>
    <w:rsid w:val="00C71DBA"/>
    <w:rsid w:val="00CA5A62"/>
    <w:rsid w:val="00E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8B0A"/>
  <w15:chartTrackingRefBased/>
  <w15:docId w15:val="{0342E65D-D2F1-4795-A95B-2ECE3EEC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99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30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Homma, Ryota</dc:creator>
  <cp:keywords/>
  <dc:description/>
  <cp:lastModifiedBy>Homma, Ryota</cp:lastModifiedBy>
  <cp:revision>9</cp:revision>
  <dcterms:created xsi:type="dcterms:W3CDTF">2019-11-01T00:08:00Z</dcterms:created>
  <dcterms:modified xsi:type="dcterms:W3CDTF">2019-12-05T22:56:00Z</dcterms:modified>
</cp:coreProperties>
</file>