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602001" w:rsidRDefault="00602001">
      <w:pPr>
        <w:rPr>
          <w:b/>
          <w:u w:val="single"/>
        </w:rPr>
      </w:pPr>
      <w:r w:rsidRPr="00602001">
        <w:rPr>
          <w:b/>
          <w:u w:val="single"/>
        </w:rPr>
        <w:t>Data Dictionary</w:t>
      </w:r>
    </w:p>
    <w:tbl>
      <w:tblPr>
        <w:tblStyle w:val="TableGrid"/>
        <w:tblW w:w="10530" w:type="dxa"/>
        <w:tblInd w:w="-432" w:type="dxa"/>
        <w:tblLook w:val="04A0"/>
      </w:tblPr>
      <w:tblGrid>
        <w:gridCol w:w="2533"/>
        <w:gridCol w:w="1606"/>
        <w:gridCol w:w="995"/>
        <w:gridCol w:w="5396"/>
      </w:tblGrid>
      <w:tr w:rsidR="00520B8E" w:rsidRPr="00CA4D75" w:rsidTr="0073077C">
        <w:tc>
          <w:tcPr>
            <w:tcW w:w="2533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Name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Type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Location</w:t>
            </w:r>
          </w:p>
        </w:tc>
        <w:tc>
          <w:tcPr>
            <w:tcW w:w="539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Description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current_floor</w:t>
            </w:r>
          </w:p>
        </w:tc>
        <w:tc>
          <w:tcPr>
            <w:tcW w:w="1606" w:type="dxa"/>
          </w:tcPr>
          <w:p w:rsidR="0008355E" w:rsidRDefault="0008355E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R16</w:t>
            </w:r>
          </w:p>
        </w:tc>
        <w:tc>
          <w:tcPr>
            <w:tcW w:w="5396" w:type="dxa"/>
          </w:tcPr>
          <w:p w:rsidR="0008355E" w:rsidRDefault="003109E7">
            <w:r>
              <w:t>Used to store the lift's current floor level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>
            <w:r>
              <w:t>col</w:t>
            </w:r>
          </w:p>
        </w:tc>
        <w:tc>
          <w:tcPr>
            <w:tcW w:w="1606" w:type="dxa"/>
          </w:tcPr>
          <w:p w:rsidR="00BF093C" w:rsidRDefault="00BF093C">
            <w:r>
              <w:t>8-bit integer</w:t>
            </w:r>
          </w:p>
        </w:tc>
        <w:tc>
          <w:tcPr>
            <w:tcW w:w="995" w:type="dxa"/>
          </w:tcPr>
          <w:p w:rsidR="00BF093C" w:rsidRDefault="00BF093C">
            <w:r>
              <w:t>R21</w:t>
            </w:r>
          </w:p>
        </w:tc>
        <w:tc>
          <w:tcPr>
            <w:tcW w:w="5396" w:type="dxa"/>
          </w:tcPr>
          <w:p w:rsidR="00BF093C" w:rsidRDefault="00BF093C">
            <w:r>
              <w:t>Used to store the current column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>
            <w:r>
              <w:t>colmask</w:t>
            </w:r>
          </w:p>
        </w:tc>
        <w:tc>
          <w:tcPr>
            <w:tcW w:w="1606" w:type="dxa"/>
          </w:tcPr>
          <w:p w:rsidR="0073077C" w:rsidRDefault="0073077C">
            <w:r>
              <w:t>8-bit integer</w:t>
            </w:r>
          </w:p>
        </w:tc>
        <w:tc>
          <w:tcPr>
            <w:tcW w:w="995" w:type="dxa"/>
          </w:tcPr>
          <w:p w:rsidR="0073077C" w:rsidRDefault="0073077C">
            <w:r>
              <w:t>R23</w:t>
            </w:r>
          </w:p>
        </w:tc>
        <w:tc>
          <w:tcPr>
            <w:tcW w:w="5396" w:type="dxa"/>
          </w:tcPr>
          <w:p w:rsidR="0073077C" w:rsidRDefault="0073077C">
            <w:r>
              <w:t>Mask for current column during keypad scan</w:t>
            </w:r>
          </w:p>
        </w:tc>
      </w:tr>
      <w:tr w:rsidR="00520B8E" w:rsidTr="0073077C">
        <w:tc>
          <w:tcPr>
            <w:tcW w:w="2533" w:type="dxa"/>
          </w:tcPr>
          <w:p w:rsidR="003109E7" w:rsidRDefault="003109E7" w:rsidP="00B23DB3">
            <w:r>
              <w:t>door_state</w:t>
            </w:r>
          </w:p>
        </w:tc>
        <w:tc>
          <w:tcPr>
            <w:tcW w:w="1606" w:type="dxa"/>
          </w:tcPr>
          <w:p w:rsidR="003109E7" w:rsidRDefault="003109E7" w:rsidP="00B23DB3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B23DB3">
            <w:r>
              <w:t>R19</w:t>
            </w:r>
          </w:p>
        </w:tc>
        <w:tc>
          <w:tcPr>
            <w:tcW w:w="5396" w:type="dxa"/>
          </w:tcPr>
          <w:p w:rsidR="003109E7" w:rsidRDefault="003109E7" w:rsidP="00B23DB3">
            <w:r>
              <w:t>Used to indicate the state of the doors. Takes on 4 values:</w:t>
            </w:r>
          </w:p>
          <w:p w:rsidR="003109E7" w:rsidRDefault="003109E7" w:rsidP="003109E7">
            <w:r>
              <w:t>0 (closed), 1 (opening), 2 (opened), 3 (closed)</w:t>
            </w:r>
          </w:p>
        </w:tc>
      </w:tr>
      <w:tr w:rsidR="003310D3" w:rsidTr="0073077C">
        <w:tc>
          <w:tcPr>
            <w:tcW w:w="2533" w:type="dxa"/>
          </w:tcPr>
          <w:p w:rsidR="003310D3" w:rsidRDefault="003310D3" w:rsidP="001E7B6F">
            <w:r>
              <w:t>eighthTimeCounter</w:t>
            </w:r>
          </w:p>
        </w:tc>
        <w:tc>
          <w:tcPr>
            <w:tcW w:w="1606" w:type="dxa"/>
          </w:tcPr>
          <w:p w:rsidR="003310D3" w:rsidRDefault="003310D3" w:rsidP="001E7B6F">
            <w:r>
              <w:t>16-bit integer</w:t>
            </w:r>
          </w:p>
        </w:tc>
        <w:tc>
          <w:tcPr>
            <w:tcW w:w="995" w:type="dxa"/>
          </w:tcPr>
          <w:p w:rsidR="003310D3" w:rsidRDefault="003310D3" w:rsidP="001E7B6F">
            <w:r>
              <w:t>dseg</w:t>
            </w:r>
          </w:p>
        </w:tc>
        <w:tc>
          <w:tcPr>
            <w:tcW w:w="5396" w:type="dxa"/>
          </w:tcPr>
          <w:p w:rsidR="003310D3" w:rsidRDefault="001D4A7D" w:rsidP="001E7B6F">
            <w:r>
              <w:t>Determines whether 1/8th of a second has passed. Used in Timer2</w:t>
            </w:r>
          </w:p>
        </w:tc>
      </w:tr>
      <w:tr w:rsidR="00022CFC" w:rsidTr="0073077C">
        <w:tc>
          <w:tcPr>
            <w:tcW w:w="2533" w:type="dxa"/>
          </w:tcPr>
          <w:p w:rsidR="00022CFC" w:rsidRDefault="00022CFC" w:rsidP="00B23DB3">
            <w:r>
              <w:t>final_dest</w:t>
            </w:r>
          </w:p>
        </w:tc>
        <w:tc>
          <w:tcPr>
            <w:tcW w:w="1606" w:type="dxa"/>
          </w:tcPr>
          <w:p w:rsidR="00022CFC" w:rsidRDefault="00022CFC" w:rsidP="00B23DB3">
            <w:r>
              <w:t>8-bit integer</w:t>
            </w:r>
          </w:p>
        </w:tc>
        <w:tc>
          <w:tcPr>
            <w:tcW w:w="995" w:type="dxa"/>
          </w:tcPr>
          <w:p w:rsidR="00022CFC" w:rsidRDefault="00022CFC" w:rsidP="00B23DB3">
            <w:r>
              <w:t>R17</w:t>
            </w:r>
          </w:p>
        </w:tc>
        <w:tc>
          <w:tcPr>
            <w:tcW w:w="5396" w:type="dxa"/>
          </w:tcPr>
          <w:p w:rsidR="00022CFC" w:rsidRDefault="001D4A7D" w:rsidP="00B23DB3">
            <w:r>
              <w:t>Used to store the destination floor that the lift is moving towards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B23DB3">
            <w:r>
              <w:t>floor_changed</w:t>
            </w:r>
          </w:p>
        </w:tc>
        <w:tc>
          <w:tcPr>
            <w:tcW w:w="1606" w:type="dxa"/>
          </w:tcPr>
          <w:p w:rsidR="00520B8E" w:rsidRDefault="00520B8E" w:rsidP="00B23DB3">
            <w:r>
              <w:t>flag</w:t>
            </w:r>
          </w:p>
        </w:tc>
        <w:tc>
          <w:tcPr>
            <w:tcW w:w="995" w:type="dxa"/>
          </w:tcPr>
          <w:p w:rsidR="00520B8E" w:rsidRDefault="00520B8E" w:rsidP="00B23DB3">
            <w:r>
              <w:t>dseg</w:t>
            </w:r>
          </w:p>
        </w:tc>
        <w:tc>
          <w:tcPr>
            <w:tcW w:w="5396" w:type="dxa"/>
          </w:tcPr>
          <w:p w:rsidR="00520B8E" w:rsidRDefault="001D4A7D" w:rsidP="00B23DB3">
            <w:r>
              <w:t>Used to indicate whether the floor level has changed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757430">
            <w:r>
              <w:t>LED_door_state_output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door state component</w:t>
            </w:r>
          </w:p>
        </w:tc>
      </w:tr>
      <w:tr w:rsidR="003310D3" w:rsidTr="0073077C">
        <w:tc>
          <w:tcPr>
            <w:tcW w:w="2533" w:type="dxa"/>
          </w:tcPr>
          <w:p w:rsidR="00520B8E" w:rsidRDefault="00520B8E" w:rsidP="00757430">
            <w:r>
              <w:t>LED_lift_direction_output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lift direction component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lift_direction</w:t>
            </w:r>
          </w:p>
        </w:tc>
        <w:tc>
          <w:tcPr>
            <w:tcW w:w="1606" w:type="dxa"/>
          </w:tcPr>
          <w:p w:rsidR="0008355E" w:rsidRDefault="003109E7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R18</w:t>
            </w:r>
          </w:p>
        </w:tc>
        <w:tc>
          <w:tcPr>
            <w:tcW w:w="5396" w:type="dxa"/>
          </w:tcPr>
          <w:p w:rsidR="0008355E" w:rsidRDefault="003109E7">
            <w:r>
              <w:t>Used to indicate the direction lift is moving. Takes on 3 values: -1 (down), 0 (stationary), 1 (up)</w:t>
            </w:r>
          </w:p>
        </w:tc>
      </w:tr>
      <w:tr w:rsidR="0073077C" w:rsidTr="004D53BC">
        <w:tc>
          <w:tcPr>
            <w:tcW w:w="2533" w:type="dxa"/>
          </w:tcPr>
          <w:p w:rsidR="0073077C" w:rsidRDefault="0073077C" w:rsidP="004D53BC">
            <w:r>
              <w:t>oldCol</w:t>
            </w:r>
          </w:p>
        </w:tc>
        <w:tc>
          <w:tcPr>
            <w:tcW w:w="1606" w:type="dxa"/>
          </w:tcPr>
          <w:p w:rsidR="0073077C" w:rsidRDefault="0073077C" w:rsidP="004D53BC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4D53BC">
            <w:r>
              <w:t>dseg</w:t>
            </w:r>
          </w:p>
        </w:tc>
        <w:tc>
          <w:tcPr>
            <w:tcW w:w="5396" w:type="dxa"/>
          </w:tcPr>
          <w:p w:rsidR="0073077C" w:rsidRDefault="0073077C" w:rsidP="004D53BC">
            <w:r>
              <w:t>Used for keypad debouncing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73077C">
            <w:r>
              <w:t>oldRow</w:t>
            </w:r>
          </w:p>
        </w:tc>
        <w:tc>
          <w:tcPr>
            <w:tcW w:w="1606" w:type="dxa"/>
          </w:tcPr>
          <w:p w:rsidR="0073077C" w:rsidRDefault="0073077C" w:rsidP="0032670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326700">
            <w:r>
              <w:t>dseg</w:t>
            </w:r>
          </w:p>
        </w:tc>
        <w:tc>
          <w:tcPr>
            <w:tcW w:w="5396" w:type="dxa"/>
          </w:tcPr>
          <w:p w:rsidR="0073077C" w:rsidRDefault="0073077C" w:rsidP="00326700">
            <w:r>
              <w:t>Used for keypad debouncing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 w:rsidP="00326700">
            <w:r>
              <w:t>row</w:t>
            </w:r>
          </w:p>
        </w:tc>
        <w:tc>
          <w:tcPr>
            <w:tcW w:w="1606" w:type="dxa"/>
          </w:tcPr>
          <w:p w:rsidR="00BF093C" w:rsidRDefault="00BF093C" w:rsidP="00326700">
            <w:r>
              <w:t>8-bit integer</w:t>
            </w:r>
          </w:p>
        </w:tc>
        <w:tc>
          <w:tcPr>
            <w:tcW w:w="995" w:type="dxa"/>
          </w:tcPr>
          <w:p w:rsidR="00BF093C" w:rsidRDefault="00BF093C" w:rsidP="00326700">
            <w:r>
              <w:t>R20</w:t>
            </w:r>
          </w:p>
        </w:tc>
        <w:tc>
          <w:tcPr>
            <w:tcW w:w="5396" w:type="dxa"/>
          </w:tcPr>
          <w:p w:rsidR="00BF093C" w:rsidRDefault="00BF093C" w:rsidP="00326700">
            <w:r>
              <w:t>Used to store the current row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900A9D">
            <w:r>
              <w:t>rowmask</w:t>
            </w:r>
          </w:p>
        </w:tc>
        <w:tc>
          <w:tcPr>
            <w:tcW w:w="1606" w:type="dxa"/>
          </w:tcPr>
          <w:p w:rsidR="0073077C" w:rsidRDefault="0073077C" w:rsidP="00900A9D">
            <w:r>
              <w:t xml:space="preserve">8-bit integer </w:t>
            </w:r>
          </w:p>
        </w:tc>
        <w:tc>
          <w:tcPr>
            <w:tcW w:w="995" w:type="dxa"/>
          </w:tcPr>
          <w:p w:rsidR="0073077C" w:rsidRDefault="0073077C" w:rsidP="00900A9D">
            <w:r>
              <w:t>R22</w:t>
            </w:r>
          </w:p>
        </w:tc>
        <w:tc>
          <w:tcPr>
            <w:tcW w:w="5396" w:type="dxa"/>
          </w:tcPr>
          <w:p w:rsidR="0073077C" w:rsidRDefault="0073077C" w:rsidP="00900A9D">
            <w:r>
              <w:t>Mask for current row during keypad scan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temp1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R24</w:t>
            </w:r>
          </w:p>
        </w:tc>
        <w:tc>
          <w:tcPr>
            <w:tcW w:w="5396" w:type="dxa"/>
          </w:tcPr>
          <w:p w:rsidR="003109E7" w:rsidRDefault="003109E7" w:rsidP="00326700">
            <w:r>
              <w:t>Temporary register used for general processing. Sometimes used with temp2 for 16-bit processing.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temp2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R25</w:t>
            </w:r>
          </w:p>
        </w:tc>
        <w:tc>
          <w:tcPr>
            <w:tcW w:w="5396" w:type="dxa"/>
          </w:tcPr>
          <w:p w:rsidR="003109E7" w:rsidRDefault="003109E7" w:rsidP="003109E7">
            <w:r>
              <w:t>Temporary register used for general processing. Sometimes used with temp1 for 16-bit processing.</w:t>
            </w:r>
          </w:p>
        </w:tc>
      </w:tr>
    </w:tbl>
    <w:p w:rsidR="00602001" w:rsidRDefault="00602001"/>
    <w:sectPr w:rsidR="00602001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02001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2CFC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676A"/>
    <w:rsid w:val="00072CB2"/>
    <w:rsid w:val="00073E67"/>
    <w:rsid w:val="000769DC"/>
    <w:rsid w:val="000801BE"/>
    <w:rsid w:val="000823C7"/>
    <w:rsid w:val="0008355E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D08A0"/>
    <w:rsid w:val="000D2CD6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4A7D"/>
    <w:rsid w:val="001D7120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09E7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10D3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30C5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4029"/>
    <w:rsid w:val="0048438E"/>
    <w:rsid w:val="004855E8"/>
    <w:rsid w:val="00490F6F"/>
    <w:rsid w:val="004913DA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0B8E"/>
    <w:rsid w:val="00521974"/>
    <w:rsid w:val="00521B25"/>
    <w:rsid w:val="00524A63"/>
    <w:rsid w:val="00526167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6769"/>
    <w:rsid w:val="005F6F88"/>
    <w:rsid w:val="00601BDF"/>
    <w:rsid w:val="00602001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4A1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E29"/>
    <w:rsid w:val="00721359"/>
    <w:rsid w:val="00721C0E"/>
    <w:rsid w:val="0073037D"/>
    <w:rsid w:val="0073077C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7A64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9F788B"/>
    <w:rsid w:val="00A00AEA"/>
    <w:rsid w:val="00A00F0F"/>
    <w:rsid w:val="00A012BE"/>
    <w:rsid w:val="00A019E1"/>
    <w:rsid w:val="00A01C96"/>
    <w:rsid w:val="00A01E23"/>
    <w:rsid w:val="00A04C97"/>
    <w:rsid w:val="00A05221"/>
    <w:rsid w:val="00A05EA0"/>
    <w:rsid w:val="00A05F33"/>
    <w:rsid w:val="00A07921"/>
    <w:rsid w:val="00A11540"/>
    <w:rsid w:val="00A13A0E"/>
    <w:rsid w:val="00A13DDE"/>
    <w:rsid w:val="00A14FD3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AE"/>
    <w:rsid w:val="00AB2CE1"/>
    <w:rsid w:val="00AB356A"/>
    <w:rsid w:val="00AB3DC1"/>
    <w:rsid w:val="00AB5332"/>
    <w:rsid w:val="00AB5E4A"/>
    <w:rsid w:val="00AB789F"/>
    <w:rsid w:val="00AC3D0B"/>
    <w:rsid w:val="00AC4B4B"/>
    <w:rsid w:val="00AC5895"/>
    <w:rsid w:val="00AC63AD"/>
    <w:rsid w:val="00AC75CD"/>
    <w:rsid w:val="00AD06A5"/>
    <w:rsid w:val="00AD224F"/>
    <w:rsid w:val="00AD299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93C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301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5556"/>
    <w:rsid w:val="00C81656"/>
    <w:rsid w:val="00C816C2"/>
    <w:rsid w:val="00C82CB9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4D75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1B1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3FAF"/>
    <w:rsid w:val="00E44C7C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B61"/>
    <w:rsid w:val="00EE5907"/>
    <w:rsid w:val="00EE6FB6"/>
    <w:rsid w:val="00EF0CED"/>
    <w:rsid w:val="00EF0DC2"/>
    <w:rsid w:val="00EF349F"/>
    <w:rsid w:val="00EF4AEB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11</cp:revision>
  <dcterms:created xsi:type="dcterms:W3CDTF">2015-10-17T04:01:00Z</dcterms:created>
  <dcterms:modified xsi:type="dcterms:W3CDTF">2015-10-18T06:16:00Z</dcterms:modified>
</cp:coreProperties>
</file>