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07" w:rsidRPr="004A4857" w:rsidRDefault="00284607" w:rsidP="00284607">
      <w:pPr>
        <w:shd w:val="clear" w:color="auto" w:fill="FFFFFF"/>
        <w:spacing w:before="100" w:beforeAutospacing="1" w:after="120" w:line="240" w:lineRule="auto"/>
        <w:contextualSpacing/>
        <w:jc w:val="center"/>
        <w:rPr>
          <w:rFonts w:ascii="Times New Roman" w:eastAsia="Times New Roman" w:hAnsi="Times New Roman" w:cs="Times New Roman"/>
          <w:b/>
          <w:bCs/>
          <w:color w:val="333333"/>
          <w:sz w:val="32"/>
          <w:szCs w:val="32"/>
          <w:u w:val="single"/>
          <w:lang w:val="sv-SE" w:eastAsia="id-ID"/>
        </w:rPr>
      </w:pPr>
      <w:r w:rsidRPr="004A4857">
        <w:rPr>
          <w:rFonts w:ascii="Times New Roman" w:eastAsia="Times New Roman" w:hAnsi="Times New Roman" w:cs="Times New Roman"/>
          <w:b/>
          <w:bCs/>
          <w:color w:val="333333"/>
          <w:sz w:val="32"/>
          <w:szCs w:val="32"/>
          <w:u w:val="single"/>
          <w:lang w:val="sv-SE" w:eastAsia="id-ID"/>
        </w:rPr>
        <w:t xml:space="preserve">AKAD </w:t>
      </w:r>
      <w:r w:rsidR="00B236A6" w:rsidRPr="004A4857">
        <w:rPr>
          <w:rFonts w:ascii="Times New Roman" w:eastAsia="Times New Roman" w:hAnsi="Times New Roman" w:cs="Times New Roman"/>
          <w:b/>
          <w:bCs/>
          <w:color w:val="333333"/>
          <w:sz w:val="32"/>
          <w:szCs w:val="32"/>
          <w:u w:val="single"/>
          <w:lang w:val="sv-SE" w:eastAsia="id-ID"/>
        </w:rPr>
        <w:t>SA</w:t>
      </w:r>
      <w:r w:rsidR="00B236A6" w:rsidRPr="004A4857">
        <w:rPr>
          <w:rFonts w:ascii="Times New Roman" w:eastAsia="Times New Roman" w:hAnsi="Times New Roman" w:cs="Times New Roman"/>
          <w:b/>
          <w:bCs/>
          <w:color w:val="333333"/>
          <w:sz w:val="32"/>
          <w:szCs w:val="32"/>
          <w:u w:val="single"/>
          <w:lang w:eastAsia="id-ID"/>
        </w:rPr>
        <w:t>L</w:t>
      </w:r>
      <w:r w:rsidR="00B236A6" w:rsidRPr="004A4857">
        <w:rPr>
          <w:rFonts w:ascii="Times New Roman" w:eastAsia="Times New Roman" w:hAnsi="Times New Roman" w:cs="Times New Roman"/>
          <w:b/>
          <w:bCs/>
          <w:color w:val="333333"/>
          <w:sz w:val="32"/>
          <w:szCs w:val="32"/>
          <w:u w:val="single"/>
          <w:lang w:val="sv-SE" w:eastAsia="id-ID"/>
        </w:rPr>
        <w:t xml:space="preserve">AM </w:t>
      </w:r>
      <w:r w:rsidR="00B236A6">
        <w:rPr>
          <w:rFonts w:ascii="Times New Roman" w:eastAsia="Times New Roman" w:hAnsi="Times New Roman" w:cs="Times New Roman"/>
          <w:b/>
          <w:bCs/>
          <w:color w:val="333333"/>
          <w:sz w:val="32"/>
          <w:szCs w:val="32"/>
          <w:u w:val="single"/>
          <w:lang w:val="sv-SE" w:eastAsia="id-ID"/>
        </w:rPr>
        <w:t xml:space="preserve">- </w:t>
      </w:r>
      <w:r w:rsidRPr="004A4857">
        <w:rPr>
          <w:rFonts w:ascii="Times New Roman" w:eastAsia="Times New Roman" w:hAnsi="Times New Roman" w:cs="Times New Roman"/>
          <w:b/>
          <w:bCs/>
          <w:color w:val="333333"/>
          <w:sz w:val="32"/>
          <w:szCs w:val="32"/>
          <w:u w:val="single"/>
          <w:lang w:val="sv-SE" w:eastAsia="id-ID"/>
        </w:rPr>
        <w:t xml:space="preserve">JUAL BELI </w:t>
      </w:r>
      <w:r w:rsidR="009B217F">
        <w:rPr>
          <w:rFonts w:ascii="Times New Roman" w:eastAsia="Times New Roman" w:hAnsi="Times New Roman" w:cs="Times New Roman"/>
          <w:b/>
          <w:bCs/>
          <w:color w:val="333333"/>
          <w:sz w:val="32"/>
          <w:szCs w:val="32"/>
          <w:u w:val="single"/>
          <w:lang w:val="sv-SE" w:eastAsia="id-ID"/>
        </w:rPr>
        <w:t>HEWAN QURBAN</w:t>
      </w:r>
    </w:p>
    <w:p w:rsidR="00284607" w:rsidRPr="004A4857" w:rsidRDefault="0078107D" w:rsidP="00010ED0">
      <w:pPr>
        <w:shd w:val="clear" w:color="auto" w:fill="FFFFFF"/>
        <w:tabs>
          <w:tab w:val="center" w:pos="4513"/>
          <w:tab w:val="right" w:pos="9026"/>
        </w:tabs>
        <w:spacing w:after="100" w:afterAutospacing="1" w:line="240" w:lineRule="auto"/>
        <w:rPr>
          <w:rFonts w:ascii="Times New Roman" w:eastAsia="Times New Roman" w:hAnsi="Times New Roman" w:cs="Times New Roman"/>
          <w:color w:val="333333"/>
          <w:sz w:val="24"/>
          <w:szCs w:val="24"/>
          <w:lang w:eastAsia="id-ID"/>
        </w:rPr>
      </w:pPr>
      <w:r>
        <w:rPr>
          <w:rFonts w:ascii="Calibri" w:eastAsia="Times New Roman" w:hAnsi="Calibri" w:cs="Frutiger 45 Light"/>
          <w:color w:val="333333"/>
          <w:lang w:val="sv-SE" w:eastAsia="id-ID"/>
        </w:rPr>
        <w:tab/>
      </w:r>
      <w:r w:rsidR="00284607" w:rsidRPr="004A4857">
        <w:rPr>
          <w:rFonts w:ascii="Calibri" w:eastAsia="Times New Roman" w:hAnsi="Calibri" w:cs="Frutiger 45 Light"/>
          <w:color w:val="333333"/>
          <w:sz w:val="24"/>
          <w:szCs w:val="24"/>
          <w:lang w:val="sv-SE" w:eastAsia="id-ID"/>
        </w:rPr>
        <w:t>No.</w:t>
      </w:r>
      <w:r w:rsidR="00284607" w:rsidRPr="004A4857">
        <w:rPr>
          <w:rFonts w:ascii="Calibri" w:eastAsia="Times New Roman" w:hAnsi="Calibri" w:cs="Frutiger 45 Light"/>
          <w:color w:val="333333"/>
          <w:sz w:val="24"/>
          <w:szCs w:val="24"/>
          <w:lang w:eastAsia="id-ID"/>
        </w:rPr>
        <w:t>01</w:t>
      </w:r>
      <w:r w:rsidR="00284607" w:rsidRPr="004A4857">
        <w:rPr>
          <w:rFonts w:ascii="Calibri" w:eastAsia="Times New Roman" w:hAnsi="Calibri" w:cs="Frutiger 45 Light"/>
          <w:color w:val="333333"/>
          <w:sz w:val="24"/>
          <w:szCs w:val="24"/>
          <w:lang w:val="en-US" w:eastAsia="id-ID"/>
        </w:rPr>
        <w:t>0</w:t>
      </w:r>
      <w:r w:rsidR="00284607" w:rsidRPr="004A4857">
        <w:rPr>
          <w:rFonts w:ascii="Calibri" w:eastAsia="Times New Roman" w:hAnsi="Calibri" w:cs="Frutiger 45 Light"/>
          <w:color w:val="333333"/>
          <w:sz w:val="24"/>
          <w:szCs w:val="24"/>
          <w:lang w:eastAsia="id-ID"/>
        </w:rPr>
        <w:t>1</w:t>
      </w:r>
      <w:r w:rsidR="00284607" w:rsidRPr="004A4857">
        <w:rPr>
          <w:rFonts w:ascii="Calibri" w:eastAsia="Times New Roman" w:hAnsi="Calibri" w:cs="Frutiger 45 Light"/>
          <w:color w:val="333333"/>
          <w:sz w:val="24"/>
          <w:szCs w:val="24"/>
          <w:lang w:val="sv-SE" w:eastAsia="id-ID"/>
        </w:rPr>
        <w:t>/</w:t>
      </w:r>
      <w:r w:rsidR="00284607" w:rsidRPr="004A4857">
        <w:rPr>
          <w:rFonts w:ascii="Calibri" w:eastAsia="Times New Roman" w:hAnsi="Calibri" w:cs="Frutiger 45 Light"/>
          <w:color w:val="333333"/>
          <w:sz w:val="24"/>
          <w:szCs w:val="24"/>
          <w:lang w:val="en-US" w:eastAsia="id-ID"/>
        </w:rPr>
        <w:t>M</w:t>
      </w:r>
      <w:r w:rsidR="003A313E" w:rsidRPr="004A4857">
        <w:rPr>
          <w:rFonts w:ascii="Calibri" w:eastAsia="Times New Roman" w:hAnsi="Calibri" w:cs="Frutiger 45 Light"/>
          <w:color w:val="333333"/>
          <w:sz w:val="24"/>
          <w:szCs w:val="24"/>
          <w:lang w:val="en-US" w:eastAsia="id-ID"/>
        </w:rPr>
        <w:t>-</w:t>
      </w:r>
      <w:r w:rsidR="00284607" w:rsidRPr="004A4857">
        <w:rPr>
          <w:rFonts w:ascii="Calibri" w:eastAsia="Times New Roman" w:hAnsi="Calibri" w:cs="Frutiger 45 Light"/>
          <w:color w:val="333333"/>
          <w:sz w:val="24"/>
          <w:szCs w:val="24"/>
          <w:lang w:val="en-US" w:eastAsia="id-ID"/>
        </w:rPr>
        <w:t>QU</w:t>
      </w:r>
      <w:r w:rsidR="00284607" w:rsidRPr="004A4857">
        <w:rPr>
          <w:rFonts w:ascii="Calibri" w:eastAsia="Times New Roman" w:hAnsi="Calibri" w:cs="Frutiger 45 Light"/>
          <w:color w:val="333333"/>
          <w:sz w:val="24"/>
          <w:szCs w:val="24"/>
          <w:lang w:val="sv-SE" w:eastAsia="id-ID"/>
        </w:rPr>
        <w:t>/FP</w:t>
      </w:r>
      <w:r w:rsidR="00284607" w:rsidRPr="004A4857">
        <w:rPr>
          <w:rFonts w:ascii="Calibri" w:eastAsia="Times New Roman" w:hAnsi="Calibri" w:cs="Frutiger 45 Light"/>
          <w:color w:val="333333"/>
          <w:sz w:val="24"/>
          <w:szCs w:val="24"/>
          <w:lang w:eastAsia="id-ID"/>
        </w:rPr>
        <w:t>-</w:t>
      </w:r>
      <w:r w:rsidR="00284607" w:rsidRPr="004A4857">
        <w:rPr>
          <w:rFonts w:ascii="Calibri" w:eastAsia="Times New Roman" w:hAnsi="Calibri" w:cs="Frutiger 45 Light"/>
          <w:color w:val="333333"/>
          <w:sz w:val="24"/>
          <w:szCs w:val="24"/>
          <w:lang w:val="en-US" w:eastAsia="id-ID"/>
        </w:rPr>
        <w:t>AJB</w:t>
      </w:r>
      <w:r w:rsidR="00284607" w:rsidRPr="004A4857">
        <w:rPr>
          <w:rFonts w:ascii="Calibri" w:eastAsia="Times New Roman" w:hAnsi="Calibri" w:cs="Frutiger 45 Light"/>
          <w:color w:val="333333"/>
          <w:sz w:val="24"/>
          <w:szCs w:val="24"/>
          <w:lang w:eastAsia="id-ID"/>
        </w:rPr>
        <w:t>/II</w:t>
      </w:r>
      <w:r w:rsidR="00284607" w:rsidRPr="004A4857">
        <w:rPr>
          <w:rFonts w:ascii="Calibri" w:eastAsia="Times New Roman" w:hAnsi="Calibri" w:cs="Frutiger 45 Light"/>
          <w:color w:val="333333"/>
          <w:sz w:val="24"/>
          <w:szCs w:val="24"/>
          <w:lang w:val="sv-SE" w:eastAsia="id-ID"/>
        </w:rPr>
        <w:t>/20</w:t>
      </w:r>
      <w:r w:rsidR="00284607" w:rsidRPr="004A4857">
        <w:rPr>
          <w:rFonts w:ascii="Calibri" w:eastAsia="Times New Roman" w:hAnsi="Calibri" w:cs="Frutiger 45 Light"/>
          <w:color w:val="333333"/>
          <w:sz w:val="24"/>
          <w:szCs w:val="24"/>
          <w:lang w:eastAsia="id-ID"/>
        </w:rPr>
        <w:t>1</w:t>
      </w:r>
      <w:r w:rsidR="00284607" w:rsidRPr="004A4857">
        <w:rPr>
          <w:rFonts w:ascii="Calibri" w:eastAsia="Times New Roman" w:hAnsi="Calibri" w:cs="Frutiger 45 Light"/>
          <w:color w:val="333333"/>
          <w:sz w:val="24"/>
          <w:szCs w:val="24"/>
          <w:lang w:val="en-US" w:eastAsia="id-ID"/>
        </w:rPr>
        <w:t>6</w:t>
      </w:r>
      <w:r w:rsidRPr="004A4857">
        <w:rPr>
          <w:rFonts w:ascii="Calibri" w:eastAsia="Times New Roman" w:hAnsi="Calibri" w:cs="Frutiger 45 Light"/>
          <w:color w:val="333333"/>
          <w:sz w:val="24"/>
          <w:szCs w:val="24"/>
          <w:lang w:val="en-US" w:eastAsia="id-ID"/>
        </w:rPr>
        <w:tab/>
      </w:r>
    </w:p>
    <w:p w:rsidR="00284607" w:rsidRPr="004A4857" w:rsidRDefault="00284607" w:rsidP="00010ED0">
      <w:pPr>
        <w:shd w:val="clear" w:color="auto" w:fill="FFFFFF"/>
        <w:spacing w:after="100" w:afterAutospacing="1" w:line="240" w:lineRule="auto"/>
        <w:jc w:val="center"/>
        <w:rPr>
          <w:rFonts w:ascii="Times New Roman" w:eastAsia="Times New Roman" w:hAnsi="Times New Roman" w:cs="Times New Roman"/>
          <w:color w:val="333333"/>
          <w:sz w:val="28"/>
          <w:szCs w:val="28"/>
          <w:lang w:eastAsia="id-ID"/>
        </w:rPr>
      </w:pPr>
      <w:r w:rsidRPr="00284607">
        <w:rPr>
          <w:rFonts w:ascii="Calibri" w:eastAsia="Times New Roman" w:hAnsi="Calibri" w:cs="Traditional Arabic"/>
          <w:b/>
          <w:bCs/>
          <w:color w:val="000000"/>
          <w:rtl/>
          <w:lang w:eastAsia="id-ID"/>
        </w:rPr>
        <w:t>ب</w:t>
      </w:r>
      <w:r w:rsidRPr="004A4857">
        <w:rPr>
          <w:rFonts w:ascii="Calibri" w:eastAsia="Times New Roman" w:hAnsi="Calibri" w:cs="Traditional Arabic"/>
          <w:b/>
          <w:bCs/>
          <w:color w:val="000000"/>
          <w:sz w:val="28"/>
          <w:szCs w:val="28"/>
          <w:rtl/>
          <w:lang w:eastAsia="id-ID"/>
        </w:rPr>
        <w:t>ِسْمِ اللَّهِ الرَّحْمَنِ الرَّحِيمِ</w:t>
      </w:r>
      <w:r w:rsidRPr="004A4857">
        <w:rPr>
          <w:rFonts w:ascii="Calibri" w:eastAsia="Times New Roman" w:hAnsi="Calibri" w:cs="Arial"/>
          <w:color w:val="333333"/>
          <w:sz w:val="28"/>
          <w:szCs w:val="28"/>
          <w:lang w:val="sv-SE" w:eastAsia="id-ID"/>
        </w:rPr>
        <w:t xml:space="preserve"> </w:t>
      </w:r>
    </w:p>
    <w:p w:rsidR="00284607" w:rsidRPr="00284607" w:rsidRDefault="00284607" w:rsidP="00585770">
      <w:pPr>
        <w:shd w:val="clear" w:color="auto" w:fill="FFFFFF"/>
        <w:spacing w:before="100" w:beforeAutospacing="1" w:after="240" w:line="240" w:lineRule="auto"/>
        <w:contextualSpacing/>
        <w:jc w:val="center"/>
        <w:rPr>
          <w:rFonts w:ascii="Times New Roman" w:eastAsia="Times New Roman" w:hAnsi="Times New Roman" w:cs="Times New Roman"/>
          <w:i/>
          <w:color w:val="333333"/>
          <w:sz w:val="24"/>
          <w:szCs w:val="24"/>
          <w:lang w:eastAsia="id-ID"/>
        </w:rPr>
      </w:pPr>
      <w:r w:rsidRPr="00284607">
        <w:rPr>
          <w:rFonts w:ascii="Calibri" w:eastAsia="Times New Roman" w:hAnsi="Calibri" w:cs="Frutiger 45 Light"/>
          <w:i/>
          <w:color w:val="333333"/>
          <w:lang w:val="sv-SE" w:eastAsia="id-ID"/>
        </w:rPr>
        <w:t>”.....hai orang-orang yang beriman, janganlah kalian saling memakan</w:t>
      </w:r>
      <w:r w:rsidRPr="00284607">
        <w:rPr>
          <w:rFonts w:ascii="Calibri" w:eastAsia="Times New Roman" w:hAnsi="Calibri" w:cs="Frutiger 45 Light"/>
          <w:i/>
          <w:color w:val="333333"/>
          <w:lang w:eastAsia="id-ID"/>
        </w:rPr>
        <w:t xml:space="preserve"> </w:t>
      </w:r>
      <w:r w:rsidRPr="00284607">
        <w:rPr>
          <w:rFonts w:ascii="Calibri" w:eastAsia="Times New Roman" w:hAnsi="Calibri" w:cs="Frutiger 45 Light"/>
          <w:i/>
          <w:color w:val="333333"/>
          <w:lang w:val="sv-SE" w:eastAsia="id-ID"/>
        </w:rPr>
        <w:t>(mengambil)</w:t>
      </w:r>
      <w:r w:rsidRPr="00284607">
        <w:rPr>
          <w:rFonts w:ascii="Calibri" w:eastAsia="Times New Roman" w:hAnsi="Calibri" w:cs="Frutiger 45 Light"/>
          <w:i/>
          <w:color w:val="333333"/>
          <w:lang w:eastAsia="id-ID"/>
        </w:rPr>
        <w:t xml:space="preserve"> </w:t>
      </w:r>
      <w:r w:rsidRPr="00284607">
        <w:rPr>
          <w:rFonts w:ascii="Calibri" w:eastAsia="Times New Roman" w:hAnsi="Calibri" w:cs="Frutiger 45 Light"/>
          <w:i/>
          <w:color w:val="333333"/>
          <w:lang w:val="sv-SE" w:eastAsia="id-ID"/>
        </w:rPr>
        <w:t>harta sesamamu dengan jalan batil kecuali dengan jalan perniagaan yang berlaku dengan sukarela diantaramu...”</w:t>
      </w:r>
    </w:p>
    <w:p w:rsidR="00284607" w:rsidRPr="00284607" w:rsidRDefault="00284607" w:rsidP="00585770">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4"/>
          <w:szCs w:val="24"/>
          <w:lang w:eastAsia="id-ID"/>
        </w:rPr>
      </w:pPr>
      <w:r w:rsidRPr="00284607">
        <w:rPr>
          <w:rFonts w:ascii="Calibri" w:eastAsia="Times New Roman" w:hAnsi="Calibri" w:cs="Frutiger 45 Light"/>
          <w:b/>
          <w:color w:val="333333"/>
          <w:lang w:val="sv-SE" w:eastAsia="id-ID"/>
        </w:rPr>
        <w:t xml:space="preserve">(Qs.An </w:t>
      </w:r>
      <w:r w:rsidRPr="00284607">
        <w:rPr>
          <w:rFonts w:ascii="Calibri" w:eastAsia="Times New Roman" w:hAnsi="Calibri" w:cs="Frutiger 45 Light"/>
          <w:b/>
          <w:color w:val="333333"/>
          <w:lang w:val="en-US" w:eastAsia="id-ID"/>
        </w:rPr>
        <w:t>–</w:t>
      </w:r>
      <w:r w:rsidRPr="00284607">
        <w:rPr>
          <w:rFonts w:ascii="Calibri" w:eastAsia="Times New Roman" w:hAnsi="Calibri" w:cs="Frutiger 45 Light"/>
          <w:b/>
          <w:color w:val="333333"/>
          <w:lang w:val="sv-SE" w:eastAsia="id-ID"/>
        </w:rPr>
        <w:t xml:space="preserve"> Nissa</w:t>
      </w:r>
      <w:r w:rsidRPr="00284607">
        <w:rPr>
          <w:rFonts w:ascii="Calibri" w:eastAsia="Times New Roman" w:hAnsi="Calibri" w:cs="Frutiger 45 Light"/>
          <w:b/>
          <w:color w:val="333333"/>
          <w:lang w:val="en-US" w:eastAsia="id-ID"/>
        </w:rPr>
        <w:t>’</w:t>
      </w:r>
      <w:r w:rsidRPr="00284607">
        <w:rPr>
          <w:rFonts w:ascii="Calibri" w:eastAsia="Times New Roman" w:hAnsi="Calibri" w:cs="Frutiger 45 Light"/>
          <w:b/>
          <w:color w:val="333333"/>
          <w:lang w:val="sv-SE" w:eastAsia="id-ID"/>
        </w:rPr>
        <w:t>(4):29)</w:t>
      </w:r>
    </w:p>
    <w:p w:rsidR="00284607" w:rsidRPr="00585770" w:rsidRDefault="00284607" w:rsidP="00585770">
      <w:pPr>
        <w:shd w:val="clear" w:color="auto" w:fill="FFFFFF"/>
        <w:spacing w:before="100" w:beforeAutospacing="1" w:after="100" w:afterAutospacing="1" w:line="240" w:lineRule="auto"/>
        <w:rPr>
          <w:rFonts w:eastAsia="Times New Roman" w:cstheme="minorHAnsi"/>
          <w:color w:val="333333"/>
          <w:lang w:eastAsia="id-ID"/>
        </w:rPr>
      </w:pPr>
      <w:r w:rsidRPr="00585770">
        <w:rPr>
          <w:rFonts w:eastAsia="Times New Roman" w:cstheme="minorHAnsi"/>
          <w:color w:val="333333"/>
          <w:lang w:val="sv-SE" w:eastAsia="id-ID"/>
        </w:rPr>
        <w:t>Dengan berlindung kepada Allah dan senantiasa memohon RahmatNya. Akad ini dibuat dan ditandatangani pada hari : ............  tanggal : ........ tempat :............oleh para pihak sebagai berikut :</w:t>
      </w:r>
    </w:p>
    <w:p w:rsidR="003A313E" w:rsidRPr="00585770" w:rsidRDefault="00284607" w:rsidP="00585770">
      <w:pPr>
        <w:pStyle w:val="ListParagraph"/>
        <w:widowControl w:val="0"/>
        <w:numPr>
          <w:ilvl w:val="0"/>
          <w:numId w:val="2"/>
        </w:numPr>
        <w:shd w:val="clear" w:color="auto" w:fill="FFFFFF"/>
        <w:overflowPunct w:val="0"/>
        <w:adjustRightInd w:val="0"/>
        <w:spacing w:before="100" w:beforeAutospacing="1" w:after="100" w:afterAutospacing="1" w:line="240" w:lineRule="auto"/>
        <w:ind w:left="425" w:hanging="357"/>
        <w:jc w:val="both"/>
        <w:rPr>
          <w:rFonts w:eastAsia="Times New Roman" w:cstheme="minorHAnsi"/>
          <w:color w:val="333333"/>
          <w:lang w:val="en-US" w:eastAsia="id-ID"/>
        </w:rPr>
      </w:pPr>
      <w:r w:rsidRPr="00585770">
        <w:rPr>
          <w:rFonts w:eastAsia="Times New Roman" w:cstheme="minorHAnsi"/>
          <w:color w:val="333333"/>
          <w:lang w:val="sv-SE" w:eastAsia="id-ID"/>
        </w:rPr>
        <w:t>Nama</w:t>
      </w:r>
      <w:r w:rsidRPr="00585770">
        <w:rPr>
          <w:rFonts w:eastAsia="Times New Roman" w:cstheme="minorHAnsi"/>
          <w:color w:val="333333"/>
          <w:lang w:val="sv-SE" w:eastAsia="id-ID"/>
        </w:rPr>
        <w:tab/>
        <w:t>:</w:t>
      </w:r>
      <w:r w:rsidRPr="00585770">
        <w:rPr>
          <w:rFonts w:eastAsia="Times New Roman" w:cstheme="minorHAnsi"/>
          <w:color w:val="333333"/>
          <w:lang w:eastAsia="id-ID"/>
        </w:rPr>
        <w:t xml:space="preserve"> </w:t>
      </w:r>
      <w:r w:rsidRPr="00585770">
        <w:rPr>
          <w:rFonts w:eastAsia="Times New Roman" w:cstheme="minorHAnsi"/>
          <w:color w:val="333333"/>
          <w:lang w:val="en-US" w:eastAsia="id-ID"/>
        </w:rPr>
        <w:tab/>
      </w:r>
      <w:r w:rsidR="003A313E" w:rsidRPr="00585770">
        <w:rPr>
          <w:rFonts w:eastAsia="Times New Roman" w:cstheme="minorHAnsi"/>
          <w:color w:val="333333"/>
          <w:lang w:val="en-US" w:eastAsia="id-ID"/>
        </w:rPr>
        <w:t>SISWANTO</w:t>
      </w:r>
    </w:p>
    <w:p w:rsidR="00284607" w:rsidRDefault="00284607" w:rsidP="00585770">
      <w:pPr>
        <w:pStyle w:val="ListParagraph"/>
        <w:widowControl w:val="0"/>
        <w:shd w:val="clear" w:color="auto" w:fill="FFFFFF"/>
        <w:overflowPunct w:val="0"/>
        <w:adjustRightInd w:val="0"/>
        <w:spacing w:after="0" w:line="240" w:lineRule="auto"/>
        <w:ind w:left="425"/>
        <w:jc w:val="both"/>
        <w:rPr>
          <w:rFonts w:eastAsia="Times New Roman" w:cstheme="minorHAnsi"/>
          <w:color w:val="333333"/>
          <w:lang w:eastAsia="id-ID"/>
        </w:rPr>
      </w:pPr>
      <w:r w:rsidRPr="00585770">
        <w:rPr>
          <w:rFonts w:eastAsia="Times New Roman" w:cstheme="minorHAnsi"/>
          <w:color w:val="333333"/>
          <w:lang w:val="sv-SE" w:eastAsia="id-ID"/>
        </w:rPr>
        <w:t>Jabatan</w:t>
      </w:r>
      <w:r w:rsidRPr="00585770">
        <w:rPr>
          <w:rFonts w:eastAsia="Times New Roman" w:cstheme="minorHAnsi"/>
          <w:color w:val="333333"/>
          <w:lang w:val="sv-SE" w:eastAsia="id-ID"/>
        </w:rPr>
        <w:tab/>
        <w:t>:</w:t>
      </w:r>
      <w:r w:rsidRPr="00585770">
        <w:rPr>
          <w:rFonts w:eastAsia="Times New Roman" w:cstheme="minorHAnsi"/>
          <w:color w:val="333333"/>
          <w:lang w:val="sv-SE" w:eastAsia="id-ID"/>
        </w:rPr>
        <w:tab/>
        <w:t xml:space="preserve">Kepala Divisi </w:t>
      </w:r>
      <w:r w:rsidRPr="00585770">
        <w:rPr>
          <w:rFonts w:eastAsia="Times New Roman" w:cstheme="minorHAnsi"/>
          <w:color w:val="333333"/>
          <w:lang w:eastAsia="id-ID"/>
        </w:rPr>
        <w:t>Pemasaran</w:t>
      </w:r>
    </w:p>
    <w:p w:rsidR="00585770" w:rsidRPr="00585770" w:rsidRDefault="00585770" w:rsidP="00585770">
      <w:pPr>
        <w:pStyle w:val="ListParagraph"/>
        <w:widowControl w:val="0"/>
        <w:shd w:val="clear" w:color="auto" w:fill="FFFFFF"/>
        <w:overflowPunct w:val="0"/>
        <w:adjustRightInd w:val="0"/>
        <w:spacing w:after="0" w:line="240" w:lineRule="auto"/>
        <w:ind w:left="425"/>
        <w:jc w:val="both"/>
        <w:rPr>
          <w:rFonts w:eastAsia="Times New Roman" w:cstheme="minorHAnsi"/>
          <w:color w:val="333333"/>
          <w:lang w:val="en-US" w:eastAsia="id-ID"/>
        </w:rPr>
      </w:pPr>
    </w:p>
    <w:p w:rsidR="00284607" w:rsidRPr="00585770" w:rsidRDefault="00284607" w:rsidP="00010ED0">
      <w:pPr>
        <w:widowControl w:val="0"/>
        <w:shd w:val="clear" w:color="auto" w:fill="FFFFFF"/>
        <w:overflowPunct w:val="0"/>
        <w:adjustRightInd w:val="0"/>
        <w:spacing w:after="100" w:afterAutospacing="1" w:line="240" w:lineRule="auto"/>
        <w:ind w:left="425"/>
        <w:contextualSpacing/>
        <w:jc w:val="both"/>
        <w:rPr>
          <w:rFonts w:eastAsia="Times New Roman" w:cstheme="minorHAnsi"/>
          <w:color w:val="333333"/>
          <w:lang w:eastAsia="id-ID"/>
        </w:rPr>
      </w:pPr>
      <w:r w:rsidRPr="00585770">
        <w:rPr>
          <w:rFonts w:eastAsia="Times New Roman" w:cstheme="minorHAnsi"/>
          <w:color w:val="333333"/>
          <w:lang w:val="en-US" w:eastAsia="id-ID"/>
        </w:rPr>
        <w:t>D</w:t>
      </w:r>
      <w:r w:rsidRPr="00585770">
        <w:rPr>
          <w:rFonts w:eastAsia="Times New Roman" w:cstheme="minorHAnsi"/>
          <w:color w:val="333333"/>
          <w:lang w:val="sv-SE" w:eastAsia="id-ID"/>
        </w:rPr>
        <w:t xml:space="preserve">alam hal ini berwenang bertindak untuk dan atas </w:t>
      </w:r>
      <w:proofErr w:type="gramStart"/>
      <w:r w:rsidRPr="00585770">
        <w:rPr>
          <w:rFonts w:eastAsia="Times New Roman" w:cstheme="minorHAnsi"/>
          <w:color w:val="333333"/>
          <w:lang w:val="sv-SE" w:eastAsia="id-ID"/>
        </w:rPr>
        <w:t>nama</w:t>
      </w:r>
      <w:proofErr w:type="gramEnd"/>
      <w:r w:rsidRPr="00585770">
        <w:rPr>
          <w:rFonts w:eastAsia="Times New Roman" w:cstheme="minorHAnsi"/>
          <w:color w:val="333333"/>
          <w:lang w:val="sv-SE" w:eastAsia="id-ID"/>
        </w:rPr>
        <w:t xml:space="preserve"> Baitul Maal Wattamwiil </w:t>
      </w:r>
      <w:r w:rsidRPr="00585770">
        <w:rPr>
          <w:rFonts w:eastAsia="Times New Roman" w:cstheme="minorHAnsi"/>
          <w:color w:val="333333"/>
          <w:lang w:val="en-US" w:eastAsia="id-ID"/>
        </w:rPr>
        <w:t>CV</w:t>
      </w:r>
      <w:r w:rsidR="00206137">
        <w:rPr>
          <w:rFonts w:eastAsia="Times New Roman" w:cstheme="minorHAnsi"/>
          <w:color w:val="333333"/>
          <w:lang w:val="en-US" w:eastAsia="id-ID"/>
        </w:rPr>
        <w:t>.</w:t>
      </w:r>
      <w:r w:rsidR="003A313E" w:rsidRPr="00585770">
        <w:rPr>
          <w:rFonts w:eastAsia="Times New Roman" w:cstheme="minorHAnsi"/>
          <w:color w:val="333333"/>
          <w:lang w:val="en-US" w:eastAsia="id-ID"/>
        </w:rPr>
        <w:t xml:space="preserve"> </w:t>
      </w:r>
      <w:r w:rsidRPr="00585770">
        <w:rPr>
          <w:rFonts w:eastAsia="Times New Roman" w:cstheme="minorHAnsi"/>
          <w:color w:val="333333"/>
          <w:lang w:val="en-US" w:eastAsia="id-ID"/>
        </w:rPr>
        <w:t xml:space="preserve">M-Qu Indo </w:t>
      </w:r>
      <w:proofErr w:type="spellStart"/>
      <w:r w:rsidRPr="00585770">
        <w:rPr>
          <w:rFonts w:eastAsia="Times New Roman" w:cstheme="minorHAnsi"/>
          <w:color w:val="333333"/>
          <w:lang w:val="en-US" w:eastAsia="id-ID"/>
        </w:rPr>
        <w:t>Berkah</w:t>
      </w:r>
      <w:proofErr w:type="spellEnd"/>
      <w:r w:rsidRPr="00585770">
        <w:rPr>
          <w:rFonts w:eastAsia="Times New Roman" w:cstheme="minorHAnsi"/>
          <w:color w:val="333333"/>
          <w:lang w:eastAsia="id-ID"/>
        </w:rPr>
        <w:t xml:space="preserve"> </w:t>
      </w:r>
      <w:r w:rsidRPr="00585770">
        <w:rPr>
          <w:rFonts w:eastAsia="Times New Roman" w:cstheme="minorHAnsi"/>
          <w:color w:val="333333"/>
          <w:lang w:val="sv-SE" w:eastAsia="id-ID"/>
        </w:rPr>
        <w:t>yang berkedudukan dan berkantor di</w:t>
      </w:r>
      <w:r w:rsidRPr="00585770">
        <w:rPr>
          <w:rFonts w:eastAsia="Times New Roman" w:cstheme="minorHAnsi"/>
          <w:color w:val="333333"/>
          <w:lang w:eastAsia="id-ID"/>
        </w:rPr>
        <w:t xml:space="preserve"> </w:t>
      </w:r>
      <w:r w:rsidRPr="00585770">
        <w:rPr>
          <w:rFonts w:eastAsia="Times New Roman" w:cstheme="minorHAnsi"/>
          <w:color w:val="333333"/>
          <w:lang w:val="en-US" w:eastAsia="id-ID"/>
        </w:rPr>
        <w:t>Jl.</w:t>
      </w:r>
      <w:r w:rsidR="00206137">
        <w:rPr>
          <w:rFonts w:eastAsia="Times New Roman" w:cstheme="minorHAnsi"/>
          <w:color w:val="333333"/>
          <w:lang w:val="en-US" w:eastAsia="id-ID"/>
        </w:rPr>
        <w:t xml:space="preserve"> </w:t>
      </w:r>
      <w:r w:rsidRPr="00585770">
        <w:rPr>
          <w:rFonts w:eastAsia="Times New Roman" w:cstheme="minorHAnsi"/>
          <w:color w:val="333333"/>
          <w:lang w:val="en-US" w:eastAsia="id-ID"/>
        </w:rPr>
        <w:t xml:space="preserve">NV </w:t>
      </w:r>
      <w:proofErr w:type="spellStart"/>
      <w:r w:rsidRPr="00585770">
        <w:rPr>
          <w:rFonts w:eastAsia="Times New Roman" w:cstheme="minorHAnsi"/>
          <w:color w:val="333333"/>
          <w:lang w:val="en-US" w:eastAsia="id-ID"/>
        </w:rPr>
        <w:t>Sidik</w:t>
      </w:r>
      <w:proofErr w:type="spellEnd"/>
      <w:r w:rsidR="003A313E" w:rsidRPr="00585770">
        <w:rPr>
          <w:rFonts w:eastAsia="Times New Roman" w:cstheme="minorHAnsi"/>
          <w:color w:val="333333"/>
          <w:lang w:val="en-US" w:eastAsia="id-ID"/>
        </w:rPr>
        <w:t xml:space="preserve"> No.55</w:t>
      </w:r>
      <w:r w:rsidRPr="00585770">
        <w:rPr>
          <w:rFonts w:eastAsia="Times New Roman" w:cstheme="minorHAnsi"/>
          <w:color w:val="333333"/>
          <w:lang w:val="en-US" w:eastAsia="id-ID"/>
        </w:rPr>
        <w:t xml:space="preserve"> </w:t>
      </w:r>
      <w:proofErr w:type="spellStart"/>
      <w:r w:rsidRPr="00585770">
        <w:rPr>
          <w:rFonts w:eastAsia="Times New Roman" w:cstheme="minorHAnsi"/>
          <w:color w:val="333333"/>
          <w:lang w:val="en-US" w:eastAsia="id-ID"/>
        </w:rPr>
        <w:t>Batutulis</w:t>
      </w:r>
      <w:proofErr w:type="spellEnd"/>
      <w:r w:rsidR="004B4E7B">
        <w:rPr>
          <w:rFonts w:eastAsia="Times New Roman" w:cstheme="minorHAnsi"/>
          <w:color w:val="333333"/>
          <w:lang w:val="en-US" w:eastAsia="id-ID"/>
        </w:rPr>
        <w:t xml:space="preserve"> Raya Bogor Selatan</w:t>
      </w:r>
      <w:r w:rsidRPr="00585770">
        <w:rPr>
          <w:rFonts w:eastAsia="Times New Roman" w:cstheme="minorHAnsi"/>
          <w:color w:val="333333"/>
          <w:lang w:val="en-US" w:eastAsia="id-ID"/>
        </w:rPr>
        <w:t xml:space="preserve"> </w:t>
      </w:r>
      <w:r w:rsidR="003A313E" w:rsidRPr="00585770">
        <w:rPr>
          <w:rFonts w:eastAsia="Times New Roman" w:cstheme="minorHAnsi"/>
          <w:color w:val="333333"/>
          <w:lang w:val="en-US" w:eastAsia="id-ID"/>
        </w:rPr>
        <w:t>Kota Bogor</w:t>
      </w:r>
      <w:r w:rsidRPr="00585770">
        <w:rPr>
          <w:rFonts w:eastAsia="Times New Roman" w:cstheme="minorHAnsi"/>
          <w:color w:val="333333"/>
          <w:lang w:eastAsia="id-ID"/>
        </w:rPr>
        <w:t xml:space="preserve"> </w:t>
      </w:r>
      <w:r w:rsidRPr="00585770">
        <w:rPr>
          <w:rFonts w:eastAsia="Times New Roman" w:cstheme="minorHAnsi"/>
          <w:color w:val="333333"/>
          <w:lang w:val="sv-SE" w:eastAsia="id-ID"/>
        </w:rPr>
        <w:t xml:space="preserve">untuk selanjutnya disebut </w:t>
      </w:r>
      <w:r w:rsidRPr="00585770">
        <w:rPr>
          <w:rFonts w:eastAsia="Times New Roman" w:cstheme="minorHAnsi"/>
          <w:b/>
          <w:color w:val="333333"/>
          <w:lang w:val="sv-SE" w:eastAsia="id-ID"/>
        </w:rPr>
        <w:t>PIHAK I</w:t>
      </w:r>
      <w:r w:rsidRPr="00585770">
        <w:rPr>
          <w:rFonts w:eastAsia="Times New Roman" w:cstheme="minorHAnsi"/>
          <w:b/>
          <w:color w:val="333333"/>
          <w:lang w:eastAsia="id-ID"/>
        </w:rPr>
        <w:t>.</w:t>
      </w:r>
      <w:r w:rsidRPr="00585770">
        <w:rPr>
          <w:rFonts w:eastAsia="Times New Roman" w:cstheme="minorHAnsi"/>
          <w:color w:val="333333"/>
          <w:lang w:val="sv-SE" w:eastAsia="id-ID"/>
        </w:rPr>
        <w:t xml:space="preserve"> </w:t>
      </w:r>
    </w:p>
    <w:p w:rsidR="003A313E" w:rsidRPr="00585770" w:rsidRDefault="00284607" w:rsidP="00585770">
      <w:pPr>
        <w:pStyle w:val="ListParagraph"/>
        <w:widowControl w:val="0"/>
        <w:numPr>
          <w:ilvl w:val="0"/>
          <w:numId w:val="2"/>
        </w:numPr>
        <w:shd w:val="clear" w:color="auto" w:fill="FFFFFF"/>
        <w:overflowPunct w:val="0"/>
        <w:adjustRightInd w:val="0"/>
        <w:spacing w:before="100" w:beforeAutospacing="1" w:after="100" w:afterAutospacing="1" w:line="360" w:lineRule="auto"/>
        <w:ind w:left="426" w:hanging="426"/>
        <w:jc w:val="both"/>
        <w:rPr>
          <w:rFonts w:eastAsia="Times New Roman" w:cstheme="minorHAnsi"/>
          <w:color w:val="333333"/>
          <w:lang w:eastAsia="id-ID"/>
        </w:rPr>
      </w:pPr>
      <w:r w:rsidRPr="00585770">
        <w:rPr>
          <w:rFonts w:eastAsia="Times New Roman" w:cstheme="minorHAnsi"/>
          <w:color w:val="333333"/>
          <w:lang w:val="sv-SE" w:eastAsia="id-ID"/>
        </w:rPr>
        <w:t>Nama</w:t>
      </w:r>
      <w:r w:rsidR="003A313E" w:rsidRPr="00585770">
        <w:rPr>
          <w:rFonts w:eastAsia="Times New Roman" w:cstheme="minorHAnsi"/>
          <w:color w:val="333333"/>
          <w:lang w:val="sv-SE" w:eastAsia="id-ID"/>
        </w:rPr>
        <w:tab/>
      </w:r>
      <w:r w:rsidRPr="00585770">
        <w:rPr>
          <w:rFonts w:eastAsia="Times New Roman" w:cstheme="minorHAnsi"/>
          <w:color w:val="333333"/>
          <w:lang w:eastAsia="id-ID"/>
        </w:rPr>
        <w:t>:</w:t>
      </w:r>
      <w:r w:rsidR="003A313E" w:rsidRPr="00585770">
        <w:rPr>
          <w:rFonts w:eastAsia="Times New Roman" w:cstheme="minorHAnsi"/>
          <w:color w:val="333333"/>
          <w:lang w:eastAsia="id-ID"/>
        </w:rPr>
        <w:tab/>
      </w:r>
      <w:r w:rsidR="003A313E" w:rsidRPr="00585770">
        <w:rPr>
          <w:rFonts w:eastAsia="Times New Roman" w:cstheme="minorHAnsi"/>
          <w:color w:val="333333"/>
          <w:lang w:val="en-US" w:eastAsia="id-ID"/>
        </w:rPr>
        <w:t>____________________________,</w:t>
      </w:r>
      <w:r w:rsidRPr="00585770">
        <w:rPr>
          <w:rFonts w:eastAsia="Times New Roman" w:cstheme="minorHAnsi"/>
          <w:color w:val="333333"/>
          <w:lang w:eastAsia="id-ID"/>
        </w:rPr>
        <w:t xml:space="preserve"> </w:t>
      </w:r>
    </w:p>
    <w:p w:rsidR="003A313E" w:rsidRDefault="003A313E" w:rsidP="00585770">
      <w:pPr>
        <w:pStyle w:val="ListParagraph"/>
        <w:widowControl w:val="0"/>
        <w:shd w:val="clear" w:color="auto" w:fill="FFFFFF"/>
        <w:overflowPunct w:val="0"/>
        <w:adjustRightInd w:val="0"/>
        <w:spacing w:before="100" w:beforeAutospacing="1" w:after="100" w:afterAutospacing="1" w:line="360" w:lineRule="auto"/>
        <w:ind w:left="426"/>
        <w:jc w:val="both"/>
        <w:rPr>
          <w:rFonts w:eastAsia="Times New Roman" w:cstheme="minorHAnsi"/>
          <w:color w:val="333333"/>
          <w:lang w:val="en-US" w:eastAsia="id-ID"/>
        </w:rPr>
      </w:pPr>
      <w:proofErr w:type="spellStart"/>
      <w:r w:rsidRPr="00585770">
        <w:rPr>
          <w:rFonts w:eastAsia="Times New Roman" w:cstheme="minorHAnsi"/>
          <w:color w:val="333333"/>
          <w:lang w:val="en-US" w:eastAsia="id-ID"/>
        </w:rPr>
        <w:t>Alamat</w:t>
      </w:r>
      <w:proofErr w:type="spellEnd"/>
      <w:r w:rsidRPr="00585770">
        <w:rPr>
          <w:rFonts w:eastAsia="Times New Roman" w:cstheme="minorHAnsi"/>
          <w:color w:val="333333"/>
          <w:lang w:val="en-US" w:eastAsia="id-ID"/>
        </w:rPr>
        <w:tab/>
        <w:t>:</w:t>
      </w:r>
      <w:r w:rsidRPr="00585770">
        <w:rPr>
          <w:rFonts w:eastAsia="Times New Roman" w:cstheme="minorHAnsi"/>
          <w:color w:val="333333"/>
          <w:lang w:val="en-US" w:eastAsia="id-ID"/>
        </w:rPr>
        <w:tab/>
        <w:t>__________________________</w:t>
      </w:r>
      <w:r w:rsidR="00585770">
        <w:rPr>
          <w:rFonts w:eastAsia="Times New Roman" w:cstheme="minorHAnsi"/>
          <w:color w:val="333333"/>
          <w:lang w:val="en-US" w:eastAsia="id-ID"/>
        </w:rPr>
        <w:t>__________________________________</w:t>
      </w:r>
      <w:r w:rsidRPr="00585770">
        <w:rPr>
          <w:rFonts w:eastAsia="Times New Roman" w:cstheme="minorHAnsi"/>
          <w:color w:val="333333"/>
          <w:lang w:val="en-US" w:eastAsia="id-ID"/>
        </w:rPr>
        <w:t>__,</w:t>
      </w:r>
    </w:p>
    <w:p w:rsidR="00585770" w:rsidRPr="00585770" w:rsidRDefault="00585770" w:rsidP="00585770">
      <w:pPr>
        <w:pStyle w:val="ListParagraph"/>
        <w:widowControl w:val="0"/>
        <w:shd w:val="clear" w:color="auto" w:fill="FFFFFF"/>
        <w:overflowPunct w:val="0"/>
        <w:adjustRightInd w:val="0"/>
        <w:spacing w:before="100" w:beforeAutospacing="1" w:after="100" w:afterAutospacing="1" w:line="360" w:lineRule="auto"/>
        <w:ind w:left="426"/>
        <w:jc w:val="both"/>
        <w:rPr>
          <w:rFonts w:eastAsia="Times New Roman" w:cstheme="minorHAnsi"/>
          <w:color w:val="333333"/>
          <w:lang w:val="en-US" w:eastAsia="id-ID"/>
        </w:rPr>
      </w:pPr>
      <w:r>
        <w:rPr>
          <w:rFonts w:eastAsia="Times New Roman" w:cstheme="minorHAnsi"/>
          <w:color w:val="333333"/>
          <w:lang w:val="en-US" w:eastAsia="id-ID"/>
        </w:rPr>
        <w:t xml:space="preserve">            </w:t>
      </w:r>
      <w:r>
        <w:rPr>
          <w:rFonts w:eastAsia="Times New Roman" w:cstheme="minorHAnsi"/>
          <w:color w:val="333333"/>
          <w:lang w:val="en-US" w:eastAsia="id-ID"/>
        </w:rPr>
        <w:tab/>
      </w:r>
      <w:r>
        <w:rPr>
          <w:rFonts w:eastAsia="Times New Roman" w:cstheme="minorHAnsi"/>
          <w:color w:val="333333"/>
          <w:lang w:val="en-US" w:eastAsia="id-ID"/>
        </w:rPr>
        <w:tab/>
        <w:t>______________________________________________________________</w:t>
      </w:r>
    </w:p>
    <w:p w:rsidR="003A313E" w:rsidRDefault="003A313E" w:rsidP="00585770">
      <w:pPr>
        <w:pStyle w:val="ListParagraph"/>
        <w:widowControl w:val="0"/>
        <w:shd w:val="clear" w:color="auto" w:fill="FFFFFF"/>
        <w:overflowPunct w:val="0"/>
        <w:adjustRightInd w:val="0"/>
        <w:spacing w:before="100" w:beforeAutospacing="1" w:after="100" w:afterAutospacing="1" w:line="360" w:lineRule="auto"/>
        <w:ind w:left="426"/>
        <w:jc w:val="both"/>
        <w:rPr>
          <w:rFonts w:eastAsia="Times New Roman" w:cstheme="minorHAnsi"/>
          <w:color w:val="333333"/>
          <w:lang w:val="en-US" w:eastAsia="id-ID"/>
        </w:rPr>
      </w:pPr>
      <w:proofErr w:type="spellStart"/>
      <w:r w:rsidRPr="00585770">
        <w:rPr>
          <w:rFonts w:eastAsia="Times New Roman" w:cstheme="minorHAnsi"/>
          <w:color w:val="333333"/>
          <w:lang w:val="en-US" w:eastAsia="id-ID"/>
        </w:rPr>
        <w:t>No.KTP</w:t>
      </w:r>
      <w:proofErr w:type="spellEnd"/>
      <w:r w:rsidRPr="00585770">
        <w:rPr>
          <w:rFonts w:eastAsia="Times New Roman" w:cstheme="minorHAnsi"/>
          <w:color w:val="333333"/>
          <w:lang w:val="en-US" w:eastAsia="id-ID"/>
        </w:rPr>
        <w:tab/>
        <w:t>:</w:t>
      </w:r>
      <w:r w:rsidRPr="00585770">
        <w:rPr>
          <w:rFonts w:eastAsia="Times New Roman" w:cstheme="minorHAnsi"/>
          <w:color w:val="333333"/>
          <w:lang w:val="en-US" w:eastAsia="id-ID"/>
        </w:rPr>
        <w:tab/>
        <w:t>____________________________,</w:t>
      </w:r>
    </w:p>
    <w:p w:rsidR="00585770" w:rsidRPr="00585770" w:rsidRDefault="00585770" w:rsidP="00585770">
      <w:pPr>
        <w:pStyle w:val="ListParagraph"/>
        <w:widowControl w:val="0"/>
        <w:shd w:val="clear" w:color="auto" w:fill="FFFFFF"/>
        <w:overflowPunct w:val="0"/>
        <w:adjustRightInd w:val="0"/>
        <w:spacing w:before="100" w:beforeAutospacing="1" w:after="100" w:afterAutospacing="1" w:line="360" w:lineRule="auto"/>
        <w:ind w:left="426"/>
        <w:jc w:val="both"/>
        <w:rPr>
          <w:rFonts w:eastAsia="Times New Roman" w:cstheme="minorHAnsi"/>
          <w:color w:val="333333"/>
          <w:lang w:val="en-US" w:eastAsia="id-ID"/>
        </w:rPr>
      </w:pPr>
      <w:proofErr w:type="spellStart"/>
      <w:r>
        <w:rPr>
          <w:rFonts w:eastAsia="Times New Roman" w:cstheme="minorHAnsi"/>
          <w:color w:val="333333"/>
          <w:lang w:val="en-US" w:eastAsia="id-ID"/>
        </w:rPr>
        <w:t>Telp</w:t>
      </w:r>
      <w:proofErr w:type="spellEnd"/>
      <w:r>
        <w:rPr>
          <w:rFonts w:eastAsia="Times New Roman" w:cstheme="minorHAnsi"/>
          <w:color w:val="333333"/>
          <w:lang w:val="en-US" w:eastAsia="id-ID"/>
        </w:rPr>
        <w:t>/HP</w:t>
      </w:r>
      <w:r>
        <w:rPr>
          <w:rFonts w:eastAsia="Times New Roman" w:cstheme="minorHAnsi"/>
          <w:color w:val="333333"/>
          <w:lang w:val="en-US" w:eastAsia="id-ID"/>
        </w:rPr>
        <w:tab/>
        <w:t>:</w:t>
      </w:r>
      <w:r>
        <w:rPr>
          <w:rFonts w:eastAsia="Times New Roman" w:cstheme="minorHAnsi"/>
          <w:color w:val="333333"/>
          <w:lang w:val="en-US" w:eastAsia="id-ID"/>
        </w:rPr>
        <w:tab/>
        <w:t>____________________________</w:t>
      </w:r>
    </w:p>
    <w:p w:rsidR="00284607" w:rsidRPr="00585770" w:rsidRDefault="003A313E" w:rsidP="00585770">
      <w:pPr>
        <w:pStyle w:val="ListParagraph"/>
        <w:widowControl w:val="0"/>
        <w:shd w:val="clear" w:color="auto" w:fill="FFFFFF"/>
        <w:overflowPunct w:val="0"/>
        <w:adjustRightInd w:val="0"/>
        <w:spacing w:before="100" w:beforeAutospacing="1" w:after="100" w:afterAutospacing="1" w:line="240" w:lineRule="auto"/>
        <w:ind w:left="426"/>
        <w:jc w:val="both"/>
        <w:rPr>
          <w:rFonts w:eastAsia="Times New Roman" w:cstheme="minorHAnsi"/>
          <w:color w:val="333333"/>
          <w:lang w:eastAsia="id-ID"/>
        </w:rPr>
      </w:pPr>
      <w:r w:rsidRPr="00585770">
        <w:rPr>
          <w:rFonts w:eastAsia="Times New Roman" w:cstheme="minorHAnsi"/>
          <w:color w:val="333333"/>
          <w:lang w:val="sv-SE" w:eastAsia="id-ID"/>
        </w:rPr>
        <w:t>Yang dalam hal ini</w:t>
      </w:r>
      <w:r w:rsidR="00284607" w:rsidRPr="00585770">
        <w:rPr>
          <w:rFonts w:eastAsia="Times New Roman" w:cstheme="minorHAnsi"/>
          <w:color w:val="333333"/>
          <w:lang w:eastAsia="id-ID"/>
        </w:rPr>
        <w:t xml:space="preserve"> </w:t>
      </w:r>
      <w:r w:rsidR="00284607" w:rsidRPr="00585770">
        <w:rPr>
          <w:rFonts w:eastAsia="Times New Roman" w:cstheme="minorHAnsi"/>
          <w:color w:val="333333"/>
          <w:lang w:val="sv-SE" w:eastAsia="id-ID"/>
        </w:rPr>
        <w:t xml:space="preserve">bertindak untuk dan atas nama pribadi/diri sendiri, yang untuk selanjutnya disebut </w:t>
      </w:r>
      <w:r w:rsidR="00284607" w:rsidRPr="00585770">
        <w:rPr>
          <w:rFonts w:eastAsia="Times New Roman" w:cstheme="minorHAnsi"/>
          <w:b/>
          <w:color w:val="333333"/>
          <w:lang w:val="sv-SE" w:eastAsia="id-ID"/>
        </w:rPr>
        <w:t>PIHAK II</w:t>
      </w:r>
      <w:r w:rsidR="00284607" w:rsidRPr="00585770">
        <w:rPr>
          <w:rFonts w:eastAsia="Times New Roman" w:cstheme="minorHAnsi"/>
          <w:color w:val="333333"/>
          <w:lang w:val="sv-SE" w:eastAsia="id-ID"/>
        </w:rPr>
        <w:t>.</w:t>
      </w:r>
    </w:p>
    <w:p w:rsidR="00284607" w:rsidRPr="00585770" w:rsidRDefault="00284607" w:rsidP="00585770">
      <w:pPr>
        <w:shd w:val="clear" w:color="auto" w:fill="FFFFFF"/>
        <w:spacing w:before="100" w:beforeAutospacing="1" w:after="100" w:afterAutospacing="1" w:line="240" w:lineRule="auto"/>
        <w:jc w:val="both"/>
        <w:rPr>
          <w:rFonts w:eastAsia="Times New Roman" w:cstheme="minorHAnsi"/>
          <w:color w:val="333333"/>
          <w:lang w:eastAsia="id-ID"/>
        </w:rPr>
      </w:pPr>
      <w:r w:rsidRPr="00585770">
        <w:rPr>
          <w:rFonts w:eastAsia="Times New Roman" w:cstheme="minorHAnsi"/>
          <w:color w:val="333333"/>
          <w:lang w:val="sv-SE" w:eastAsia="id-ID"/>
        </w:rPr>
        <w:t xml:space="preserve">Kedua belah pahak bertindak dalam kedudukannya masing-masing sebagaimana tersebut diatas, telah sepakat melakukan perjanjian </w:t>
      </w:r>
      <w:r w:rsidR="00024177" w:rsidRPr="00585770">
        <w:rPr>
          <w:rFonts w:eastAsia="Times New Roman" w:cstheme="minorHAnsi"/>
          <w:color w:val="333333"/>
          <w:lang w:eastAsia="id-ID"/>
        </w:rPr>
        <w:t>jual beli hewan qurban</w:t>
      </w:r>
      <w:r w:rsidRPr="00585770">
        <w:rPr>
          <w:rFonts w:eastAsia="Times New Roman" w:cstheme="minorHAnsi"/>
          <w:color w:val="333333"/>
          <w:lang w:eastAsia="id-ID"/>
        </w:rPr>
        <w:t xml:space="preserve"> yang terikat</w:t>
      </w:r>
      <w:r w:rsidRPr="00585770">
        <w:rPr>
          <w:rFonts w:eastAsia="Times New Roman" w:cstheme="minorHAnsi"/>
          <w:color w:val="333333"/>
          <w:lang w:val="sv-SE" w:eastAsia="id-ID"/>
        </w:rPr>
        <w:t xml:space="preserve"> dengan ketentuan dan syarat-syarat sebagai berikut:</w:t>
      </w:r>
    </w:p>
    <w:p w:rsidR="00284607" w:rsidRPr="007C2F1C" w:rsidRDefault="00284607" w:rsidP="00585770">
      <w:pPr>
        <w:shd w:val="clear" w:color="auto" w:fill="FFFFFF"/>
        <w:tabs>
          <w:tab w:val="left" w:pos="7200"/>
        </w:tabs>
        <w:spacing w:after="0" w:line="240" w:lineRule="auto"/>
        <w:jc w:val="center"/>
        <w:rPr>
          <w:rFonts w:eastAsia="Times New Roman" w:cstheme="minorHAnsi"/>
          <w:b/>
          <w:color w:val="333333"/>
          <w:sz w:val="24"/>
          <w:szCs w:val="24"/>
          <w:lang w:eastAsia="id-ID"/>
        </w:rPr>
      </w:pPr>
      <w:proofErr w:type="spellStart"/>
      <w:r w:rsidRPr="007C2F1C">
        <w:rPr>
          <w:rFonts w:eastAsia="Times New Roman" w:cstheme="minorHAnsi"/>
          <w:b/>
          <w:color w:val="333333"/>
          <w:sz w:val="24"/>
          <w:szCs w:val="24"/>
          <w:lang w:val="es-ES" w:eastAsia="id-ID"/>
        </w:rPr>
        <w:t>Pasal</w:t>
      </w:r>
      <w:proofErr w:type="spellEnd"/>
      <w:r w:rsidRPr="007C2F1C">
        <w:rPr>
          <w:rFonts w:eastAsia="Times New Roman" w:cstheme="minorHAnsi"/>
          <w:b/>
          <w:color w:val="333333"/>
          <w:sz w:val="24"/>
          <w:szCs w:val="24"/>
          <w:lang w:val="es-ES" w:eastAsia="id-ID"/>
        </w:rPr>
        <w:t xml:space="preserve"> 1</w:t>
      </w:r>
    </w:p>
    <w:p w:rsidR="00284607" w:rsidRPr="007C2F1C" w:rsidRDefault="0078107D" w:rsidP="00585770">
      <w:pPr>
        <w:shd w:val="clear" w:color="auto" w:fill="FFFFFF"/>
        <w:tabs>
          <w:tab w:val="left" w:pos="7200"/>
        </w:tabs>
        <w:spacing w:after="0" w:line="240" w:lineRule="auto"/>
        <w:jc w:val="center"/>
        <w:rPr>
          <w:rFonts w:eastAsia="Times New Roman" w:cstheme="minorHAnsi"/>
          <w:b/>
          <w:color w:val="333333"/>
          <w:sz w:val="24"/>
          <w:szCs w:val="24"/>
          <w:lang w:val="es-ES" w:eastAsia="id-ID"/>
        </w:rPr>
      </w:pPr>
      <w:proofErr w:type="spellStart"/>
      <w:r w:rsidRPr="007C2F1C">
        <w:rPr>
          <w:rFonts w:eastAsia="Times New Roman" w:cstheme="minorHAnsi"/>
          <w:b/>
          <w:color w:val="333333"/>
          <w:sz w:val="24"/>
          <w:szCs w:val="24"/>
          <w:lang w:val="es-ES" w:eastAsia="id-ID"/>
        </w:rPr>
        <w:t>Jenis</w:t>
      </w:r>
      <w:proofErr w:type="spellEnd"/>
      <w:r w:rsidRPr="007C2F1C">
        <w:rPr>
          <w:rFonts w:eastAsia="Times New Roman" w:cstheme="minorHAnsi"/>
          <w:b/>
          <w:color w:val="333333"/>
          <w:sz w:val="24"/>
          <w:szCs w:val="24"/>
          <w:lang w:val="es-ES" w:eastAsia="id-ID"/>
        </w:rPr>
        <w:t xml:space="preserve"> </w:t>
      </w:r>
      <w:proofErr w:type="spellStart"/>
      <w:r w:rsidRPr="007C2F1C">
        <w:rPr>
          <w:rFonts w:eastAsia="Times New Roman" w:cstheme="minorHAnsi"/>
          <w:b/>
          <w:color w:val="333333"/>
          <w:sz w:val="24"/>
          <w:szCs w:val="24"/>
          <w:lang w:val="es-ES" w:eastAsia="id-ID"/>
        </w:rPr>
        <w:t>Produk</w:t>
      </w:r>
      <w:proofErr w:type="spellEnd"/>
      <w:r w:rsidR="00284607" w:rsidRPr="007C2F1C">
        <w:rPr>
          <w:rFonts w:eastAsia="Times New Roman" w:cstheme="minorHAnsi"/>
          <w:b/>
          <w:color w:val="333333"/>
          <w:sz w:val="24"/>
          <w:szCs w:val="24"/>
          <w:lang w:val="es-ES" w:eastAsia="id-ID"/>
        </w:rPr>
        <w:t xml:space="preserve">, </w:t>
      </w:r>
      <w:proofErr w:type="spellStart"/>
      <w:r w:rsidR="00284607" w:rsidRPr="007C2F1C">
        <w:rPr>
          <w:rFonts w:eastAsia="Times New Roman" w:cstheme="minorHAnsi"/>
          <w:b/>
          <w:color w:val="333333"/>
          <w:sz w:val="24"/>
          <w:szCs w:val="24"/>
          <w:lang w:val="es-ES" w:eastAsia="id-ID"/>
        </w:rPr>
        <w:t>Spesifikasi</w:t>
      </w:r>
      <w:proofErr w:type="spellEnd"/>
      <w:r w:rsidR="00284607" w:rsidRPr="007C2F1C">
        <w:rPr>
          <w:rFonts w:eastAsia="Times New Roman" w:cstheme="minorHAnsi"/>
          <w:b/>
          <w:color w:val="333333"/>
          <w:sz w:val="24"/>
          <w:szCs w:val="24"/>
          <w:lang w:val="es-ES" w:eastAsia="id-ID"/>
        </w:rPr>
        <w:t xml:space="preserve">, </w:t>
      </w:r>
      <w:proofErr w:type="spellStart"/>
      <w:r w:rsidR="00284607" w:rsidRPr="007C2F1C">
        <w:rPr>
          <w:rFonts w:eastAsia="Times New Roman" w:cstheme="minorHAnsi"/>
          <w:b/>
          <w:color w:val="333333"/>
          <w:sz w:val="24"/>
          <w:szCs w:val="24"/>
          <w:lang w:val="es-ES" w:eastAsia="id-ID"/>
        </w:rPr>
        <w:t>Jumlah</w:t>
      </w:r>
      <w:proofErr w:type="spellEnd"/>
      <w:r w:rsidR="00284607" w:rsidRPr="007C2F1C">
        <w:rPr>
          <w:rFonts w:eastAsia="Times New Roman" w:cstheme="minorHAnsi"/>
          <w:b/>
          <w:color w:val="333333"/>
          <w:sz w:val="24"/>
          <w:szCs w:val="24"/>
          <w:lang w:val="es-ES" w:eastAsia="id-ID"/>
        </w:rPr>
        <w:t xml:space="preserve">, </w:t>
      </w:r>
      <w:proofErr w:type="spellStart"/>
      <w:r w:rsidR="00284607" w:rsidRPr="007C2F1C">
        <w:rPr>
          <w:rFonts w:eastAsia="Times New Roman" w:cstheme="minorHAnsi"/>
          <w:b/>
          <w:color w:val="333333"/>
          <w:sz w:val="24"/>
          <w:szCs w:val="24"/>
          <w:lang w:val="es-ES" w:eastAsia="id-ID"/>
        </w:rPr>
        <w:t>Harga</w:t>
      </w:r>
      <w:proofErr w:type="spellEnd"/>
      <w:r w:rsidR="00284607" w:rsidRPr="007C2F1C">
        <w:rPr>
          <w:rFonts w:eastAsia="Times New Roman" w:cstheme="minorHAnsi"/>
          <w:b/>
          <w:color w:val="333333"/>
          <w:sz w:val="24"/>
          <w:szCs w:val="24"/>
          <w:lang w:val="es-ES" w:eastAsia="id-ID"/>
        </w:rPr>
        <w:t xml:space="preserve">, dan Cara </w:t>
      </w:r>
      <w:proofErr w:type="spellStart"/>
      <w:r w:rsidR="00284607" w:rsidRPr="007C2F1C">
        <w:rPr>
          <w:rFonts w:eastAsia="Times New Roman" w:cstheme="minorHAnsi"/>
          <w:b/>
          <w:color w:val="333333"/>
          <w:sz w:val="24"/>
          <w:szCs w:val="24"/>
          <w:lang w:val="es-ES" w:eastAsia="id-ID"/>
        </w:rPr>
        <w:t>Pembayaran</w:t>
      </w:r>
      <w:proofErr w:type="spellEnd"/>
    </w:p>
    <w:p w:rsidR="00585770" w:rsidRPr="007C2F1C" w:rsidRDefault="00585770" w:rsidP="00585770">
      <w:pPr>
        <w:shd w:val="clear" w:color="auto" w:fill="FFFFFF"/>
        <w:tabs>
          <w:tab w:val="left" w:pos="7200"/>
        </w:tabs>
        <w:spacing w:after="0" w:line="240" w:lineRule="auto"/>
        <w:jc w:val="center"/>
        <w:rPr>
          <w:rFonts w:eastAsia="Times New Roman" w:cstheme="minorHAnsi"/>
          <w:b/>
          <w:color w:val="333333"/>
          <w:sz w:val="24"/>
          <w:szCs w:val="24"/>
          <w:lang w:eastAsia="id-ID"/>
        </w:rPr>
      </w:pPr>
    </w:p>
    <w:p w:rsidR="00284607" w:rsidRPr="00010ED0" w:rsidRDefault="00284607" w:rsidP="00010ED0">
      <w:pPr>
        <w:pStyle w:val="ListParagraph"/>
        <w:numPr>
          <w:ilvl w:val="0"/>
          <w:numId w:val="4"/>
        </w:numPr>
        <w:shd w:val="clear" w:color="auto" w:fill="FFFFFF"/>
        <w:spacing w:after="0" w:line="240" w:lineRule="auto"/>
        <w:ind w:left="284" w:hanging="284"/>
        <w:jc w:val="both"/>
        <w:rPr>
          <w:rFonts w:eastAsia="Times New Roman" w:cstheme="minorHAnsi"/>
          <w:color w:val="333333"/>
          <w:lang w:eastAsia="id-ID"/>
        </w:rPr>
      </w:pPr>
      <w:r w:rsidRPr="00010ED0">
        <w:rPr>
          <w:rFonts w:eastAsia="Times New Roman" w:cstheme="minorHAnsi"/>
          <w:b/>
          <w:color w:val="333333"/>
          <w:lang w:val="sv-SE" w:eastAsia="id-ID"/>
        </w:rPr>
        <w:t>PIHAK I</w:t>
      </w:r>
      <w:r w:rsidRPr="00010ED0">
        <w:rPr>
          <w:rFonts w:eastAsia="Times New Roman" w:cstheme="minorHAnsi"/>
          <w:color w:val="333333"/>
          <w:lang w:val="sv-SE" w:eastAsia="id-ID"/>
        </w:rPr>
        <w:t xml:space="preserve"> telah men</w:t>
      </w:r>
      <w:r w:rsidRPr="00010ED0">
        <w:rPr>
          <w:rFonts w:eastAsia="Times New Roman" w:cstheme="minorHAnsi"/>
          <w:color w:val="333333"/>
          <w:lang w:eastAsia="id-ID"/>
        </w:rPr>
        <w:t>j</w:t>
      </w:r>
      <w:r w:rsidR="0078107D" w:rsidRPr="00010ED0">
        <w:rPr>
          <w:rFonts w:eastAsia="Times New Roman" w:cstheme="minorHAnsi"/>
          <w:color w:val="333333"/>
          <w:lang w:val="sv-SE" w:eastAsia="id-ID"/>
        </w:rPr>
        <w:t>ual produk</w:t>
      </w:r>
      <w:r w:rsidRPr="00010ED0">
        <w:rPr>
          <w:rFonts w:eastAsia="Times New Roman" w:cstheme="minorHAnsi"/>
          <w:color w:val="333333"/>
          <w:lang w:val="sv-SE" w:eastAsia="id-ID"/>
        </w:rPr>
        <w:t xml:space="preserve"> </w:t>
      </w:r>
      <w:r w:rsidR="0078107D" w:rsidRPr="00010ED0">
        <w:rPr>
          <w:rFonts w:eastAsia="Times New Roman" w:cstheme="minorHAnsi"/>
          <w:color w:val="333333"/>
          <w:lang w:val="sv-SE" w:eastAsia="id-ID"/>
        </w:rPr>
        <w:t xml:space="preserve">kepada </w:t>
      </w:r>
      <w:r w:rsidR="0078107D" w:rsidRPr="00010ED0">
        <w:rPr>
          <w:rFonts w:eastAsia="Times New Roman" w:cstheme="minorHAnsi"/>
          <w:b/>
          <w:color w:val="333333"/>
          <w:lang w:val="sv-SE" w:eastAsia="id-ID"/>
        </w:rPr>
        <w:t xml:space="preserve">PIHAK </w:t>
      </w:r>
      <w:r w:rsidR="000E5B16" w:rsidRPr="00010ED0">
        <w:rPr>
          <w:rFonts w:eastAsia="Times New Roman" w:cstheme="minorHAnsi"/>
          <w:b/>
          <w:color w:val="333333"/>
          <w:lang w:val="sv-SE" w:eastAsia="id-ID"/>
        </w:rPr>
        <w:t>I</w:t>
      </w:r>
      <w:r w:rsidR="0078107D" w:rsidRPr="00010ED0">
        <w:rPr>
          <w:rFonts w:eastAsia="Times New Roman" w:cstheme="minorHAnsi"/>
          <w:b/>
          <w:color w:val="333333"/>
          <w:lang w:val="sv-SE" w:eastAsia="id-ID"/>
        </w:rPr>
        <w:t>I</w:t>
      </w:r>
      <w:r w:rsidR="0078107D" w:rsidRPr="00010ED0">
        <w:rPr>
          <w:rFonts w:eastAsia="Times New Roman" w:cstheme="minorHAnsi"/>
          <w:color w:val="333333"/>
          <w:lang w:val="sv-SE" w:eastAsia="id-ID"/>
        </w:rPr>
        <w:t xml:space="preserve"> berupa hewan Qurban dengan rincian/spesifikasi </w:t>
      </w:r>
      <w:r w:rsidRPr="00010ED0">
        <w:rPr>
          <w:rFonts w:eastAsia="Times New Roman" w:cstheme="minorHAnsi"/>
          <w:color w:val="333333"/>
          <w:lang w:val="sv-SE" w:eastAsia="id-ID"/>
        </w:rPr>
        <w:t>berikut ini :</w:t>
      </w:r>
    </w:p>
    <w:tbl>
      <w:tblPr>
        <w:tblW w:w="8788" w:type="dxa"/>
        <w:tblInd w:w="464" w:type="dxa"/>
        <w:tblLayout w:type="fixed"/>
        <w:tblCellMar>
          <w:left w:w="180" w:type="dxa"/>
          <w:right w:w="180" w:type="dxa"/>
        </w:tblCellMar>
        <w:tblLook w:val="04A0" w:firstRow="1" w:lastRow="0" w:firstColumn="1" w:lastColumn="0" w:noHBand="0" w:noVBand="1"/>
      </w:tblPr>
      <w:tblGrid>
        <w:gridCol w:w="709"/>
        <w:gridCol w:w="1134"/>
        <w:gridCol w:w="1984"/>
        <w:gridCol w:w="1134"/>
        <w:gridCol w:w="1701"/>
        <w:gridCol w:w="2126"/>
      </w:tblGrid>
      <w:tr w:rsidR="0078107D" w:rsidRPr="00585770" w:rsidTr="00010ED0">
        <w:trPr>
          <w:trHeight w:val="620"/>
        </w:trPr>
        <w:tc>
          <w:tcPr>
            <w:tcW w:w="709" w:type="dxa"/>
            <w:tcBorders>
              <w:top w:val="single" w:sz="8" w:space="0" w:color="auto"/>
              <w:left w:val="single" w:sz="8" w:space="0" w:color="auto"/>
              <w:bottom w:val="single" w:sz="8" w:space="0" w:color="auto"/>
              <w:right w:val="nil"/>
            </w:tcBorders>
            <w:shd w:val="clear" w:color="auto" w:fill="C6D9F1" w:themeFill="text2" w:themeFillTint="33"/>
            <w:hideMark/>
          </w:tcPr>
          <w:p w:rsidR="00284607" w:rsidRPr="00585770" w:rsidRDefault="00284607" w:rsidP="00010ED0">
            <w:pPr>
              <w:spacing w:before="100" w:beforeAutospacing="1" w:after="100" w:afterAutospacing="1" w:line="240" w:lineRule="auto"/>
              <w:jc w:val="both"/>
              <w:rPr>
                <w:rFonts w:eastAsia="Times New Roman" w:cstheme="minorHAnsi"/>
                <w:b/>
                <w:color w:val="333333"/>
                <w:lang w:eastAsia="id-ID"/>
              </w:rPr>
            </w:pPr>
            <w:r w:rsidRPr="00585770">
              <w:rPr>
                <w:rFonts w:eastAsia="Times New Roman" w:cstheme="minorHAnsi"/>
                <w:b/>
                <w:color w:val="333333"/>
                <w:lang w:val="sv-SE" w:eastAsia="id-ID"/>
              </w:rPr>
              <w:t xml:space="preserve">No </w:t>
            </w:r>
          </w:p>
        </w:tc>
        <w:tc>
          <w:tcPr>
            <w:tcW w:w="1134" w:type="dxa"/>
            <w:tcBorders>
              <w:top w:val="single" w:sz="8" w:space="0" w:color="auto"/>
              <w:left w:val="single" w:sz="8" w:space="0" w:color="auto"/>
              <w:bottom w:val="single" w:sz="8" w:space="0" w:color="auto"/>
              <w:right w:val="nil"/>
            </w:tcBorders>
            <w:shd w:val="clear" w:color="auto" w:fill="C6D9F1" w:themeFill="text2" w:themeFillTint="33"/>
            <w:hideMark/>
          </w:tcPr>
          <w:p w:rsidR="00284607" w:rsidRPr="00585770" w:rsidRDefault="00024177" w:rsidP="00010ED0">
            <w:pPr>
              <w:spacing w:before="100" w:beforeAutospacing="1" w:after="100" w:afterAutospacing="1" w:line="240" w:lineRule="auto"/>
              <w:rPr>
                <w:rFonts w:eastAsia="Times New Roman" w:cstheme="minorHAnsi"/>
                <w:b/>
                <w:color w:val="333333"/>
                <w:lang w:eastAsia="id-ID"/>
              </w:rPr>
            </w:pPr>
            <w:r w:rsidRPr="00585770">
              <w:rPr>
                <w:rFonts w:eastAsia="Times New Roman" w:cstheme="minorHAnsi"/>
                <w:b/>
                <w:color w:val="333333"/>
                <w:lang w:val="sv-SE" w:eastAsia="id-ID"/>
              </w:rPr>
              <w:t>Kode  Produk</w:t>
            </w:r>
          </w:p>
        </w:tc>
        <w:tc>
          <w:tcPr>
            <w:tcW w:w="1984" w:type="dxa"/>
            <w:tcBorders>
              <w:top w:val="single" w:sz="8" w:space="0" w:color="auto"/>
              <w:left w:val="single" w:sz="8" w:space="0" w:color="auto"/>
              <w:bottom w:val="single" w:sz="8" w:space="0" w:color="auto"/>
              <w:right w:val="nil"/>
            </w:tcBorders>
            <w:shd w:val="clear" w:color="auto" w:fill="C6D9F1" w:themeFill="text2" w:themeFillTint="33"/>
            <w:hideMark/>
          </w:tcPr>
          <w:p w:rsidR="00284607" w:rsidRPr="00585770" w:rsidRDefault="00024177" w:rsidP="00010ED0">
            <w:pPr>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Nama Produk</w:t>
            </w:r>
          </w:p>
        </w:tc>
        <w:tc>
          <w:tcPr>
            <w:tcW w:w="1134" w:type="dxa"/>
            <w:tcBorders>
              <w:top w:val="single" w:sz="8" w:space="0" w:color="auto"/>
              <w:left w:val="single" w:sz="8" w:space="0" w:color="auto"/>
              <w:bottom w:val="single" w:sz="8" w:space="0" w:color="auto"/>
              <w:right w:val="nil"/>
            </w:tcBorders>
            <w:shd w:val="clear" w:color="auto" w:fill="C6D9F1" w:themeFill="text2" w:themeFillTint="33"/>
            <w:hideMark/>
          </w:tcPr>
          <w:p w:rsidR="00284607" w:rsidRPr="00585770" w:rsidRDefault="00284607" w:rsidP="00010ED0">
            <w:pPr>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Jumlah</w:t>
            </w:r>
            <w:r w:rsidR="00024177" w:rsidRPr="00585770">
              <w:rPr>
                <w:rFonts w:eastAsia="Times New Roman" w:cstheme="minorHAnsi"/>
                <w:b/>
                <w:color w:val="333333"/>
                <w:lang w:val="sv-SE" w:eastAsia="id-ID"/>
              </w:rPr>
              <w:t xml:space="preserve">  (Qty)</w:t>
            </w:r>
          </w:p>
        </w:tc>
        <w:tc>
          <w:tcPr>
            <w:tcW w:w="1701" w:type="dxa"/>
            <w:tcBorders>
              <w:top w:val="single" w:sz="8" w:space="0" w:color="auto"/>
              <w:left w:val="single" w:sz="8" w:space="0" w:color="auto"/>
              <w:bottom w:val="single" w:sz="8" w:space="0" w:color="auto"/>
              <w:right w:val="nil"/>
            </w:tcBorders>
            <w:shd w:val="clear" w:color="auto" w:fill="C6D9F1" w:themeFill="text2" w:themeFillTint="33"/>
            <w:hideMark/>
          </w:tcPr>
          <w:p w:rsidR="00284607" w:rsidRPr="00585770" w:rsidRDefault="00284607" w:rsidP="00010ED0">
            <w:pPr>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Harga Satuan</w:t>
            </w:r>
            <w:r w:rsidRPr="00585770">
              <w:rPr>
                <w:rFonts w:eastAsia="Times New Roman" w:cstheme="minorHAnsi"/>
                <w:b/>
                <w:color w:val="333333"/>
                <w:lang w:eastAsia="id-ID"/>
              </w:rPr>
              <w:t xml:space="preserve"> (Rp)</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hideMark/>
          </w:tcPr>
          <w:p w:rsidR="00284607" w:rsidRPr="00585770" w:rsidRDefault="00024177" w:rsidP="00010ED0">
            <w:pPr>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Total                     (Rp)</w:t>
            </w:r>
          </w:p>
        </w:tc>
      </w:tr>
      <w:tr w:rsidR="003E2CD1" w:rsidRPr="00585770" w:rsidTr="00010ED0">
        <w:trPr>
          <w:trHeight w:val="644"/>
        </w:trPr>
        <w:tc>
          <w:tcPr>
            <w:tcW w:w="709" w:type="dxa"/>
            <w:tcBorders>
              <w:top w:val="single" w:sz="8" w:space="0" w:color="auto"/>
              <w:left w:val="single" w:sz="8" w:space="0" w:color="auto"/>
              <w:bottom w:val="single" w:sz="8" w:space="0" w:color="auto"/>
              <w:right w:val="nil"/>
            </w:tcBorders>
            <w:hideMark/>
          </w:tcPr>
          <w:p w:rsidR="00284607" w:rsidRPr="00585770" w:rsidRDefault="00284607" w:rsidP="00284607">
            <w:pPr>
              <w:spacing w:after="0" w:line="240" w:lineRule="auto"/>
              <w:rPr>
                <w:rFonts w:eastAsia="Times New Roman" w:cstheme="minorHAnsi"/>
                <w:color w:val="333333"/>
                <w:lang w:eastAsia="id-ID"/>
              </w:rPr>
            </w:pPr>
          </w:p>
        </w:tc>
        <w:tc>
          <w:tcPr>
            <w:tcW w:w="1134" w:type="dxa"/>
            <w:tcBorders>
              <w:top w:val="single" w:sz="8" w:space="0" w:color="auto"/>
              <w:left w:val="single" w:sz="8" w:space="0" w:color="auto"/>
              <w:bottom w:val="single" w:sz="8" w:space="0" w:color="auto"/>
              <w:right w:val="nil"/>
            </w:tcBorders>
            <w:hideMark/>
          </w:tcPr>
          <w:p w:rsidR="00284607" w:rsidRPr="00585770" w:rsidRDefault="00284607" w:rsidP="00284607">
            <w:pPr>
              <w:spacing w:after="0" w:line="240" w:lineRule="auto"/>
              <w:rPr>
                <w:rFonts w:eastAsia="Times New Roman" w:cstheme="minorHAnsi"/>
                <w:color w:val="333333"/>
                <w:lang w:eastAsia="id-ID"/>
              </w:rPr>
            </w:pPr>
          </w:p>
        </w:tc>
        <w:tc>
          <w:tcPr>
            <w:tcW w:w="1984" w:type="dxa"/>
            <w:tcBorders>
              <w:top w:val="single" w:sz="8" w:space="0" w:color="auto"/>
              <w:left w:val="single" w:sz="8" w:space="0" w:color="auto"/>
              <w:bottom w:val="single" w:sz="8" w:space="0" w:color="auto"/>
              <w:right w:val="nil"/>
            </w:tcBorders>
            <w:hideMark/>
          </w:tcPr>
          <w:p w:rsidR="00284607" w:rsidRPr="00585770" w:rsidRDefault="00284607" w:rsidP="00284607">
            <w:pPr>
              <w:spacing w:after="0" w:line="240" w:lineRule="auto"/>
              <w:rPr>
                <w:rFonts w:eastAsia="Times New Roman" w:cstheme="minorHAnsi"/>
                <w:color w:val="333333"/>
                <w:lang w:eastAsia="id-ID"/>
              </w:rPr>
            </w:pPr>
          </w:p>
        </w:tc>
        <w:tc>
          <w:tcPr>
            <w:tcW w:w="1134" w:type="dxa"/>
            <w:tcBorders>
              <w:top w:val="single" w:sz="8" w:space="0" w:color="auto"/>
              <w:left w:val="single" w:sz="8" w:space="0" w:color="auto"/>
              <w:bottom w:val="single" w:sz="8" w:space="0" w:color="auto"/>
              <w:right w:val="nil"/>
            </w:tcBorders>
            <w:hideMark/>
          </w:tcPr>
          <w:p w:rsidR="00284607" w:rsidRPr="00585770" w:rsidRDefault="00284607" w:rsidP="00284607">
            <w:pPr>
              <w:spacing w:after="0" w:line="240" w:lineRule="auto"/>
              <w:rPr>
                <w:rFonts w:eastAsia="Times New Roman" w:cstheme="minorHAnsi"/>
                <w:color w:val="333333"/>
                <w:lang w:eastAsia="id-ID"/>
              </w:rPr>
            </w:pPr>
          </w:p>
        </w:tc>
        <w:tc>
          <w:tcPr>
            <w:tcW w:w="1701" w:type="dxa"/>
            <w:tcBorders>
              <w:top w:val="single" w:sz="8" w:space="0" w:color="auto"/>
              <w:left w:val="single" w:sz="8" w:space="0" w:color="auto"/>
              <w:bottom w:val="single" w:sz="8" w:space="0" w:color="auto"/>
              <w:right w:val="nil"/>
            </w:tcBorders>
            <w:hideMark/>
          </w:tcPr>
          <w:p w:rsidR="00284607" w:rsidRPr="00585770" w:rsidRDefault="00284607" w:rsidP="00284607">
            <w:pPr>
              <w:spacing w:after="0" w:line="240" w:lineRule="auto"/>
              <w:rPr>
                <w:rFonts w:eastAsia="Times New Roman" w:cstheme="minorHAnsi"/>
                <w:color w:val="333333"/>
                <w:lang w:eastAsia="id-ID"/>
              </w:rPr>
            </w:pPr>
          </w:p>
        </w:tc>
        <w:tc>
          <w:tcPr>
            <w:tcW w:w="2126" w:type="dxa"/>
            <w:tcBorders>
              <w:top w:val="single" w:sz="8" w:space="0" w:color="auto"/>
              <w:left w:val="single" w:sz="8" w:space="0" w:color="auto"/>
              <w:bottom w:val="single" w:sz="8" w:space="0" w:color="auto"/>
              <w:right w:val="single" w:sz="8" w:space="0" w:color="auto"/>
            </w:tcBorders>
            <w:hideMark/>
          </w:tcPr>
          <w:p w:rsidR="00284607" w:rsidRPr="00585770" w:rsidRDefault="00284607" w:rsidP="00284607">
            <w:pPr>
              <w:spacing w:after="0" w:line="240" w:lineRule="auto"/>
              <w:rPr>
                <w:rFonts w:eastAsia="Times New Roman" w:cstheme="minorHAnsi"/>
                <w:color w:val="333333"/>
                <w:lang w:eastAsia="id-ID"/>
              </w:rPr>
            </w:pPr>
          </w:p>
        </w:tc>
      </w:tr>
    </w:tbl>
    <w:p w:rsidR="00284607" w:rsidRDefault="00284607" w:rsidP="00010ED0">
      <w:pPr>
        <w:pStyle w:val="ListParagraph"/>
        <w:numPr>
          <w:ilvl w:val="0"/>
          <w:numId w:val="4"/>
        </w:numPr>
        <w:shd w:val="clear" w:color="auto" w:fill="FFFFFF"/>
        <w:spacing w:before="100" w:beforeAutospacing="1" w:after="100" w:afterAutospacing="1" w:line="240" w:lineRule="auto"/>
        <w:ind w:left="284" w:hanging="284"/>
        <w:jc w:val="both"/>
        <w:rPr>
          <w:rFonts w:eastAsia="Times New Roman" w:cstheme="minorHAnsi"/>
          <w:color w:val="333333"/>
          <w:lang w:val="sv-SE" w:eastAsia="id-ID"/>
        </w:rPr>
      </w:pPr>
      <w:r w:rsidRPr="00010ED0">
        <w:rPr>
          <w:rFonts w:eastAsia="Times New Roman" w:cstheme="minorHAnsi"/>
          <w:b/>
          <w:color w:val="333333"/>
          <w:lang w:val="sv-SE" w:eastAsia="id-ID"/>
        </w:rPr>
        <w:t>PIHAK I</w:t>
      </w:r>
      <w:r w:rsidR="000E5B16" w:rsidRPr="00010ED0">
        <w:rPr>
          <w:rFonts w:eastAsia="Times New Roman" w:cstheme="minorHAnsi"/>
          <w:b/>
          <w:color w:val="333333"/>
          <w:lang w:val="sv-SE" w:eastAsia="id-ID"/>
        </w:rPr>
        <w:t>I</w:t>
      </w:r>
      <w:r w:rsidRPr="00010ED0">
        <w:rPr>
          <w:rFonts w:eastAsia="Times New Roman" w:cstheme="minorHAnsi"/>
          <w:color w:val="333333"/>
          <w:lang w:val="sv-SE" w:eastAsia="id-ID"/>
        </w:rPr>
        <w:t xml:space="preserve"> telah membayar </w:t>
      </w:r>
      <w:r w:rsidR="000E5B16" w:rsidRPr="00010ED0">
        <w:rPr>
          <w:rFonts w:eastAsia="Times New Roman" w:cstheme="minorHAnsi"/>
          <w:color w:val="333333"/>
          <w:lang w:val="sv-SE" w:eastAsia="id-ID"/>
        </w:rPr>
        <w:t xml:space="preserve">uang muka </w:t>
      </w:r>
      <w:r w:rsidR="00010ED0" w:rsidRPr="00010ED0">
        <w:rPr>
          <w:rFonts w:eastAsia="Times New Roman" w:cstheme="minorHAnsi"/>
          <w:color w:val="333333"/>
          <w:lang w:val="sv-SE" w:eastAsia="id-ID"/>
        </w:rPr>
        <w:t xml:space="preserve">(DP) </w:t>
      </w:r>
      <w:r w:rsidR="000E5B16" w:rsidRPr="00010ED0">
        <w:rPr>
          <w:rFonts w:eastAsia="Times New Roman" w:cstheme="minorHAnsi"/>
          <w:color w:val="333333"/>
          <w:lang w:val="sv-SE" w:eastAsia="id-ID"/>
        </w:rPr>
        <w:t xml:space="preserve">produk sebesar </w:t>
      </w:r>
      <w:r w:rsidR="001A265F" w:rsidRPr="00010ED0">
        <w:rPr>
          <w:rFonts w:eastAsia="Times New Roman" w:cstheme="minorHAnsi"/>
          <w:b/>
          <w:color w:val="333333"/>
          <w:lang w:val="sv-SE" w:eastAsia="id-ID"/>
        </w:rPr>
        <w:t>1</w:t>
      </w:r>
      <w:r w:rsidR="000E5B16" w:rsidRPr="00010ED0">
        <w:rPr>
          <w:rFonts w:eastAsia="Times New Roman" w:cstheme="minorHAnsi"/>
          <w:b/>
          <w:color w:val="333333"/>
          <w:lang w:val="sv-SE" w:eastAsia="id-ID"/>
        </w:rPr>
        <w:t>0%</w:t>
      </w:r>
      <w:r w:rsidR="000E5B16" w:rsidRPr="00010ED0">
        <w:rPr>
          <w:rFonts w:eastAsia="Times New Roman" w:cstheme="minorHAnsi"/>
          <w:color w:val="333333"/>
          <w:lang w:val="sv-SE" w:eastAsia="id-ID"/>
        </w:rPr>
        <w:t xml:space="preserve"> dari total harga</w:t>
      </w:r>
      <w:r w:rsidRPr="00010ED0">
        <w:rPr>
          <w:rFonts w:eastAsia="Times New Roman" w:cstheme="minorHAnsi"/>
          <w:color w:val="333333"/>
          <w:lang w:val="sv-SE" w:eastAsia="id-ID"/>
        </w:rPr>
        <w:t xml:space="preserve"> ter</w:t>
      </w:r>
      <w:r w:rsidR="00010ED0" w:rsidRPr="00010ED0">
        <w:rPr>
          <w:rFonts w:eastAsia="Times New Roman" w:cstheme="minorHAnsi"/>
          <w:color w:val="333333"/>
          <w:lang w:val="sv-SE" w:eastAsia="id-ID"/>
        </w:rPr>
        <w:t>sebut pada pasal 1 ayat 1 pada H</w:t>
      </w:r>
      <w:r w:rsidRPr="00010ED0">
        <w:rPr>
          <w:rFonts w:eastAsia="Times New Roman" w:cstheme="minorHAnsi"/>
          <w:color w:val="333333"/>
          <w:lang w:val="sv-SE" w:eastAsia="id-ID"/>
        </w:rPr>
        <w:t>ari :</w:t>
      </w:r>
      <w:r w:rsidR="00010ED0" w:rsidRPr="00010ED0">
        <w:rPr>
          <w:rFonts w:eastAsia="Times New Roman" w:cstheme="minorHAnsi"/>
          <w:color w:val="333333"/>
          <w:lang w:val="sv-SE" w:eastAsia="id-ID"/>
        </w:rPr>
        <w:t xml:space="preserve"> </w:t>
      </w:r>
      <w:r w:rsidRPr="00010ED0">
        <w:rPr>
          <w:rFonts w:eastAsia="Times New Roman" w:cstheme="minorHAnsi"/>
          <w:color w:val="333333"/>
          <w:lang w:val="sv-SE" w:eastAsia="id-ID"/>
        </w:rPr>
        <w:t>.......</w:t>
      </w:r>
      <w:r w:rsidR="000E5B16" w:rsidRPr="00010ED0">
        <w:rPr>
          <w:rFonts w:eastAsia="Times New Roman" w:cstheme="minorHAnsi"/>
          <w:color w:val="333333"/>
          <w:lang w:val="sv-SE" w:eastAsia="id-ID"/>
        </w:rPr>
        <w:t>.......</w:t>
      </w:r>
      <w:r w:rsidR="00010ED0" w:rsidRPr="00010ED0">
        <w:rPr>
          <w:rFonts w:eastAsia="Times New Roman" w:cstheme="minorHAnsi"/>
          <w:color w:val="333333"/>
          <w:lang w:val="sv-SE" w:eastAsia="id-ID"/>
        </w:rPr>
        <w:t>...,T</w:t>
      </w:r>
      <w:r w:rsidRPr="00010ED0">
        <w:rPr>
          <w:rFonts w:eastAsia="Times New Roman" w:cstheme="minorHAnsi"/>
          <w:color w:val="333333"/>
          <w:lang w:val="sv-SE" w:eastAsia="id-ID"/>
        </w:rPr>
        <w:t>anggal:</w:t>
      </w:r>
      <w:r w:rsidRPr="00010ED0">
        <w:rPr>
          <w:rFonts w:eastAsia="Times New Roman" w:cstheme="minorHAnsi"/>
          <w:color w:val="333333"/>
          <w:lang w:eastAsia="id-ID"/>
        </w:rPr>
        <w:t xml:space="preserve"> </w:t>
      </w:r>
      <w:r w:rsidR="000E5B16" w:rsidRPr="00010ED0">
        <w:rPr>
          <w:rFonts w:eastAsia="Times New Roman" w:cstheme="minorHAnsi"/>
          <w:color w:val="333333"/>
          <w:lang w:val="sv-SE" w:eastAsia="id-ID"/>
        </w:rPr>
        <w:t>___, Bln</w:t>
      </w:r>
      <w:r w:rsidRPr="00010ED0">
        <w:rPr>
          <w:rFonts w:eastAsia="Times New Roman" w:cstheme="minorHAnsi"/>
          <w:color w:val="333333"/>
          <w:lang w:eastAsia="id-ID"/>
        </w:rPr>
        <w:t xml:space="preserve"> </w:t>
      </w:r>
      <w:r w:rsidR="000E5B16" w:rsidRPr="00010ED0">
        <w:rPr>
          <w:rFonts w:eastAsia="Times New Roman" w:cstheme="minorHAnsi"/>
          <w:color w:val="333333"/>
          <w:lang w:val="en-US" w:eastAsia="id-ID"/>
        </w:rPr>
        <w:t xml:space="preserve">______, </w:t>
      </w:r>
      <w:proofErr w:type="spellStart"/>
      <w:r w:rsidR="000E5B16" w:rsidRPr="00010ED0">
        <w:rPr>
          <w:rFonts w:eastAsia="Times New Roman" w:cstheme="minorHAnsi"/>
          <w:color w:val="333333"/>
          <w:lang w:val="en-US" w:eastAsia="id-ID"/>
        </w:rPr>
        <w:t>Tahun</w:t>
      </w:r>
      <w:proofErr w:type="spellEnd"/>
      <w:r w:rsidR="000E5B16" w:rsidRPr="00010ED0">
        <w:rPr>
          <w:rFonts w:eastAsia="Times New Roman" w:cstheme="minorHAnsi"/>
          <w:color w:val="333333"/>
          <w:lang w:val="en-US" w:eastAsia="id-ID"/>
        </w:rPr>
        <w:t xml:space="preserve"> </w:t>
      </w:r>
      <w:r w:rsidRPr="00010ED0">
        <w:rPr>
          <w:rFonts w:eastAsia="Times New Roman" w:cstheme="minorHAnsi"/>
          <w:color w:val="333333"/>
          <w:lang w:val="sv-SE" w:eastAsia="id-ID"/>
        </w:rPr>
        <w:t>..................</w:t>
      </w:r>
      <w:r w:rsidR="000E5B16" w:rsidRPr="00010ED0">
        <w:rPr>
          <w:rFonts w:eastAsia="Times New Roman" w:cstheme="minorHAnsi"/>
          <w:color w:val="333333"/>
          <w:lang w:val="sv-SE" w:eastAsia="id-ID"/>
        </w:rPr>
        <w:t>, Sejumlah</w:t>
      </w:r>
      <w:r w:rsidRPr="00010ED0">
        <w:rPr>
          <w:rFonts w:eastAsia="Times New Roman" w:cstheme="minorHAnsi"/>
          <w:color w:val="333333"/>
          <w:lang w:eastAsia="id-ID"/>
        </w:rPr>
        <w:t xml:space="preserve"> </w:t>
      </w:r>
      <w:r w:rsidRPr="00010ED0">
        <w:rPr>
          <w:rFonts w:eastAsia="Times New Roman" w:cstheme="minorHAnsi"/>
          <w:color w:val="333333"/>
          <w:lang w:val="sv-SE" w:eastAsia="id-ID"/>
        </w:rPr>
        <w:t>Rp</w:t>
      </w:r>
      <w:r w:rsidR="000E5B16" w:rsidRPr="00010ED0">
        <w:rPr>
          <w:rFonts w:eastAsia="Times New Roman" w:cstheme="minorHAnsi"/>
          <w:color w:val="333333"/>
          <w:lang w:val="sv-SE" w:eastAsia="id-ID"/>
        </w:rPr>
        <w:t>.__________________,-</w:t>
      </w:r>
      <w:r w:rsidR="000E5B16" w:rsidRPr="00010ED0">
        <w:rPr>
          <w:rFonts w:eastAsia="Times New Roman" w:cstheme="minorHAnsi"/>
          <w:color w:val="333333"/>
          <w:lang w:val="en-US" w:eastAsia="id-ID"/>
        </w:rPr>
        <w:t xml:space="preserve"> ( </w:t>
      </w:r>
      <w:r w:rsidR="000E5B16" w:rsidRPr="00010ED0">
        <w:rPr>
          <w:rFonts w:eastAsia="Times New Roman" w:cstheme="minorHAnsi"/>
          <w:color w:val="333333"/>
          <w:lang w:val="sv-SE" w:eastAsia="id-ID"/>
        </w:rPr>
        <w:t>________________________________</w:t>
      </w:r>
      <w:r w:rsidR="00010ED0" w:rsidRPr="00010ED0">
        <w:rPr>
          <w:rFonts w:eastAsia="Times New Roman" w:cstheme="minorHAnsi"/>
          <w:color w:val="333333"/>
          <w:lang w:val="sv-SE" w:eastAsia="id-ID"/>
        </w:rPr>
        <w:t>_______________</w:t>
      </w:r>
      <w:r w:rsidR="000E5B16" w:rsidRPr="00010ED0">
        <w:rPr>
          <w:rFonts w:eastAsia="Times New Roman" w:cstheme="minorHAnsi"/>
          <w:color w:val="333333"/>
          <w:lang w:val="sv-SE" w:eastAsia="id-ID"/>
        </w:rPr>
        <w:t>________ )</w:t>
      </w:r>
    </w:p>
    <w:p w:rsidR="00010ED0" w:rsidRPr="00010ED0" w:rsidRDefault="00010ED0" w:rsidP="00010ED0">
      <w:pPr>
        <w:pStyle w:val="ListParagraph"/>
        <w:shd w:val="clear" w:color="auto" w:fill="FFFFFF"/>
        <w:spacing w:before="100" w:beforeAutospacing="1" w:after="100" w:afterAutospacing="1" w:line="240" w:lineRule="auto"/>
        <w:ind w:left="284"/>
        <w:jc w:val="both"/>
        <w:rPr>
          <w:rFonts w:eastAsia="Times New Roman" w:cstheme="minorHAnsi"/>
          <w:color w:val="333333"/>
          <w:lang w:val="sv-SE" w:eastAsia="id-ID"/>
        </w:rPr>
      </w:pPr>
    </w:p>
    <w:p w:rsidR="00857D5C" w:rsidRPr="00010ED0" w:rsidRDefault="00857D5C" w:rsidP="00010ED0">
      <w:pPr>
        <w:pStyle w:val="ListParagraph"/>
        <w:numPr>
          <w:ilvl w:val="0"/>
          <w:numId w:val="4"/>
        </w:numPr>
        <w:shd w:val="clear" w:color="auto" w:fill="FFFFFF"/>
        <w:spacing w:before="100" w:beforeAutospacing="1" w:after="100" w:afterAutospacing="1" w:line="240" w:lineRule="auto"/>
        <w:ind w:left="284" w:hanging="284"/>
        <w:jc w:val="both"/>
        <w:rPr>
          <w:rFonts w:eastAsia="Times New Roman" w:cstheme="minorHAnsi"/>
          <w:color w:val="333333"/>
          <w:lang w:eastAsia="id-ID"/>
        </w:rPr>
      </w:pPr>
      <w:r w:rsidRPr="00010ED0">
        <w:rPr>
          <w:rFonts w:eastAsia="Times New Roman" w:cstheme="minorHAnsi"/>
          <w:color w:val="333333"/>
          <w:lang w:val="sv-SE" w:eastAsia="id-ID"/>
        </w:rPr>
        <w:t>Sisa pembayaran (</w:t>
      </w:r>
      <w:r w:rsidRPr="00010ED0">
        <w:rPr>
          <w:rFonts w:eastAsia="Times New Roman" w:cstheme="minorHAnsi"/>
          <w:b/>
          <w:color w:val="333333"/>
          <w:lang w:val="sv-SE" w:eastAsia="id-ID"/>
        </w:rPr>
        <w:t>90%</w:t>
      </w:r>
      <w:r w:rsidRPr="00010ED0">
        <w:rPr>
          <w:rFonts w:eastAsia="Times New Roman" w:cstheme="minorHAnsi"/>
          <w:color w:val="333333"/>
          <w:lang w:val="sv-SE" w:eastAsia="id-ID"/>
        </w:rPr>
        <w:t>) akan dibayar oleh PIHAK II kepada PIHAK I secara parsial atau bertahap</w:t>
      </w:r>
      <w:r w:rsidR="00AD3C79" w:rsidRPr="00010ED0">
        <w:rPr>
          <w:rFonts w:eastAsia="Times New Roman" w:cstheme="minorHAnsi"/>
          <w:color w:val="333333"/>
          <w:lang w:val="sv-SE" w:eastAsia="id-ID"/>
        </w:rPr>
        <w:t xml:space="preserve"> hingga tanggal jatuh tempo yaitu tanggal :   ______________________ </w:t>
      </w:r>
      <w:r w:rsidR="00010ED0" w:rsidRPr="00010ED0">
        <w:rPr>
          <w:rFonts w:eastAsia="Times New Roman" w:cstheme="minorHAnsi"/>
          <w:color w:val="333333"/>
          <w:lang w:val="sv-SE" w:eastAsia="id-ID"/>
        </w:rPr>
        <w:t xml:space="preserve"> </w:t>
      </w:r>
      <w:r w:rsidR="00010ED0" w:rsidRPr="00010ED0">
        <w:rPr>
          <w:rFonts w:eastAsia="Times New Roman" w:cstheme="minorHAnsi"/>
          <w:b/>
          <w:color w:val="333333"/>
          <w:lang w:val="sv-SE" w:eastAsia="id-ID"/>
        </w:rPr>
        <w:t>(H-30</w:t>
      </w:r>
      <w:r w:rsidR="00010ED0" w:rsidRPr="00010ED0">
        <w:rPr>
          <w:rFonts w:eastAsia="Times New Roman" w:cstheme="minorHAnsi"/>
          <w:color w:val="333333"/>
          <w:lang w:val="sv-SE" w:eastAsia="id-ID"/>
        </w:rPr>
        <w:t>)</w:t>
      </w:r>
      <w:r w:rsidRPr="00010ED0">
        <w:rPr>
          <w:rFonts w:eastAsia="Times New Roman" w:cstheme="minorHAnsi"/>
          <w:color w:val="333333"/>
          <w:lang w:val="sv-SE" w:eastAsia="id-ID"/>
        </w:rPr>
        <w:t xml:space="preserve"> </w:t>
      </w:r>
    </w:p>
    <w:p w:rsidR="00284607" w:rsidRPr="007C2F1C" w:rsidRDefault="00284607" w:rsidP="007C2F1C">
      <w:pPr>
        <w:shd w:val="clear" w:color="auto" w:fill="FFFFFF"/>
        <w:spacing w:after="0" w:line="240" w:lineRule="auto"/>
        <w:jc w:val="center"/>
        <w:rPr>
          <w:rFonts w:eastAsia="Times New Roman" w:cstheme="minorHAnsi"/>
          <w:b/>
          <w:color w:val="333333"/>
          <w:sz w:val="24"/>
          <w:szCs w:val="24"/>
          <w:lang w:eastAsia="id-ID"/>
        </w:rPr>
      </w:pPr>
      <w:proofErr w:type="spellStart"/>
      <w:r w:rsidRPr="007C2F1C">
        <w:rPr>
          <w:rFonts w:eastAsia="Times New Roman" w:cstheme="minorHAnsi"/>
          <w:b/>
          <w:color w:val="333333"/>
          <w:sz w:val="24"/>
          <w:szCs w:val="24"/>
          <w:lang w:val="es-ES" w:eastAsia="id-ID"/>
        </w:rPr>
        <w:lastRenderedPageBreak/>
        <w:t>Pasal</w:t>
      </w:r>
      <w:proofErr w:type="spellEnd"/>
      <w:r w:rsidRPr="007C2F1C">
        <w:rPr>
          <w:rFonts w:eastAsia="Times New Roman" w:cstheme="minorHAnsi"/>
          <w:b/>
          <w:color w:val="333333"/>
          <w:sz w:val="24"/>
          <w:szCs w:val="24"/>
          <w:lang w:val="es-ES" w:eastAsia="id-ID"/>
        </w:rPr>
        <w:t xml:space="preserve"> 2</w:t>
      </w:r>
    </w:p>
    <w:p w:rsidR="00284607" w:rsidRPr="007C2F1C" w:rsidRDefault="00284607" w:rsidP="007C2F1C">
      <w:pPr>
        <w:shd w:val="clear" w:color="auto" w:fill="FFFFFF"/>
        <w:spacing w:after="0" w:line="240" w:lineRule="auto"/>
        <w:jc w:val="center"/>
        <w:rPr>
          <w:rFonts w:eastAsia="Times New Roman" w:cstheme="minorHAnsi"/>
          <w:b/>
          <w:color w:val="333333"/>
          <w:sz w:val="24"/>
          <w:szCs w:val="24"/>
          <w:lang w:eastAsia="id-ID"/>
        </w:rPr>
      </w:pPr>
      <w:proofErr w:type="spellStart"/>
      <w:r w:rsidRPr="007C2F1C">
        <w:rPr>
          <w:rFonts w:eastAsia="Times New Roman" w:cstheme="minorHAnsi"/>
          <w:b/>
          <w:color w:val="333333"/>
          <w:sz w:val="24"/>
          <w:szCs w:val="24"/>
          <w:lang w:val="es-ES" w:eastAsia="id-ID"/>
        </w:rPr>
        <w:t>Si</w:t>
      </w:r>
      <w:r w:rsidR="00913BA7">
        <w:rPr>
          <w:rFonts w:eastAsia="Times New Roman" w:cstheme="minorHAnsi"/>
          <w:b/>
          <w:color w:val="333333"/>
          <w:sz w:val="24"/>
          <w:szCs w:val="24"/>
          <w:lang w:val="es-ES" w:eastAsia="id-ID"/>
        </w:rPr>
        <w:t>stem</w:t>
      </w:r>
      <w:proofErr w:type="spellEnd"/>
      <w:r w:rsidR="00913BA7">
        <w:rPr>
          <w:rFonts w:eastAsia="Times New Roman" w:cstheme="minorHAnsi"/>
          <w:b/>
          <w:color w:val="333333"/>
          <w:sz w:val="24"/>
          <w:szCs w:val="24"/>
          <w:lang w:val="es-ES" w:eastAsia="id-ID"/>
        </w:rPr>
        <w:t xml:space="preserve"> dan </w:t>
      </w:r>
      <w:proofErr w:type="spellStart"/>
      <w:r w:rsidR="001A265F" w:rsidRPr="007C2F1C">
        <w:rPr>
          <w:rFonts w:eastAsia="Times New Roman" w:cstheme="minorHAnsi"/>
          <w:b/>
          <w:color w:val="333333"/>
          <w:sz w:val="24"/>
          <w:szCs w:val="24"/>
          <w:lang w:val="es-ES" w:eastAsia="id-ID"/>
        </w:rPr>
        <w:t>Jangka</w:t>
      </w:r>
      <w:proofErr w:type="spellEnd"/>
      <w:r w:rsidR="001A265F" w:rsidRPr="007C2F1C">
        <w:rPr>
          <w:rFonts w:eastAsia="Times New Roman" w:cstheme="minorHAnsi"/>
          <w:b/>
          <w:color w:val="333333"/>
          <w:sz w:val="24"/>
          <w:szCs w:val="24"/>
          <w:lang w:val="es-ES" w:eastAsia="id-ID"/>
        </w:rPr>
        <w:t xml:space="preserve"> </w:t>
      </w:r>
      <w:proofErr w:type="spellStart"/>
      <w:r w:rsidR="001A265F" w:rsidRPr="007C2F1C">
        <w:rPr>
          <w:rFonts w:eastAsia="Times New Roman" w:cstheme="minorHAnsi"/>
          <w:b/>
          <w:color w:val="333333"/>
          <w:sz w:val="24"/>
          <w:szCs w:val="24"/>
          <w:lang w:val="es-ES" w:eastAsia="id-ID"/>
        </w:rPr>
        <w:t>Waktu</w:t>
      </w:r>
      <w:proofErr w:type="spellEnd"/>
      <w:r w:rsidR="001A265F" w:rsidRPr="007C2F1C">
        <w:rPr>
          <w:rFonts w:eastAsia="Times New Roman" w:cstheme="minorHAnsi"/>
          <w:b/>
          <w:color w:val="333333"/>
          <w:sz w:val="24"/>
          <w:szCs w:val="24"/>
          <w:lang w:val="es-ES" w:eastAsia="id-ID"/>
        </w:rPr>
        <w:t xml:space="preserve"> </w:t>
      </w:r>
      <w:proofErr w:type="spellStart"/>
      <w:r w:rsidR="001A265F" w:rsidRPr="007C2F1C">
        <w:rPr>
          <w:rFonts w:eastAsia="Times New Roman" w:cstheme="minorHAnsi"/>
          <w:b/>
          <w:color w:val="333333"/>
          <w:sz w:val="24"/>
          <w:szCs w:val="24"/>
          <w:lang w:val="es-ES" w:eastAsia="id-ID"/>
        </w:rPr>
        <w:t>Pembayaran</w:t>
      </w:r>
      <w:proofErr w:type="spellEnd"/>
      <w:r w:rsidR="001A265F" w:rsidRPr="007C2F1C">
        <w:rPr>
          <w:rFonts w:eastAsia="Times New Roman" w:cstheme="minorHAnsi"/>
          <w:b/>
          <w:color w:val="333333"/>
          <w:sz w:val="24"/>
          <w:szCs w:val="24"/>
          <w:lang w:val="es-ES" w:eastAsia="id-ID"/>
        </w:rPr>
        <w:t xml:space="preserve"> </w:t>
      </w:r>
      <w:proofErr w:type="spellStart"/>
      <w:r w:rsidR="001A265F" w:rsidRPr="007C2F1C">
        <w:rPr>
          <w:rFonts w:eastAsia="Times New Roman" w:cstheme="minorHAnsi"/>
          <w:b/>
          <w:color w:val="333333"/>
          <w:sz w:val="24"/>
          <w:szCs w:val="24"/>
          <w:lang w:val="es-ES" w:eastAsia="id-ID"/>
        </w:rPr>
        <w:t>Berikutnya</w:t>
      </w:r>
      <w:proofErr w:type="spellEnd"/>
    </w:p>
    <w:p w:rsidR="00284607" w:rsidRPr="00585770" w:rsidRDefault="00284607" w:rsidP="007C2F1C">
      <w:pPr>
        <w:shd w:val="clear" w:color="auto" w:fill="FFFFFF"/>
        <w:spacing w:before="100" w:beforeAutospacing="1" w:after="100" w:afterAutospacing="1" w:line="240" w:lineRule="auto"/>
        <w:jc w:val="both"/>
        <w:rPr>
          <w:rFonts w:eastAsia="Times New Roman" w:cstheme="minorHAnsi"/>
          <w:color w:val="333333"/>
          <w:lang w:eastAsia="id-ID"/>
        </w:rPr>
      </w:pPr>
      <w:r w:rsidRPr="00585770">
        <w:rPr>
          <w:rFonts w:eastAsia="Times New Roman" w:cstheme="minorHAnsi"/>
          <w:b/>
          <w:color w:val="333333"/>
          <w:lang w:val="es-ES" w:eastAsia="id-ID"/>
        </w:rPr>
        <w:t>PIHAK II</w:t>
      </w:r>
      <w:r w:rsidR="001A265F" w:rsidRPr="00585770">
        <w:rPr>
          <w:rFonts w:eastAsia="Times New Roman" w:cstheme="minorHAnsi"/>
          <w:color w:val="333333"/>
          <w:lang w:val="es-ES" w:eastAsia="id-ID"/>
        </w:rPr>
        <w:t xml:space="preserve"> </w:t>
      </w:r>
      <w:proofErr w:type="spellStart"/>
      <w:r w:rsidR="001A265F" w:rsidRPr="00585770">
        <w:rPr>
          <w:rFonts w:eastAsia="Times New Roman" w:cstheme="minorHAnsi"/>
          <w:color w:val="333333"/>
          <w:lang w:val="es-ES" w:eastAsia="id-ID"/>
        </w:rPr>
        <w:t>sepakat</w:t>
      </w:r>
      <w:proofErr w:type="spellEnd"/>
      <w:r w:rsidR="001A265F" w:rsidRPr="00585770">
        <w:rPr>
          <w:rFonts w:eastAsia="Times New Roman" w:cstheme="minorHAnsi"/>
          <w:color w:val="333333"/>
          <w:lang w:val="es-ES" w:eastAsia="id-ID"/>
        </w:rPr>
        <w:t xml:space="preserve"> </w:t>
      </w:r>
      <w:proofErr w:type="spellStart"/>
      <w:r w:rsidR="001A265F" w:rsidRPr="00585770">
        <w:rPr>
          <w:rFonts w:eastAsia="Times New Roman" w:cstheme="minorHAnsi"/>
          <w:color w:val="333333"/>
          <w:lang w:val="es-ES" w:eastAsia="id-ID"/>
        </w:rPr>
        <w:t>untuk</w:t>
      </w:r>
      <w:proofErr w:type="spellEnd"/>
      <w:r w:rsidR="001A265F" w:rsidRPr="00585770">
        <w:rPr>
          <w:rFonts w:eastAsia="Times New Roman" w:cstheme="minorHAnsi"/>
          <w:color w:val="333333"/>
          <w:lang w:val="es-ES" w:eastAsia="id-ID"/>
        </w:rPr>
        <w:t xml:space="preserve"> </w:t>
      </w:r>
      <w:proofErr w:type="spellStart"/>
      <w:r w:rsidR="001A265F" w:rsidRPr="00585770">
        <w:rPr>
          <w:rFonts w:eastAsia="Times New Roman" w:cstheme="minorHAnsi"/>
          <w:color w:val="333333"/>
          <w:lang w:val="es-ES" w:eastAsia="id-ID"/>
        </w:rPr>
        <w:t>membeli</w:t>
      </w:r>
      <w:proofErr w:type="spellEnd"/>
      <w:r w:rsidR="001A265F" w:rsidRPr="00585770">
        <w:rPr>
          <w:rFonts w:eastAsia="Times New Roman" w:cstheme="minorHAnsi"/>
          <w:color w:val="333333"/>
          <w:lang w:val="es-ES" w:eastAsia="id-ID"/>
        </w:rPr>
        <w:t xml:space="preserve"> </w:t>
      </w:r>
      <w:proofErr w:type="spellStart"/>
      <w:r w:rsidR="001A265F" w:rsidRPr="00585770">
        <w:rPr>
          <w:rFonts w:eastAsia="Times New Roman" w:cstheme="minorHAnsi"/>
          <w:color w:val="333333"/>
          <w:lang w:val="es-ES" w:eastAsia="id-ID"/>
        </w:rPr>
        <w:t>produk</w:t>
      </w:r>
      <w:proofErr w:type="spellEnd"/>
      <w:r w:rsidRPr="00585770">
        <w:rPr>
          <w:rFonts w:eastAsia="Times New Roman" w:cstheme="minorHAnsi"/>
          <w:color w:val="333333"/>
          <w:lang w:val="es-ES" w:eastAsia="id-ID"/>
        </w:rPr>
        <w:t xml:space="preserve"> </w:t>
      </w:r>
      <w:proofErr w:type="spellStart"/>
      <w:r w:rsidR="007C2F1C">
        <w:rPr>
          <w:rFonts w:eastAsia="Times New Roman" w:cstheme="minorHAnsi"/>
          <w:color w:val="333333"/>
          <w:lang w:val="es-ES" w:eastAsia="id-ID"/>
        </w:rPr>
        <w:t>hewan</w:t>
      </w:r>
      <w:proofErr w:type="spellEnd"/>
      <w:r w:rsidR="007C2F1C">
        <w:rPr>
          <w:rFonts w:eastAsia="Times New Roman" w:cstheme="minorHAnsi"/>
          <w:color w:val="333333"/>
          <w:lang w:val="es-ES" w:eastAsia="id-ID"/>
        </w:rPr>
        <w:t xml:space="preserve"> </w:t>
      </w:r>
      <w:proofErr w:type="spellStart"/>
      <w:r w:rsidR="007C2F1C">
        <w:rPr>
          <w:rFonts w:eastAsia="Times New Roman" w:cstheme="minorHAnsi"/>
          <w:color w:val="333333"/>
          <w:lang w:val="es-ES" w:eastAsia="id-ID"/>
        </w:rPr>
        <w:t>qurban</w:t>
      </w:r>
      <w:proofErr w:type="spellEnd"/>
      <w:r w:rsidR="007C2F1C">
        <w:rPr>
          <w:rFonts w:eastAsia="Times New Roman" w:cstheme="minorHAnsi"/>
          <w:color w:val="333333"/>
          <w:lang w:val="es-ES" w:eastAsia="id-ID"/>
        </w:rPr>
        <w:t xml:space="preserve"> </w:t>
      </w:r>
      <w:proofErr w:type="spellStart"/>
      <w:r w:rsidR="007C2F1C">
        <w:rPr>
          <w:rFonts w:eastAsia="Times New Roman" w:cstheme="minorHAnsi"/>
          <w:color w:val="333333"/>
          <w:lang w:val="es-ES" w:eastAsia="id-ID"/>
        </w:rPr>
        <w:t>dari</w:t>
      </w:r>
      <w:proofErr w:type="spellEnd"/>
      <w:r w:rsidR="007C2F1C">
        <w:rPr>
          <w:rFonts w:eastAsia="Times New Roman" w:cstheme="minorHAnsi"/>
          <w:color w:val="333333"/>
          <w:lang w:val="es-ES" w:eastAsia="id-ID"/>
        </w:rPr>
        <w:t xml:space="preserve"> </w:t>
      </w:r>
      <w:r w:rsidR="007C2F1C" w:rsidRPr="007C2F1C">
        <w:rPr>
          <w:rFonts w:eastAsia="Times New Roman" w:cstheme="minorHAnsi"/>
          <w:b/>
          <w:color w:val="333333"/>
          <w:lang w:val="es-ES" w:eastAsia="id-ID"/>
        </w:rPr>
        <w:t>PIHAK I</w:t>
      </w:r>
      <w:r w:rsidR="007C2F1C">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sebagaimana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tersebut</w:t>
      </w:r>
      <w:proofErr w:type="spellEnd"/>
      <w:r w:rsidRPr="00585770">
        <w:rPr>
          <w:rFonts w:eastAsia="Times New Roman" w:cstheme="minorHAnsi"/>
          <w:color w:val="333333"/>
          <w:lang w:val="es-ES" w:eastAsia="id-ID"/>
        </w:rPr>
        <w:t xml:space="preserve"> pada </w:t>
      </w:r>
      <w:proofErr w:type="spellStart"/>
      <w:r w:rsidRPr="00585770">
        <w:rPr>
          <w:rFonts w:eastAsia="Times New Roman" w:cstheme="minorHAnsi"/>
          <w:color w:val="333333"/>
          <w:lang w:val="es-ES" w:eastAsia="id-ID"/>
        </w:rPr>
        <w:t>pasal</w:t>
      </w:r>
      <w:proofErr w:type="spellEnd"/>
      <w:r w:rsidRPr="00585770">
        <w:rPr>
          <w:rFonts w:eastAsia="Times New Roman" w:cstheme="minorHAnsi"/>
          <w:color w:val="333333"/>
          <w:lang w:val="es-ES" w:eastAsia="id-ID"/>
        </w:rPr>
        <w:t xml:space="preserve"> 1 </w:t>
      </w:r>
      <w:proofErr w:type="spellStart"/>
      <w:r w:rsidR="007C2F1C">
        <w:rPr>
          <w:rFonts w:eastAsia="Times New Roman" w:cstheme="minorHAnsi"/>
          <w:color w:val="333333"/>
          <w:lang w:val="es-ES" w:eastAsia="id-ID"/>
        </w:rPr>
        <w:t>ayat</w:t>
      </w:r>
      <w:proofErr w:type="spellEnd"/>
      <w:r w:rsidR="007C2F1C">
        <w:rPr>
          <w:rFonts w:eastAsia="Times New Roman" w:cstheme="minorHAnsi"/>
          <w:color w:val="333333"/>
          <w:lang w:val="es-ES" w:eastAsia="id-ID"/>
        </w:rPr>
        <w:t xml:space="preserve"> 1 </w:t>
      </w:r>
      <w:proofErr w:type="spellStart"/>
      <w:r w:rsidRPr="00585770">
        <w:rPr>
          <w:rFonts w:eastAsia="Times New Roman" w:cstheme="minorHAnsi"/>
          <w:color w:val="333333"/>
          <w:lang w:val="es-ES" w:eastAsia="id-ID"/>
        </w:rPr>
        <w:t>dengan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ketentuan-ketentuan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sebagai</w:t>
      </w:r>
      <w:proofErr w:type="spellEnd"/>
      <w:r w:rsidRPr="00585770">
        <w:rPr>
          <w:rFonts w:eastAsia="Times New Roman" w:cstheme="minorHAnsi"/>
          <w:color w:val="333333"/>
          <w:lang w:val="es-ES" w:eastAsia="id-ID"/>
        </w:rPr>
        <w:t xml:space="preserve"> </w:t>
      </w:r>
      <w:proofErr w:type="spellStart"/>
      <w:proofErr w:type="gramStart"/>
      <w:r w:rsidRPr="00585770">
        <w:rPr>
          <w:rFonts w:eastAsia="Times New Roman" w:cstheme="minorHAnsi"/>
          <w:color w:val="333333"/>
          <w:lang w:val="es-ES" w:eastAsia="id-ID"/>
        </w:rPr>
        <w:t>berikut</w:t>
      </w:r>
      <w:proofErr w:type="spellEnd"/>
      <w:r w:rsidRPr="00585770">
        <w:rPr>
          <w:rFonts w:eastAsia="Times New Roman" w:cstheme="minorHAnsi"/>
          <w:color w:val="333333"/>
          <w:lang w:val="es-ES" w:eastAsia="id-ID"/>
        </w:rPr>
        <w:t xml:space="preserve"> :</w:t>
      </w:r>
      <w:proofErr w:type="gramEnd"/>
    </w:p>
    <w:p w:rsidR="00284607" w:rsidRPr="007C2F1C" w:rsidRDefault="00284607" w:rsidP="007C2F1C">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es-ES" w:eastAsia="id-ID"/>
        </w:rPr>
        <w:t xml:space="preserve">1. </w:t>
      </w:r>
      <w:r w:rsidR="001A265F" w:rsidRPr="007C2F1C">
        <w:rPr>
          <w:rFonts w:eastAsia="Times New Roman" w:cstheme="minorHAnsi"/>
          <w:b/>
          <w:color w:val="333333"/>
          <w:lang w:val="es-ES" w:eastAsia="id-ID"/>
        </w:rPr>
        <w:t>PIHAK I</w:t>
      </w:r>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b</w:t>
      </w:r>
      <w:r w:rsidR="001A265F" w:rsidRPr="007C2F1C">
        <w:rPr>
          <w:rFonts w:eastAsia="Times New Roman" w:cstheme="minorHAnsi"/>
          <w:color w:val="333333"/>
          <w:lang w:val="es-ES" w:eastAsia="id-ID"/>
        </w:rPr>
        <w:t>erjanji</w:t>
      </w:r>
      <w:proofErr w:type="spellEnd"/>
      <w:r w:rsidR="001A265F" w:rsidRPr="007C2F1C">
        <w:rPr>
          <w:rFonts w:eastAsia="Times New Roman" w:cstheme="minorHAnsi"/>
          <w:color w:val="333333"/>
          <w:lang w:val="es-ES" w:eastAsia="id-ID"/>
        </w:rPr>
        <w:t xml:space="preserve"> </w:t>
      </w:r>
      <w:proofErr w:type="spellStart"/>
      <w:r w:rsidR="001A265F" w:rsidRPr="007C2F1C">
        <w:rPr>
          <w:rFonts w:eastAsia="Times New Roman" w:cstheme="minorHAnsi"/>
          <w:color w:val="333333"/>
          <w:lang w:val="es-ES" w:eastAsia="id-ID"/>
        </w:rPr>
        <w:t>untuk</w:t>
      </w:r>
      <w:proofErr w:type="spellEnd"/>
      <w:r w:rsidR="001A265F" w:rsidRPr="007C2F1C">
        <w:rPr>
          <w:rFonts w:eastAsia="Times New Roman" w:cstheme="minorHAnsi"/>
          <w:color w:val="333333"/>
          <w:lang w:val="es-ES" w:eastAsia="id-ID"/>
        </w:rPr>
        <w:t xml:space="preserve"> </w:t>
      </w:r>
      <w:proofErr w:type="spellStart"/>
      <w:r w:rsidR="001A265F" w:rsidRPr="007C2F1C">
        <w:rPr>
          <w:rFonts w:eastAsia="Times New Roman" w:cstheme="minorHAnsi"/>
          <w:color w:val="333333"/>
          <w:lang w:val="es-ES" w:eastAsia="id-ID"/>
        </w:rPr>
        <w:t>menyerahkan</w:t>
      </w:r>
      <w:proofErr w:type="spellEnd"/>
      <w:r w:rsidR="001A265F" w:rsidRPr="007C2F1C">
        <w:rPr>
          <w:rFonts w:eastAsia="Times New Roman" w:cstheme="minorHAnsi"/>
          <w:color w:val="333333"/>
          <w:lang w:val="es-ES" w:eastAsia="id-ID"/>
        </w:rPr>
        <w:t xml:space="preserve"> </w:t>
      </w:r>
      <w:proofErr w:type="spellStart"/>
      <w:r w:rsidR="001A265F" w:rsidRPr="007C2F1C">
        <w:rPr>
          <w:rFonts w:eastAsia="Times New Roman" w:cstheme="minorHAnsi"/>
          <w:color w:val="333333"/>
          <w:lang w:val="es-ES" w:eastAsia="id-ID"/>
        </w:rPr>
        <w:t>produk</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sesuai</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dengan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jenis</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spesifikasi</w:t>
      </w:r>
      <w:proofErr w:type="spellEnd"/>
      <w:r w:rsidRPr="007C2F1C">
        <w:rPr>
          <w:rFonts w:eastAsia="Times New Roman" w:cstheme="minorHAnsi"/>
          <w:color w:val="333333"/>
          <w:lang w:val="es-ES" w:eastAsia="id-ID"/>
        </w:rPr>
        <w:t xml:space="preserve">, dan </w:t>
      </w:r>
      <w:proofErr w:type="spellStart"/>
      <w:r w:rsidRPr="007C2F1C">
        <w:rPr>
          <w:rFonts w:eastAsia="Times New Roman" w:cstheme="minorHAnsi"/>
          <w:color w:val="333333"/>
          <w:lang w:val="es-ES" w:eastAsia="id-ID"/>
        </w:rPr>
        <w:t>jumlah</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sebagaimana</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dimaksud</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dalam</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perjanjian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ini</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sedangkan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tatacara</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penyerahan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diatur</w:t>
      </w:r>
      <w:proofErr w:type="spellEnd"/>
      <w:r w:rsidRPr="007C2F1C">
        <w:rPr>
          <w:rFonts w:eastAsia="Times New Roman" w:cstheme="minorHAnsi"/>
          <w:color w:val="333333"/>
          <w:lang w:val="es-ES" w:eastAsia="id-ID"/>
        </w:rPr>
        <w:t xml:space="preserve"> pada </w:t>
      </w:r>
      <w:proofErr w:type="spellStart"/>
      <w:r w:rsidRPr="007C2F1C">
        <w:rPr>
          <w:rFonts w:eastAsia="Times New Roman" w:cstheme="minorHAnsi"/>
          <w:color w:val="333333"/>
          <w:lang w:val="es-ES" w:eastAsia="id-ID"/>
        </w:rPr>
        <w:t>lembar</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tersendiri</w:t>
      </w:r>
      <w:proofErr w:type="spellEnd"/>
      <w:r w:rsidRPr="007C2F1C">
        <w:rPr>
          <w:rFonts w:eastAsia="Times New Roman" w:cstheme="minorHAnsi"/>
          <w:color w:val="333333"/>
          <w:lang w:val="es-ES" w:eastAsia="id-ID"/>
        </w:rPr>
        <w:t xml:space="preserve"> yang </w:t>
      </w:r>
      <w:proofErr w:type="spellStart"/>
      <w:r w:rsidRPr="007C2F1C">
        <w:rPr>
          <w:rFonts w:eastAsia="Times New Roman" w:cstheme="minorHAnsi"/>
          <w:color w:val="333333"/>
          <w:lang w:val="es-ES" w:eastAsia="id-ID"/>
        </w:rPr>
        <w:t>merupakan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bagian</w:t>
      </w:r>
      <w:proofErr w:type="spellEnd"/>
      <w:r w:rsidRPr="007C2F1C">
        <w:rPr>
          <w:rFonts w:eastAsia="Times New Roman" w:cstheme="minorHAnsi"/>
          <w:color w:val="333333"/>
          <w:lang w:val="es-ES" w:eastAsia="id-ID"/>
        </w:rPr>
        <w:t xml:space="preserve"> yang </w:t>
      </w:r>
      <w:proofErr w:type="spellStart"/>
      <w:r w:rsidRPr="007C2F1C">
        <w:rPr>
          <w:rFonts w:eastAsia="Times New Roman" w:cstheme="minorHAnsi"/>
          <w:color w:val="333333"/>
          <w:lang w:val="es-ES" w:eastAsia="id-ID"/>
        </w:rPr>
        <w:t>melekat</w:t>
      </w:r>
      <w:proofErr w:type="spellEnd"/>
      <w:r w:rsidRPr="007C2F1C">
        <w:rPr>
          <w:rFonts w:eastAsia="Times New Roman" w:cstheme="minorHAnsi"/>
          <w:color w:val="333333"/>
          <w:lang w:val="es-ES" w:eastAsia="id-ID"/>
        </w:rPr>
        <w:t xml:space="preserve"> dan </w:t>
      </w:r>
      <w:proofErr w:type="spellStart"/>
      <w:r w:rsidRPr="007C2F1C">
        <w:rPr>
          <w:rFonts w:eastAsia="Times New Roman" w:cstheme="minorHAnsi"/>
          <w:color w:val="333333"/>
          <w:lang w:val="es-ES" w:eastAsia="id-ID"/>
        </w:rPr>
        <w:t>tidak</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terpisahkan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dengan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perjanjian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ini</w:t>
      </w:r>
      <w:proofErr w:type="spellEnd"/>
      <w:r w:rsidRPr="007C2F1C">
        <w:rPr>
          <w:rFonts w:eastAsia="Times New Roman" w:cstheme="minorHAnsi"/>
          <w:color w:val="333333"/>
          <w:lang w:val="es-ES" w:eastAsia="id-ID"/>
        </w:rPr>
        <w:t>.</w:t>
      </w:r>
    </w:p>
    <w:p w:rsidR="00284607" w:rsidRPr="00913BA7" w:rsidRDefault="00284607" w:rsidP="007C2F1C">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7C2F1C">
        <w:rPr>
          <w:rFonts w:eastAsia="Calibri" w:cstheme="minorHAnsi"/>
          <w:color w:val="333333"/>
          <w:lang w:val="es-ES" w:eastAsia="id-ID"/>
        </w:rPr>
        <w:t xml:space="preserve">2. </w:t>
      </w:r>
      <w:r w:rsidRPr="00913BA7">
        <w:rPr>
          <w:rFonts w:eastAsia="Times New Roman" w:cstheme="minorHAnsi"/>
          <w:b/>
          <w:color w:val="333333"/>
          <w:lang w:val="es-ES" w:eastAsia="id-ID"/>
        </w:rPr>
        <w:t xml:space="preserve">PIHAK II </w:t>
      </w:r>
      <w:proofErr w:type="spellStart"/>
      <w:r w:rsidRPr="00913BA7">
        <w:rPr>
          <w:rFonts w:eastAsia="Times New Roman" w:cstheme="minorHAnsi"/>
          <w:color w:val="333333"/>
          <w:lang w:val="es-ES" w:eastAsia="id-ID"/>
        </w:rPr>
        <w:t>wajib</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membayar</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seluruh</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kewajiban</w:t>
      </w:r>
      <w:proofErr w:type="spellEnd"/>
      <w:r w:rsidRPr="00913BA7">
        <w:rPr>
          <w:rFonts w:eastAsia="Times New Roman" w:cstheme="minorHAnsi"/>
          <w:color w:val="333333"/>
          <w:lang w:val="es-ES" w:eastAsia="id-ID"/>
        </w:rPr>
        <w:t xml:space="preserve"> yang </w:t>
      </w:r>
      <w:proofErr w:type="spellStart"/>
      <w:r w:rsidRPr="00913BA7">
        <w:rPr>
          <w:rFonts w:eastAsia="Times New Roman" w:cstheme="minorHAnsi"/>
          <w:color w:val="333333"/>
          <w:lang w:val="es-ES" w:eastAsia="id-ID"/>
        </w:rPr>
        <w:t>muncul</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akibat</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adanya</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perjanjian</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jual</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beli</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ini</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sampai</w:t>
      </w:r>
      <w:proofErr w:type="spellEnd"/>
      <w:r w:rsidRP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dengan</w:t>
      </w:r>
      <w:proofErr w:type="spellEnd"/>
      <w:r w:rsidRPr="00913BA7">
        <w:rPr>
          <w:rFonts w:eastAsia="Times New Roman" w:cstheme="minorHAnsi"/>
          <w:color w:val="333333"/>
          <w:lang w:val="es-ES" w:eastAsia="id-ID"/>
        </w:rPr>
        <w:t xml:space="preserve"> lunas </w:t>
      </w:r>
      <w:proofErr w:type="spellStart"/>
      <w:r w:rsidRPr="00913BA7">
        <w:rPr>
          <w:rFonts w:eastAsia="Times New Roman" w:cstheme="minorHAnsi"/>
          <w:color w:val="333333"/>
          <w:lang w:val="es-ES" w:eastAsia="id-ID"/>
        </w:rPr>
        <w:t>penuh</w:t>
      </w:r>
      <w:proofErr w:type="spellEnd"/>
      <w:r w:rsidRPr="00913BA7">
        <w:rPr>
          <w:rFonts w:eastAsia="Times New Roman" w:cstheme="minorHAnsi"/>
          <w:color w:val="333333"/>
          <w:lang w:val="es-ES" w:eastAsia="id-ID"/>
        </w:rPr>
        <w:t xml:space="preserve"> </w:t>
      </w:r>
      <w:proofErr w:type="spellStart"/>
      <w:r w:rsidR="00913BA7">
        <w:rPr>
          <w:rFonts w:eastAsia="Times New Roman" w:cstheme="minorHAnsi"/>
          <w:color w:val="333333"/>
          <w:lang w:val="es-ES" w:eastAsia="id-ID"/>
        </w:rPr>
        <w:t>sampai</w:t>
      </w:r>
      <w:proofErr w:type="spellEnd"/>
      <w:r w:rsidR="00913BA7">
        <w:rPr>
          <w:rFonts w:eastAsia="Times New Roman" w:cstheme="minorHAnsi"/>
          <w:color w:val="333333"/>
          <w:lang w:val="es-ES" w:eastAsia="id-ID"/>
        </w:rPr>
        <w:t xml:space="preserve"> </w:t>
      </w:r>
      <w:proofErr w:type="spellStart"/>
      <w:r w:rsidR="00913BA7">
        <w:rPr>
          <w:rFonts w:eastAsia="Times New Roman" w:cstheme="minorHAnsi"/>
          <w:color w:val="333333"/>
          <w:lang w:val="es-ES" w:eastAsia="id-ID"/>
        </w:rPr>
        <w:t>tanggal</w:t>
      </w:r>
      <w:proofErr w:type="spellEnd"/>
      <w:r w:rsidR="00913BA7">
        <w:rPr>
          <w:rFonts w:eastAsia="Times New Roman" w:cstheme="minorHAnsi"/>
          <w:color w:val="333333"/>
          <w:lang w:val="es-ES" w:eastAsia="id-ID"/>
        </w:rPr>
        <w:t xml:space="preserve"> </w:t>
      </w:r>
      <w:proofErr w:type="spellStart"/>
      <w:r w:rsidR="00913BA7">
        <w:rPr>
          <w:rFonts w:eastAsia="Times New Roman" w:cstheme="minorHAnsi"/>
          <w:color w:val="333333"/>
          <w:lang w:val="es-ES" w:eastAsia="id-ID"/>
        </w:rPr>
        <w:t>jatuh</w:t>
      </w:r>
      <w:proofErr w:type="spellEnd"/>
      <w:r w:rsidR="00913BA7">
        <w:rPr>
          <w:rFonts w:eastAsia="Times New Roman" w:cstheme="minorHAnsi"/>
          <w:color w:val="333333"/>
          <w:lang w:val="es-ES" w:eastAsia="id-ID"/>
        </w:rPr>
        <w:t xml:space="preserve"> tempo </w:t>
      </w:r>
      <w:proofErr w:type="spellStart"/>
      <w:r w:rsidR="00913BA7">
        <w:rPr>
          <w:rFonts w:eastAsia="Times New Roman" w:cstheme="minorHAnsi"/>
          <w:color w:val="333333"/>
          <w:lang w:val="es-ES" w:eastAsia="id-ID"/>
        </w:rPr>
        <w:t>pelunasan</w:t>
      </w:r>
      <w:proofErr w:type="spellEnd"/>
      <w:r w:rsidR="00913BA7">
        <w:rPr>
          <w:rFonts w:eastAsia="Times New Roman" w:cstheme="minorHAnsi"/>
          <w:color w:val="333333"/>
          <w:lang w:val="es-ES" w:eastAsia="id-ID"/>
        </w:rPr>
        <w:t xml:space="preserve"> </w:t>
      </w:r>
      <w:proofErr w:type="spellStart"/>
      <w:r w:rsidRPr="00913BA7">
        <w:rPr>
          <w:rFonts w:eastAsia="Times New Roman" w:cstheme="minorHAnsi"/>
          <w:color w:val="333333"/>
          <w:lang w:val="es-ES" w:eastAsia="id-ID"/>
        </w:rPr>
        <w:t>sebagaimana</w:t>
      </w:r>
      <w:proofErr w:type="spellEnd"/>
      <w:r w:rsidRPr="00913BA7">
        <w:rPr>
          <w:rFonts w:eastAsia="Times New Roman" w:cstheme="minorHAnsi"/>
          <w:color w:val="333333"/>
          <w:lang w:val="es-ES" w:eastAsia="id-ID"/>
        </w:rPr>
        <w:t xml:space="preserve"> </w:t>
      </w:r>
      <w:proofErr w:type="spellStart"/>
      <w:r w:rsidR="00913BA7">
        <w:rPr>
          <w:rFonts w:eastAsia="Times New Roman" w:cstheme="minorHAnsi"/>
          <w:color w:val="333333"/>
          <w:lang w:val="es-ES" w:eastAsia="id-ID"/>
        </w:rPr>
        <w:t>dijelaskan</w:t>
      </w:r>
      <w:proofErr w:type="spellEnd"/>
      <w:r w:rsidR="00913BA7">
        <w:rPr>
          <w:rFonts w:eastAsia="Times New Roman" w:cstheme="minorHAnsi"/>
          <w:color w:val="333333"/>
          <w:lang w:val="es-ES" w:eastAsia="id-ID"/>
        </w:rPr>
        <w:t xml:space="preserve"> pada </w:t>
      </w:r>
      <w:proofErr w:type="spellStart"/>
      <w:r w:rsidR="00913BA7">
        <w:rPr>
          <w:rFonts w:eastAsia="Times New Roman" w:cstheme="minorHAnsi"/>
          <w:color w:val="333333"/>
          <w:lang w:val="es-ES" w:eastAsia="id-ID"/>
        </w:rPr>
        <w:t>pasal</w:t>
      </w:r>
      <w:proofErr w:type="spellEnd"/>
      <w:r w:rsidR="00913BA7">
        <w:rPr>
          <w:rFonts w:eastAsia="Times New Roman" w:cstheme="minorHAnsi"/>
          <w:color w:val="333333"/>
          <w:lang w:val="es-ES" w:eastAsia="id-ID"/>
        </w:rPr>
        <w:t xml:space="preserve"> 1 </w:t>
      </w:r>
      <w:proofErr w:type="spellStart"/>
      <w:r w:rsidR="00913BA7">
        <w:rPr>
          <w:rFonts w:eastAsia="Times New Roman" w:cstheme="minorHAnsi"/>
          <w:color w:val="333333"/>
          <w:lang w:val="es-ES" w:eastAsia="id-ID"/>
        </w:rPr>
        <w:t>ayat</w:t>
      </w:r>
      <w:proofErr w:type="spellEnd"/>
      <w:r w:rsidR="00913BA7">
        <w:rPr>
          <w:rFonts w:eastAsia="Times New Roman" w:cstheme="minorHAnsi"/>
          <w:color w:val="333333"/>
          <w:lang w:val="es-ES" w:eastAsia="id-ID"/>
        </w:rPr>
        <w:t xml:space="preserve"> 3 </w:t>
      </w:r>
      <w:proofErr w:type="spellStart"/>
      <w:r w:rsidR="00913BA7">
        <w:rPr>
          <w:rFonts w:eastAsia="Times New Roman" w:cstheme="minorHAnsi"/>
          <w:color w:val="333333"/>
          <w:lang w:val="es-ES" w:eastAsia="id-ID"/>
        </w:rPr>
        <w:t>dengan</w:t>
      </w:r>
      <w:proofErr w:type="spellEnd"/>
      <w:r w:rsidR="00913BA7">
        <w:rPr>
          <w:rFonts w:eastAsia="Times New Roman" w:cstheme="minorHAnsi"/>
          <w:color w:val="333333"/>
          <w:lang w:val="es-ES" w:eastAsia="id-ID"/>
        </w:rPr>
        <w:t xml:space="preserve"> </w:t>
      </w:r>
      <w:r w:rsidR="00857D5C" w:rsidRPr="00913BA7">
        <w:rPr>
          <w:rFonts w:eastAsia="Times New Roman" w:cstheme="minorHAnsi"/>
          <w:color w:val="333333"/>
          <w:lang w:val="es-ES" w:eastAsia="id-ID"/>
        </w:rPr>
        <w:t xml:space="preserve"> </w:t>
      </w:r>
      <w:proofErr w:type="spellStart"/>
      <w:r w:rsidR="00AD3C79" w:rsidRPr="00913BA7">
        <w:rPr>
          <w:rFonts w:eastAsia="Times New Roman" w:cstheme="minorHAnsi"/>
          <w:color w:val="333333"/>
          <w:lang w:val="es-ES" w:eastAsia="id-ID"/>
        </w:rPr>
        <w:t>nilai</w:t>
      </w:r>
      <w:proofErr w:type="spellEnd"/>
      <w:r w:rsidR="00AD3C79" w:rsidRPr="00913BA7">
        <w:rPr>
          <w:rFonts w:eastAsia="Times New Roman" w:cstheme="minorHAnsi"/>
          <w:color w:val="333333"/>
          <w:lang w:val="es-ES" w:eastAsia="id-ID"/>
        </w:rPr>
        <w:t xml:space="preserve"> Total </w:t>
      </w:r>
      <w:proofErr w:type="spellStart"/>
      <w:r w:rsidR="00AD3C79" w:rsidRPr="00913BA7">
        <w:rPr>
          <w:rFonts w:eastAsia="Times New Roman" w:cstheme="minorHAnsi"/>
          <w:color w:val="333333"/>
          <w:lang w:val="es-ES" w:eastAsia="id-ID"/>
        </w:rPr>
        <w:t>h</w:t>
      </w:r>
      <w:r w:rsidR="00857D5C" w:rsidRPr="00913BA7">
        <w:rPr>
          <w:rFonts w:eastAsia="Times New Roman" w:cstheme="minorHAnsi"/>
          <w:color w:val="333333"/>
          <w:lang w:val="es-ES" w:eastAsia="id-ID"/>
        </w:rPr>
        <w:t>arga</w:t>
      </w:r>
      <w:proofErr w:type="spellEnd"/>
      <w:r w:rsidR="00857D5C" w:rsidRPr="00913BA7">
        <w:rPr>
          <w:rFonts w:eastAsia="Times New Roman" w:cstheme="minorHAnsi"/>
          <w:color w:val="333333"/>
          <w:lang w:val="es-ES" w:eastAsia="id-ID"/>
        </w:rPr>
        <w:t xml:space="preserve"> yang </w:t>
      </w:r>
      <w:proofErr w:type="spellStart"/>
      <w:r w:rsidR="00857D5C" w:rsidRPr="00913BA7">
        <w:rPr>
          <w:rFonts w:eastAsia="Times New Roman" w:cstheme="minorHAnsi"/>
          <w:color w:val="333333"/>
          <w:lang w:val="es-ES" w:eastAsia="id-ID"/>
        </w:rPr>
        <w:t>telah</w:t>
      </w:r>
      <w:proofErr w:type="spellEnd"/>
      <w:r w:rsidR="00857D5C" w:rsidRPr="00913BA7">
        <w:rPr>
          <w:rFonts w:eastAsia="Times New Roman" w:cstheme="minorHAnsi"/>
          <w:color w:val="333333"/>
          <w:lang w:val="es-ES" w:eastAsia="id-ID"/>
        </w:rPr>
        <w:t xml:space="preserve"> </w:t>
      </w:r>
      <w:proofErr w:type="spellStart"/>
      <w:r w:rsidR="00857D5C" w:rsidRPr="00913BA7">
        <w:rPr>
          <w:rFonts w:eastAsia="Times New Roman" w:cstheme="minorHAnsi"/>
          <w:color w:val="333333"/>
          <w:lang w:val="es-ES" w:eastAsia="id-ID"/>
        </w:rPr>
        <w:t>disepakati</w:t>
      </w:r>
      <w:proofErr w:type="spellEnd"/>
      <w:r w:rsidR="00857D5C" w:rsidRPr="00913BA7">
        <w:rPr>
          <w:rFonts w:eastAsia="Times New Roman" w:cstheme="minorHAnsi"/>
          <w:color w:val="333333"/>
          <w:lang w:val="es-ES" w:eastAsia="id-ID"/>
        </w:rPr>
        <w:t xml:space="preserve"> </w:t>
      </w:r>
      <w:proofErr w:type="spellStart"/>
      <w:r w:rsidR="00857D5C" w:rsidRPr="00913BA7">
        <w:rPr>
          <w:rFonts w:eastAsia="Times New Roman" w:cstheme="minorHAnsi"/>
          <w:color w:val="333333"/>
          <w:lang w:val="es-ES" w:eastAsia="id-ID"/>
        </w:rPr>
        <w:t>dalam</w:t>
      </w:r>
      <w:proofErr w:type="spellEnd"/>
      <w:r w:rsidR="00857D5C" w:rsidRPr="00913BA7">
        <w:rPr>
          <w:rFonts w:eastAsia="Times New Roman" w:cstheme="minorHAnsi"/>
          <w:color w:val="333333"/>
          <w:lang w:val="es-ES" w:eastAsia="id-ID"/>
        </w:rPr>
        <w:t xml:space="preserve"> </w:t>
      </w:r>
      <w:proofErr w:type="spellStart"/>
      <w:r w:rsidR="00857D5C" w:rsidRPr="00913BA7">
        <w:rPr>
          <w:rFonts w:eastAsia="Times New Roman" w:cstheme="minorHAnsi"/>
          <w:color w:val="333333"/>
          <w:lang w:val="es-ES" w:eastAsia="id-ID"/>
        </w:rPr>
        <w:t>pasal</w:t>
      </w:r>
      <w:proofErr w:type="spellEnd"/>
      <w:r w:rsidR="00857D5C" w:rsidRPr="00913BA7">
        <w:rPr>
          <w:rFonts w:eastAsia="Times New Roman" w:cstheme="minorHAnsi"/>
          <w:color w:val="333333"/>
          <w:lang w:val="es-ES" w:eastAsia="id-ID"/>
        </w:rPr>
        <w:t xml:space="preserve"> 1 </w:t>
      </w:r>
      <w:proofErr w:type="spellStart"/>
      <w:r w:rsidR="00AD3C79" w:rsidRPr="00913BA7">
        <w:rPr>
          <w:rFonts w:eastAsia="Times New Roman" w:cstheme="minorHAnsi"/>
          <w:color w:val="333333"/>
          <w:lang w:val="es-ES" w:eastAsia="id-ID"/>
        </w:rPr>
        <w:t>ayat</w:t>
      </w:r>
      <w:proofErr w:type="spellEnd"/>
      <w:r w:rsidR="00AD3C79" w:rsidRPr="00913BA7">
        <w:rPr>
          <w:rFonts w:eastAsia="Times New Roman" w:cstheme="minorHAnsi"/>
          <w:color w:val="333333"/>
          <w:lang w:val="es-ES" w:eastAsia="id-ID"/>
        </w:rPr>
        <w:t xml:space="preserve"> 1</w:t>
      </w:r>
      <w:r w:rsidRPr="00913BA7">
        <w:rPr>
          <w:rFonts w:eastAsia="Times New Roman" w:cstheme="minorHAnsi"/>
          <w:color w:val="333333"/>
          <w:lang w:val="es-ES" w:eastAsia="id-ID"/>
        </w:rPr>
        <w:t>.</w:t>
      </w:r>
    </w:p>
    <w:p w:rsidR="00284607" w:rsidRPr="007C2F1C" w:rsidRDefault="00284607" w:rsidP="007C2F1C">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7C2F1C">
        <w:rPr>
          <w:rFonts w:eastAsia="Calibri" w:cstheme="minorHAnsi"/>
          <w:color w:val="333333"/>
          <w:lang w:val="es-ES" w:eastAsia="id-ID"/>
        </w:rPr>
        <w:t xml:space="preserve">3. </w:t>
      </w:r>
      <w:proofErr w:type="spellStart"/>
      <w:r w:rsidRPr="007C2F1C">
        <w:rPr>
          <w:rFonts w:eastAsia="Times New Roman" w:cstheme="minorHAnsi"/>
          <w:color w:val="333333"/>
          <w:lang w:val="es-ES" w:eastAsia="id-ID"/>
        </w:rPr>
        <w:t>Dalam</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hal</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penyerahan</w:t>
      </w:r>
      <w:proofErr w:type="spellEnd"/>
      <w:r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produk</w:t>
      </w:r>
      <w:proofErr w:type="spellEnd"/>
      <w:r w:rsidR="00857D5C" w:rsidRPr="007C2F1C">
        <w:rPr>
          <w:rFonts w:eastAsia="Times New Roman" w:cstheme="minorHAnsi"/>
          <w:color w:val="333333"/>
          <w:lang w:val="es-ES" w:eastAsia="id-ID"/>
        </w:rPr>
        <w:t xml:space="preserve"> </w:t>
      </w:r>
      <w:r w:rsidRPr="007C2F1C">
        <w:rPr>
          <w:rFonts w:eastAsia="Times New Roman" w:cstheme="minorHAnsi"/>
          <w:color w:val="333333"/>
          <w:lang w:val="es-ES" w:eastAsia="id-ID"/>
        </w:rPr>
        <w:t xml:space="preserve">yang </w:t>
      </w:r>
      <w:proofErr w:type="spellStart"/>
      <w:r w:rsidRPr="007C2F1C">
        <w:rPr>
          <w:rFonts w:eastAsia="Times New Roman" w:cstheme="minorHAnsi"/>
          <w:color w:val="333333"/>
          <w:lang w:val="es-ES" w:eastAsia="id-ID"/>
        </w:rPr>
        <w:t>dilakukan</w:t>
      </w:r>
      <w:proofErr w:type="spellEnd"/>
      <w:r w:rsidRPr="007C2F1C">
        <w:rPr>
          <w:rFonts w:eastAsia="Times New Roman" w:cstheme="minorHAnsi"/>
          <w:color w:val="333333"/>
          <w:lang w:val="es-ES" w:eastAsia="id-ID"/>
        </w:rPr>
        <w:t xml:space="preserve"> </w:t>
      </w:r>
      <w:r w:rsidRPr="007C2F1C">
        <w:rPr>
          <w:rFonts w:eastAsia="Times New Roman" w:cstheme="minorHAnsi"/>
          <w:b/>
          <w:color w:val="333333"/>
          <w:lang w:val="es-ES" w:eastAsia="id-ID"/>
        </w:rPr>
        <w:t>PIHAK I</w:t>
      </w:r>
      <w:r w:rsidR="00857D5C" w:rsidRPr="007C2F1C">
        <w:rPr>
          <w:rFonts w:eastAsia="Times New Roman" w:cstheme="minorHAnsi"/>
          <w:b/>
          <w:color w:val="333333"/>
          <w:lang w:val="es-ES" w:eastAsia="id-ID"/>
        </w:rPr>
        <w:t>,</w:t>
      </w:r>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sesuai</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kesepakatan</w:t>
      </w:r>
      <w:proofErr w:type="spellEnd"/>
      <w:r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akan</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diserahkan</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kepada</w:t>
      </w:r>
      <w:proofErr w:type="spellEnd"/>
      <w:r w:rsidR="00857D5C" w:rsidRPr="007C2F1C">
        <w:rPr>
          <w:rFonts w:eastAsia="Times New Roman" w:cstheme="minorHAnsi"/>
          <w:color w:val="333333"/>
          <w:lang w:val="es-ES" w:eastAsia="id-ID"/>
        </w:rPr>
        <w:t xml:space="preserve"> </w:t>
      </w:r>
      <w:r w:rsidR="00857D5C" w:rsidRPr="007C2F1C">
        <w:rPr>
          <w:rFonts w:eastAsia="Times New Roman" w:cstheme="minorHAnsi"/>
          <w:b/>
          <w:color w:val="333333"/>
          <w:lang w:val="es-ES" w:eastAsia="id-ID"/>
        </w:rPr>
        <w:t xml:space="preserve">PIHAK II </w:t>
      </w:r>
      <w:r w:rsidR="00857D5C" w:rsidRPr="007C2F1C">
        <w:rPr>
          <w:rFonts w:eastAsia="Times New Roman" w:cstheme="minorHAnsi"/>
          <w:color w:val="333333"/>
          <w:lang w:val="es-ES" w:eastAsia="id-ID"/>
        </w:rPr>
        <w:t xml:space="preserve">pada </w:t>
      </w:r>
      <w:proofErr w:type="spellStart"/>
      <w:r w:rsidR="00857D5C" w:rsidRPr="007C2F1C">
        <w:rPr>
          <w:rFonts w:eastAsia="Times New Roman" w:cstheme="minorHAnsi"/>
          <w:color w:val="333333"/>
          <w:lang w:val="es-ES" w:eastAsia="id-ID"/>
        </w:rPr>
        <w:t>tanggal</w:t>
      </w:r>
      <w:proofErr w:type="spellEnd"/>
      <w:r w:rsidR="00857D5C" w:rsidRPr="007C2F1C">
        <w:rPr>
          <w:rFonts w:eastAsia="Times New Roman" w:cstheme="minorHAnsi"/>
          <w:color w:val="333333"/>
          <w:lang w:val="es-ES" w:eastAsia="id-ID"/>
        </w:rPr>
        <w:t xml:space="preserve"> yang </w:t>
      </w:r>
      <w:proofErr w:type="spellStart"/>
      <w:r w:rsidR="00857D5C" w:rsidRPr="007C2F1C">
        <w:rPr>
          <w:rFonts w:eastAsia="Times New Roman" w:cstheme="minorHAnsi"/>
          <w:color w:val="333333"/>
          <w:lang w:val="es-ES" w:eastAsia="id-ID"/>
        </w:rPr>
        <w:t>telah</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disepakati</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kedua</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belah</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pihak</w:t>
      </w:r>
      <w:proofErr w:type="spellEnd"/>
      <w:r w:rsidR="00857D5C" w:rsidRPr="007C2F1C">
        <w:rPr>
          <w:rFonts w:eastAsia="Times New Roman" w:cstheme="minorHAnsi"/>
          <w:color w:val="333333"/>
          <w:lang w:val="es-ES" w:eastAsia="id-ID"/>
        </w:rPr>
        <w:t xml:space="preserve"> di </w:t>
      </w:r>
      <w:proofErr w:type="spellStart"/>
      <w:r w:rsidR="00857D5C" w:rsidRPr="007C2F1C">
        <w:rPr>
          <w:rFonts w:eastAsia="Times New Roman" w:cstheme="minorHAnsi"/>
          <w:color w:val="333333"/>
          <w:lang w:val="es-ES" w:eastAsia="id-ID"/>
        </w:rPr>
        <w:t>bawah</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ini</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dengan</w:t>
      </w:r>
      <w:proofErr w:type="spellEnd"/>
      <w:r w:rsidR="00857D5C" w:rsidRPr="007C2F1C">
        <w:rPr>
          <w:rFonts w:eastAsia="Times New Roman" w:cstheme="minorHAnsi"/>
          <w:color w:val="333333"/>
          <w:lang w:val="es-ES" w:eastAsia="id-ID"/>
        </w:rPr>
        <w:t xml:space="preserve"> catatan </w:t>
      </w:r>
      <w:proofErr w:type="spellStart"/>
      <w:r w:rsidR="00857D5C" w:rsidRPr="007C2F1C">
        <w:rPr>
          <w:rFonts w:eastAsia="Times New Roman" w:cstheme="minorHAnsi"/>
          <w:color w:val="333333"/>
          <w:lang w:val="es-ES" w:eastAsia="id-ID"/>
        </w:rPr>
        <w:t>bahwa</w:t>
      </w:r>
      <w:proofErr w:type="spellEnd"/>
      <w:r w:rsidR="00857D5C" w:rsidRPr="007C2F1C">
        <w:rPr>
          <w:rFonts w:eastAsia="Times New Roman" w:cstheme="minorHAnsi"/>
          <w:color w:val="333333"/>
          <w:lang w:val="es-ES" w:eastAsia="id-ID"/>
        </w:rPr>
        <w:t xml:space="preserve"> PIHAK II </w:t>
      </w:r>
      <w:proofErr w:type="spellStart"/>
      <w:r w:rsidR="00857D5C" w:rsidRPr="007C2F1C">
        <w:rPr>
          <w:rFonts w:eastAsia="Times New Roman" w:cstheme="minorHAnsi"/>
          <w:color w:val="333333"/>
          <w:lang w:val="es-ES" w:eastAsia="id-ID"/>
        </w:rPr>
        <w:t>telah</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melunasi</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pembayaran</w:t>
      </w:r>
      <w:proofErr w:type="spellEnd"/>
      <w:r w:rsidR="00857D5C" w:rsidRPr="007C2F1C">
        <w:rPr>
          <w:rFonts w:eastAsia="Times New Roman" w:cstheme="minorHAnsi"/>
          <w:color w:val="333333"/>
          <w:lang w:val="es-ES" w:eastAsia="id-ID"/>
        </w:rPr>
        <w:t xml:space="preserve"> </w:t>
      </w:r>
      <w:proofErr w:type="spellStart"/>
      <w:r w:rsidR="00857D5C" w:rsidRPr="007C2F1C">
        <w:rPr>
          <w:rFonts w:eastAsia="Times New Roman" w:cstheme="minorHAnsi"/>
          <w:color w:val="333333"/>
          <w:lang w:val="es-ES" w:eastAsia="id-ID"/>
        </w:rPr>
        <w:t>sesua</w:t>
      </w:r>
      <w:r w:rsidR="00AD3C79" w:rsidRPr="007C2F1C">
        <w:rPr>
          <w:rFonts w:eastAsia="Times New Roman" w:cstheme="minorHAnsi"/>
          <w:color w:val="333333"/>
          <w:lang w:val="es-ES" w:eastAsia="id-ID"/>
        </w:rPr>
        <w:t>i</w:t>
      </w:r>
      <w:proofErr w:type="spellEnd"/>
      <w:r w:rsidR="00AD3C79" w:rsidRPr="007C2F1C">
        <w:rPr>
          <w:rFonts w:eastAsia="Times New Roman" w:cstheme="minorHAnsi"/>
          <w:color w:val="333333"/>
          <w:lang w:val="es-ES" w:eastAsia="id-ID"/>
        </w:rPr>
        <w:t xml:space="preserve"> yang </w:t>
      </w:r>
      <w:proofErr w:type="spellStart"/>
      <w:r w:rsidR="00AD3C79" w:rsidRPr="007C2F1C">
        <w:rPr>
          <w:rFonts w:eastAsia="Times New Roman" w:cstheme="minorHAnsi"/>
          <w:color w:val="333333"/>
          <w:lang w:val="es-ES" w:eastAsia="id-ID"/>
        </w:rPr>
        <w:t>dimaksud</w:t>
      </w:r>
      <w:proofErr w:type="spellEnd"/>
      <w:r w:rsidR="00AD3C79" w:rsidRPr="007C2F1C">
        <w:rPr>
          <w:rFonts w:eastAsia="Times New Roman" w:cstheme="minorHAnsi"/>
          <w:color w:val="333333"/>
          <w:lang w:val="es-ES" w:eastAsia="id-ID"/>
        </w:rPr>
        <w:t xml:space="preserve"> </w:t>
      </w:r>
      <w:proofErr w:type="spellStart"/>
      <w:r w:rsidR="00AD3C79" w:rsidRPr="007C2F1C">
        <w:rPr>
          <w:rFonts w:eastAsia="Times New Roman" w:cstheme="minorHAnsi"/>
          <w:color w:val="333333"/>
          <w:lang w:val="es-ES" w:eastAsia="id-ID"/>
        </w:rPr>
        <w:t>dalam</w:t>
      </w:r>
      <w:proofErr w:type="spellEnd"/>
      <w:r w:rsidR="00AD3C79" w:rsidRPr="007C2F1C">
        <w:rPr>
          <w:rFonts w:eastAsia="Times New Roman" w:cstheme="minorHAnsi"/>
          <w:color w:val="333333"/>
          <w:lang w:val="es-ES" w:eastAsia="id-ID"/>
        </w:rPr>
        <w:t xml:space="preserve"> </w:t>
      </w:r>
      <w:proofErr w:type="spellStart"/>
      <w:r w:rsidR="00AD3C79" w:rsidRPr="007C2F1C">
        <w:rPr>
          <w:rFonts w:eastAsia="Times New Roman" w:cstheme="minorHAnsi"/>
          <w:color w:val="333333"/>
          <w:lang w:val="es-ES" w:eastAsia="id-ID"/>
        </w:rPr>
        <w:t>pasal</w:t>
      </w:r>
      <w:proofErr w:type="spellEnd"/>
      <w:r w:rsidR="00AD3C79" w:rsidRPr="007C2F1C">
        <w:rPr>
          <w:rFonts w:eastAsia="Times New Roman" w:cstheme="minorHAnsi"/>
          <w:color w:val="333333"/>
          <w:lang w:val="es-ES" w:eastAsia="id-ID"/>
        </w:rPr>
        <w:t xml:space="preserve"> 2 </w:t>
      </w:r>
      <w:proofErr w:type="spellStart"/>
      <w:r w:rsidR="00AD3C79" w:rsidRPr="007C2F1C">
        <w:rPr>
          <w:rFonts w:eastAsia="Times New Roman" w:cstheme="minorHAnsi"/>
          <w:color w:val="333333"/>
          <w:lang w:val="es-ES" w:eastAsia="id-ID"/>
        </w:rPr>
        <w:t>ayat</w:t>
      </w:r>
      <w:proofErr w:type="spellEnd"/>
      <w:r w:rsidR="00AD3C79" w:rsidRPr="007C2F1C">
        <w:rPr>
          <w:rFonts w:eastAsia="Times New Roman" w:cstheme="minorHAnsi"/>
          <w:color w:val="333333"/>
          <w:lang w:val="es-ES" w:eastAsia="id-ID"/>
        </w:rPr>
        <w:t xml:space="preserve"> 2.</w:t>
      </w:r>
    </w:p>
    <w:p w:rsidR="00284607" w:rsidRPr="007C2F1C" w:rsidRDefault="00284607" w:rsidP="007C2F1C">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7C2F1C">
        <w:rPr>
          <w:rFonts w:eastAsia="Calibri" w:cstheme="minorHAnsi"/>
          <w:color w:val="333333"/>
          <w:lang w:val="es-ES" w:eastAsia="id-ID"/>
        </w:rPr>
        <w:t xml:space="preserve">4. </w:t>
      </w:r>
      <w:proofErr w:type="spellStart"/>
      <w:r w:rsidRPr="007C2F1C">
        <w:rPr>
          <w:rFonts w:eastAsia="Times New Roman" w:cstheme="minorHAnsi"/>
          <w:color w:val="333333"/>
          <w:lang w:val="es-ES" w:eastAsia="id-ID"/>
        </w:rPr>
        <w:t>Dalam</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hal</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terjadi</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kelalaian</w:t>
      </w:r>
      <w:proofErr w:type="spellEnd"/>
      <w:r w:rsidR="00423BD0" w:rsidRPr="007C2F1C">
        <w:rPr>
          <w:rFonts w:eastAsia="Times New Roman" w:cstheme="minorHAnsi"/>
          <w:color w:val="333333"/>
          <w:lang w:val="es-ES" w:eastAsia="id-ID"/>
        </w:rPr>
        <w:t>/</w:t>
      </w:r>
      <w:proofErr w:type="spellStart"/>
      <w:r w:rsidR="00423BD0" w:rsidRPr="007C2F1C">
        <w:rPr>
          <w:rFonts w:eastAsia="Times New Roman" w:cstheme="minorHAnsi"/>
          <w:color w:val="333333"/>
          <w:lang w:val="es-ES" w:eastAsia="id-ID"/>
        </w:rPr>
        <w:t>keterlambatan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dalam</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menyerahkan</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seperti</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apa</w:t>
      </w:r>
      <w:proofErr w:type="spellEnd"/>
      <w:r w:rsidRPr="007C2F1C">
        <w:rPr>
          <w:rFonts w:eastAsia="Times New Roman" w:cstheme="minorHAnsi"/>
          <w:color w:val="333333"/>
          <w:lang w:val="es-ES" w:eastAsia="id-ID"/>
        </w:rPr>
        <w:t xml:space="preserve"> yang </w:t>
      </w:r>
      <w:proofErr w:type="spellStart"/>
      <w:r w:rsidRPr="007C2F1C">
        <w:rPr>
          <w:rFonts w:eastAsia="Times New Roman" w:cstheme="minorHAnsi"/>
          <w:color w:val="333333"/>
          <w:lang w:val="es-ES" w:eastAsia="id-ID"/>
        </w:rPr>
        <w:t>diperjanj</w:t>
      </w:r>
      <w:r w:rsidR="00AD3C79" w:rsidRPr="007C2F1C">
        <w:rPr>
          <w:rFonts w:eastAsia="Times New Roman" w:cstheme="minorHAnsi"/>
          <w:color w:val="333333"/>
          <w:lang w:val="es-ES" w:eastAsia="id-ID"/>
        </w:rPr>
        <w:t>ikan</w:t>
      </w:r>
      <w:proofErr w:type="spellEnd"/>
      <w:r w:rsidR="00AD3C79" w:rsidRPr="007C2F1C">
        <w:rPr>
          <w:rFonts w:eastAsia="Times New Roman" w:cstheme="minorHAnsi"/>
          <w:color w:val="333333"/>
          <w:lang w:val="es-ES" w:eastAsia="id-ID"/>
        </w:rPr>
        <w:t xml:space="preserve"> </w:t>
      </w:r>
      <w:r w:rsidR="00AD3C79" w:rsidRPr="007C2F1C">
        <w:rPr>
          <w:rFonts w:eastAsia="Times New Roman" w:cstheme="minorHAnsi"/>
          <w:b/>
          <w:color w:val="333333"/>
          <w:lang w:val="es-ES" w:eastAsia="id-ID"/>
        </w:rPr>
        <w:t>PIHAK I</w:t>
      </w:r>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sebagaimana</w:t>
      </w:r>
      <w:proofErr w:type="spellEnd"/>
      <w:r w:rsidRPr="007C2F1C">
        <w:rPr>
          <w:rFonts w:eastAsia="Times New Roman" w:cstheme="minorHAnsi"/>
          <w:color w:val="333333"/>
          <w:lang w:val="es-ES" w:eastAsia="id-ID"/>
        </w:rPr>
        <w:t xml:space="preserve"> </w:t>
      </w:r>
      <w:proofErr w:type="spellStart"/>
      <w:r w:rsidRPr="007C2F1C">
        <w:rPr>
          <w:rFonts w:eastAsia="Times New Roman" w:cstheme="minorHAnsi"/>
          <w:color w:val="333333"/>
          <w:lang w:val="es-ES" w:eastAsia="id-ID"/>
        </w:rPr>
        <w:t>bu</w:t>
      </w:r>
      <w:r w:rsidR="00423BD0" w:rsidRPr="007C2F1C">
        <w:rPr>
          <w:rFonts w:eastAsia="Times New Roman" w:cstheme="minorHAnsi"/>
          <w:color w:val="333333"/>
          <w:lang w:val="es-ES" w:eastAsia="id-ID"/>
        </w:rPr>
        <w:t>nyi</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perjanjian</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ini</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toleransi</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keterlambatan</w:t>
      </w:r>
      <w:proofErr w:type="spellEnd"/>
      <w:r w:rsidR="00423BD0" w:rsidRPr="007C2F1C">
        <w:rPr>
          <w:rFonts w:eastAsia="Times New Roman" w:cstheme="minorHAnsi"/>
          <w:color w:val="333333"/>
          <w:lang w:val="es-ES" w:eastAsia="id-ID"/>
        </w:rPr>
        <w:t xml:space="preserve"> </w:t>
      </w:r>
      <w:proofErr w:type="spellStart"/>
      <w:r w:rsidR="00C51892" w:rsidRPr="007C2F1C">
        <w:rPr>
          <w:rFonts w:eastAsia="Times New Roman" w:cstheme="minorHAnsi"/>
          <w:color w:val="333333"/>
          <w:lang w:val="es-ES" w:eastAsia="id-ID"/>
        </w:rPr>
        <w:t>penyerahan</w:t>
      </w:r>
      <w:proofErr w:type="spellEnd"/>
      <w:r w:rsidR="00C51892" w:rsidRPr="007C2F1C">
        <w:rPr>
          <w:rFonts w:eastAsia="Times New Roman" w:cstheme="minorHAnsi"/>
          <w:color w:val="333333"/>
          <w:lang w:val="es-ES" w:eastAsia="id-ID"/>
        </w:rPr>
        <w:t xml:space="preserve"> </w:t>
      </w:r>
      <w:proofErr w:type="spellStart"/>
      <w:r w:rsidR="00C51892" w:rsidRPr="007C2F1C">
        <w:rPr>
          <w:rFonts w:eastAsia="Times New Roman" w:cstheme="minorHAnsi"/>
          <w:color w:val="333333"/>
          <w:lang w:val="es-ES" w:eastAsia="id-ID"/>
        </w:rPr>
        <w:t>produk</w:t>
      </w:r>
      <w:proofErr w:type="spellEnd"/>
      <w:r w:rsidR="00C51892"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maksimal</w:t>
      </w:r>
      <w:proofErr w:type="spellEnd"/>
      <w:r w:rsidR="00423BD0" w:rsidRPr="007C2F1C">
        <w:rPr>
          <w:rFonts w:eastAsia="Times New Roman" w:cstheme="minorHAnsi"/>
          <w:color w:val="333333"/>
          <w:lang w:val="es-ES" w:eastAsia="id-ID"/>
        </w:rPr>
        <w:t xml:space="preserve"> 1 </w:t>
      </w:r>
      <w:proofErr w:type="spellStart"/>
      <w:r w:rsidR="00423BD0" w:rsidRPr="007C2F1C">
        <w:rPr>
          <w:rFonts w:eastAsia="Times New Roman" w:cstheme="minorHAnsi"/>
          <w:color w:val="333333"/>
          <w:lang w:val="es-ES" w:eastAsia="id-ID"/>
        </w:rPr>
        <w:t>hari</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dari</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tanggal</w:t>
      </w:r>
      <w:proofErr w:type="spellEnd"/>
      <w:r w:rsidR="00423BD0" w:rsidRPr="007C2F1C">
        <w:rPr>
          <w:rFonts w:eastAsia="Times New Roman" w:cstheme="minorHAnsi"/>
          <w:color w:val="333333"/>
          <w:lang w:val="es-ES" w:eastAsia="id-ID"/>
        </w:rPr>
        <w:t xml:space="preserve"> yang </w:t>
      </w:r>
      <w:proofErr w:type="spellStart"/>
      <w:r w:rsidR="00423BD0" w:rsidRPr="007C2F1C">
        <w:rPr>
          <w:rFonts w:eastAsia="Times New Roman" w:cstheme="minorHAnsi"/>
          <w:color w:val="333333"/>
          <w:lang w:val="es-ES" w:eastAsia="id-ID"/>
        </w:rPr>
        <w:t>sudah</w:t>
      </w:r>
      <w:proofErr w:type="spellEnd"/>
      <w:r w:rsidR="00423BD0" w:rsidRPr="007C2F1C">
        <w:rPr>
          <w:rFonts w:eastAsia="Times New Roman" w:cstheme="minorHAnsi"/>
          <w:color w:val="333333"/>
          <w:lang w:val="es-ES" w:eastAsia="id-ID"/>
        </w:rPr>
        <w:t xml:space="preserve"> </w:t>
      </w:r>
      <w:proofErr w:type="spellStart"/>
      <w:r w:rsidR="00423BD0" w:rsidRPr="007C2F1C">
        <w:rPr>
          <w:rFonts w:eastAsia="Times New Roman" w:cstheme="minorHAnsi"/>
          <w:color w:val="333333"/>
          <w:lang w:val="es-ES" w:eastAsia="id-ID"/>
        </w:rPr>
        <w:t>disepakati</w:t>
      </w:r>
      <w:proofErr w:type="spellEnd"/>
      <w:r w:rsidR="00423BD0" w:rsidRPr="007C2F1C">
        <w:rPr>
          <w:rFonts w:eastAsia="Times New Roman" w:cstheme="minorHAnsi"/>
          <w:color w:val="333333"/>
          <w:lang w:val="es-ES" w:eastAsia="id-ID"/>
        </w:rPr>
        <w:t xml:space="preserve">. </w:t>
      </w:r>
    </w:p>
    <w:p w:rsidR="00284607" w:rsidRPr="00760CBA" w:rsidRDefault="00284607" w:rsidP="00760CBA">
      <w:pPr>
        <w:shd w:val="clear" w:color="auto" w:fill="FFFFFF"/>
        <w:spacing w:after="0" w:line="240" w:lineRule="auto"/>
        <w:jc w:val="center"/>
        <w:rPr>
          <w:rFonts w:eastAsia="Times New Roman" w:cstheme="minorHAnsi"/>
          <w:b/>
          <w:color w:val="333333"/>
          <w:sz w:val="24"/>
          <w:szCs w:val="24"/>
          <w:lang w:eastAsia="id-ID"/>
        </w:rPr>
      </w:pPr>
      <w:proofErr w:type="spellStart"/>
      <w:r w:rsidRPr="00760CBA">
        <w:rPr>
          <w:rFonts w:eastAsia="Times New Roman" w:cstheme="minorHAnsi"/>
          <w:b/>
          <w:color w:val="333333"/>
          <w:sz w:val="24"/>
          <w:szCs w:val="24"/>
          <w:lang w:val="es-ES" w:eastAsia="id-ID"/>
        </w:rPr>
        <w:t>Pasal</w:t>
      </w:r>
      <w:proofErr w:type="spellEnd"/>
      <w:r w:rsidRPr="00760CBA">
        <w:rPr>
          <w:rFonts w:eastAsia="Times New Roman" w:cstheme="minorHAnsi"/>
          <w:b/>
          <w:color w:val="333333"/>
          <w:sz w:val="24"/>
          <w:szCs w:val="24"/>
          <w:lang w:val="es-ES" w:eastAsia="id-ID"/>
        </w:rPr>
        <w:t xml:space="preserve"> 3</w:t>
      </w:r>
    </w:p>
    <w:p w:rsidR="00284607" w:rsidRPr="00760CBA" w:rsidRDefault="00284607" w:rsidP="00760CBA">
      <w:pPr>
        <w:shd w:val="clear" w:color="auto" w:fill="FFFFFF"/>
        <w:spacing w:after="0" w:line="240" w:lineRule="auto"/>
        <w:jc w:val="center"/>
        <w:rPr>
          <w:rFonts w:eastAsia="Times New Roman" w:cstheme="minorHAnsi"/>
          <w:b/>
          <w:color w:val="333333"/>
          <w:sz w:val="24"/>
          <w:szCs w:val="24"/>
          <w:lang w:eastAsia="id-ID"/>
        </w:rPr>
      </w:pPr>
      <w:proofErr w:type="spellStart"/>
      <w:r w:rsidRPr="00760CBA">
        <w:rPr>
          <w:rFonts w:eastAsia="Times New Roman" w:cstheme="minorHAnsi"/>
          <w:b/>
          <w:color w:val="333333"/>
          <w:sz w:val="24"/>
          <w:szCs w:val="24"/>
          <w:lang w:val="es-ES" w:eastAsia="id-ID"/>
        </w:rPr>
        <w:t>Pengutamaan</w:t>
      </w:r>
      <w:proofErr w:type="spellEnd"/>
      <w:r w:rsidRPr="00760CBA">
        <w:rPr>
          <w:rFonts w:eastAsia="Times New Roman" w:cstheme="minorHAnsi"/>
          <w:b/>
          <w:color w:val="333333"/>
          <w:sz w:val="24"/>
          <w:szCs w:val="24"/>
          <w:lang w:val="es-ES" w:eastAsia="id-ID"/>
        </w:rPr>
        <w:t xml:space="preserve"> </w:t>
      </w:r>
      <w:proofErr w:type="spellStart"/>
      <w:r w:rsidRPr="00760CBA">
        <w:rPr>
          <w:rFonts w:eastAsia="Times New Roman" w:cstheme="minorHAnsi"/>
          <w:b/>
          <w:color w:val="333333"/>
          <w:sz w:val="24"/>
          <w:szCs w:val="24"/>
          <w:lang w:val="es-ES" w:eastAsia="id-ID"/>
        </w:rPr>
        <w:t>Penyerahan</w:t>
      </w:r>
      <w:proofErr w:type="spellEnd"/>
      <w:r w:rsidRPr="00760CBA">
        <w:rPr>
          <w:rFonts w:eastAsia="Times New Roman" w:cstheme="minorHAnsi"/>
          <w:b/>
          <w:color w:val="333333"/>
          <w:sz w:val="24"/>
          <w:szCs w:val="24"/>
          <w:lang w:val="es-ES" w:eastAsia="id-ID"/>
        </w:rPr>
        <w:t xml:space="preserve"> </w:t>
      </w:r>
      <w:proofErr w:type="spellStart"/>
      <w:r w:rsidRPr="00760CBA">
        <w:rPr>
          <w:rFonts w:eastAsia="Times New Roman" w:cstheme="minorHAnsi"/>
          <w:b/>
          <w:color w:val="333333"/>
          <w:sz w:val="24"/>
          <w:szCs w:val="24"/>
          <w:lang w:val="es-ES" w:eastAsia="id-ID"/>
        </w:rPr>
        <w:t>Barang</w:t>
      </w:r>
      <w:proofErr w:type="spellEnd"/>
    </w:p>
    <w:p w:rsidR="00284607" w:rsidRDefault="00284607" w:rsidP="00913BA7">
      <w:pPr>
        <w:shd w:val="clear" w:color="auto" w:fill="FFFFFF"/>
        <w:spacing w:before="100" w:beforeAutospacing="1" w:after="100" w:afterAutospacing="1" w:line="240" w:lineRule="auto"/>
        <w:jc w:val="both"/>
        <w:rPr>
          <w:rFonts w:eastAsia="Times New Roman" w:cstheme="minorHAnsi"/>
          <w:color w:val="333333"/>
          <w:lang w:val="es-ES" w:eastAsia="id-ID"/>
        </w:rPr>
      </w:pPr>
      <w:r w:rsidRPr="00585770">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akan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melakukan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penyerahan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barang</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sesuai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dengan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kesepa</w:t>
      </w:r>
      <w:r w:rsidR="00AD3C79" w:rsidRPr="00585770">
        <w:rPr>
          <w:rFonts w:eastAsia="Times New Roman" w:cstheme="minorHAnsi"/>
          <w:color w:val="333333"/>
          <w:lang w:val="es-ES" w:eastAsia="id-ID"/>
        </w:rPr>
        <w:t>katan</w:t>
      </w:r>
      <w:proofErr w:type="spellEnd"/>
      <w:r w:rsidR="00AD3C79" w:rsidRPr="00585770">
        <w:rPr>
          <w:rFonts w:eastAsia="Times New Roman" w:cstheme="minorHAnsi"/>
          <w:color w:val="333333"/>
          <w:lang w:val="es-ES" w:eastAsia="id-ID"/>
        </w:rPr>
        <w:t xml:space="preserve"> </w:t>
      </w:r>
      <w:proofErr w:type="spellStart"/>
      <w:r w:rsidR="00AD3C79" w:rsidRPr="00585770">
        <w:rPr>
          <w:rFonts w:eastAsia="Times New Roman" w:cstheme="minorHAnsi"/>
          <w:color w:val="333333"/>
          <w:lang w:val="es-ES" w:eastAsia="id-ID"/>
        </w:rPr>
        <w:t>sebagaimana</w:t>
      </w:r>
      <w:proofErr w:type="spellEnd"/>
      <w:r w:rsidR="00AD3C79" w:rsidRPr="00585770">
        <w:rPr>
          <w:rFonts w:eastAsia="Times New Roman" w:cstheme="minorHAnsi"/>
          <w:color w:val="333333"/>
          <w:lang w:val="es-ES" w:eastAsia="id-ID"/>
        </w:rPr>
        <w:t xml:space="preserve"> </w:t>
      </w:r>
      <w:proofErr w:type="spellStart"/>
      <w:r w:rsidR="00AD3C79" w:rsidRPr="00585770">
        <w:rPr>
          <w:rFonts w:eastAsia="Times New Roman" w:cstheme="minorHAnsi"/>
          <w:color w:val="333333"/>
          <w:lang w:val="es-ES" w:eastAsia="id-ID"/>
        </w:rPr>
        <w:t>bunyi</w:t>
      </w:r>
      <w:proofErr w:type="spellEnd"/>
      <w:r w:rsidR="00AD3C79" w:rsidRPr="00585770">
        <w:rPr>
          <w:rFonts w:eastAsia="Times New Roman" w:cstheme="minorHAnsi"/>
          <w:color w:val="333333"/>
          <w:lang w:val="es-ES" w:eastAsia="id-ID"/>
        </w:rPr>
        <w:t xml:space="preserve"> </w:t>
      </w:r>
      <w:proofErr w:type="spellStart"/>
      <w:r w:rsidR="00AD3C79" w:rsidRPr="00585770">
        <w:rPr>
          <w:rFonts w:eastAsia="Times New Roman" w:cstheme="minorHAnsi"/>
          <w:color w:val="333333"/>
          <w:lang w:val="es-ES" w:eastAsia="id-ID"/>
        </w:rPr>
        <w:t>pasal</w:t>
      </w:r>
      <w:proofErr w:type="spellEnd"/>
      <w:r w:rsidR="00AD3C79" w:rsidRPr="00585770">
        <w:rPr>
          <w:rFonts w:eastAsia="Times New Roman" w:cstheme="minorHAnsi"/>
          <w:color w:val="333333"/>
          <w:lang w:val="es-ES" w:eastAsia="id-ID"/>
        </w:rPr>
        <w:t xml:space="preserve"> 2</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berikut</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tatacara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penyerahan</w:t>
      </w:r>
      <w:proofErr w:type="spellEnd"/>
      <w:r w:rsidRPr="00585770">
        <w:rPr>
          <w:rFonts w:eastAsia="Times New Roman" w:cstheme="minorHAnsi"/>
          <w:color w:val="333333"/>
          <w:lang w:val="es-ES" w:eastAsia="id-ID"/>
        </w:rPr>
        <w:t xml:space="preserve"> secara </w:t>
      </w:r>
      <w:proofErr w:type="spellStart"/>
      <w:r w:rsidRPr="00585770">
        <w:rPr>
          <w:rFonts w:eastAsia="Times New Roman" w:cstheme="minorHAnsi"/>
          <w:color w:val="333333"/>
          <w:lang w:val="es-ES" w:eastAsia="id-ID"/>
        </w:rPr>
        <w:t>tertib</w:t>
      </w:r>
      <w:proofErr w:type="spellEnd"/>
      <w:r w:rsidRPr="00585770">
        <w:rPr>
          <w:rFonts w:eastAsia="Times New Roman" w:cstheme="minorHAnsi"/>
          <w:color w:val="333333"/>
          <w:lang w:val="es-ES" w:eastAsia="id-ID"/>
        </w:rPr>
        <w:t xml:space="preserve"> dan </w:t>
      </w:r>
      <w:proofErr w:type="spellStart"/>
      <w:r w:rsidRPr="00585770">
        <w:rPr>
          <w:rFonts w:eastAsia="Times New Roman" w:cstheme="minorHAnsi"/>
          <w:color w:val="333333"/>
          <w:lang w:val="es-ES" w:eastAsia="id-ID"/>
        </w:rPr>
        <w:t>teratur</w:t>
      </w:r>
      <w:proofErr w:type="spellEnd"/>
      <w:r w:rsidRPr="00585770">
        <w:rPr>
          <w:rFonts w:eastAsia="Times New Roman" w:cstheme="minorHAnsi"/>
          <w:color w:val="333333"/>
          <w:lang w:val="es-ES" w:eastAsia="id-ID"/>
        </w:rPr>
        <w:t xml:space="preserve"> dan </w:t>
      </w:r>
      <w:proofErr w:type="spellStart"/>
      <w:r w:rsidRPr="00585770">
        <w:rPr>
          <w:rFonts w:eastAsia="Times New Roman" w:cstheme="minorHAnsi"/>
          <w:color w:val="333333"/>
          <w:lang w:val="es-ES" w:eastAsia="id-ID"/>
        </w:rPr>
        <w:t>akan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lebih</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mengutamakan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kewajiban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penyerahan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barang</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ini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daripada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kewajiban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penyerahan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barang</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kepada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pihak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lain</w:t>
      </w:r>
      <w:proofErr w:type="spellEnd"/>
      <w:r w:rsidRPr="00585770">
        <w:rPr>
          <w:rFonts w:eastAsia="Times New Roman" w:cstheme="minorHAnsi"/>
          <w:color w:val="333333"/>
          <w:lang w:val="es-ES" w:eastAsia="id-ID"/>
        </w:rPr>
        <w:t>.</w:t>
      </w:r>
    </w:p>
    <w:p w:rsidR="00913BA7" w:rsidRPr="00585770" w:rsidRDefault="00913BA7" w:rsidP="00913BA7">
      <w:pPr>
        <w:shd w:val="clear" w:color="auto" w:fill="FFFFFF"/>
        <w:spacing w:before="100" w:beforeAutospacing="1" w:after="100" w:afterAutospacing="1" w:line="240" w:lineRule="auto"/>
        <w:jc w:val="both"/>
        <w:rPr>
          <w:rFonts w:eastAsia="Times New Roman" w:cstheme="minorHAnsi"/>
          <w:color w:val="333333"/>
          <w:lang w:eastAsia="id-ID"/>
        </w:rPr>
      </w:pPr>
      <w:proofErr w:type="spellStart"/>
      <w:r>
        <w:rPr>
          <w:rFonts w:eastAsia="Times New Roman" w:cstheme="minorHAnsi"/>
          <w:color w:val="333333"/>
          <w:lang w:val="es-ES" w:eastAsia="id-ID"/>
        </w:rPr>
        <w:t>Jadwal</w:t>
      </w:r>
      <w:proofErr w:type="spellEnd"/>
      <w:r>
        <w:rPr>
          <w:rFonts w:eastAsia="Times New Roman" w:cstheme="minorHAnsi"/>
          <w:color w:val="333333"/>
          <w:lang w:val="es-ES" w:eastAsia="id-ID"/>
        </w:rPr>
        <w:t xml:space="preserve"> </w:t>
      </w:r>
      <w:proofErr w:type="spellStart"/>
      <w:r>
        <w:rPr>
          <w:rFonts w:eastAsia="Times New Roman" w:cstheme="minorHAnsi"/>
          <w:color w:val="333333"/>
          <w:lang w:val="es-ES" w:eastAsia="id-ID"/>
        </w:rPr>
        <w:t>penyerahan</w:t>
      </w:r>
      <w:proofErr w:type="spellEnd"/>
      <w:r>
        <w:rPr>
          <w:rFonts w:eastAsia="Times New Roman" w:cstheme="minorHAnsi"/>
          <w:color w:val="333333"/>
          <w:lang w:val="es-ES" w:eastAsia="id-ID"/>
        </w:rPr>
        <w:t xml:space="preserve"> </w:t>
      </w:r>
      <w:proofErr w:type="spellStart"/>
      <w:r>
        <w:rPr>
          <w:rFonts w:eastAsia="Times New Roman" w:cstheme="minorHAnsi"/>
          <w:color w:val="333333"/>
          <w:lang w:val="es-ES" w:eastAsia="id-ID"/>
        </w:rPr>
        <w:t>hewan</w:t>
      </w:r>
      <w:proofErr w:type="spellEnd"/>
      <w:r>
        <w:rPr>
          <w:rFonts w:eastAsia="Times New Roman" w:cstheme="minorHAnsi"/>
          <w:color w:val="333333"/>
          <w:lang w:val="es-ES" w:eastAsia="id-ID"/>
        </w:rPr>
        <w:t xml:space="preserve"> </w:t>
      </w:r>
      <w:proofErr w:type="spellStart"/>
      <w:r>
        <w:rPr>
          <w:rFonts w:eastAsia="Times New Roman" w:cstheme="minorHAnsi"/>
          <w:color w:val="333333"/>
          <w:lang w:val="es-ES" w:eastAsia="id-ID"/>
        </w:rPr>
        <w:t>qurban</w:t>
      </w:r>
      <w:proofErr w:type="spellEnd"/>
      <w:r>
        <w:rPr>
          <w:rFonts w:eastAsia="Times New Roman" w:cstheme="minorHAnsi"/>
          <w:color w:val="333333"/>
          <w:lang w:val="es-ES" w:eastAsia="id-ID"/>
        </w:rPr>
        <w:t xml:space="preserve"> </w:t>
      </w:r>
      <w:proofErr w:type="spellStart"/>
      <w:r>
        <w:rPr>
          <w:rFonts w:eastAsia="Times New Roman" w:cstheme="minorHAnsi"/>
          <w:color w:val="333333"/>
          <w:lang w:val="es-ES" w:eastAsia="id-ID"/>
        </w:rPr>
        <w:t>oleh</w:t>
      </w:r>
      <w:proofErr w:type="spellEnd"/>
      <w:r>
        <w:rPr>
          <w:rFonts w:eastAsia="Times New Roman" w:cstheme="minorHAnsi"/>
          <w:color w:val="333333"/>
          <w:lang w:val="es-ES" w:eastAsia="id-ID"/>
        </w:rPr>
        <w:t xml:space="preserve"> </w:t>
      </w:r>
      <w:r w:rsidRPr="00913BA7">
        <w:rPr>
          <w:rFonts w:eastAsia="Times New Roman" w:cstheme="minorHAnsi"/>
          <w:b/>
          <w:color w:val="333333"/>
          <w:lang w:val="es-ES" w:eastAsia="id-ID"/>
        </w:rPr>
        <w:t>PIHAK I</w:t>
      </w:r>
      <w:r>
        <w:rPr>
          <w:rFonts w:eastAsia="Times New Roman" w:cstheme="minorHAnsi"/>
          <w:color w:val="333333"/>
          <w:lang w:val="es-ES" w:eastAsia="id-ID"/>
        </w:rPr>
        <w:t xml:space="preserve"> </w:t>
      </w:r>
      <w:proofErr w:type="spellStart"/>
      <w:r>
        <w:rPr>
          <w:rFonts w:eastAsia="Times New Roman" w:cstheme="minorHAnsi"/>
          <w:color w:val="333333"/>
          <w:lang w:val="es-ES" w:eastAsia="id-ID"/>
        </w:rPr>
        <w:t>kepada</w:t>
      </w:r>
      <w:proofErr w:type="spellEnd"/>
      <w:r>
        <w:rPr>
          <w:rFonts w:eastAsia="Times New Roman" w:cstheme="minorHAnsi"/>
          <w:color w:val="333333"/>
          <w:lang w:val="es-ES" w:eastAsia="id-ID"/>
        </w:rPr>
        <w:t xml:space="preserve"> </w:t>
      </w:r>
      <w:r w:rsidRPr="00913BA7">
        <w:rPr>
          <w:rFonts w:eastAsia="Times New Roman" w:cstheme="minorHAnsi"/>
          <w:b/>
          <w:color w:val="333333"/>
          <w:lang w:val="es-ES" w:eastAsia="id-ID"/>
        </w:rPr>
        <w:t>PIHAK</w:t>
      </w:r>
      <w:r>
        <w:rPr>
          <w:rFonts w:eastAsia="Times New Roman" w:cstheme="minorHAnsi"/>
          <w:b/>
          <w:color w:val="333333"/>
          <w:lang w:val="es-ES" w:eastAsia="id-ID"/>
        </w:rPr>
        <w:t xml:space="preserve"> </w:t>
      </w:r>
      <w:r w:rsidRPr="00913BA7">
        <w:rPr>
          <w:rFonts w:eastAsia="Times New Roman" w:cstheme="minorHAnsi"/>
          <w:b/>
          <w:color w:val="333333"/>
          <w:lang w:val="es-ES" w:eastAsia="id-ID"/>
        </w:rPr>
        <w:t xml:space="preserve">II </w:t>
      </w:r>
      <w:proofErr w:type="spellStart"/>
      <w:r>
        <w:rPr>
          <w:rFonts w:eastAsia="Times New Roman" w:cstheme="minorHAnsi"/>
          <w:color w:val="333333"/>
          <w:lang w:val="es-ES" w:eastAsia="id-ID"/>
        </w:rPr>
        <w:t>dilakukan</w:t>
      </w:r>
      <w:proofErr w:type="spellEnd"/>
      <w:r>
        <w:rPr>
          <w:rFonts w:eastAsia="Times New Roman" w:cstheme="minorHAnsi"/>
          <w:color w:val="333333"/>
          <w:lang w:val="es-ES" w:eastAsia="id-ID"/>
        </w:rPr>
        <w:t xml:space="preserve"> antara </w:t>
      </w:r>
      <w:r w:rsidRPr="00913BA7">
        <w:rPr>
          <w:rFonts w:eastAsia="Times New Roman" w:cstheme="minorHAnsi"/>
          <w:b/>
          <w:color w:val="333333"/>
          <w:lang w:val="es-ES" w:eastAsia="id-ID"/>
        </w:rPr>
        <w:t>H-3</w:t>
      </w:r>
      <w:r>
        <w:rPr>
          <w:rFonts w:eastAsia="Times New Roman" w:cstheme="minorHAnsi"/>
          <w:color w:val="333333"/>
          <w:lang w:val="es-ES" w:eastAsia="id-ID"/>
        </w:rPr>
        <w:t xml:space="preserve"> </w:t>
      </w:r>
      <w:proofErr w:type="spellStart"/>
      <w:r>
        <w:rPr>
          <w:rFonts w:eastAsia="Times New Roman" w:cstheme="minorHAnsi"/>
          <w:color w:val="333333"/>
          <w:lang w:val="es-ES" w:eastAsia="id-ID"/>
        </w:rPr>
        <w:t>sampai</w:t>
      </w:r>
      <w:proofErr w:type="spellEnd"/>
      <w:r>
        <w:rPr>
          <w:rFonts w:eastAsia="Times New Roman" w:cstheme="minorHAnsi"/>
          <w:color w:val="333333"/>
          <w:lang w:val="es-ES" w:eastAsia="id-ID"/>
        </w:rPr>
        <w:t xml:space="preserve"> </w:t>
      </w:r>
      <w:proofErr w:type="spellStart"/>
      <w:r>
        <w:rPr>
          <w:rFonts w:eastAsia="Times New Roman" w:cstheme="minorHAnsi"/>
          <w:color w:val="333333"/>
          <w:lang w:val="es-ES" w:eastAsia="id-ID"/>
        </w:rPr>
        <w:t>dengan</w:t>
      </w:r>
      <w:proofErr w:type="spellEnd"/>
      <w:r>
        <w:rPr>
          <w:rFonts w:eastAsia="Times New Roman" w:cstheme="minorHAnsi"/>
          <w:color w:val="333333"/>
          <w:lang w:val="es-ES" w:eastAsia="id-ID"/>
        </w:rPr>
        <w:t xml:space="preserve"> </w:t>
      </w:r>
      <w:r w:rsidRPr="00913BA7">
        <w:rPr>
          <w:rFonts w:eastAsia="Times New Roman" w:cstheme="minorHAnsi"/>
          <w:b/>
          <w:color w:val="333333"/>
          <w:lang w:val="es-ES" w:eastAsia="id-ID"/>
        </w:rPr>
        <w:t>H-2</w:t>
      </w:r>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dengan</w:t>
      </w:r>
      <w:proofErr w:type="spellEnd"/>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tujuan</w:t>
      </w:r>
      <w:proofErr w:type="spellEnd"/>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pengiriman</w:t>
      </w:r>
      <w:proofErr w:type="spellEnd"/>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sesuai</w:t>
      </w:r>
      <w:proofErr w:type="spellEnd"/>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dengan</w:t>
      </w:r>
      <w:proofErr w:type="spellEnd"/>
      <w:r>
        <w:rPr>
          <w:rFonts w:eastAsia="Times New Roman" w:cstheme="minorHAnsi"/>
          <w:b/>
          <w:color w:val="333333"/>
          <w:lang w:val="es-ES" w:eastAsia="id-ID"/>
        </w:rPr>
        <w:t xml:space="preserve"> </w:t>
      </w:r>
      <w:proofErr w:type="spellStart"/>
      <w:r>
        <w:rPr>
          <w:rFonts w:eastAsia="Times New Roman" w:cstheme="minorHAnsi"/>
          <w:b/>
          <w:color w:val="333333"/>
          <w:lang w:val="es-ES" w:eastAsia="id-ID"/>
        </w:rPr>
        <w:t>alamat</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pengiriman</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dalam</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form</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pendaftaran</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program</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Qurban</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Perubahan</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alamat</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pengiriman</w:t>
      </w:r>
      <w:proofErr w:type="spellEnd"/>
      <w:r w:rsidR="00760CBA">
        <w:rPr>
          <w:rFonts w:eastAsia="Times New Roman" w:cstheme="minorHAnsi"/>
          <w:b/>
          <w:color w:val="333333"/>
          <w:lang w:val="es-ES" w:eastAsia="id-ID"/>
        </w:rPr>
        <w:t xml:space="preserve"> bisa </w:t>
      </w:r>
      <w:proofErr w:type="spellStart"/>
      <w:r w:rsidR="00760CBA">
        <w:rPr>
          <w:rFonts w:eastAsia="Times New Roman" w:cstheme="minorHAnsi"/>
          <w:b/>
          <w:color w:val="333333"/>
          <w:lang w:val="es-ES" w:eastAsia="id-ID"/>
        </w:rPr>
        <w:t>dilakukan</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maksimum</w:t>
      </w:r>
      <w:proofErr w:type="spellEnd"/>
      <w:r w:rsidR="00760CBA">
        <w:rPr>
          <w:rFonts w:eastAsia="Times New Roman" w:cstheme="minorHAnsi"/>
          <w:b/>
          <w:color w:val="333333"/>
          <w:lang w:val="es-ES" w:eastAsia="id-ID"/>
        </w:rPr>
        <w:t xml:space="preserve"> 1 </w:t>
      </w:r>
      <w:proofErr w:type="spellStart"/>
      <w:r w:rsidR="00760CBA">
        <w:rPr>
          <w:rFonts w:eastAsia="Times New Roman" w:cstheme="minorHAnsi"/>
          <w:b/>
          <w:color w:val="333333"/>
          <w:lang w:val="es-ES" w:eastAsia="id-ID"/>
        </w:rPr>
        <w:t>Minggu</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sebelum</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tanggal</w:t>
      </w:r>
      <w:proofErr w:type="spellEnd"/>
      <w:r w:rsidR="00760CBA">
        <w:rPr>
          <w:rFonts w:eastAsia="Times New Roman" w:cstheme="minorHAnsi"/>
          <w:b/>
          <w:color w:val="333333"/>
          <w:lang w:val="es-ES" w:eastAsia="id-ID"/>
        </w:rPr>
        <w:t xml:space="preserve"> </w:t>
      </w:r>
      <w:proofErr w:type="spellStart"/>
      <w:r w:rsidR="00760CBA">
        <w:rPr>
          <w:rFonts w:eastAsia="Times New Roman" w:cstheme="minorHAnsi"/>
          <w:b/>
          <w:color w:val="333333"/>
          <w:lang w:val="es-ES" w:eastAsia="id-ID"/>
        </w:rPr>
        <w:t>pengiriman</w:t>
      </w:r>
      <w:proofErr w:type="spellEnd"/>
      <w:r w:rsidR="00760CBA">
        <w:rPr>
          <w:rFonts w:eastAsia="Times New Roman" w:cstheme="minorHAnsi"/>
          <w:b/>
          <w:color w:val="333333"/>
          <w:lang w:val="es-ES" w:eastAsia="id-ID"/>
        </w:rPr>
        <w:t>.</w:t>
      </w:r>
      <w:r>
        <w:rPr>
          <w:rFonts w:eastAsia="Times New Roman" w:cstheme="minorHAnsi"/>
          <w:b/>
          <w:color w:val="333333"/>
          <w:lang w:val="es-ES" w:eastAsia="id-ID"/>
        </w:rPr>
        <w:t xml:space="preserve"> </w:t>
      </w:r>
    </w:p>
    <w:p w:rsidR="00284607" w:rsidRPr="00760CBA" w:rsidRDefault="00284607" w:rsidP="00760CBA">
      <w:pPr>
        <w:shd w:val="clear" w:color="auto" w:fill="FFFFFF"/>
        <w:spacing w:after="0" w:line="360" w:lineRule="atLeast"/>
        <w:jc w:val="center"/>
        <w:rPr>
          <w:rFonts w:eastAsia="Times New Roman" w:cstheme="minorHAnsi"/>
          <w:b/>
          <w:color w:val="333333"/>
          <w:sz w:val="24"/>
          <w:szCs w:val="24"/>
          <w:lang w:eastAsia="id-ID"/>
        </w:rPr>
      </w:pPr>
      <w:proofErr w:type="spellStart"/>
      <w:r w:rsidRPr="00760CBA">
        <w:rPr>
          <w:rFonts w:eastAsia="Times New Roman" w:cstheme="minorHAnsi"/>
          <w:b/>
          <w:color w:val="333333"/>
          <w:sz w:val="24"/>
          <w:szCs w:val="24"/>
          <w:lang w:val="es-ES" w:eastAsia="id-ID"/>
        </w:rPr>
        <w:t>Pasal</w:t>
      </w:r>
      <w:proofErr w:type="spellEnd"/>
      <w:r w:rsidRPr="00760CBA">
        <w:rPr>
          <w:rFonts w:eastAsia="Times New Roman" w:cstheme="minorHAnsi"/>
          <w:b/>
          <w:color w:val="333333"/>
          <w:sz w:val="24"/>
          <w:szCs w:val="24"/>
          <w:lang w:val="es-ES" w:eastAsia="id-ID"/>
        </w:rPr>
        <w:t xml:space="preserve"> 4</w:t>
      </w:r>
    </w:p>
    <w:p w:rsidR="00284607" w:rsidRPr="00760CBA" w:rsidRDefault="00284607" w:rsidP="00760CBA">
      <w:pPr>
        <w:shd w:val="clear" w:color="auto" w:fill="FFFFFF"/>
        <w:spacing w:after="0" w:line="360" w:lineRule="atLeast"/>
        <w:jc w:val="center"/>
        <w:rPr>
          <w:rFonts w:eastAsia="Times New Roman" w:cstheme="minorHAnsi"/>
          <w:b/>
          <w:color w:val="333333"/>
          <w:sz w:val="24"/>
          <w:szCs w:val="24"/>
          <w:lang w:eastAsia="id-ID"/>
        </w:rPr>
      </w:pPr>
      <w:proofErr w:type="spellStart"/>
      <w:r w:rsidRPr="00760CBA">
        <w:rPr>
          <w:rFonts w:eastAsia="Times New Roman" w:cstheme="minorHAnsi"/>
          <w:b/>
          <w:color w:val="333333"/>
          <w:sz w:val="24"/>
          <w:szCs w:val="24"/>
          <w:lang w:val="es-ES" w:eastAsia="id-ID"/>
        </w:rPr>
        <w:t>Pernyataan</w:t>
      </w:r>
      <w:proofErr w:type="spellEnd"/>
      <w:r w:rsidRPr="00760CBA">
        <w:rPr>
          <w:rFonts w:eastAsia="Times New Roman" w:cstheme="minorHAnsi"/>
          <w:b/>
          <w:color w:val="333333"/>
          <w:sz w:val="24"/>
          <w:szCs w:val="24"/>
          <w:lang w:val="es-ES" w:eastAsia="id-ID"/>
        </w:rPr>
        <w:t xml:space="preserve"> </w:t>
      </w:r>
      <w:proofErr w:type="spellStart"/>
      <w:r w:rsidRPr="00760CBA">
        <w:rPr>
          <w:rFonts w:eastAsia="Times New Roman" w:cstheme="minorHAnsi"/>
          <w:b/>
          <w:color w:val="333333"/>
          <w:sz w:val="24"/>
          <w:szCs w:val="24"/>
          <w:lang w:val="es-ES" w:eastAsia="id-ID"/>
        </w:rPr>
        <w:t>Jaminan</w:t>
      </w:r>
      <w:proofErr w:type="spellEnd"/>
    </w:p>
    <w:p w:rsidR="00284607" w:rsidRPr="00585770" w:rsidRDefault="00284607" w:rsidP="00284607">
      <w:pPr>
        <w:shd w:val="clear" w:color="auto" w:fill="FFFFFF"/>
        <w:tabs>
          <w:tab w:val="left" w:pos="7920"/>
        </w:tabs>
        <w:spacing w:before="100" w:beforeAutospacing="1" w:after="100" w:afterAutospacing="1" w:line="360" w:lineRule="atLeast"/>
        <w:jc w:val="both"/>
        <w:rPr>
          <w:rFonts w:eastAsia="Times New Roman" w:cstheme="minorHAnsi"/>
          <w:color w:val="333333"/>
          <w:lang w:eastAsia="id-ID"/>
        </w:rPr>
      </w:pPr>
      <w:proofErr w:type="spellStart"/>
      <w:r w:rsidRPr="00585770">
        <w:rPr>
          <w:rFonts w:eastAsia="Times New Roman" w:cstheme="minorHAnsi"/>
          <w:color w:val="333333"/>
          <w:lang w:val="es-ES" w:eastAsia="id-ID"/>
        </w:rPr>
        <w:t>Untuk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menjamin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keamanan</w:t>
      </w:r>
      <w:proofErr w:type="spellEnd"/>
      <w:r w:rsidRPr="00585770">
        <w:rPr>
          <w:rFonts w:eastAsia="Times New Roman" w:cstheme="minorHAnsi"/>
          <w:color w:val="333333"/>
          <w:lang w:val="es-ES" w:eastAsia="id-ID"/>
        </w:rPr>
        <w:t xml:space="preserve"> dan </w:t>
      </w:r>
      <w:proofErr w:type="spellStart"/>
      <w:r w:rsidRPr="00585770">
        <w:rPr>
          <w:rFonts w:eastAsia="Times New Roman" w:cstheme="minorHAnsi"/>
          <w:color w:val="333333"/>
          <w:lang w:val="es-ES" w:eastAsia="id-ID"/>
        </w:rPr>
        <w:t>terpenuhinya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akad</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sebagaimana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tujuan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perjanjian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jual</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beli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ini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maka</w:t>
      </w:r>
      <w:proofErr w:type="spellEnd"/>
      <w:r w:rsidRPr="00585770">
        <w:rPr>
          <w:rFonts w:eastAsia="Times New Roman" w:cstheme="minorHAnsi"/>
          <w:color w:val="333333"/>
          <w:lang w:val="es-ES" w:eastAsia="id-ID"/>
        </w:rPr>
        <w:t xml:space="preserve"> </w:t>
      </w:r>
      <w:r w:rsidRPr="00585770">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berjanji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sepakat</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menyatakan</w:t>
      </w:r>
      <w:proofErr w:type="spellEnd"/>
      <w:r w:rsidRPr="00585770">
        <w:rPr>
          <w:rFonts w:eastAsia="Times New Roman" w:cstheme="minorHAnsi"/>
          <w:color w:val="333333"/>
          <w:lang w:val="es-ES" w:eastAsia="id-ID"/>
        </w:rPr>
        <w:t xml:space="preserve"> dan </w:t>
      </w:r>
      <w:proofErr w:type="spellStart"/>
      <w:r w:rsidRPr="00585770">
        <w:rPr>
          <w:rFonts w:eastAsia="Times New Roman" w:cstheme="minorHAnsi"/>
          <w:color w:val="333333"/>
          <w:lang w:val="es-ES" w:eastAsia="id-ID"/>
        </w:rPr>
        <w:t>menjamin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kepada</w:t>
      </w:r>
      <w:proofErr w:type="spellEnd"/>
      <w:r w:rsidRPr="00585770">
        <w:rPr>
          <w:rFonts w:eastAsia="Times New Roman" w:cstheme="minorHAnsi"/>
          <w:color w:val="333333"/>
          <w:lang w:val="es-ES" w:eastAsia="id-ID"/>
        </w:rPr>
        <w:t xml:space="preserve"> </w:t>
      </w:r>
      <w:r w:rsidRPr="00585770">
        <w:rPr>
          <w:rFonts w:eastAsia="Times New Roman" w:cstheme="minorHAnsi"/>
          <w:b/>
          <w:color w:val="333333"/>
          <w:lang w:val="es-ES" w:eastAsia="id-ID"/>
        </w:rPr>
        <w:t xml:space="preserve">PIHAK </w:t>
      </w:r>
      <w:r w:rsidR="00AD3C79" w:rsidRPr="00585770">
        <w:rPr>
          <w:rFonts w:eastAsia="Times New Roman" w:cstheme="minorHAnsi"/>
          <w:b/>
          <w:color w:val="333333"/>
          <w:lang w:val="es-ES" w:eastAsia="id-ID"/>
        </w:rPr>
        <w:t>I</w:t>
      </w:r>
      <w:r w:rsidRPr="00585770">
        <w:rPr>
          <w:rFonts w:eastAsia="Times New Roman" w:cstheme="minorHAnsi"/>
          <w:b/>
          <w:color w:val="333333"/>
          <w:lang w:val="es-ES" w:eastAsia="id-ID"/>
        </w:rPr>
        <w:t>I</w:t>
      </w:r>
      <w:r w:rsidRPr="00585770">
        <w:rPr>
          <w:rFonts w:eastAsia="Times New Roman" w:cstheme="minorHAnsi"/>
          <w:color w:val="333333"/>
          <w:lang w:val="es-ES" w:eastAsia="id-ID"/>
        </w:rPr>
        <w:t xml:space="preserve"> </w:t>
      </w:r>
      <w:proofErr w:type="spellStart"/>
      <w:proofErr w:type="gramStart"/>
      <w:r w:rsidRPr="00585770">
        <w:rPr>
          <w:rFonts w:eastAsia="Times New Roman" w:cstheme="minorHAnsi"/>
          <w:color w:val="333333"/>
          <w:lang w:val="es-ES" w:eastAsia="id-ID"/>
        </w:rPr>
        <w:t>bahwa</w:t>
      </w:r>
      <w:proofErr w:type="spellEnd"/>
      <w:r w:rsidRPr="00585770">
        <w:rPr>
          <w:rFonts w:eastAsia="Times New Roman" w:cstheme="minorHAnsi"/>
          <w:color w:val="333333"/>
          <w:lang w:val="es-ES" w:eastAsia="id-ID"/>
        </w:rPr>
        <w:t xml:space="preserve"> :</w:t>
      </w:r>
      <w:proofErr w:type="gramEnd"/>
    </w:p>
    <w:p w:rsidR="00284607" w:rsidRPr="00585770" w:rsidRDefault="00284607" w:rsidP="00284607">
      <w:pPr>
        <w:widowControl w:val="0"/>
        <w:shd w:val="clear" w:color="auto" w:fill="FFFFFF"/>
        <w:overflowPunct w:val="0"/>
        <w:adjustRightInd w:val="0"/>
        <w:spacing w:before="100" w:beforeAutospacing="1" w:after="100" w:afterAutospacing="1" w:line="360" w:lineRule="atLeast"/>
        <w:ind w:left="426" w:hanging="360"/>
        <w:jc w:val="both"/>
        <w:rPr>
          <w:rFonts w:eastAsia="Times New Roman" w:cstheme="minorHAnsi"/>
          <w:color w:val="333333"/>
          <w:lang w:eastAsia="id-ID"/>
        </w:rPr>
      </w:pPr>
      <w:r w:rsidRPr="00585770">
        <w:rPr>
          <w:rFonts w:eastAsia="Calibri" w:cstheme="minorHAnsi"/>
          <w:color w:val="333333"/>
          <w:lang w:val="es-ES" w:eastAsia="id-ID"/>
        </w:rPr>
        <w:t xml:space="preserve">1. </w:t>
      </w:r>
      <w:r w:rsidRPr="00585770">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bersedia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untuk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w:t>
      </w:r>
      <w:r w:rsidR="00423BD0" w:rsidRPr="00585770">
        <w:rPr>
          <w:rFonts w:eastAsia="Times New Roman" w:cstheme="minorHAnsi"/>
          <w:color w:val="333333"/>
          <w:lang w:val="es-ES" w:eastAsia="id-ID"/>
        </w:rPr>
        <w:t>laporkan</w:t>
      </w:r>
      <w:proofErr w:type="spellEnd"/>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posisi</w:t>
      </w:r>
      <w:proofErr w:type="spellEnd"/>
      <w:r w:rsidR="00423BD0" w:rsidRPr="00585770">
        <w:rPr>
          <w:rFonts w:eastAsia="Times New Roman" w:cstheme="minorHAnsi"/>
          <w:color w:val="333333"/>
          <w:lang w:val="es-ES" w:eastAsia="id-ID"/>
        </w:rPr>
        <w:t xml:space="preserve"> saldo </w:t>
      </w:r>
      <w:proofErr w:type="spellStart"/>
      <w:r w:rsidR="00423BD0" w:rsidRPr="00585770">
        <w:rPr>
          <w:rFonts w:eastAsia="Times New Roman" w:cstheme="minorHAnsi"/>
          <w:color w:val="333333"/>
          <w:lang w:val="es-ES" w:eastAsia="id-ID"/>
        </w:rPr>
        <w:t>akhir</w:t>
      </w:r>
      <w:proofErr w:type="spellEnd"/>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Pembayaran</w:t>
      </w:r>
      <w:proofErr w:type="spellEnd"/>
      <w:r w:rsidR="00423BD0" w:rsidRPr="00585770">
        <w:rPr>
          <w:rFonts w:eastAsia="Times New Roman" w:cstheme="minorHAnsi"/>
          <w:color w:val="333333"/>
          <w:lang w:val="es-ES" w:eastAsia="id-ID"/>
        </w:rPr>
        <w:t xml:space="preserve"> secara </w:t>
      </w:r>
      <w:proofErr w:type="spellStart"/>
      <w:r w:rsidR="00423BD0" w:rsidRPr="00585770">
        <w:rPr>
          <w:rFonts w:eastAsia="Times New Roman" w:cstheme="minorHAnsi"/>
          <w:color w:val="333333"/>
          <w:lang w:val="es-ES" w:eastAsia="id-ID"/>
        </w:rPr>
        <w:t>periodik</w:t>
      </w:r>
      <w:proofErr w:type="spellEnd"/>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kepada</w:t>
      </w:r>
      <w:proofErr w:type="spellEnd"/>
      <w:r w:rsidR="00423BD0" w:rsidRPr="00585770">
        <w:rPr>
          <w:rFonts w:eastAsia="Times New Roman" w:cstheme="minorHAnsi"/>
          <w:color w:val="333333"/>
          <w:lang w:val="es-ES" w:eastAsia="id-ID"/>
        </w:rPr>
        <w:t xml:space="preserve"> </w:t>
      </w:r>
      <w:r w:rsidR="00423BD0" w:rsidRPr="00760CBA">
        <w:rPr>
          <w:rFonts w:eastAsia="Times New Roman" w:cstheme="minorHAnsi"/>
          <w:b/>
          <w:color w:val="333333"/>
          <w:lang w:val="es-ES" w:eastAsia="id-ID"/>
        </w:rPr>
        <w:t>PIHAK II</w:t>
      </w:r>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melalui</w:t>
      </w:r>
      <w:proofErr w:type="spellEnd"/>
      <w:r w:rsidR="00423BD0" w:rsidRPr="00585770">
        <w:rPr>
          <w:rFonts w:eastAsia="Times New Roman" w:cstheme="minorHAnsi"/>
          <w:color w:val="333333"/>
          <w:lang w:val="es-ES" w:eastAsia="id-ID"/>
        </w:rPr>
        <w:t xml:space="preserve"> SMS </w:t>
      </w:r>
      <w:proofErr w:type="spellStart"/>
      <w:r w:rsidR="00423BD0" w:rsidRPr="00585770">
        <w:rPr>
          <w:rFonts w:eastAsia="Times New Roman" w:cstheme="minorHAnsi"/>
          <w:color w:val="333333"/>
          <w:lang w:val="es-ES" w:eastAsia="id-ID"/>
        </w:rPr>
        <w:t>atau</w:t>
      </w:r>
      <w:proofErr w:type="spellEnd"/>
      <w:r w:rsidR="00423BD0" w:rsidRPr="00585770">
        <w:rPr>
          <w:rFonts w:eastAsia="Times New Roman" w:cstheme="minorHAnsi"/>
          <w:color w:val="333333"/>
          <w:lang w:val="es-ES" w:eastAsia="id-ID"/>
        </w:rPr>
        <w:t xml:space="preserve"> email, </w:t>
      </w:r>
      <w:proofErr w:type="spellStart"/>
      <w:r w:rsidR="00423BD0" w:rsidRPr="00585770">
        <w:rPr>
          <w:rFonts w:eastAsia="Times New Roman" w:cstheme="minorHAnsi"/>
          <w:color w:val="333333"/>
          <w:lang w:val="es-ES" w:eastAsia="id-ID"/>
        </w:rPr>
        <w:t>sebagai</w:t>
      </w:r>
      <w:proofErr w:type="spellEnd"/>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jaminan</w:t>
      </w:r>
      <w:proofErr w:type="spellEnd"/>
      <w:r w:rsidR="00423BD0"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bahwa</w:t>
      </w:r>
      <w:proofErr w:type="spellEnd"/>
      <w:r w:rsidR="00423BD0" w:rsidRPr="00585770">
        <w:rPr>
          <w:rFonts w:eastAsia="Times New Roman" w:cstheme="minorHAnsi"/>
          <w:color w:val="333333"/>
          <w:lang w:val="es-ES" w:eastAsia="id-ID"/>
        </w:rPr>
        <w:t xml:space="preserve"> data yang </w:t>
      </w:r>
      <w:proofErr w:type="spellStart"/>
      <w:r w:rsidR="00423BD0" w:rsidRPr="00585770">
        <w:rPr>
          <w:rFonts w:eastAsia="Times New Roman" w:cstheme="minorHAnsi"/>
          <w:color w:val="333333"/>
          <w:lang w:val="es-ES" w:eastAsia="id-ID"/>
        </w:rPr>
        <w:t>diinput</w:t>
      </w:r>
      <w:proofErr w:type="spellEnd"/>
      <w:r w:rsidR="00423BD0" w:rsidRPr="00585770">
        <w:rPr>
          <w:rFonts w:eastAsia="Times New Roman" w:cstheme="minorHAnsi"/>
          <w:color w:val="333333"/>
          <w:lang w:val="es-ES" w:eastAsia="id-ID"/>
        </w:rPr>
        <w:t xml:space="preserve"> </w:t>
      </w:r>
      <w:proofErr w:type="spellStart"/>
      <w:r w:rsidR="00C51892" w:rsidRPr="00585770">
        <w:rPr>
          <w:rFonts w:eastAsia="Times New Roman" w:cstheme="minorHAnsi"/>
          <w:color w:val="333333"/>
          <w:lang w:val="es-ES" w:eastAsia="id-ID"/>
        </w:rPr>
        <w:t>adalah</w:t>
      </w:r>
      <w:proofErr w:type="spellEnd"/>
      <w:r w:rsidR="00C51892" w:rsidRPr="00585770">
        <w:rPr>
          <w:rFonts w:eastAsia="Times New Roman" w:cstheme="minorHAnsi"/>
          <w:color w:val="333333"/>
          <w:lang w:val="es-ES" w:eastAsia="id-ID"/>
        </w:rPr>
        <w:t xml:space="preserve"> </w:t>
      </w:r>
      <w:proofErr w:type="spellStart"/>
      <w:r w:rsidR="00423BD0" w:rsidRPr="00585770">
        <w:rPr>
          <w:rFonts w:eastAsia="Times New Roman" w:cstheme="minorHAnsi"/>
          <w:color w:val="333333"/>
          <w:lang w:val="es-ES" w:eastAsia="id-ID"/>
        </w:rPr>
        <w:t>akurat</w:t>
      </w:r>
      <w:proofErr w:type="spellEnd"/>
      <w:r w:rsidR="00C51892" w:rsidRPr="00585770">
        <w:rPr>
          <w:rFonts w:eastAsia="Times New Roman" w:cstheme="minorHAnsi"/>
          <w:color w:val="333333"/>
          <w:lang w:val="es-ES" w:eastAsia="id-ID"/>
        </w:rPr>
        <w:t>.</w:t>
      </w:r>
      <w:r w:rsidR="00423BD0" w:rsidRPr="00585770">
        <w:rPr>
          <w:rFonts w:eastAsia="Times New Roman" w:cstheme="minorHAnsi"/>
          <w:color w:val="333333"/>
          <w:lang w:val="es-ES" w:eastAsia="id-ID"/>
        </w:rPr>
        <w:t xml:space="preserve">  </w:t>
      </w:r>
    </w:p>
    <w:p w:rsidR="00284607" w:rsidRPr="00585770" w:rsidRDefault="00C51892"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es-ES" w:eastAsia="id-ID"/>
        </w:rPr>
        <w:t>2</w:t>
      </w:r>
      <w:r w:rsidR="00284607" w:rsidRPr="00585770">
        <w:rPr>
          <w:rFonts w:eastAsia="Calibri" w:cstheme="minorHAnsi"/>
          <w:color w:val="333333"/>
          <w:lang w:val="es-ES" w:eastAsia="id-ID"/>
        </w:rPr>
        <w:t xml:space="preserve">. </w:t>
      </w:r>
      <w:r w:rsidR="00284607" w:rsidRPr="00585770">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menjamin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bahwa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produk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hewan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qurban</w:t>
      </w:r>
      <w:proofErr w:type="spellEnd"/>
      <w:r w:rsidRPr="00585770">
        <w:rPr>
          <w:rFonts w:eastAsia="Times New Roman" w:cstheme="minorHAnsi"/>
          <w:color w:val="333333"/>
          <w:lang w:val="es-ES" w:eastAsia="id-ID"/>
        </w:rPr>
        <w:t xml:space="preserve"> yang </w:t>
      </w:r>
      <w:proofErr w:type="spellStart"/>
      <w:r w:rsidRPr="00585770">
        <w:rPr>
          <w:rFonts w:eastAsia="Times New Roman" w:cstheme="minorHAnsi"/>
          <w:color w:val="333333"/>
          <w:lang w:val="es-ES" w:eastAsia="id-ID"/>
        </w:rPr>
        <w:t>diserahkan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dalam</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kondisi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sehat</w:t>
      </w:r>
      <w:proofErr w:type="spellEnd"/>
      <w:r w:rsidRPr="00585770">
        <w:rPr>
          <w:rFonts w:eastAsia="Times New Roman" w:cstheme="minorHAnsi"/>
          <w:color w:val="333333"/>
          <w:lang w:val="es-ES" w:eastAsia="id-ID"/>
        </w:rPr>
        <w:t xml:space="preserve"> dan </w:t>
      </w:r>
      <w:proofErr w:type="spellStart"/>
      <w:r w:rsidRPr="00585770">
        <w:rPr>
          <w:rFonts w:eastAsia="Times New Roman" w:cstheme="minorHAnsi"/>
          <w:color w:val="333333"/>
          <w:lang w:val="es-ES" w:eastAsia="id-ID"/>
        </w:rPr>
        <w:t>sesuai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dengan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spesifikasi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produk</w:t>
      </w:r>
      <w:proofErr w:type="spellEnd"/>
      <w:r w:rsidRPr="00585770">
        <w:rPr>
          <w:rFonts w:eastAsia="Times New Roman" w:cstheme="minorHAnsi"/>
          <w:color w:val="333333"/>
          <w:lang w:val="es-ES" w:eastAsia="id-ID"/>
        </w:rPr>
        <w:t xml:space="preserve"> yang </w:t>
      </w:r>
      <w:proofErr w:type="spellStart"/>
      <w:r w:rsidRPr="00585770">
        <w:rPr>
          <w:rFonts w:eastAsia="Times New Roman" w:cstheme="minorHAnsi"/>
          <w:color w:val="333333"/>
          <w:lang w:val="es-ES" w:eastAsia="id-ID"/>
        </w:rPr>
        <w:t>telah</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disepakati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dalam</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pasal</w:t>
      </w:r>
      <w:proofErr w:type="spellEnd"/>
      <w:r w:rsidRPr="00585770">
        <w:rPr>
          <w:rFonts w:eastAsia="Times New Roman" w:cstheme="minorHAnsi"/>
          <w:color w:val="333333"/>
          <w:lang w:val="es-ES" w:eastAsia="id-ID"/>
        </w:rPr>
        <w:t xml:space="preserve"> 1</w:t>
      </w:r>
      <w:r w:rsidR="00284607" w:rsidRPr="00585770">
        <w:rPr>
          <w:rFonts w:eastAsia="Times New Roman" w:cstheme="minorHAnsi"/>
          <w:color w:val="333333"/>
          <w:lang w:val="es-ES" w:eastAsia="id-ID"/>
        </w:rPr>
        <w:t>.</w:t>
      </w:r>
    </w:p>
    <w:p w:rsidR="00C51892" w:rsidRPr="00585770" w:rsidRDefault="00C51892"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val="es-ES" w:eastAsia="id-ID"/>
        </w:rPr>
      </w:pPr>
      <w:r w:rsidRPr="00585770">
        <w:rPr>
          <w:rFonts w:eastAsia="Calibri" w:cstheme="minorHAnsi"/>
          <w:color w:val="333333"/>
          <w:lang w:val="es-ES" w:eastAsia="id-ID"/>
        </w:rPr>
        <w:t>3</w:t>
      </w:r>
      <w:r w:rsidR="00284607" w:rsidRPr="00585770">
        <w:rPr>
          <w:rFonts w:eastAsia="Calibri" w:cstheme="minorHAnsi"/>
          <w:color w:val="333333"/>
          <w:lang w:val="es-ES" w:eastAsia="id-ID"/>
        </w:rPr>
        <w:t xml:space="preserve">. </w:t>
      </w:r>
      <w:proofErr w:type="spellStart"/>
      <w:r w:rsidRPr="00585770">
        <w:rPr>
          <w:rFonts w:eastAsia="Times New Roman" w:cstheme="minorHAnsi"/>
          <w:color w:val="333333"/>
          <w:lang w:val="es-ES" w:eastAsia="id-ID"/>
        </w:rPr>
        <w:t>Jika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terjadi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kematian</w:t>
      </w:r>
      <w:proofErr w:type="spellEnd"/>
      <w:r w:rsidRPr="00585770">
        <w:rPr>
          <w:rFonts w:eastAsia="Times New Roman" w:cstheme="minorHAnsi"/>
          <w:color w:val="333333"/>
          <w:lang w:val="es-ES" w:eastAsia="id-ID"/>
        </w:rPr>
        <w:t xml:space="preserve"> pada </w:t>
      </w:r>
      <w:proofErr w:type="spellStart"/>
      <w:r w:rsidRPr="00585770">
        <w:rPr>
          <w:rFonts w:eastAsia="Times New Roman" w:cstheme="minorHAnsi"/>
          <w:color w:val="333333"/>
          <w:lang w:val="es-ES" w:eastAsia="id-ID"/>
        </w:rPr>
        <w:t>hewan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qurban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sebelum</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tanggal</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pengiriman</w:t>
      </w:r>
      <w:proofErr w:type="spellEnd"/>
      <w:r w:rsidRPr="00585770">
        <w:rPr>
          <w:rFonts w:eastAsia="Times New Roman" w:cstheme="minorHAnsi"/>
          <w:color w:val="333333"/>
          <w:lang w:val="es-ES" w:eastAsia="id-ID"/>
        </w:rPr>
        <w:t xml:space="preserve"> </w:t>
      </w:r>
      <w:r w:rsidRPr="00760CBA">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menjamin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akan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mengganti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hewan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qurban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tersebut</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dengan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produk</w:t>
      </w:r>
      <w:proofErr w:type="spellEnd"/>
      <w:r w:rsidRPr="00585770">
        <w:rPr>
          <w:rFonts w:eastAsia="Times New Roman" w:cstheme="minorHAnsi"/>
          <w:color w:val="333333"/>
          <w:lang w:val="es-ES" w:eastAsia="id-ID"/>
        </w:rPr>
        <w:t>/</w:t>
      </w:r>
      <w:proofErr w:type="spellStart"/>
      <w:r w:rsidRPr="00585770">
        <w:rPr>
          <w:rFonts w:eastAsia="Times New Roman" w:cstheme="minorHAnsi"/>
          <w:color w:val="333333"/>
          <w:lang w:val="es-ES" w:eastAsia="id-ID"/>
        </w:rPr>
        <w:t>hewan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qurban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sesuai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dengan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spesifikasi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produk</w:t>
      </w:r>
      <w:proofErr w:type="spellEnd"/>
      <w:r w:rsidRPr="00585770">
        <w:rPr>
          <w:rFonts w:eastAsia="Times New Roman" w:cstheme="minorHAnsi"/>
          <w:color w:val="333333"/>
          <w:lang w:val="es-ES" w:eastAsia="id-ID"/>
        </w:rPr>
        <w:t xml:space="preserve"> yang sama </w:t>
      </w:r>
      <w:proofErr w:type="spellStart"/>
      <w:r w:rsidRPr="00585770">
        <w:rPr>
          <w:rFonts w:eastAsia="Times New Roman" w:cstheme="minorHAnsi"/>
          <w:color w:val="333333"/>
          <w:lang w:val="es-ES" w:eastAsia="id-ID"/>
        </w:rPr>
        <w:t>seperti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disebutkan</w:t>
      </w:r>
      <w:proofErr w:type="spellEnd"/>
      <w:r w:rsidRPr="00585770">
        <w:rPr>
          <w:rFonts w:eastAsia="Times New Roman" w:cstheme="minorHAnsi"/>
          <w:color w:val="333333"/>
          <w:lang w:val="es-ES" w:eastAsia="id-ID"/>
        </w:rPr>
        <w:t xml:space="preserve"> di </w:t>
      </w:r>
      <w:proofErr w:type="spellStart"/>
      <w:r w:rsidRPr="00585770">
        <w:rPr>
          <w:rFonts w:eastAsia="Times New Roman" w:cstheme="minorHAnsi"/>
          <w:color w:val="333333"/>
          <w:lang w:val="es-ES" w:eastAsia="id-ID"/>
        </w:rPr>
        <w:t>pasal</w:t>
      </w:r>
      <w:proofErr w:type="spellEnd"/>
      <w:r w:rsidRPr="00585770">
        <w:rPr>
          <w:rFonts w:eastAsia="Times New Roman" w:cstheme="minorHAnsi"/>
          <w:color w:val="333333"/>
          <w:lang w:val="es-ES" w:eastAsia="id-ID"/>
        </w:rPr>
        <w:t xml:space="preserve"> 1. </w:t>
      </w:r>
    </w:p>
    <w:p w:rsidR="00284607" w:rsidRPr="00585770" w:rsidRDefault="00C51892"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es-ES" w:eastAsia="id-ID"/>
        </w:rPr>
        <w:lastRenderedPageBreak/>
        <w:t>4</w:t>
      </w:r>
      <w:r w:rsidR="00284607" w:rsidRPr="00585770">
        <w:rPr>
          <w:rFonts w:eastAsia="Calibri" w:cstheme="minorHAnsi"/>
          <w:color w:val="333333"/>
          <w:lang w:val="es-ES" w:eastAsia="id-ID"/>
        </w:rPr>
        <w:t xml:space="preserve">. </w:t>
      </w:r>
      <w:r w:rsidRPr="00585770">
        <w:rPr>
          <w:rFonts w:eastAsia="Times New Roman" w:cstheme="minorHAnsi"/>
          <w:b/>
          <w:color w:val="333333"/>
          <w:lang w:val="es-ES" w:eastAsia="id-ID"/>
        </w:rPr>
        <w:t>PIHAK I</w:t>
      </w:r>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memberikan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jaminan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bahwa</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Jika</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terdapat</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kenaikan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harga</w:t>
      </w:r>
      <w:proofErr w:type="spellEnd"/>
      <w:r w:rsidR="007F7C7D" w:rsidRPr="00585770">
        <w:rPr>
          <w:rFonts w:eastAsia="Times New Roman" w:cstheme="minorHAnsi"/>
          <w:color w:val="333333"/>
          <w:lang w:val="es-ES" w:eastAsia="id-ID"/>
        </w:rPr>
        <w:t xml:space="preserve"> pada </w:t>
      </w:r>
      <w:proofErr w:type="spellStart"/>
      <w:r w:rsidR="007F7C7D" w:rsidRPr="00585770">
        <w:rPr>
          <w:rFonts w:eastAsia="Times New Roman" w:cstheme="minorHAnsi"/>
          <w:color w:val="333333"/>
          <w:lang w:val="es-ES" w:eastAsia="id-ID"/>
        </w:rPr>
        <w:t>waktu</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penyerahan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produk</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hewan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qurban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selisih</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harga</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ini</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tidak</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akan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dibebankan</w:t>
      </w:r>
      <w:proofErr w:type="spellEnd"/>
      <w:r w:rsidR="007F7C7D" w:rsidRPr="00585770">
        <w:rPr>
          <w:rFonts w:eastAsia="Times New Roman" w:cstheme="minorHAnsi"/>
          <w:color w:val="333333"/>
          <w:lang w:val="es-ES" w:eastAsia="id-ID"/>
        </w:rPr>
        <w:t xml:space="preserve"> </w:t>
      </w:r>
      <w:proofErr w:type="spellStart"/>
      <w:r w:rsidR="007F7C7D" w:rsidRPr="00585770">
        <w:rPr>
          <w:rFonts w:eastAsia="Times New Roman" w:cstheme="minorHAnsi"/>
          <w:color w:val="333333"/>
          <w:lang w:val="es-ES" w:eastAsia="id-ID"/>
        </w:rPr>
        <w:t>kepada</w:t>
      </w:r>
      <w:proofErr w:type="spellEnd"/>
      <w:r w:rsidR="007F7C7D" w:rsidRPr="00585770">
        <w:rPr>
          <w:rFonts w:eastAsia="Times New Roman" w:cstheme="minorHAnsi"/>
          <w:color w:val="333333"/>
          <w:lang w:val="es-ES" w:eastAsia="id-ID"/>
        </w:rPr>
        <w:t xml:space="preserve"> </w:t>
      </w:r>
      <w:r w:rsidR="007F7C7D" w:rsidRPr="00585770">
        <w:rPr>
          <w:rFonts w:eastAsia="Times New Roman" w:cstheme="minorHAnsi"/>
          <w:b/>
          <w:color w:val="333333"/>
          <w:lang w:val="es-ES" w:eastAsia="id-ID"/>
        </w:rPr>
        <w:t>PIHAK II</w:t>
      </w:r>
    </w:p>
    <w:p w:rsidR="00284607" w:rsidRPr="00585770" w:rsidRDefault="007F7C7D"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es-ES" w:eastAsia="id-ID"/>
        </w:rPr>
        <w:t>5</w:t>
      </w:r>
      <w:r w:rsidR="00284607" w:rsidRPr="00760CBA">
        <w:rPr>
          <w:rFonts w:eastAsia="Calibri" w:cstheme="minorHAnsi"/>
          <w:b/>
          <w:color w:val="333333"/>
          <w:lang w:val="es-ES" w:eastAsia="id-ID"/>
        </w:rPr>
        <w:t xml:space="preserve">. </w:t>
      </w:r>
      <w:r w:rsidR="00284607" w:rsidRPr="00760CBA">
        <w:rPr>
          <w:rFonts w:eastAsia="Times New Roman" w:cstheme="minorHAnsi"/>
          <w:b/>
          <w:color w:val="333333"/>
          <w:lang w:val="es-ES" w:eastAsia="id-ID"/>
        </w:rPr>
        <w:t>PIHAK I</w:t>
      </w:r>
      <w:r w:rsidR="00284607"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tidak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berhak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untuk</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memungut</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biaya</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tambahan</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apapun</w:t>
      </w:r>
      <w:proofErr w:type="spellEnd"/>
      <w:r w:rsidRPr="00585770">
        <w:rPr>
          <w:rFonts w:eastAsia="Times New Roman" w:cstheme="minorHAnsi"/>
          <w:color w:val="333333"/>
          <w:lang w:val="es-ES" w:eastAsia="id-ID"/>
        </w:rPr>
        <w:t xml:space="preserve"> di </w:t>
      </w:r>
      <w:proofErr w:type="spellStart"/>
      <w:r w:rsidRPr="00585770">
        <w:rPr>
          <w:rFonts w:eastAsia="Times New Roman" w:cstheme="minorHAnsi"/>
          <w:color w:val="333333"/>
          <w:lang w:val="es-ES" w:eastAsia="id-ID"/>
        </w:rPr>
        <w:t>luar</w:t>
      </w:r>
      <w:proofErr w:type="spellEnd"/>
      <w:r w:rsidRPr="00585770">
        <w:rPr>
          <w:rFonts w:eastAsia="Times New Roman" w:cstheme="minorHAnsi"/>
          <w:color w:val="333333"/>
          <w:lang w:val="es-ES" w:eastAsia="id-ID"/>
        </w:rPr>
        <w:t xml:space="preserve"> total </w:t>
      </w:r>
      <w:proofErr w:type="spellStart"/>
      <w:r w:rsidRPr="00585770">
        <w:rPr>
          <w:rFonts w:eastAsia="Times New Roman" w:cstheme="minorHAnsi"/>
          <w:color w:val="333333"/>
          <w:lang w:val="es-ES" w:eastAsia="id-ID"/>
        </w:rPr>
        <w:t>harga</w:t>
      </w:r>
      <w:proofErr w:type="spellEnd"/>
      <w:r w:rsidRPr="00585770">
        <w:rPr>
          <w:rFonts w:eastAsia="Times New Roman" w:cstheme="minorHAnsi"/>
          <w:color w:val="333333"/>
          <w:lang w:val="es-ES" w:eastAsia="id-ID"/>
        </w:rPr>
        <w:t xml:space="preserve"> yang </w:t>
      </w:r>
      <w:proofErr w:type="spellStart"/>
      <w:r w:rsidRPr="00585770">
        <w:rPr>
          <w:rFonts w:eastAsia="Times New Roman" w:cstheme="minorHAnsi"/>
          <w:color w:val="333333"/>
          <w:lang w:val="es-ES" w:eastAsia="id-ID"/>
        </w:rPr>
        <w:t>telah</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disepakati</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dalam</w:t>
      </w:r>
      <w:proofErr w:type="spellEnd"/>
      <w:r w:rsidRPr="00585770">
        <w:rPr>
          <w:rFonts w:eastAsia="Times New Roman" w:cstheme="minorHAnsi"/>
          <w:color w:val="333333"/>
          <w:lang w:val="es-ES" w:eastAsia="id-ID"/>
        </w:rPr>
        <w:t xml:space="preserve"> </w:t>
      </w:r>
      <w:proofErr w:type="spellStart"/>
      <w:r w:rsidRPr="00585770">
        <w:rPr>
          <w:rFonts w:eastAsia="Times New Roman" w:cstheme="minorHAnsi"/>
          <w:color w:val="333333"/>
          <w:lang w:val="es-ES" w:eastAsia="id-ID"/>
        </w:rPr>
        <w:t>pasal</w:t>
      </w:r>
      <w:proofErr w:type="spellEnd"/>
      <w:r w:rsidRPr="00585770">
        <w:rPr>
          <w:rFonts w:eastAsia="Times New Roman" w:cstheme="minorHAnsi"/>
          <w:color w:val="333333"/>
          <w:lang w:val="es-ES" w:eastAsia="id-ID"/>
        </w:rPr>
        <w:t xml:space="preserve"> 1</w:t>
      </w:r>
    </w:p>
    <w:p w:rsidR="00284607" w:rsidRPr="00760CBA" w:rsidRDefault="007F7C7D" w:rsidP="00760CBA">
      <w:pPr>
        <w:shd w:val="clear" w:color="auto" w:fill="FFFFFF"/>
        <w:tabs>
          <w:tab w:val="left" w:pos="7560"/>
        </w:tabs>
        <w:spacing w:after="0" w:line="240" w:lineRule="auto"/>
        <w:jc w:val="center"/>
        <w:rPr>
          <w:rFonts w:eastAsia="Times New Roman" w:cstheme="minorHAnsi"/>
          <w:b/>
          <w:color w:val="333333"/>
          <w:sz w:val="24"/>
          <w:szCs w:val="24"/>
          <w:lang w:eastAsia="id-ID"/>
        </w:rPr>
      </w:pPr>
      <w:r w:rsidRPr="00760CBA">
        <w:rPr>
          <w:rFonts w:eastAsia="Times New Roman" w:cstheme="minorHAnsi"/>
          <w:b/>
          <w:color w:val="333333"/>
          <w:sz w:val="24"/>
          <w:szCs w:val="24"/>
          <w:lang w:val="sv-SE" w:eastAsia="id-ID"/>
        </w:rPr>
        <w:t>Pasal 5</w:t>
      </w:r>
    </w:p>
    <w:p w:rsidR="00284607" w:rsidRPr="00760CBA" w:rsidRDefault="007F7C7D" w:rsidP="00760CBA">
      <w:pPr>
        <w:shd w:val="clear" w:color="auto" w:fill="FFFFFF"/>
        <w:tabs>
          <w:tab w:val="left" w:pos="7560"/>
        </w:tabs>
        <w:spacing w:after="0" w:line="240" w:lineRule="auto"/>
        <w:jc w:val="center"/>
        <w:rPr>
          <w:rFonts w:eastAsia="Times New Roman" w:cstheme="minorHAnsi"/>
          <w:b/>
          <w:color w:val="333333"/>
          <w:sz w:val="24"/>
          <w:szCs w:val="24"/>
          <w:lang w:eastAsia="id-ID"/>
        </w:rPr>
      </w:pPr>
      <w:r w:rsidRPr="00760CBA">
        <w:rPr>
          <w:rFonts w:eastAsia="Times New Roman" w:cstheme="minorHAnsi"/>
          <w:b/>
          <w:color w:val="333333"/>
          <w:sz w:val="24"/>
          <w:szCs w:val="24"/>
          <w:lang w:val="sv-SE" w:eastAsia="id-ID"/>
        </w:rPr>
        <w:t>Hal-hal yang membatalkan Akad ini</w:t>
      </w:r>
    </w:p>
    <w:p w:rsidR="00284607" w:rsidRPr="00585770" w:rsidRDefault="00284607" w:rsidP="00760CBA">
      <w:pPr>
        <w:shd w:val="clear" w:color="auto" w:fill="FFFFFF"/>
        <w:tabs>
          <w:tab w:val="left" w:pos="7560"/>
        </w:tabs>
        <w:spacing w:before="100" w:beforeAutospacing="1" w:after="100" w:afterAutospacing="1" w:line="240" w:lineRule="auto"/>
        <w:jc w:val="both"/>
        <w:rPr>
          <w:rFonts w:eastAsia="Times New Roman" w:cstheme="minorHAnsi"/>
          <w:color w:val="333333"/>
          <w:lang w:eastAsia="id-ID"/>
        </w:rPr>
      </w:pPr>
      <w:r w:rsidRPr="00585770">
        <w:rPr>
          <w:rFonts w:eastAsia="Times New Roman" w:cstheme="minorHAnsi"/>
          <w:color w:val="333333"/>
          <w:lang w:val="sv-SE" w:eastAsia="id-ID"/>
        </w:rPr>
        <w:t xml:space="preserve">Apabila terjadi hal-hal dibawah ini, setiap kejadian demikian, </w:t>
      </w:r>
      <w:r w:rsidR="007F7C7D" w:rsidRPr="00585770">
        <w:rPr>
          <w:rFonts w:eastAsia="Times New Roman" w:cstheme="minorHAnsi"/>
          <w:color w:val="333333"/>
          <w:lang w:val="sv-SE" w:eastAsia="id-ID"/>
        </w:rPr>
        <w:t>salah satu atau seluruhnya maka akan membatalkan ak</w:t>
      </w:r>
      <w:r w:rsidR="00760CBA">
        <w:rPr>
          <w:rFonts w:eastAsia="Times New Roman" w:cstheme="minorHAnsi"/>
          <w:color w:val="333333"/>
          <w:lang w:val="sv-SE" w:eastAsia="id-ID"/>
        </w:rPr>
        <w:t>a</w:t>
      </w:r>
      <w:r w:rsidR="007F7C7D" w:rsidRPr="00585770">
        <w:rPr>
          <w:rFonts w:eastAsia="Times New Roman" w:cstheme="minorHAnsi"/>
          <w:color w:val="333333"/>
          <w:lang w:val="sv-SE" w:eastAsia="id-ID"/>
        </w:rPr>
        <w:t>d atau perjanjian ini</w:t>
      </w:r>
      <w:r w:rsidRPr="00585770">
        <w:rPr>
          <w:rFonts w:eastAsia="Times New Roman" w:cstheme="minorHAnsi"/>
          <w:color w:val="333333"/>
          <w:lang w:val="sv-SE" w:eastAsia="id-ID"/>
        </w:rPr>
        <w:t xml:space="preserve"> ;</w:t>
      </w:r>
    </w:p>
    <w:p w:rsidR="00284607" w:rsidRDefault="00284607" w:rsidP="00013E6B">
      <w:pPr>
        <w:pStyle w:val="ListParagraph"/>
        <w:widowControl w:val="0"/>
        <w:numPr>
          <w:ilvl w:val="0"/>
          <w:numId w:val="5"/>
        </w:numPr>
        <w:shd w:val="clear" w:color="auto" w:fill="FFFFFF"/>
        <w:overflowPunct w:val="0"/>
        <w:adjustRightInd w:val="0"/>
        <w:spacing w:before="100" w:beforeAutospacing="1" w:after="100" w:afterAutospacing="1" w:line="240" w:lineRule="auto"/>
        <w:jc w:val="both"/>
        <w:rPr>
          <w:rFonts w:eastAsia="Times New Roman" w:cstheme="minorHAnsi"/>
          <w:color w:val="333333"/>
          <w:lang w:val="sv-SE" w:eastAsia="id-ID"/>
        </w:rPr>
      </w:pPr>
      <w:r w:rsidRPr="00013E6B">
        <w:rPr>
          <w:rFonts w:eastAsia="Times New Roman" w:cstheme="minorHAnsi"/>
          <w:color w:val="333333"/>
          <w:lang w:val="sv-SE" w:eastAsia="id-ID"/>
        </w:rPr>
        <w:t xml:space="preserve">Kelalaian </w:t>
      </w:r>
      <w:r w:rsidRPr="00013E6B">
        <w:rPr>
          <w:rFonts w:eastAsia="Times New Roman" w:cstheme="minorHAnsi"/>
          <w:b/>
          <w:color w:val="333333"/>
          <w:lang w:val="sv-SE" w:eastAsia="id-ID"/>
        </w:rPr>
        <w:t>PIHAK II</w:t>
      </w:r>
      <w:r w:rsidRPr="00013E6B">
        <w:rPr>
          <w:rFonts w:eastAsia="Times New Roman" w:cstheme="minorHAnsi"/>
          <w:color w:val="333333"/>
          <w:lang w:val="sv-SE" w:eastAsia="id-ID"/>
        </w:rPr>
        <w:t xml:space="preserve"> untuk melaksanakan kewajiban menurut perjanjian ini untu</w:t>
      </w:r>
      <w:r w:rsidR="007F7C7D" w:rsidRPr="00013E6B">
        <w:rPr>
          <w:rFonts w:eastAsia="Times New Roman" w:cstheme="minorHAnsi"/>
          <w:color w:val="333333"/>
          <w:lang w:val="sv-SE" w:eastAsia="id-ID"/>
        </w:rPr>
        <w:t>k memilih dan membayarkan produk</w:t>
      </w:r>
      <w:r w:rsidRPr="00013E6B">
        <w:rPr>
          <w:rFonts w:eastAsia="Times New Roman" w:cstheme="minorHAnsi"/>
          <w:color w:val="333333"/>
          <w:lang w:val="sv-SE" w:eastAsia="id-ID"/>
        </w:rPr>
        <w:t xml:space="preserve"> sesuai ketentuan.</w:t>
      </w:r>
    </w:p>
    <w:p w:rsidR="00013E6B" w:rsidRPr="00013E6B" w:rsidRDefault="00013E6B" w:rsidP="00013E6B">
      <w:pPr>
        <w:pStyle w:val="ListParagraph"/>
        <w:widowControl w:val="0"/>
        <w:shd w:val="clear" w:color="auto" w:fill="FFFFFF"/>
        <w:overflowPunct w:val="0"/>
        <w:adjustRightInd w:val="0"/>
        <w:spacing w:before="100" w:beforeAutospacing="1" w:after="100" w:afterAutospacing="1" w:line="240" w:lineRule="auto"/>
        <w:ind w:left="426"/>
        <w:jc w:val="both"/>
        <w:rPr>
          <w:rFonts w:eastAsia="Times New Roman" w:cstheme="minorHAnsi"/>
          <w:color w:val="333333"/>
          <w:lang w:val="sv-SE" w:eastAsia="id-ID"/>
        </w:rPr>
      </w:pPr>
    </w:p>
    <w:p w:rsidR="00013E6B" w:rsidRPr="00013E6B" w:rsidRDefault="00013E6B" w:rsidP="00013E6B">
      <w:pPr>
        <w:pStyle w:val="ListParagraph"/>
        <w:widowControl w:val="0"/>
        <w:numPr>
          <w:ilvl w:val="0"/>
          <w:numId w:val="5"/>
        </w:numPr>
        <w:shd w:val="clear" w:color="auto" w:fill="FFFFFF"/>
        <w:overflowPunct w:val="0"/>
        <w:adjustRightInd w:val="0"/>
        <w:spacing w:before="100" w:beforeAutospacing="1" w:after="100" w:afterAutospacing="1" w:line="240" w:lineRule="auto"/>
        <w:jc w:val="both"/>
        <w:rPr>
          <w:rFonts w:eastAsia="Times New Roman" w:cstheme="minorHAnsi"/>
          <w:color w:val="333333"/>
          <w:lang w:eastAsia="id-ID"/>
        </w:rPr>
      </w:pPr>
      <w:proofErr w:type="spellStart"/>
      <w:r w:rsidRPr="00B81BF6">
        <w:rPr>
          <w:rFonts w:eastAsia="Times New Roman" w:cstheme="minorHAnsi"/>
          <w:b/>
          <w:color w:val="333333"/>
          <w:lang w:val="en-US" w:eastAsia="id-ID"/>
        </w:rPr>
        <w:t>Pihak</w:t>
      </w:r>
      <w:proofErr w:type="spellEnd"/>
      <w:r w:rsidRPr="00B81BF6">
        <w:rPr>
          <w:rFonts w:eastAsia="Times New Roman" w:cstheme="minorHAnsi"/>
          <w:b/>
          <w:color w:val="333333"/>
          <w:lang w:val="en-US" w:eastAsia="id-ID"/>
        </w:rPr>
        <w:t xml:space="preserve"> II</w:t>
      </w:r>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dianggap</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membatalkan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perjanjian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akad</w:t>
      </w:r>
      <w:proofErr w:type="spellEnd"/>
      <w:r w:rsidR="00B81BF6">
        <w:rPr>
          <w:rFonts w:eastAsia="Times New Roman" w:cstheme="minorHAnsi"/>
          <w:color w:val="333333"/>
          <w:lang w:val="en-US" w:eastAsia="id-ID"/>
        </w:rPr>
        <w:t>,</w:t>
      </w:r>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apabila</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jika</w:t>
      </w:r>
      <w:proofErr w:type="spellEnd"/>
      <w:r>
        <w:rPr>
          <w:rFonts w:eastAsia="Times New Roman" w:cstheme="minorHAnsi"/>
          <w:color w:val="333333"/>
          <w:lang w:val="en-US" w:eastAsia="id-ID"/>
        </w:rPr>
        <w:t xml:space="preserve"> di </w:t>
      </w:r>
      <w:proofErr w:type="spellStart"/>
      <w:r>
        <w:rPr>
          <w:rFonts w:eastAsia="Times New Roman" w:cstheme="minorHAnsi"/>
          <w:color w:val="333333"/>
          <w:lang w:val="en-US" w:eastAsia="id-ID"/>
        </w:rPr>
        <w:t>kemudian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waktu</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tidak</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dapat</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memenuhi</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persyaratan</w:t>
      </w:r>
      <w:r w:rsidR="00B81BF6">
        <w:rPr>
          <w:rFonts w:eastAsia="Times New Roman" w:cstheme="minorHAnsi"/>
          <w:color w:val="333333"/>
          <w:lang w:val="en-US" w:eastAsia="id-ID"/>
        </w:rPr>
        <w:t>-persyaratan</w:t>
      </w:r>
      <w:proofErr w:type="spellEnd"/>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dibawah</w:t>
      </w:r>
      <w:proofErr w:type="spellEnd"/>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ini</w:t>
      </w:r>
      <w:proofErr w:type="spellEnd"/>
      <w:r w:rsidR="00B81BF6">
        <w:rPr>
          <w:rFonts w:eastAsia="Times New Roman" w:cstheme="minorHAnsi"/>
          <w:color w:val="333333"/>
          <w:lang w:val="en-US" w:eastAsia="id-ID"/>
        </w:rPr>
        <w:t xml:space="preserve"> :</w:t>
      </w:r>
    </w:p>
    <w:p w:rsidR="00013E6B" w:rsidRDefault="00013E6B" w:rsidP="00013E6B">
      <w:pPr>
        <w:pStyle w:val="ListParagraph"/>
        <w:widowControl w:val="0"/>
        <w:numPr>
          <w:ilvl w:val="0"/>
          <w:numId w:val="6"/>
        </w:numPr>
        <w:shd w:val="clear" w:color="auto" w:fill="FFFFFF"/>
        <w:overflowPunct w:val="0"/>
        <w:adjustRightInd w:val="0"/>
        <w:spacing w:before="100" w:beforeAutospacing="1" w:after="100" w:afterAutospacing="1" w:line="240" w:lineRule="auto"/>
        <w:jc w:val="both"/>
        <w:rPr>
          <w:rFonts w:eastAsia="Times New Roman" w:cstheme="minorHAnsi"/>
          <w:color w:val="333333"/>
          <w:lang w:val="en-US" w:eastAsia="id-ID"/>
        </w:rPr>
      </w:pPr>
      <w:proofErr w:type="spellStart"/>
      <w:r>
        <w:rPr>
          <w:rFonts w:eastAsia="Times New Roman" w:cstheme="minorHAnsi"/>
          <w:color w:val="333333"/>
          <w:lang w:val="en-US" w:eastAsia="id-ID"/>
        </w:rPr>
        <w:t>Tidak</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dapat</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melunasi</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pembayaran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h</w:t>
      </w:r>
      <w:r w:rsidR="00606771">
        <w:rPr>
          <w:rFonts w:eastAsia="Times New Roman" w:cstheme="minorHAnsi"/>
          <w:color w:val="333333"/>
          <w:lang w:val="en-US" w:eastAsia="id-ID"/>
        </w:rPr>
        <w:t>ingga</w:t>
      </w:r>
      <w:proofErr w:type="spellEnd"/>
      <w:r w:rsidR="00606771">
        <w:rPr>
          <w:rFonts w:eastAsia="Times New Roman" w:cstheme="minorHAnsi"/>
          <w:color w:val="333333"/>
          <w:lang w:val="en-US" w:eastAsia="id-ID"/>
        </w:rPr>
        <w:t xml:space="preserve"> </w:t>
      </w:r>
      <w:proofErr w:type="spellStart"/>
      <w:r w:rsidR="00606771">
        <w:rPr>
          <w:rFonts w:eastAsia="Times New Roman" w:cstheme="minorHAnsi"/>
          <w:color w:val="333333"/>
          <w:lang w:val="en-US" w:eastAsia="id-ID"/>
        </w:rPr>
        <w:t>batas</w:t>
      </w:r>
      <w:proofErr w:type="spellEnd"/>
      <w:r w:rsidR="00606771">
        <w:rPr>
          <w:rFonts w:eastAsia="Times New Roman" w:cstheme="minorHAnsi"/>
          <w:color w:val="333333"/>
          <w:lang w:val="en-US" w:eastAsia="id-ID"/>
        </w:rPr>
        <w:t xml:space="preserve"> </w:t>
      </w:r>
      <w:proofErr w:type="spellStart"/>
      <w:r w:rsidR="00606771">
        <w:rPr>
          <w:rFonts w:eastAsia="Times New Roman" w:cstheme="minorHAnsi"/>
          <w:color w:val="333333"/>
          <w:lang w:val="en-US" w:eastAsia="id-ID"/>
        </w:rPr>
        <w:t>jatuh</w:t>
      </w:r>
      <w:proofErr w:type="spellEnd"/>
      <w:r w:rsidR="00606771">
        <w:rPr>
          <w:rFonts w:eastAsia="Times New Roman" w:cstheme="minorHAnsi"/>
          <w:color w:val="333333"/>
          <w:lang w:val="en-US" w:eastAsia="id-ID"/>
        </w:rPr>
        <w:t xml:space="preserve"> tempo yang </w:t>
      </w:r>
      <w:proofErr w:type="spellStart"/>
      <w:r w:rsidR="00606771">
        <w:rPr>
          <w:rFonts w:eastAsia="Times New Roman" w:cstheme="minorHAnsi"/>
          <w:color w:val="333333"/>
          <w:lang w:val="en-US" w:eastAsia="id-ID"/>
        </w:rPr>
        <w:t>di</w:t>
      </w:r>
      <w:r>
        <w:rPr>
          <w:rFonts w:eastAsia="Times New Roman" w:cstheme="minorHAnsi"/>
          <w:color w:val="333333"/>
          <w:lang w:val="en-US" w:eastAsia="id-ID"/>
        </w:rPr>
        <w:t>maksud</w:t>
      </w:r>
      <w:proofErr w:type="spellEnd"/>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pasal</w:t>
      </w:r>
      <w:proofErr w:type="spellEnd"/>
      <w:r w:rsidR="00B81BF6">
        <w:rPr>
          <w:rFonts w:eastAsia="Times New Roman" w:cstheme="minorHAnsi"/>
          <w:color w:val="333333"/>
          <w:lang w:val="en-US" w:eastAsia="id-ID"/>
        </w:rPr>
        <w:t xml:space="preserve"> 1 </w:t>
      </w:r>
      <w:proofErr w:type="spellStart"/>
      <w:r w:rsidR="00B81BF6">
        <w:rPr>
          <w:rFonts w:eastAsia="Times New Roman" w:cstheme="minorHAnsi"/>
          <w:color w:val="333333"/>
          <w:lang w:val="en-US" w:eastAsia="id-ID"/>
        </w:rPr>
        <w:t>ayat</w:t>
      </w:r>
      <w:proofErr w:type="spellEnd"/>
      <w:r w:rsidR="00B81BF6">
        <w:rPr>
          <w:rFonts w:eastAsia="Times New Roman" w:cstheme="minorHAnsi"/>
          <w:color w:val="333333"/>
          <w:lang w:val="en-US" w:eastAsia="id-ID"/>
        </w:rPr>
        <w:t xml:space="preserve"> 3)</w:t>
      </w:r>
    </w:p>
    <w:p w:rsidR="00013E6B" w:rsidRDefault="00013E6B" w:rsidP="00013E6B">
      <w:pPr>
        <w:pStyle w:val="ListParagraph"/>
        <w:widowControl w:val="0"/>
        <w:numPr>
          <w:ilvl w:val="0"/>
          <w:numId w:val="6"/>
        </w:numPr>
        <w:shd w:val="clear" w:color="auto" w:fill="FFFFFF"/>
        <w:overflowPunct w:val="0"/>
        <w:adjustRightInd w:val="0"/>
        <w:spacing w:before="100" w:beforeAutospacing="1" w:after="100" w:afterAutospacing="1" w:line="240" w:lineRule="auto"/>
        <w:jc w:val="both"/>
        <w:rPr>
          <w:rFonts w:eastAsia="Times New Roman" w:cstheme="minorHAnsi"/>
          <w:color w:val="333333"/>
          <w:lang w:val="en-US" w:eastAsia="id-ID"/>
        </w:rPr>
      </w:pPr>
      <w:proofErr w:type="spellStart"/>
      <w:r>
        <w:rPr>
          <w:rFonts w:eastAsia="Times New Roman" w:cstheme="minorHAnsi"/>
          <w:color w:val="333333"/>
          <w:lang w:val="en-US" w:eastAsia="id-ID"/>
        </w:rPr>
        <w:t>M</w:t>
      </w:r>
      <w:r w:rsidRPr="00013E6B">
        <w:rPr>
          <w:rFonts w:eastAsia="Times New Roman" w:cstheme="minorHAnsi"/>
          <w:color w:val="333333"/>
          <w:lang w:val="en-US" w:eastAsia="id-ID"/>
        </w:rPr>
        <w:t>emindahkan</w:t>
      </w:r>
      <w:proofErr w:type="spellEnd"/>
      <w:r w:rsidRPr="00013E6B">
        <w:rPr>
          <w:rFonts w:eastAsia="Times New Roman" w:cstheme="minorHAnsi"/>
          <w:color w:val="333333"/>
          <w:lang w:val="en-US" w:eastAsia="id-ID"/>
        </w:rPr>
        <w:t xml:space="preserve"> </w:t>
      </w:r>
      <w:proofErr w:type="spellStart"/>
      <w:r w:rsidRPr="00013E6B">
        <w:rPr>
          <w:rFonts w:eastAsia="Times New Roman" w:cstheme="minorHAnsi"/>
          <w:color w:val="333333"/>
          <w:lang w:val="en-US" w:eastAsia="id-ID"/>
        </w:rPr>
        <w:t>akad</w:t>
      </w:r>
      <w:proofErr w:type="spellEnd"/>
      <w:r w:rsidRPr="00013E6B">
        <w:rPr>
          <w:rFonts w:eastAsia="Times New Roman" w:cstheme="minorHAnsi"/>
          <w:color w:val="333333"/>
          <w:lang w:val="en-US" w:eastAsia="id-ID"/>
        </w:rPr>
        <w:t xml:space="preserve"> </w:t>
      </w:r>
      <w:proofErr w:type="spellStart"/>
      <w:r w:rsidRPr="00013E6B">
        <w:rPr>
          <w:rFonts w:eastAsia="Times New Roman" w:cstheme="minorHAnsi"/>
          <w:color w:val="333333"/>
          <w:lang w:val="en-US" w:eastAsia="id-ID"/>
        </w:rPr>
        <w:t>kepada</w:t>
      </w:r>
      <w:proofErr w:type="spellEnd"/>
      <w:r w:rsidRPr="00013E6B">
        <w:rPr>
          <w:rFonts w:eastAsia="Times New Roman" w:cstheme="minorHAnsi"/>
          <w:color w:val="333333"/>
          <w:lang w:val="en-US" w:eastAsia="id-ID"/>
        </w:rPr>
        <w:t xml:space="preserve"> </w:t>
      </w:r>
      <w:proofErr w:type="spellStart"/>
      <w:r w:rsidRPr="00013E6B">
        <w:rPr>
          <w:rFonts w:eastAsia="Times New Roman" w:cstheme="minorHAnsi"/>
          <w:color w:val="333333"/>
          <w:lang w:val="en-US" w:eastAsia="id-ID"/>
        </w:rPr>
        <w:t>pihak</w:t>
      </w:r>
      <w:proofErr w:type="spellEnd"/>
      <w:r w:rsidRPr="00013E6B">
        <w:rPr>
          <w:rFonts w:eastAsia="Times New Roman" w:cstheme="minorHAnsi"/>
          <w:color w:val="333333"/>
          <w:lang w:val="en-US" w:eastAsia="id-ID"/>
        </w:rPr>
        <w:t xml:space="preserve"> lain </w:t>
      </w:r>
      <w:proofErr w:type="spellStart"/>
      <w:r w:rsidRPr="00013E6B">
        <w:rPr>
          <w:rFonts w:eastAsia="Times New Roman" w:cstheme="minorHAnsi"/>
          <w:color w:val="333333"/>
          <w:lang w:val="en-US" w:eastAsia="id-ID"/>
        </w:rPr>
        <w:t>tan</w:t>
      </w:r>
      <w:r>
        <w:rPr>
          <w:rFonts w:eastAsia="Times New Roman" w:cstheme="minorHAnsi"/>
          <w:color w:val="333333"/>
          <w:lang w:val="en-US" w:eastAsia="id-ID"/>
        </w:rPr>
        <w:t>pa</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memberitahukan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kepada</w:t>
      </w:r>
      <w:proofErr w:type="spellEnd"/>
      <w:r>
        <w:rPr>
          <w:rFonts w:eastAsia="Times New Roman" w:cstheme="minorHAnsi"/>
          <w:color w:val="333333"/>
          <w:lang w:val="en-US" w:eastAsia="id-ID"/>
        </w:rPr>
        <w:t xml:space="preserve"> </w:t>
      </w:r>
      <w:proofErr w:type="spellStart"/>
      <w:r w:rsidRPr="00B81BF6">
        <w:rPr>
          <w:rFonts w:eastAsia="Times New Roman" w:cstheme="minorHAnsi"/>
          <w:b/>
          <w:color w:val="333333"/>
          <w:lang w:val="en-US" w:eastAsia="id-ID"/>
        </w:rPr>
        <w:t>Pihak</w:t>
      </w:r>
      <w:proofErr w:type="spellEnd"/>
      <w:r w:rsidRPr="00B81BF6">
        <w:rPr>
          <w:rFonts w:eastAsia="Times New Roman" w:cstheme="minorHAnsi"/>
          <w:b/>
          <w:color w:val="333333"/>
          <w:lang w:val="en-US" w:eastAsia="id-ID"/>
        </w:rPr>
        <w:t xml:space="preserve"> I</w:t>
      </w:r>
    </w:p>
    <w:p w:rsidR="00B81BF6" w:rsidRDefault="00013E6B" w:rsidP="00013E6B">
      <w:pPr>
        <w:pStyle w:val="ListParagraph"/>
        <w:widowControl w:val="0"/>
        <w:numPr>
          <w:ilvl w:val="0"/>
          <w:numId w:val="6"/>
        </w:numPr>
        <w:shd w:val="clear" w:color="auto" w:fill="FFFFFF"/>
        <w:overflowPunct w:val="0"/>
        <w:adjustRightInd w:val="0"/>
        <w:spacing w:before="100" w:beforeAutospacing="1" w:after="100" w:afterAutospacing="1" w:line="240" w:lineRule="auto"/>
        <w:jc w:val="both"/>
        <w:rPr>
          <w:rFonts w:eastAsia="Times New Roman" w:cstheme="minorHAnsi"/>
          <w:color w:val="333333"/>
          <w:lang w:val="en-US" w:eastAsia="id-ID"/>
        </w:rPr>
      </w:pPr>
      <w:proofErr w:type="spellStart"/>
      <w:r>
        <w:rPr>
          <w:rFonts w:eastAsia="Times New Roman" w:cstheme="minorHAnsi"/>
          <w:color w:val="333333"/>
          <w:lang w:val="en-US" w:eastAsia="id-ID"/>
        </w:rPr>
        <w:t>Dengan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pembatalan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ini</w:t>
      </w:r>
      <w:proofErr w:type="spellEnd"/>
      <w:r>
        <w:rPr>
          <w:rFonts w:eastAsia="Times New Roman" w:cstheme="minorHAnsi"/>
          <w:color w:val="333333"/>
          <w:lang w:val="en-US" w:eastAsia="id-ID"/>
        </w:rPr>
        <w:t xml:space="preserve"> </w:t>
      </w:r>
      <w:proofErr w:type="spellStart"/>
      <w:r w:rsidR="00B81BF6" w:rsidRPr="00B81BF6">
        <w:rPr>
          <w:rFonts w:eastAsia="Times New Roman" w:cstheme="minorHAnsi"/>
          <w:b/>
          <w:color w:val="333333"/>
          <w:lang w:val="en-US" w:eastAsia="id-ID"/>
        </w:rPr>
        <w:t>Pihak</w:t>
      </w:r>
      <w:proofErr w:type="spellEnd"/>
      <w:r w:rsidR="00B81BF6" w:rsidRPr="00B81BF6">
        <w:rPr>
          <w:rFonts w:eastAsia="Times New Roman" w:cstheme="minorHAnsi"/>
          <w:b/>
          <w:color w:val="333333"/>
          <w:lang w:val="en-US" w:eastAsia="id-ID"/>
        </w:rPr>
        <w:t xml:space="preserve"> II</w:t>
      </w:r>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dapat</w:t>
      </w:r>
      <w:proofErr w:type="spellEnd"/>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mengambil</w:t>
      </w:r>
      <w:proofErr w:type="spellEnd"/>
      <w:r w:rsidR="00B81BF6">
        <w:rPr>
          <w:rFonts w:eastAsia="Times New Roman" w:cstheme="minorHAnsi"/>
          <w:color w:val="333333"/>
          <w:lang w:val="en-US" w:eastAsia="id-ID"/>
        </w:rPr>
        <w:t xml:space="preserve"> 2 </w:t>
      </w:r>
      <w:proofErr w:type="spellStart"/>
      <w:r w:rsidR="00B81BF6">
        <w:rPr>
          <w:rFonts w:eastAsia="Times New Roman" w:cstheme="minorHAnsi"/>
          <w:color w:val="333333"/>
          <w:lang w:val="en-US" w:eastAsia="id-ID"/>
        </w:rPr>
        <w:t>Opsi</w:t>
      </w:r>
      <w:proofErr w:type="spellEnd"/>
      <w:r w:rsidR="00B81BF6">
        <w:rPr>
          <w:rFonts w:eastAsia="Times New Roman" w:cstheme="minorHAnsi"/>
          <w:color w:val="333333"/>
          <w:lang w:val="en-US" w:eastAsia="id-ID"/>
        </w:rPr>
        <w:t xml:space="preserve"> di </w:t>
      </w:r>
      <w:proofErr w:type="spellStart"/>
      <w:r w:rsidR="00B81BF6">
        <w:rPr>
          <w:rFonts w:eastAsia="Times New Roman" w:cstheme="minorHAnsi"/>
          <w:color w:val="333333"/>
          <w:lang w:val="en-US" w:eastAsia="id-ID"/>
        </w:rPr>
        <w:t>bawah</w:t>
      </w:r>
      <w:proofErr w:type="spellEnd"/>
      <w:r w:rsidR="00B81BF6">
        <w:rPr>
          <w:rFonts w:eastAsia="Times New Roman" w:cstheme="minorHAnsi"/>
          <w:color w:val="333333"/>
          <w:lang w:val="en-US" w:eastAsia="id-ID"/>
        </w:rPr>
        <w:t xml:space="preserve"> </w:t>
      </w:r>
      <w:proofErr w:type="spellStart"/>
      <w:r w:rsidR="00B81BF6">
        <w:rPr>
          <w:rFonts w:eastAsia="Times New Roman" w:cstheme="minorHAnsi"/>
          <w:color w:val="333333"/>
          <w:lang w:val="en-US" w:eastAsia="id-ID"/>
        </w:rPr>
        <w:t>ini</w:t>
      </w:r>
      <w:proofErr w:type="spellEnd"/>
      <w:r w:rsidR="00606771">
        <w:rPr>
          <w:rFonts w:eastAsia="Times New Roman" w:cstheme="minorHAnsi"/>
          <w:color w:val="333333"/>
          <w:lang w:val="en-US" w:eastAsia="id-ID"/>
        </w:rPr>
        <w:t>,</w:t>
      </w:r>
    </w:p>
    <w:p w:rsidR="00B81BF6" w:rsidRDefault="00B81BF6" w:rsidP="00B81BF6">
      <w:pPr>
        <w:pStyle w:val="ListParagraph"/>
        <w:widowControl w:val="0"/>
        <w:numPr>
          <w:ilvl w:val="0"/>
          <w:numId w:val="7"/>
        </w:numPr>
        <w:shd w:val="clear" w:color="auto" w:fill="FFFFFF"/>
        <w:overflowPunct w:val="0"/>
        <w:adjustRightInd w:val="0"/>
        <w:spacing w:before="100" w:beforeAutospacing="1" w:after="100" w:afterAutospacing="1" w:line="240" w:lineRule="auto"/>
        <w:jc w:val="both"/>
        <w:rPr>
          <w:rFonts w:eastAsia="Times New Roman" w:cstheme="minorHAnsi"/>
          <w:color w:val="333333"/>
          <w:lang w:val="en-US" w:eastAsia="id-ID"/>
        </w:rPr>
      </w:pPr>
      <w:proofErr w:type="spellStart"/>
      <w:r>
        <w:rPr>
          <w:rFonts w:eastAsia="Times New Roman" w:cstheme="minorHAnsi"/>
          <w:color w:val="333333"/>
          <w:lang w:val="en-US" w:eastAsia="id-ID"/>
        </w:rPr>
        <w:t>Mengalihkan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saldo</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akhir</w:t>
      </w:r>
      <w:proofErr w:type="spellEnd"/>
      <w:r>
        <w:rPr>
          <w:rFonts w:eastAsia="Times New Roman" w:cstheme="minorHAnsi"/>
          <w:color w:val="333333"/>
          <w:lang w:val="en-US" w:eastAsia="id-ID"/>
        </w:rPr>
        <w:t xml:space="preserve"> yang </w:t>
      </w:r>
      <w:proofErr w:type="spellStart"/>
      <w:r>
        <w:rPr>
          <w:rFonts w:eastAsia="Times New Roman" w:cstheme="minorHAnsi"/>
          <w:color w:val="333333"/>
          <w:lang w:val="en-US" w:eastAsia="id-ID"/>
        </w:rPr>
        <w:t>tercatat</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ke</w:t>
      </w:r>
      <w:proofErr w:type="spellEnd"/>
      <w:r>
        <w:rPr>
          <w:rFonts w:eastAsia="Times New Roman" w:cstheme="minorHAnsi"/>
          <w:color w:val="333333"/>
          <w:lang w:val="en-US" w:eastAsia="id-ID"/>
        </w:rPr>
        <w:t xml:space="preserve"> program M-Qu </w:t>
      </w:r>
      <w:proofErr w:type="spellStart"/>
      <w:r>
        <w:rPr>
          <w:rFonts w:eastAsia="Times New Roman" w:cstheme="minorHAnsi"/>
          <w:color w:val="333333"/>
          <w:lang w:val="en-US" w:eastAsia="id-ID"/>
        </w:rPr>
        <w:t>tahun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berikutnya</w:t>
      </w:r>
      <w:proofErr w:type="spellEnd"/>
    </w:p>
    <w:p w:rsidR="00B81BF6" w:rsidRDefault="00B81BF6" w:rsidP="00B81BF6">
      <w:pPr>
        <w:pStyle w:val="ListParagraph"/>
        <w:widowControl w:val="0"/>
        <w:numPr>
          <w:ilvl w:val="0"/>
          <w:numId w:val="7"/>
        </w:numPr>
        <w:shd w:val="clear" w:color="auto" w:fill="FFFFFF"/>
        <w:overflowPunct w:val="0"/>
        <w:adjustRightInd w:val="0"/>
        <w:spacing w:before="100" w:beforeAutospacing="1" w:after="100" w:afterAutospacing="1" w:line="240" w:lineRule="auto"/>
        <w:jc w:val="both"/>
        <w:rPr>
          <w:rFonts w:eastAsia="Times New Roman" w:cstheme="minorHAnsi"/>
          <w:color w:val="333333"/>
          <w:lang w:val="en-US" w:eastAsia="id-ID"/>
        </w:rPr>
      </w:pPr>
      <w:proofErr w:type="spellStart"/>
      <w:r>
        <w:rPr>
          <w:rFonts w:eastAsia="Times New Roman" w:cstheme="minorHAnsi"/>
          <w:color w:val="333333"/>
          <w:lang w:val="en-US" w:eastAsia="id-ID"/>
        </w:rPr>
        <w:t>Mengalihkan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Saldo</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akhir</w:t>
      </w:r>
      <w:proofErr w:type="spellEnd"/>
      <w:r>
        <w:rPr>
          <w:rFonts w:eastAsia="Times New Roman" w:cstheme="minorHAnsi"/>
          <w:color w:val="333333"/>
          <w:lang w:val="en-US" w:eastAsia="id-ID"/>
        </w:rPr>
        <w:t xml:space="preserve"> yang </w:t>
      </w:r>
      <w:proofErr w:type="spellStart"/>
      <w:r>
        <w:rPr>
          <w:rFonts w:eastAsia="Times New Roman" w:cstheme="minorHAnsi"/>
          <w:color w:val="333333"/>
          <w:lang w:val="en-US" w:eastAsia="id-ID"/>
        </w:rPr>
        <w:t>tercatat</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ke</w:t>
      </w:r>
      <w:r w:rsidR="00606771">
        <w:rPr>
          <w:rFonts w:eastAsia="Times New Roman" w:cstheme="minorHAnsi"/>
          <w:color w:val="333333"/>
          <w:lang w:val="en-US" w:eastAsia="id-ID"/>
        </w:rPr>
        <w:t>pada</w:t>
      </w:r>
      <w:proofErr w:type="spellEnd"/>
      <w:r>
        <w:rPr>
          <w:rFonts w:eastAsia="Times New Roman" w:cstheme="minorHAnsi"/>
          <w:color w:val="333333"/>
          <w:lang w:val="en-US" w:eastAsia="id-ID"/>
        </w:rPr>
        <w:t xml:space="preserve"> </w:t>
      </w:r>
      <w:proofErr w:type="spellStart"/>
      <w:r>
        <w:rPr>
          <w:rFonts w:eastAsia="Times New Roman" w:cstheme="minorHAnsi"/>
          <w:b/>
          <w:color w:val="333333"/>
          <w:lang w:val="en-US" w:eastAsia="id-ID"/>
        </w:rPr>
        <w:t>P</w:t>
      </w:r>
      <w:r w:rsidRPr="00B81BF6">
        <w:rPr>
          <w:rFonts w:eastAsia="Times New Roman" w:cstheme="minorHAnsi"/>
          <w:b/>
          <w:color w:val="333333"/>
          <w:lang w:val="en-US" w:eastAsia="id-ID"/>
        </w:rPr>
        <w:t>ihak</w:t>
      </w:r>
      <w:proofErr w:type="spellEnd"/>
      <w:r w:rsidRPr="00B81BF6">
        <w:rPr>
          <w:rFonts w:eastAsia="Times New Roman" w:cstheme="minorHAnsi"/>
          <w:b/>
          <w:color w:val="333333"/>
          <w:lang w:val="en-US" w:eastAsia="id-ID"/>
        </w:rPr>
        <w:t xml:space="preserve"> III</w:t>
      </w:r>
    </w:p>
    <w:p w:rsidR="00013E6B" w:rsidRPr="00013E6B" w:rsidRDefault="00B81BF6" w:rsidP="00B81BF6">
      <w:pPr>
        <w:pStyle w:val="ListParagraph"/>
        <w:widowControl w:val="0"/>
        <w:shd w:val="clear" w:color="auto" w:fill="FFFFFF"/>
        <w:overflowPunct w:val="0"/>
        <w:adjustRightInd w:val="0"/>
        <w:spacing w:before="100" w:beforeAutospacing="1" w:after="100" w:afterAutospacing="1" w:line="240" w:lineRule="auto"/>
        <w:ind w:left="1506"/>
        <w:jc w:val="both"/>
        <w:rPr>
          <w:rFonts w:eastAsia="Times New Roman" w:cstheme="minorHAnsi"/>
          <w:color w:val="333333"/>
          <w:lang w:val="en-US" w:eastAsia="id-ID"/>
        </w:rPr>
      </w:pPr>
      <w:r>
        <w:rPr>
          <w:rFonts w:eastAsia="Times New Roman" w:cstheme="minorHAnsi"/>
          <w:color w:val="333333"/>
          <w:lang w:val="en-US" w:eastAsia="id-ID"/>
        </w:rPr>
        <w:t>*(</w:t>
      </w:r>
      <w:proofErr w:type="spellStart"/>
      <w:r>
        <w:rPr>
          <w:rFonts w:eastAsia="Times New Roman" w:cstheme="minorHAnsi"/>
          <w:color w:val="333333"/>
          <w:lang w:val="en-US" w:eastAsia="id-ID"/>
        </w:rPr>
        <w:t>dengan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catatan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pengambilan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salah</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satu</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opsi</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diatas</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maka</w:t>
      </w:r>
      <w:proofErr w:type="spellEnd"/>
      <w:r>
        <w:rPr>
          <w:rFonts w:eastAsia="Times New Roman" w:cstheme="minorHAnsi"/>
          <w:color w:val="333333"/>
          <w:lang w:val="en-US" w:eastAsia="id-ID"/>
        </w:rPr>
        <w:t xml:space="preserve"> </w:t>
      </w:r>
      <w:proofErr w:type="spellStart"/>
      <w:proofErr w:type="gramStart"/>
      <w:r>
        <w:rPr>
          <w:rFonts w:eastAsia="Times New Roman" w:cstheme="minorHAnsi"/>
          <w:color w:val="333333"/>
          <w:lang w:val="en-US" w:eastAsia="id-ID"/>
        </w:rPr>
        <w:t>akan</w:t>
      </w:r>
      <w:proofErr w:type="spellEnd"/>
      <w:proofErr w:type="gram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membatalkan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akad</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ini</w:t>
      </w:r>
      <w:proofErr w:type="spellEnd"/>
      <w:r w:rsidR="00013E6B" w:rsidRPr="00013E6B">
        <w:rPr>
          <w:rFonts w:eastAsia="Times New Roman" w:cstheme="minorHAnsi"/>
          <w:color w:val="333333"/>
          <w:lang w:val="en-US" w:eastAsia="id-ID"/>
        </w:rPr>
        <w:t xml:space="preserve"> </w:t>
      </w:r>
      <w:proofErr w:type="spellStart"/>
      <w:r>
        <w:rPr>
          <w:rFonts w:eastAsia="Times New Roman" w:cstheme="minorHAnsi"/>
          <w:color w:val="333333"/>
          <w:lang w:val="en-US" w:eastAsia="id-ID"/>
        </w:rPr>
        <w:t>dan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dibuatkan</w:t>
      </w:r>
      <w:proofErr w:type="spellEnd"/>
      <w:r>
        <w:rPr>
          <w:rFonts w:eastAsia="Times New Roman" w:cstheme="minorHAnsi"/>
          <w:color w:val="333333"/>
          <w:lang w:val="en-US" w:eastAsia="id-ID"/>
        </w:rPr>
        <w:t xml:space="preserve"> </w:t>
      </w:r>
      <w:proofErr w:type="spellStart"/>
      <w:r>
        <w:rPr>
          <w:rFonts w:eastAsia="Times New Roman" w:cstheme="minorHAnsi"/>
          <w:color w:val="333333"/>
          <w:lang w:val="en-US" w:eastAsia="id-ID"/>
        </w:rPr>
        <w:t>akad</w:t>
      </w:r>
      <w:proofErr w:type="spellEnd"/>
      <w:r>
        <w:rPr>
          <w:rFonts w:eastAsia="Times New Roman" w:cstheme="minorHAnsi"/>
          <w:color w:val="333333"/>
          <w:lang w:val="en-US" w:eastAsia="id-ID"/>
        </w:rPr>
        <w:t xml:space="preserve"> yang </w:t>
      </w:r>
      <w:proofErr w:type="spellStart"/>
      <w:r>
        <w:rPr>
          <w:rFonts w:eastAsia="Times New Roman" w:cstheme="minorHAnsi"/>
          <w:color w:val="333333"/>
          <w:lang w:val="en-US" w:eastAsia="id-ID"/>
        </w:rPr>
        <w:t>baru</w:t>
      </w:r>
      <w:proofErr w:type="spellEnd"/>
      <w:r>
        <w:rPr>
          <w:rFonts w:eastAsia="Times New Roman" w:cstheme="minorHAnsi"/>
          <w:color w:val="333333"/>
          <w:lang w:val="en-US" w:eastAsia="id-ID"/>
        </w:rPr>
        <w: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2. </w:t>
      </w:r>
      <w:r w:rsidRPr="00585770">
        <w:rPr>
          <w:rFonts w:eastAsia="Times New Roman" w:cstheme="minorHAnsi"/>
          <w:color w:val="333333"/>
          <w:lang w:val="sv-SE" w:eastAsia="id-ID"/>
        </w:rPr>
        <w:t>Apabil</w:t>
      </w:r>
      <w:r w:rsidRPr="00585770">
        <w:rPr>
          <w:rFonts w:eastAsia="Times New Roman" w:cstheme="minorHAnsi"/>
          <w:color w:val="333333"/>
          <w:lang w:eastAsia="id-ID"/>
        </w:rPr>
        <w:t>a</w:t>
      </w:r>
      <w:r w:rsidRPr="00585770">
        <w:rPr>
          <w:rFonts w:eastAsia="Times New Roman" w:cstheme="minorHAnsi"/>
          <w:color w:val="333333"/>
          <w:lang w:val="sv-SE" w:eastAsia="id-ID"/>
        </w:rPr>
        <w:t xml:space="preserve"> terdapat suatu janji, pernyataan, jaminan, atau kesepakatan menurut perjanjian ini atau berdasarkan ketentuan-ketentuan</w:t>
      </w:r>
      <w:r w:rsidR="00B27167" w:rsidRPr="00585770">
        <w:rPr>
          <w:rFonts w:eastAsia="Times New Roman" w:cstheme="minorHAnsi"/>
          <w:color w:val="333333"/>
          <w:lang w:val="sv-SE" w:eastAsia="id-ID"/>
        </w:rPr>
        <w:t xml:space="preserve"> hukum </w:t>
      </w:r>
      <w:r w:rsidRPr="00585770">
        <w:rPr>
          <w:rFonts w:eastAsia="Times New Roman" w:cstheme="minorHAnsi"/>
          <w:color w:val="333333"/>
          <w:lang w:val="sv-SE" w:eastAsia="id-ID"/>
        </w:rPr>
        <w:t>atau bukti-bukti lain yang perlu dia</w:t>
      </w:r>
      <w:r w:rsidRPr="00585770">
        <w:rPr>
          <w:rFonts w:eastAsia="Times New Roman" w:cstheme="minorHAnsi"/>
          <w:color w:val="333333"/>
          <w:lang w:eastAsia="id-ID"/>
        </w:rPr>
        <w:t>da</w:t>
      </w:r>
      <w:r w:rsidRPr="00585770">
        <w:rPr>
          <w:rFonts w:eastAsia="Times New Roman" w:cstheme="minorHAnsi"/>
          <w:color w:val="333333"/>
          <w:lang w:val="sv-SE" w:eastAsia="id-ID"/>
        </w:rPr>
        <w:t>kan</w:t>
      </w:r>
      <w:r w:rsidRPr="00585770">
        <w:rPr>
          <w:rFonts w:eastAsia="Times New Roman" w:cstheme="minorHAnsi"/>
          <w:color w:val="FF0000"/>
          <w:lang w:val="sv-SE" w:eastAsia="id-ID"/>
        </w:rPr>
        <w:t xml:space="preserve"> </w:t>
      </w:r>
      <w:r w:rsidRPr="00585770">
        <w:rPr>
          <w:rFonts w:eastAsia="Times New Roman" w:cstheme="minorHAnsi"/>
          <w:color w:val="333333"/>
          <w:lang w:val="sv-SE" w:eastAsia="id-ID"/>
        </w:rPr>
        <w:t>menurut Perjanjian ini atau sehubungan dengan suatu perjanjian yang disebut dalam Perjanjian ini ternyata tidak benar, tidak tepat atau menyesatkan.</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3. </w:t>
      </w:r>
      <w:r w:rsidRPr="00585770">
        <w:rPr>
          <w:rFonts w:eastAsia="Times New Roman" w:cstheme="minorHAnsi"/>
          <w:color w:val="333333"/>
          <w:lang w:val="sv-SE" w:eastAsia="id-ID"/>
        </w:rPr>
        <w:t>Diputuskan oleh suatu pengadilan atau instansi Pemerintah lainnya bahwa suatu perjanjian atau dokumen yang merupakan bukti kepemilikan atas barang yang dipil</w:t>
      </w:r>
      <w:r w:rsidR="00B27167" w:rsidRPr="00585770">
        <w:rPr>
          <w:rFonts w:eastAsia="Times New Roman" w:cstheme="minorHAnsi"/>
          <w:color w:val="333333"/>
          <w:lang w:val="sv-SE" w:eastAsia="id-ID"/>
        </w:rPr>
        <w:t xml:space="preserve">ih oleh </w:t>
      </w:r>
      <w:r w:rsidR="00B27167" w:rsidRPr="00760CBA">
        <w:rPr>
          <w:rFonts w:eastAsia="Times New Roman" w:cstheme="minorHAnsi"/>
          <w:b/>
          <w:color w:val="333333"/>
          <w:lang w:val="sv-SE" w:eastAsia="id-ID"/>
        </w:rPr>
        <w:t>PIHAK II</w:t>
      </w:r>
      <w:r w:rsidR="00B27167" w:rsidRPr="00585770">
        <w:rPr>
          <w:rFonts w:eastAsia="Times New Roman" w:cstheme="minorHAnsi"/>
          <w:color w:val="333333"/>
          <w:lang w:val="sv-SE" w:eastAsia="id-ID"/>
        </w:rPr>
        <w:t xml:space="preserve"> adalah tidak s</w:t>
      </w:r>
      <w:r w:rsidRPr="00585770">
        <w:rPr>
          <w:rFonts w:eastAsia="Times New Roman" w:cstheme="minorHAnsi"/>
          <w:color w:val="333333"/>
          <w:lang w:val="sv-SE" w:eastAsia="id-ID"/>
        </w:rPr>
        <w:t>ah atau dengan cara yang lain tidak dapat di berlakukan.</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4. </w:t>
      </w:r>
      <w:r w:rsidR="00B27167" w:rsidRPr="00585770">
        <w:rPr>
          <w:rFonts w:eastAsia="Times New Roman" w:cstheme="minorHAnsi"/>
          <w:color w:val="333333"/>
          <w:lang w:val="sv-SE" w:eastAsia="id-ID"/>
        </w:rPr>
        <w:t xml:space="preserve">Jikalau </w:t>
      </w:r>
      <w:r w:rsidR="00B27167" w:rsidRPr="00585770">
        <w:rPr>
          <w:rFonts w:eastAsia="Times New Roman" w:cstheme="minorHAnsi"/>
          <w:b/>
          <w:color w:val="333333"/>
          <w:lang w:val="sv-SE" w:eastAsia="id-ID"/>
        </w:rPr>
        <w:t xml:space="preserve">PIHAK </w:t>
      </w:r>
      <w:r w:rsidR="00760CBA">
        <w:rPr>
          <w:rFonts w:eastAsia="Times New Roman" w:cstheme="minorHAnsi"/>
          <w:b/>
          <w:color w:val="333333"/>
          <w:lang w:val="sv-SE" w:eastAsia="id-ID"/>
        </w:rPr>
        <w:t>I</w:t>
      </w:r>
      <w:r w:rsidRPr="00585770">
        <w:rPr>
          <w:rFonts w:eastAsia="Times New Roman" w:cstheme="minorHAnsi"/>
          <w:b/>
          <w:color w:val="333333"/>
          <w:lang w:val="sv-SE" w:eastAsia="id-ID"/>
        </w:rPr>
        <w:t>I</w:t>
      </w:r>
      <w:r w:rsidRPr="00585770">
        <w:rPr>
          <w:rFonts w:eastAsia="Times New Roman" w:cstheme="minorHAnsi"/>
          <w:color w:val="333333"/>
          <w:lang w:val="sv-SE" w:eastAsia="id-ID"/>
        </w:rPr>
        <w:t xml:space="preserve"> melanggar atau tidak dapat memenuhi peraturan-peraturan dan ketentuan-ketentuan dalam perjanjian ini atau tidak dapat memenuhi syarat-syarat perjanjian ini serta perjanjian-perjanjian lainnya yang bersangkutan dan atau syarat-syarat serta </w:t>
      </w:r>
      <w:r w:rsidR="00760CBA">
        <w:rPr>
          <w:rFonts w:eastAsia="Times New Roman" w:cstheme="minorHAnsi"/>
          <w:color w:val="333333"/>
          <w:lang w:val="sv-SE" w:eastAsia="id-ID"/>
        </w:rPr>
        <w:t>ketentuan yang ditetapkan oleh CV M-Qu Ind Berkah</w:t>
      </w:r>
      <w:r w:rsidRPr="00585770">
        <w:rPr>
          <w:rFonts w:eastAsia="Times New Roman" w:cstheme="minorHAnsi"/>
          <w:color w:val="333333"/>
          <w:lang w:val="sv-SE" w:eastAsia="id-ID"/>
        </w:rPr>
        <w: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5. </w:t>
      </w:r>
      <w:r w:rsidR="00B27167" w:rsidRPr="00585770">
        <w:rPr>
          <w:rFonts w:eastAsia="Times New Roman" w:cstheme="minorHAnsi"/>
          <w:color w:val="333333"/>
          <w:lang w:val="sv-SE" w:eastAsia="id-ID"/>
        </w:rPr>
        <w:t xml:space="preserve">Jikalau </w:t>
      </w:r>
      <w:r w:rsidR="00B27167" w:rsidRPr="00585770">
        <w:rPr>
          <w:rFonts w:eastAsia="Times New Roman" w:cstheme="minorHAnsi"/>
          <w:b/>
          <w:color w:val="333333"/>
          <w:lang w:val="sv-SE" w:eastAsia="id-ID"/>
        </w:rPr>
        <w:t xml:space="preserve">PIHAK </w:t>
      </w:r>
      <w:r w:rsidRPr="00585770">
        <w:rPr>
          <w:rFonts w:eastAsia="Times New Roman" w:cstheme="minorHAnsi"/>
          <w:b/>
          <w:color w:val="333333"/>
          <w:lang w:val="sv-SE" w:eastAsia="id-ID"/>
        </w:rPr>
        <w:t>I</w:t>
      </w:r>
      <w:r w:rsidRPr="00585770">
        <w:rPr>
          <w:rFonts w:eastAsia="Times New Roman" w:cstheme="minorHAnsi"/>
          <w:color w:val="333333"/>
          <w:lang w:val="sv-SE" w:eastAsia="id-ID"/>
        </w:rPr>
        <w:t xml:space="preserve"> tidak menjalankan wakalah dengan sungguh-sunggguh dan atau melanggar syar’i hukum yang berlaku maka seluruh akad akan menjadi </w:t>
      </w:r>
      <w:r w:rsidR="00B27167" w:rsidRPr="00585770">
        <w:rPr>
          <w:rFonts w:eastAsia="Times New Roman" w:cstheme="minorHAnsi"/>
          <w:color w:val="333333"/>
          <w:lang w:val="sv-SE" w:eastAsia="id-ID"/>
        </w:rPr>
        <w:t>batal</w:t>
      </w:r>
      <w:r w:rsidRPr="00585770">
        <w:rPr>
          <w:rFonts w:eastAsia="Times New Roman" w:cstheme="minorHAnsi"/>
          <w:color w:val="333333"/>
          <w:lang w:val="sv-SE" w:eastAsia="id-ID"/>
        </w:rPr>
        <w:t xml:space="preserve"> dan seluruh kewajiban-kewajiban </w:t>
      </w:r>
      <w:r w:rsidR="00B27167" w:rsidRPr="00585770">
        <w:rPr>
          <w:rFonts w:eastAsia="Times New Roman" w:cstheme="minorHAnsi"/>
          <w:color w:val="333333"/>
          <w:lang w:val="sv-SE" w:eastAsia="id-ID"/>
        </w:rPr>
        <w:t xml:space="preserve">yang menjadi kewajiban </w:t>
      </w:r>
      <w:r w:rsidR="00B27167" w:rsidRPr="00760CBA">
        <w:rPr>
          <w:rFonts w:eastAsia="Times New Roman" w:cstheme="minorHAnsi"/>
          <w:b/>
          <w:color w:val="333333"/>
          <w:lang w:val="sv-SE" w:eastAsia="id-ID"/>
        </w:rPr>
        <w:t xml:space="preserve">PIHAK </w:t>
      </w:r>
      <w:r w:rsidRPr="00760CBA">
        <w:rPr>
          <w:rFonts w:eastAsia="Times New Roman" w:cstheme="minorHAnsi"/>
          <w:b/>
          <w:color w:val="333333"/>
          <w:lang w:val="sv-SE" w:eastAsia="id-ID"/>
        </w:rPr>
        <w:t>I</w:t>
      </w:r>
      <w:r w:rsidRPr="00585770">
        <w:rPr>
          <w:rFonts w:eastAsia="Times New Roman" w:cstheme="minorHAnsi"/>
          <w:color w:val="333333"/>
          <w:lang w:val="sv-SE" w:eastAsia="id-ID"/>
        </w:rPr>
        <w:t xml:space="preserve"> harus dibayarkan kepada </w:t>
      </w:r>
      <w:r w:rsidRPr="00760CBA">
        <w:rPr>
          <w:rFonts w:eastAsia="Times New Roman" w:cstheme="minorHAnsi"/>
          <w:b/>
          <w:color w:val="333333"/>
          <w:lang w:val="sv-SE" w:eastAsia="id-ID"/>
        </w:rPr>
        <w:t xml:space="preserve">PIHAK </w:t>
      </w:r>
      <w:r w:rsidR="00B27167" w:rsidRPr="00760CBA">
        <w:rPr>
          <w:rFonts w:eastAsia="Times New Roman" w:cstheme="minorHAnsi"/>
          <w:b/>
          <w:color w:val="333333"/>
          <w:lang w:val="sv-SE" w:eastAsia="id-ID"/>
        </w:rPr>
        <w:t>II</w:t>
      </w:r>
      <w:r w:rsidR="00B27167" w:rsidRPr="00585770">
        <w:rPr>
          <w:rFonts w:eastAsia="Times New Roman" w:cstheme="minorHAnsi"/>
          <w:color w:val="333333"/>
          <w:lang w:val="sv-SE" w:eastAsia="id-ID"/>
        </w:rPr>
        <w:t>.</w:t>
      </w:r>
      <w:r w:rsidRPr="00585770">
        <w:rPr>
          <w:rFonts w:eastAsia="Times New Roman" w:cstheme="minorHAnsi"/>
          <w:color w:val="333333"/>
          <w:lang w:val="sv-SE" w:eastAsia="id-ID"/>
        </w:rPr>
        <w:t xml:space="preserve">. </w:t>
      </w:r>
    </w:p>
    <w:p w:rsidR="00284607" w:rsidRPr="00180BED" w:rsidRDefault="00284607" w:rsidP="00180BED">
      <w:pPr>
        <w:shd w:val="clear" w:color="auto" w:fill="FFFFFF"/>
        <w:tabs>
          <w:tab w:val="left" w:pos="1116"/>
        </w:tabs>
        <w:spacing w:after="0"/>
        <w:jc w:val="center"/>
        <w:rPr>
          <w:rFonts w:eastAsia="Times New Roman" w:cstheme="minorHAnsi"/>
          <w:b/>
          <w:color w:val="333333"/>
          <w:sz w:val="24"/>
          <w:szCs w:val="24"/>
          <w:lang w:eastAsia="id-ID"/>
        </w:rPr>
      </w:pPr>
      <w:r w:rsidRPr="00180BED">
        <w:rPr>
          <w:rFonts w:eastAsia="Times New Roman" w:cstheme="minorHAnsi"/>
          <w:b/>
          <w:color w:val="333333"/>
          <w:sz w:val="24"/>
          <w:szCs w:val="24"/>
          <w:lang w:val="sv-SE" w:eastAsia="id-ID"/>
        </w:rPr>
        <w:t xml:space="preserve">Pasal </w:t>
      </w:r>
      <w:r w:rsidR="004D663F">
        <w:rPr>
          <w:rFonts w:eastAsia="Times New Roman" w:cstheme="minorHAnsi"/>
          <w:b/>
          <w:color w:val="333333"/>
          <w:sz w:val="24"/>
          <w:szCs w:val="24"/>
          <w:lang w:val="sv-SE" w:eastAsia="id-ID"/>
        </w:rPr>
        <w:t>6</w:t>
      </w:r>
    </w:p>
    <w:p w:rsidR="00284607" w:rsidRPr="00180BED" w:rsidRDefault="00284607" w:rsidP="00180BED">
      <w:pPr>
        <w:shd w:val="clear" w:color="auto" w:fill="FFFFFF"/>
        <w:tabs>
          <w:tab w:val="left" w:pos="1116"/>
        </w:tabs>
        <w:spacing w:after="0"/>
        <w:jc w:val="center"/>
        <w:rPr>
          <w:rFonts w:eastAsia="Times New Roman" w:cstheme="minorHAnsi"/>
          <w:b/>
          <w:color w:val="333333"/>
          <w:sz w:val="24"/>
          <w:szCs w:val="24"/>
          <w:lang w:eastAsia="id-ID"/>
        </w:rPr>
      </w:pPr>
      <w:r w:rsidRPr="00180BED">
        <w:rPr>
          <w:rFonts w:eastAsia="Times New Roman" w:cstheme="minorHAnsi"/>
          <w:b/>
          <w:color w:val="333333"/>
          <w:sz w:val="24"/>
          <w:szCs w:val="24"/>
          <w:lang w:val="sv-SE" w:eastAsia="id-ID"/>
        </w:rPr>
        <w:t>Keadaan Memaksa (</w:t>
      </w:r>
      <w:r w:rsidRPr="00180BED">
        <w:rPr>
          <w:rFonts w:eastAsia="Times New Roman" w:cstheme="minorHAnsi"/>
          <w:b/>
          <w:i/>
          <w:iCs/>
          <w:color w:val="333333"/>
          <w:sz w:val="24"/>
          <w:szCs w:val="24"/>
          <w:lang w:val="sv-SE" w:eastAsia="id-ID"/>
        </w:rPr>
        <w:t>Force Majeure</w:t>
      </w:r>
      <w:r w:rsidRPr="00180BED">
        <w:rPr>
          <w:rFonts w:eastAsia="Times New Roman" w:cstheme="minorHAnsi"/>
          <w:b/>
          <w:color w:val="333333"/>
          <w:sz w:val="24"/>
          <w:szCs w:val="24"/>
          <w:lang w:val="sv-SE" w:eastAsia="id-ID"/>
        </w:rPr>
        <w: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1. </w:t>
      </w:r>
      <w:r w:rsidRPr="00585770">
        <w:rPr>
          <w:rFonts w:eastAsia="Times New Roman" w:cstheme="minorHAnsi"/>
          <w:color w:val="333333"/>
          <w:lang w:val="sv-SE" w:eastAsia="id-ID"/>
        </w:rPr>
        <w:t xml:space="preserve">Apabila terjadi keterlambatan atau kegagalan salah pihak untuk memenuhi kewajiban sebagaiman tercantum dalam perjanjian ini yang disebabkan oleh karena keadaan yang memaksa seperti bencana alam, huruhara, dan sabotase, dan tidak dapat dihindari dengan melakukan tindakan sepatutnya, maka kerugian yang diakibatkan tersebut ditanggung oleh </w:t>
      </w:r>
      <w:r w:rsidRPr="00180BED">
        <w:rPr>
          <w:rFonts w:eastAsia="Times New Roman" w:cstheme="minorHAnsi"/>
          <w:b/>
          <w:color w:val="333333"/>
          <w:lang w:val="sv-SE" w:eastAsia="id-ID"/>
        </w:rPr>
        <w:lastRenderedPageBreak/>
        <w:t>PIHAK I</w:t>
      </w:r>
      <w:r w:rsidRPr="00585770">
        <w:rPr>
          <w:rFonts w:eastAsia="Times New Roman" w:cstheme="minorHAnsi"/>
          <w:color w:val="333333"/>
          <w:lang w:val="sv-SE" w:eastAsia="id-ID"/>
        </w:rPr>
        <w: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2. </w:t>
      </w:r>
      <w:r w:rsidRPr="00585770">
        <w:rPr>
          <w:rFonts w:eastAsia="Times New Roman" w:cstheme="minorHAnsi"/>
          <w:color w:val="333333"/>
          <w:lang w:val="sv-SE" w:eastAsia="id-ID"/>
        </w:rPr>
        <w:t>Dalam hal terjadi keadaan memaksa, pihak yang mengalami peristiwa yang dikategorikan keadaan memaksa wajib memberitahukan secara tertulis tentang hal tersebut kepada pihak lainnya dengan melampirkan bukti secukupnya dari kepolisian atau instansi yang berwenang mengenai kejadian memaksa tersebut selambat-lambatnya 14 hari terhitung sejak keadaan memaksa tersebut.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3. </w:t>
      </w:r>
      <w:r w:rsidRPr="00585770">
        <w:rPr>
          <w:rFonts w:eastAsia="Times New Roman" w:cstheme="minorHAnsi"/>
          <w:color w:val="333333"/>
          <w:lang w:val="sv-SE" w:eastAsia="id-ID"/>
        </w:rPr>
        <w:t>Apabila dalam waktu 30 hari sejak diterimanya pemberitahuan sebagaiman ayat 2 tersebut belum atau tidak ada tangggapan dari pihak yang menerima pemberitahuan, maka adanya peristiwa tersebut dianggap telah disetujui oleh pihak tersebut.</w:t>
      </w:r>
    </w:p>
    <w:p w:rsidR="00284607" w:rsidRPr="00585770" w:rsidRDefault="00284607" w:rsidP="004D663F">
      <w:pPr>
        <w:widowControl w:val="0"/>
        <w:shd w:val="clear" w:color="auto" w:fill="FFFFFF"/>
        <w:overflowPunct w:val="0"/>
        <w:adjustRightInd w:val="0"/>
        <w:spacing w:after="0"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4. </w:t>
      </w:r>
      <w:r w:rsidRPr="00585770">
        <w:rPr>
          <w:rFonts w:eastAsia="Times New Roman" w:cstheme="minorHAnsi"/>
          <w:color w:val="333333"/>
          <w:lang w:val="sv-SE" w:eastAsia="id-ID"/>
        </w:rPr>
        <w:t>Apabila keadaan memaksa tersebut mengakibatkan kegagalan dalam pelaksanaan ketentuan-ketentuan dalam perjanjian ini selama 3 bulan, maka perjanjian ini dapat diakhiri dengan suatu perjanjian antara para pihak.</w:t>
      </w:r>
    </w:p>
    <w:p w:rsidR="00284607" w:rsidRPr="00585770" w:rsidRDefault="00284607" w:rsidP="00760CBA">
      <w:pPr>
        <w:shd w:val="clear" w:color="auto" w:fill="FFFFFF"/>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Pasal 6</w:t>
      </w:r>
    </w:p>
    <w:p w:rsidR="00284607" w:rsidRPr="00585770" w:rsidRDefault="00284607" w:rsidP="00760CBA">
      <w:pPr>
        <w:shd w:val="clear" w:color="auto" w:fill="FFFFFF"/>
        <w:spacing w:before="100" w:beforeAutospacing="1" w:after="100" w:afterAutospacing="1"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Addendum</w:t>
      </w:r>
    </w:p>
    <w:p w:rsidR="00284607" w:rsidRPr="00585770" w:rsidRDefault="00284607" w:rsidP="00760CBA">
      <w:pPr>
        <w:shd w:val="clear" w:color="auto" w:fill="FFFFFF"/>
        <w:spacing w:before="100" w:beforeAutospacing="1" w:after="100" w:afterAutospacing="1" w:line="240" w:lineRule="auto"/>
        <w:jc w:val="both"/>
        <w:rPr>
          <w:rFonts w:eastAsia="Times New Roman" w:cstheme="minorHAnsi"/>
          <w:color w:val="333333"/>
          <w:lang w:eastAsia="id-ID"/>
        </w:rPr>
      </w:pPr>
      <w:r w:rsidRPr="00585770">
        <w:rPr>
          <w:rFonts w:eastAsia="Times New Roman" w:cstheme="minorHAnsi"/>
          <w:color w:val="333333"/>
          <w:lang w:val="sv-SE" w:eastAsia="id-ID"/>
        </w:rPr>
        <w:t>Kedua belah pihak telah bersepakat, bahwa segala sesuatu yang belum diatur dalam akad ini , akan diatur dalam addendum-addendum dan atau surat-surat dan atau lampiran-lampiran yang akan dibuat dan menjadi bagian yang tidak terpisahkan dari perjanjia</w:t>
      </w:r>
      <w:r w:rsidR="00B27167" w:rsidRPr="00585770">
        <w:rPr>
          <w:rFonts w:eastAsia="Times New Roman" w:cstheme="minorHAnsi"/>
          <w:color w:val="333333"/>
          <w:lang w:val="sv-SE" w:eastAsia="id-ID"/>
        </w:rPr>
        <w:t>n</w:t>
      </w:r>
      <w:r w:rsidRPr="00585770">
        <w:rPr>
          <w:rFonts w:eastAsia="Times New Roman" w:cstheme="minorHAnsi"/>
          <w:color w:val="333333"/>
          <w:lang w:val="sv-SE" w:eastAsia="id-ID"/>
        </w:rPr>
        <w:t xml:space="preserve"> ini.</w:t>
      </w:r>
    </w:p>
    <w:p w:rsidR="00284607" w:rsidRPr="00585770" w:rsidRDefault="00284607" w:rsidP="004D663F">
      <w:pPr>
        <w:shd w:val="clear" w:color="auto" w:fill="FFFFFF"/>
        <w:spacing w:after="0"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 xml:space="preserve">Pasal </w:t>
      </w:r>
      <w:r w:rsidR="00B27167" w:rsidRPr="00585770">
        <w:rPr>
          <w:rFonts w:eastAsia="Times New Roman" w:cstheme="minorHAnsi"/>
          <w:b/>
          <w:color w:val="333333"/>
          <w:lang w:val="sv-SE" w:eastAsia="id-ID"/>
        </w:rPr>
        <w:t>7</w:t>
      </w:r>
    </w:p>
    <w:p w:rsidR="00284607" w:rsidRPr="00585770" w:rsidRDefault="00284607" w:rsidP="004D663F">
      <w:pPr>
        <w:shd w:val="clear" w:color="auto" w:fill="FFFFFF"/>
        <w:spacing w:after="0" w:line="240" w:lineRule="auto"/>
        <w:jc w:val="center"/>
        <w:rPr>
          <w:rFonts w:eastAsia="Times New Roman" w:cstheme="minorHAnsi"/>
          <w:b/>
          <w:color w:val="333333"/>
          <w:lang w:eastAsia="id-ID"/>
        </w:rPr>
      </w:pPr>
      <w:r w:rsidRPr="00585770">
        <w:rPr>
          <w:rFonts w:eastAsia="Times New Roman" w:cstheme="minorHAnsi"/>
          <w:b/>
          <w:color w:val="333333"/>
          <w:lang w:val="sv-SE" w:eastAsia="id-ID"/>
        </w:rPr>
        <w:t>Pasal Tambahan</w:t>
      </w:r>
    </w:p>
    <w:p w:rsidR="00284607" w:rsidRPr="00585770" w:rsidRDefault="00284607" w:rsidP="00760CBA">
      <w:pPr>
        <w:shd w:val="clear" w:color="auto" w:fill="FFFFFF"/>
        <w:spacing w:before="100" w:beforeAutospacing="1" w:after="100" w:afterAutospacing="1" w:line="240" w:lineRule="auto"/>
        <w:jc w:val="both"/>
        <w:rPr>
          <w:rFonts w:eastAsia="Times New Roman" w:cstheme="minorHAnsi"/>
          <w:color w:val="333333"/>
          <w:lang w:eastAsia="id-ID"/>
        </w:rPr>
      </w:pPr>
      <w:r w:rsidRPr="00585770">
        <w:rPr>
          <w:rFonts w:eastAsia="Times New Roman" w:cstheme="minorHAnsi"/>
          <w:color w:val="333333"/>
          <w:lang w:val="sv-SE" w:eastAsia="id-ID"/>
        </w:rPr>
        <w:t>Perjanjian ini ditandatangani dibuat dalam rangkap 2(dua) masing-masing bermaterai cukup dan mempunyai kekuatan pembuktian yang sama, ditandatangani kedua belah pihak dengan suka rela (saling ridlo) tanpa paksaan dari pihak manapun, serta disaksikan oleh :</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1. </w:t>
      </w:r>
      <w:r w:rsidRPr="00585770">
        <w:rPr>
          <w:rFonts w:eastAsia="Times New Roman" w:cstheme="minorHAnsi"/>
          <w:color w:val="333333"/>
          <w:lang w:val="sv-SE" w:eastAsia="id-ID"/>
        </w:rPr>
        <w:t>............................................................</w:t>
      </w:r>
    </w:p>
    <w:p w:rsidR="00284607" w:rsidRPr="00585770" w:rsidRDefault="00284607" w:rsidP="00760CBA">
      <w:pPr>
        <w:widowControl w:val="0"/>
        <w:shd w:val="clear" w:color="auto" w:fill="FFFFFF"/>
        <w:overflowPunct w:val="0"/>
        <w:adjustRightInd w:val="0"/>
        <w:spacing w:before="100" w:beforeAutospacing="1" w:after="100" w:afterAutospacing="1" w:line="240" w:lineRule="auto"/>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2. </w:t>
      </w:r>
      <w:r w:rsidRPr="00585770">
        <w:rPr>
          <w:rFonts w:eastAsia="Times New Roman" w:cstheme="minorHAnsi"/>
          <w:color w:val="333333"/>
          <w:lang w:val="sv-SE" w:eastAsia="id-ID"/>
        </w:rPr>
        <w:t>............................................................</w:t>
      </w:r>
    </w:p>
    <w:p w:rsidR="00284607" w:rsidRPr="00585770" w:rsidRDefault="004D663F" w:rsidP="004D663F">
      <w:pPr>
        <w:shd w:val="clear" w:color="auto" w:fill="FFFFFF"/>
        <w:spacing w:before="100" w:beforeAutospacing="1" w:after="100" w:afterAutospacing="1" w:line="360" w:lineRule="atLeast"/>
        <w:ind w:left="2160"/>
        <w:jc w:val="center"/>
        <w:rPr>
          <w:rFonts w:eastAsia="Times New Roman" w:cstheme="minorHAnsi"/>
          <w:color w:val="333333"/>
          <w:lang w:eastAsia="id-ID"/>
        </w:rPr>
      </w:pPr>
      <w:r>
        <w:rPr>
          <w:rFonts w:eastAsia="Times New Roman" w:cstheme="minorHAnsi"/>
          <w:color w:val="333333"/>
          <w:lang w:val="sv-SE" w:eastAsia="id-ID"/>
        </w:rPr>
        <w:t xml:space="preserve">                                            Bogor, </w:t>
      </w:r>
      <w:r w:rsidR="00284607" w:rsidRPr="00585770">
        <w:rPr>
          <w:rFonts w:eastAsia="Times New Roman" w:cstheme="minorHAnsi"/>
          <w:color w:val="333333"/>
          <w:lang w:val="sv-SE" w:eastAsia="id-ID"/>
        </w:rPr>
        <w:t>.........</w:t>
      </w:r>
      <w:r>
        <w:rPr>
          <w:rFonts w:eastAsia="Times New Roman" w:cstheme="minorHAnsi"/>
          <w:color w:val="333333"/>
          <w:lang w:val="sv-SE" w:eastAsia="id-ID"/>
        </w:rPr>
        <w:t>,</w:t>
      </w:r>
      <w:r w:rsidR="00284607" w:rsidRPr="00585770">
        <w:rPr>
          <w:rFonts w:eastAsia="Times New Roman" w:cstheme="minorHAnsi"/>
          <w:color w:val="333333"/>
          <w:lang w:val="sv-SE" w:eastAsia="id-ID"/>
        </w:rPr>
        <w:t>..................................,20</w:t>
      </w:r>
      <w:r w:rsidR="00284607" w:rsidRPr="00585770">
        <w:rPr>
          <w:rFonts w:eastAsia="Times New Roman" w:cstheme="minorHAnsi"/>
          <w:color w:val="333333"/>
          <w:lang w:eastAsia="id-ID"/>
        </w:rPr>
        <w:t>1</w:t>
      </w:r>
      <w:r w:rsidR="00B27167" w:rsidRPr="00585770">
        <w:rPr>
          <w:rFonts w:eastAsia="Times New Roman" w:cstheme="minorHAnsi"/>
          <w:color w:val="333333"/>
          <w:lang w:val="en-US" w:eastAsia="id-ID"/>
        </w:rPr>
        <w:t>6</w:t>
      </w:r>
    </w:p>
    <w:p w:rsidR="00284607" w:rsidRPr="00585770" w:rsidRDefault="00284607" w:rsidP="00284607">
      <w:pPr>
        <w:shd w:val="clear" w:color="auto" w:fill="FFFFFF"/>
        <w:spacing w:before="100" w:beforeAutospacing="1" w:after="100" w:afterAutospacing="1" w:line="360" w:lineRule="atLeast"/>
        <w:jc w:val="both"/>
        <w:rPr>
          <w:rFonts w:eastAsia="Times New Roman" w:cstheme="minorHAnsi"/>
          <w:b/>
          <w:color w:val="333333"/>
          <w:lang w:val="sv-SE" w:eastAsia="id-ID"/>
        </w:rPr>
      </w:pPr>
      <w:r w:rsidRPr="00585770">
        <w:rPr>
          <w:rFonts w:eastAsia="Times New Roman" w:cstheme="minorHAnsi"/>
          <w:color w:val="333333"/>
          <w:lang w:val="sv-SE" w:eastAsia="id-ID"/>
        </w:rPr>
        <w:tab/>
      </w:r>
      <w:r w:rsidRPr="00585770">
        <w:rPr>
          <w:rFonts w:eastAsia="Times New Roman" w:cstheme="minorHAnsi"/>
          <w:color w:val="333333"/>
          <w:lang w:val="sv-SE" w:eastAsia="id-ID"/>
        </w:rPr>
        <w:tab/>
      </w:r>
      <w:r w:rsidRPr="00585770">
        <w:rPr>
          <w:rFonts w:eastAsia="Times New Roman" w:cstheme="minorHAnsi"/>
          <w:b/>
          <w:color w:val="333333"/>
          <w:lang w:val="sv-SE" w:eastAsia="id-ID"/>
        </w:rPr>
        <w:t xml:space="preserve">Pihak </w:t>
      </w:r>
      <w:r w:rsidRPr="00585770">
        <w:rPr>
          <w:rFonts w:eastAsia="Times New Roman" w:cstheme="minorHAnsi"/>
          <w:b/>
          <w:color w:val="333333"/>
          <w:lang w:val="sv-SE" w:eastAsia="id-ID"/>
        </w:rPr>
        <w:tab/>
        <w:t>I</w:t>
      </w:r>
      <w:r w:rsidRPr="00585770">
        <w:rPr>
          <w:rFonts w:eastAsia="Times New Roman" w:cstheme="minorHAnsi"/>
          <w:b/>
          <w:color w:val="333333"/>
          <w:lang w:val="sv-SE" w:eastAsia="id-ID"/>
        </w:rPr>
        <w:tab/>
      </w:r>
      <w:r w:rsidRPr="00585770">
        <w:rPr>
          <w:rFonts w:eastAsia="Times New Roman" w:cstheme="minorHAnsi"/>
          <w:b/>
          <w:color w:val="333333"/>
          <w:lang w:val="sv-SE" w:eastAsia="id-ID"/>
        </w:rPr>
        <w:tab/>
      </w:r>
      <w:bookmarkStart w:id="0" w:name="_GoBack"/>
      <w:bookmarkEnd w:id="0"/>
      <w:r w:rsidR="00876EDD" w:rsidRPr="00585770">
        <w:rPr>
          <w:rFonts w:eastAsia="Times New Roman" w:cstheme="minorHAnsi"/>
          <w:b/>
          <w:color w:val="333333"/>
          <w:lang w:val="sv-SE" w:eastAsia="id-ID"/>
        </w:rPr>
        <w:tab/>
      </w:r>
      <w:r w:rsidR="00876EDD" w:rsidRPr="00585770">
        <w:rPr>
          <w:rFonts w:eastAsia="Times New Roman" w:cstheme="minorHAnsi"/>
          <w:b/>
          <w:color w:val="333333"/>
          <w:lang w:val="sv-SE" w:eastAsia="id-ID"/>
        </w:rPr>
        <w:tab/>
      </w:r>
      <w:r w:rsidRPr="00585770">
        <w:rPr>
          <w:rFonts w:eastAsia="Times New Roman" w:cstheme="minorHAnsi"/>
          <w:b/>
          <w:color w:val="333333"/>
          <w:lang w:val="sv-SE" w:eastAsia="id-ID"/>
        </w:rPr>
        <w:t>Pihak II</w:t>
      </w:r>
      <w:r w:rsidRPr="00585770">
        <w:rPr>
          <w:rFonts w:eastAsia="Times New Roman" w:cstheme="minorHAnsi"/>
          <w:b/>
          <w:color w:val="333333"/>
          <w:lang w:val="sv-SE" w:eastAsia="id-ID"/>
        </w:rPr>
        <w:tab/>
      </w:r>
    </w:p>
    <w:p w:rsidR="00B27167" w:rsidRDefault="00876EDD" w:rsidP="00284607">
      <w:pPr>
        <w:shd w:val="clear" w:color="auto" w:fill="FFFFFF"/>
        <w:spacing w:before="100" w:beforeAutospacing="1" w:after="100" w:afterAutospacing="1" w:line="360" w:lineRule="atLeast"/>
        <w:jc w:val="both"/>
        <w:rPr>
          <w:rFonts w:eastAsia="Times New Roman" w:cstheme="minorHAnsi"/>
          <w:color w:val="333333"/>
          <w:lang w:val="sv-SE" w:eastAsia="id-ID"/>
        </w:rPr>
      </w:pPr>
      <w:r w:rsidRPr="00585770">
        <w:rPr>
          <w:rFonts w:eastAsia="Times New Roman" w:cstheme="minorHAnsi"/>
          <w:color w:val="333333"/>
          <w:lang w:val="sv-SE" w:eastAsia="id-ID"/>
        </w:rPr>
        <w:t xml:space="preserve">                     </w:t>
      </w:r>
    </w:p>
    <w:p w:rsidR="004D663F" w:rsidRPr="00585770" w:rsidRDefault="004D663F" w:rsidP="00284607">
      <w:pPr>
        <w:shd w:val="clear" w:color="auto" w:fill="FFFFFF"/>
        <w:spacing w:before="100" w:beforeAutospacing="1" w:after="100" w:afterAutospacing="1" w:line="360" w:lineRule="atLeast"/>
        <w:jc w:val="both"/>
        <w:rPr>
          <w:rFonts w:eastAsia="Times New Roman" w:cstheme="minorHAnsi"/>
          <w:color w:val="333333"/>
          <w:lang w:eastAsia="id-ID"/>
        </w:rPr>
      </w:pPr>
    </w:p>
    <w:p w:rsidR="00284607" w:rsidRPr="00585770" w:rsidRDefault="00284607" w:rsidP="00284607">
      <w:pPr>
        <w:shd w:val="clear" w:color="auto" w:fill="FFFFFF"/>
        <w:spacing w:before="100" w:beforeAutospacing="1" w:after="100" w:afterAutospacing="1" w:line="360" w:lineRule="atLeast"/>
        <w:jc w:val="both"/>
        <w:rPr>
          <w:rFonts w:eastAsia="Times New Roman" w:cstheme="minorHAnsi"/>
          <w:color w:val="333333"/>
          <w:lang w:eastAsia="id-ID"/>
        </w:rPr>
      </w:pPr>
      <w:r w:rsidRPr="00585770">
        <w:rPr>
          <w:rFonts w:eastAsia="Times New Roman" w:cstheme="minorHAnsi"/>
          <w:color w:val="333333"/>
          <w:lang w:val="sv-SE" w:eastAsia="id-ID"/>
        </w:rPr>
        <w:tab/>
        <w:t>(..........................</w:t>
      </w:r>
      <w:r w:rsidR="00876EDD" w:rsidRPr="00585770">
        <w:rPr>
          <w:rFonts w:eastAsia="Times New Roman" w:cstheme="minorHAnsi"/>
          <w:color w:val="333333"/>
          <w:lang w:val="sv-SE" w:eastAsia="id-ID"/>
        </w:rPr>
        <w:t>...............</w:t>
      </w:r>
      <w:r w:rsidRPr="00585770">
        <w:rPr>
          <w:rFonts w:eastAsia="Times New Roman" w:cstheme="minorHAnsi"/>
          <w:color w:val="333333"/>
          <w:lang w:val="sv-SE" w:eastAsia="id-ID"/>
        </w:rPr>
        <w:t>.....)</w:t>
      </w:r>
      <w:r w:rsidRPr="00585770">
        <w:rPr>
          <w:rFonts w:eastAsia="Times New Roman" w:cstheme="minorHAnsi"/>
          <w:color w:val="333333"/>
          <w:lang w:val="sv-SE" w:eastAsia="id-ID"/>
        </w:rPr>
        <w:tab/>
      </w:r>
      <w:r w:rsidRPr="00585770">
        <w:rPr>
          <w:rFonts w:eastAsia="Times New Roman" w:cstheme="minorHAnsi"/>
          <w:color w:val="333333"/>
          <w:lang w:eastAsia="id-ID"/>
        </w:rPr>
        <w:t xml:space="preserve"> </w:t>
      </w:r>
      <w:r w:rsidRPr="00585770">
        <w:rPr>
          <w:rFonts w:eastAsia="Times New Roman" w:cstheme="minorHAnsi"/>
          <w:color w:val="333333"/>
          <w:lang w:val="sv-SE" w:eastAsia="id-ID"/>
        </w:rPr>
        <w:t>(</w:t>
      </w:r>
      <w:r w:rsidR="00876EDD" w:rsidRPr="00585770">
        <w:rPr>
          <w:rFonts w:eastAsia="Times New Roman" w:cstheme="minorHAnsi"/>
          <w:color w:val="333333"/>
          <w:lang w:val="sv-SE" w:eastAsia="id-ID"/>
        </w:rPr>
        <w:t xml:space="preserve"> </w:t>
      </w:r>
      <w:r w:rsidRPr="00585770">
        <w:rPr>
          <w:rFonts w:eastAsia="Times New Roman" w:cstheme="minorHAnsi"/>
          <w:color w:val="333333"/>
          <w:lang w:val="sv-SE" w:eastAsia="id-ID"/>
        </w:rPr>
        <w:t>.</w:t>
      </w:r>
      <w:r w:rsidR="00876EDD" w:rsidRPr="00585770">
        <w:rPr>
          <w:rFonts w:eastAsia="Times New Roman" w:cstheme="minorHAnsi"/>
          <w:color w:val="333333"/>
          <w:lang w:val="sv-SE" w:eastAsia="id-ID"/>
        </w:rPr>
        <w:t>..........</w:t>
      </w:r>
      <w:r w:rsidRPr="00585770">
        <w:rPr>
          <w:rFonts w:eastAsia="Times New Roman" w:cstheme="minorHAnsi"/>
          <w:color w:val="333333"/>
          <w:lang w:val="sv-SE" w:eastAsia="id-ID"/>
        </w:rPr>
        <w:t>..</w:t>
      </w:r>
      <w:r w:rsidRPr="00585770">
        <w:rPr>
          <w:rFonts w:eastAsia="Times New Roman" w:cstheme="minorHAnsi"/>
          <w:color w:val="333333"/>
          <w:lang w:eastAsia="id-ID"/>
        </w:rPr>
        <w:t>.</w:t>
      </w:r>
      <w:r w:rsidRPr="00585770">
        <w:rPr>
          <w:rFonts w:eastAsia="Times New Roman" w:cstheme="minorHAnsi"/>
          <w:color w:val="333333"/>
          <w:lang w:val="sv-SE" w:eastAsia="id-ID"/>
        </w:rPr>
        <w:t>.....................</w:t>
      </w:r>
      <w:r w:rsidR="00876EDD" w:rsidRPr="00585770">
        <w:rPr>
          <w:rFonts w:eastAsia="Times New Roman" w:cstheme="minorHAnsi"/>
          <w:color w:val="333333"/>
          <w:lang w:val="sv-SE" w:eastAsia="id-ID"/>
        </w:rPr>
        <w:t xml:space="preserve">........ </w:t>
      </w:r>
      <w:r w:rsidRPr="00585770">
        <w:rPr>
          <w:rFonts w:eastAsia="Times New Roman" w:cstheme="minorHAnsi"/>
          <w:color w:val="333333"/>
          <w:lang w:val="sv-SE" w:eastAsia="id-ID"/>
        </w:rPr>
        <w:t>)</w:t>
      </w:r>
    </w:p>
    <w:p w:rsidR="00284607" w:rsidRPr="00585770" w:rsidRDefault="00B27167" w:rsidP="00284607">
      <w:pPr>
        <w:shd w:val="clear" w:color="auto" w:fill="FFFFFF"/>
        <w:spacing w:before="100" w:beforeAutospacing="1" w:after="100" w:afterAutospacing="1" w:line="360" w:lineRule="atLeast"/>
        <w:jc w:val="both"/>
        <w:rPr>
          <w:rFonts w:eastAsia="Times New Roman" w:cstheme="minorHAnsi"/>
          <w:b/>
          <w:color w:val="333333"/>
          <w:lang w:val="sv-SE" w:eastAsia="id-ID"/>
        </w:rPr>
      </w:pPr>
      <w:r w:rsidRPr="00585770">
        <w:rPr>
          <w:rFonts w:eastAsia="Times New Roman" w:cstheme="minorHAnsi"/>
          <w:b/>
          <w:color w:val="333333"/>
          <w:lang w:val="sv-SE" w:eastAsia="id-ID"/>
        </w:rPr>
        <w:lastRenderedPageBreak/>
        <w:t xml:space="preserve">TTD  </w:t>
      </w:r>
      <w:r w:rsidR="00284607" w:rsidRPr="00585770">
        <w:rPr>
          <w:rFonts w:eastAsia="Times New Roman" w:cstheme="minorHAnsi"/>
          <w:b/>
          <w:color w:val="333333"/>
          <w:lang w:val="sv-SE" w:eastAsia="id-ID"/>
        </w:rPr>
        <w:t xml:space="preserve">Saksi </w:t>
      </w:r>
      <w:r w:rsidR="00F61879" w:rsidRPr="00585770">
        <w:rPr>
          <w:rFonts w:eastAsia="Times New Roman" w:cstheme="minorHAnsi"/>
          <w:b/>
          <w:color w:val="333333"/>
          <w:lang w:val="sv-SE" w:eastAsia="id-ID"/>
        </w:rPr>
        <w:t xml:space="preserve"> Saksi </w:t>
      </w:r>
      <w:r w:rsidR="00284607" w:rsidRPr="00585770">
        <w:rPr>
          <w:rFonts w:eastAsia="Times New Roman" w:cstheme="minorHAnsi"/>
          <w:b/>
          <w:color w:val="333333"/>
          <w:lang w:val="sv-SE" w:eastAsia="id-ID"/>
        </w:rPr>
        <w:t>:</w:t>
      </w:r>
    </w:p>
    <w:p w:rsidR="00284607" w:rsidRPr="00585770" w:rsidRDefault="00284607" w:rsidP="00B27167">
      <w:pPr>
        <w:pStyle w:val="ListParagraph"/>
        <w:widowControl w:val="0"/>
        <w:numPr>
          <w:ilvl w:val="0"/>
          <w:numId w:val="3"/>
        </w:numPr>
        <w:shd w:val="clear" w:color="auto" w:fill="FFFFFF"/>
        <w:overflowPunct w:val="0"/>
        <w:adjustRightInd w:val="0"/>
        <w:spacing w:before="100" w:beforeAutospacing="1" w:after="100" w:afterAutospacing="1" w:line="360" w:lineRule="atLeast"/>
        <w:jc w:val="both"/>
        <w:rPr>
          <w:rFonts w:eastAsia="Times New Roman" w:cstheme="minorHAnsi"/>
          <w:color w:val="333333"/>
          <w:lang w:val="sv-SE" w:eastAsia="id-ID"/>
        </w:rPr>
      </w:pPr>
      <w:r w:rsidRPr="00585770">
        <w:rPr>
          <w:rFonts w:eastAsia="Times New Roman" w:cstheme="minorHAnsi"/>
          <w:color w:val="333333"/>
          <w:lang w:val="sv-SE" w:eastAsia="id-ID"/>
        </w:rPr>
        <w:t>.............................</w:t>
      </w:r>
    </w:p>
    <w:p w:rsidR="00284607" w:rsidRPr="00585770" w:rsidRDefault="00284607" w:rsidP="00284607">
      <w:pPr>
        <w:widowControl w:val="0"/>
        <w:shd w:val="clear" w:color="auto" w:fill="FFFFFF"/>
        <w:overflowPunct w:val="0"/>
        <w:adjustRightInd w:val="0"/>
        <w:spacing w:before="100" w:beforeAutospacing="1" w:after="100" w:afterAutospacing="1" w:line="360" w:lineRule="atLeast"/>
        <w:ind w:left="426" w:hanging="360"/>
        <w:jc w:val="both"/>
        <w:rPr>
          <w:rFonts w:eastAsia="Times New Roman" w:cstheme="minorHAnsi"/>
          <w:color w:val="333333"/>
          <w:lang w:eastAsia="id-ID"/>
        </w:rPr>
      </w:pPr>
      <w:r w:rsidRPr="00585770">
        <w:rPr>
          <w:rFonts w:eastAsia="Calibri" w:cstheme="minorHAnsi"/>
          <w:color w:val="333333"/>
          <w:lang w:val="sv-SE" w:eastAsia="id-ID"/>
        </w:rPr>
        <w:t xml:space="preserve">2. </w:t>
      </w:r>
      <w:r w:rsidR="00B27167" w:rsidRPr="00585770">
        <w:rPr>
          <w:rFonts w:eastAsia="Calibri" w:cstheme="minorHAnsi"/>
          <w:color w:val="333333"/>
          <w:lang w:val="sv-SE" w:eastAsia="id-ID"/>
        </w:rPr>
        <w:t xml:space="preserve">   </w:t>
      </w:r>
      <w:r w:rsidRPr="00585770">
        <w:rPr>
          <w:rFonts w:eastAsia="Times New Roman" w:cstheme="minorHAnsi"/>
          <w:color w:val="333333"/>
          <w:lang w:val="sv-SE" w:eastAsia="id-ID"/>
        </w:rPr>
        <w:t>.............................</w:t>
      </w:r>
    </w:p>
    <w:p w:rsidR="00C5293E" w:rsidRPr="00585770" w:rsidRDefault="00C5293E">
      <w:pPr>
        <w:rPr>
          <w:rFonts w:cstheme="minorHAnsi"/>
        </w:rPr>
      </w:pPr>
    </w:p>
    <w:sectPr w:rsidR="00C5293E" w:rsidRPr="00585770" w:rsidSect="009B217F">
      <w:headerReference w:type="default" r:id="rId8"/>
      <w:pgSz w:w="11906" w:h="16838"/>
      <w:pgMar w:top="1134" w:right="1440" w:bottom="1021" w:left="1440" w:header="28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13E" w:rsidRDefault="003A313E" w:rsidP="003A313E">
      <w:pPr>
        <w:spacing w:after="0" w:line="240" w:lineRule="auto"/>
      </w:pPr>
      <w:r>
        <w:separator/>
      </w:r>
    </w:p>
  </w:endnote>
  <w:endnote w:type="continuationSeparator" w:id="0">
    <w:p w:rsidR="003A313E" w:rsidRDefault="003A313E" w:rsidP="003A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13E" w:rsidRDefault="003A313E" w:rsidP="003A313E">
      <w:pPr>
        <w:spacing w:after="0" w:line="240" w:lineRule="auto"/>
      </w:pPr>
      <w:r>
        <w:separator/>
      </w:r>
    </w:p>
  </w:footnote>
  <w:footnote w:type="continuationSeparator" w:id="0">
    <w:p w:rsidR="003A313E" w:rsidRDefault="003A313E" w:rsidP="003A31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13E" w:rsidRDefault="009B217F">
    <w:pPr>
      <w:pStyle w:val="Header"/>
    </w:pPr>
    <w:r>
      <w:rPr>
        <w:noProof/>
        <w:lang w:eastAsia="id-ID"/>
      </w:rPr>
      <w:drawing>
        <wp:inline distT="0" distB="0" distL="0" distR="0" wp14:anchorId="46EBE6C7" wp14:editId="630141B3">
          <wp:extent cx="739429" cy="619125"/>
          <wp:effectExtent l="0" t="0" r="381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42696" cy="621861"/>
                  </a:xfrm>
                  <a:prstGeom prst="rect">
                    <a:avLst/>
                  </a:prstGeom>
                </pic:spPr>
              </pic:pic>
            </a:graphicData>
          </a:graphic>
        </wp:inline>
      </w:drawing>
    </w:r>
    <w:r w:rsidR="003A313E">
      <w:rPr>
        <w:noProof/>
        <w:lang w:eastAsia="id-ID"/>
      </w:rPr>
      <mc:AlternateContent>
        <mc:Choice Requires="wps">
          <w:drawing>
            <wp:anchor distT="0" distB="0" distL="118745" distR="118745" simplePos="0" relativeHeight="251658752" behindDoc="1" locked="0" layoutInCell="1" allowOverlap="0" wp14:anchorId="42424EF6" wp14:editId="04DC1288">
              <wp:simplePos x="0" y="0"/>
              <wp:positionH relativeFrom="margin">
                <wp:posOffset>-826135</wp:posOffset>
              </wp:positionH>
              <wp:positionV relativeFrom="page">
                <wp:posOffset>486410</wp:posOffset>
              </wp:positionV>
              <wp:extent cx="7373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373620" cy="269875"/>
                      </a:xfrm>
                      <a:prstGeom prst="rect">
                        <a:avLst/>
                      </a:prstGeom>
                      <a:solidFill>
                        <a:srgbClr val="A7D9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32"/>
                              <w:szCs w:val="32"/>
                            </w:rPr>
                            <w:alias w:val="Title"/>
                            <w:tag w:val=""/>
                            <w:id w:val="242846460"/>
                            <w:dataBinding w:prefixMappings="xmlns:ns0='http://purl.org/dc/elements/1.1/' xmlns:ns1='http://schemas.openxmlformats.org/package/2006/metadata/core-properties' " w:xpath="/ns1:coreProperties[1]/ns0:title[1]" w:storeItemID="{6C3C8BC8-F283-45AE-878A-BAB7291924A1}"/>
                            <w:text/>
                          </w:sdtPr>
                          <w:sdtEndPr/>
                          <w:sdtContent>
                            <w:p w:rsidR="003A313E" w:rsidRPr="003A313E" w:rsidRDefault="003A313E">
                              <w:pPr>
                                <w:pStyle w:val="Header"/>
                                <w:jc w:val="center"/>
                                <w:rPr>
                                  <w:b/>
                                  <w:caps/>
                                  <w:color w:val="FFFFFF" w:themeColor="background1"/>
                                  <w:sz w:val="32"/>
                                  <w:szCs w:val="32"/>
                                </w:rPr>
                              </w:pPr>
                              <w:r w:rsidRPr="003A313E">
                                <w:rPr>
                                  <w:b/>
                                  <w:caps/>
                                  <w:color w:val="FFFFFF" w:themeColor="background1"/>
                                  <w:sz w:val="32"/>
                                  <w:szCs w:val="32"/>
                                  <w:lang w:val="en-US"/>
                                </w:rPr>
                                <w:t>CV. m-qU INDO BERKAH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w15="http://schemas.microsoft.com/office/word/2012/wordml">
          <w:pict>
            <v:rect id="Rectangle 197" o:spid="_x0000_s1026" style="position:absolute;margin-left:-65.05pt;margin-top:38.3pt;width:580.6pt;height:21.25pt;z-index:-25165772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" o:allowoverlap="f" fillcolor="#a7d971" stroked="f" strokeweight="2pt">
              <v:textbox style="mso-fit-shape-to-text:t">
                <w:txbxContent>
                  <w:sdt>
                    <w:sdtPr>
                      <w:rPr>
                        <w:b/>
                        <w:caps/>
                        <w:color w:val="FFFFFF" w:themeColor="background1"/>
                        <w:sz w:val="32"/>
                        <w:szCs w:val="32"/>
                      </w:rPr>
                      <w:alias w:val="Title"/>
                      <w:tag w:val=""/>
                      <w:id w:val="242846460"/>
                      <w:dataBinding w:prefixMappings="xmlns:ns0='http://purl.org/dc/elements/1.1/' xmlns:ns1='http://schemas.openxmlformats.org/package/2006/metadata/core-properties' " w:xpath="/ns1:coreProperties[1]/ns0:title[1]" w:storeItemID="{6C3C8BC8-F283-45AE-878A-BAB7291924A1}"/>
                      <w:text/>
                    </w:sdtPr>
                    <w:sdtEndPr/>
                    <w:sdtContent>
                      <w:p w:rsidR="003A313E" w:rsidRPr="003A313E" w:rsidRDefault="003A313E">
                        <w:pPr>
                          <w:pStyle w:val="Header"/>
                          <w:jc w:val="center"/>
                          <w:rPr>
                            <w:b/>
                            <w:caps/>
                            <w:color w:val="FFFFFF" w:themeColor="background1"/>
                            <w:sz w:val="32"/>
                            <w:szCs w:val="32"/>
                          </w:rPr>
                        </w:pPr>
                        <w:r w:rsidRPr="003A313E">
                          <w:rPr>
                            <w:b/>
                            <w:caps/>
                            <w:color w:val="FFFFFF" w:themeColor="background1"/>
                            <w:sz w:val="32"/>
                            <w:szCs w:val="32"/>
                            <w:lang w:val="en-US"/>
                          </w:rPr>
                          <w:t>CV. m-qU INDO BERKAH</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722A"/>
    <w:multiLevelType w:val="hybridMultilevel"/>
    <w:tmpl w:val="F6909984"/>
    <w:lvl w:ilvl="0" w:tplc="DC321B3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47408BB"/>
    <w:multiLevelType w:val="hybridMultilevel"/>
    <w:tmpl w:val="C0EA534A"/>
    <w:lvl w:ilvl="0" w:tplc="4809000F">
      <w:start w:val="1"/>
      <w:numFmt w:val="decimal"/>
      <w:lvlText w:val="%1."/>
      <w:lvlJc w:val="left"/>
      <w:pPr>
        <w:ind w:left="788" w:hanging="360"/>
      </w:pPr>
    </w:lvl>
    <w:lvl w:ilvl="1" w:tplc="48090019" w:tentative="1">
      <w:start w:val="1"/>
      <w:numFmt w:val="lowerLetter"/>
      <w:lvlText w:val="%2."/>
      <w:lvlJc w:val="left"/>
      <w:pPr>
        <w:ind w:left="1508" w:hanging="360"/>
      </w:pPr>
    </w:lvl>
    <w:lvl w:ilvl="2" w:tplc="4809001B" w:tentative="1">
      <w:start w:val="1"/>
      <w:numFmt w:val="lowerRoman"/>
      <w:lvlText w:val="%3."/>
      <w:lvlJc w:val="right"/>
      <w:pPr>
        <w:ind w:left="2228" w:hanging="180"/>
      </w:pPr>
    </w:lvl>
    <w:lvl w:ilvl="3" w:tplc="4809000F" w:tentative="1">
      <w:start w:val="1"/>
      <w:numFmt w:val="decimal"/>
      <w:lvlText w:val="%4."/>
      <w:lvlJc w:val="left"/>
      <w:pPr>
        <w:ind w:left="2948" w:hanging="360"/>
      </w:pPr>
    </w:lvl>
    <w:lvl w:ilvl="4" w:tplc="48090019" w:tentative="1">
      <w:start w:val="1"/>
      <w:numFmt w:val="lowerLetter"/>
      <w:lvlText w:val="%5."/>
      <w:lvlJc w:val="left"/>
      <w:pPr>
        <w:ind w:left="3668" w:hanging="360"/>
      </w:pPr>
    </w:lvl>
    <w:lvl w:ilvl="5" w:tplc="4809001B" w:tentative="1">
      <w:start w:val="1"/>
      <w:numFmt w:val="lowerRoman"/>
      <w:lvlText w:val="%6."/>
      <w:lvlJc w:val="right"/>
      <w:pPr>
        <w:ind w:left="4388" w:hanging="180"/>
      </w:pPr>
    </w:lvl>
    <w:lvl w:ilvl="6" w:tplc="4809000F" w:tentative="1">
      <w:start w:val="1"/>
      <w:numFmt w:val="decimal"/>
      <w:lvlText w:val="%7."/>
      <w:lvlJc w:val="left"/>
      <w:pPr>
        <w:ind w:left="5108" w:hanging="360"/>
      </w:pPr>
    </w:lvl>
    <w:lvl w:ilvl="7" w:tplc="48090019" w:tentative="1">
      <w:start w:val="1"/>
      <w:numFmt w:val="lowerLetter"/>
      <w:lvlText w:val="%8."/>
      <w:lvlJc w:val="left"/>
      <w:pPr>
        <w:ind w:left="5828" w:hanging="360"/>
      </w:pPr>
    </w:lvl>
    <w:lvl w:ilvl="8" w:tplc="4809001B" w:tentative="1">
      <w:start w:val="1"/>
      <w:numFmt w:val="lowerRoman"/>
      <w:lvlText w:val="%9."/>
      <w:lvlJc w:val="right"/>
      <w:pPr>
        <w:ind w:left="6548" w:hanging="180"/>
      </w:pPr>
    </w:lvl>
  </w:abstractNum>
  <w:abstractNum w:abstractNumId="2">
    <w:nsid w:val="3CDB6A59"/>
    <w:multiLevelType w:val="hybridMultilevel"/>
    <w:tmpl w:val="D6BC955A"/>
    <w:lvl w:ilvl="0" w:tplc="1AFA478A">
      <w:start w:val="1"/>
      <w:numFmt w:val="decimal"/>
      <w:lvlText w:val="%1."/>
      <w:lvlJc w:val="left"/>
      <w:pPr>
        <w:ind w:left="426" w:hanging="360"/>
      </w:pPr>
      <w:rPr>
        <w:rFonts w:eastAsia="Calibri" w:cs="Calibri" w:hint="default"/>
      </w:rPr>
    </w:lvl>
    <w:lvl w:ilvl="1" w:tplc="48090019" w:tentative="1">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3">
    <w:nsid w:val="50FD31B5"/>
    <w:multiLevelType w:val="hybridMultilevel"/>
    <w:tmpl w:val="344A828A"/>
    <w:lvl w:ilvl="0" w:tplc="4809000F">
      <w:start w:val="1"/>
      <w:numFmt w:val="decimal"/>
      <w:lvlText w:val="%1."/>
      <w:lvlJc w:val="left"/>
      <w:pPr>
        <w:ind w:left="786" w:hanging="360"/>
      </w:p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4">
    <w:nsid w:val="53971EA6"/>
    <w:multiLevelType w:val="hybridMultilevel"/>
    <w:tmpl w:val="852EA7C6"/>
    <w:lvl w:ilvl="0" w:tplc="BE0669E2">
      <w:start w:val="1"/>
      <w:numFmt w:val="decimal"/>
      <w:lvlText w:val="%1."/>
      <w:lvlJc w:val="left"/>
      <w:pPr>
        <w:ind w:left="426" w:hanging="360"/>
      </w:pPr>
      <w:rPr>
        <w:rFonts w:eastAsia="Calibri" w:hint="default"/>
      </w:rPr>
    </w:lvl>
    <w:lvl w:ilvl="1" w:tplc="48090019" w:tentative="1">
      <w:start w:val="1"/>
      <w:numFmt w:val="lowerLetter"/>
      <w:lvlText w:val="%2."/>
      <w:lvlJc w:val="left"/>
      <w:pPr>
        <w:ind w:left="1146" w:hanging="360"/>
      </w:pPr>
    </w:lvl>
    <w:lvl w:ilvl="2" w:tplc="4809001B" w:tentative="1">
      <w:start w:val="1"/>
      <w:numFmt w:val="lowerRoman"/>
      <w:lvlText w:val="%3."/>
      <w:lvlJc w:val="right"/>
      <w:pPr>
        <w:ind w:left="1866" w:hanging="180"/>
      </w:pPr>
    </w:lvl>
    <w:lvl w:ilvl="3" w:tplc="4809000F" w:tentative="1">
      <w:start w:val="1"/>
      <w:numFmt w:val="decimal"/>
      <w:lvlText w:val="%4."/>
      <w:lvlJc w:val="left"/>
      <w:pPr>
        <w:ind w:left="2586" w:hanging="360"/>
      </w:pPr>
    </w:lvl>
    <w:lvl w:ilvl="4" w:tplc="48090019" w:tentative="1">
      <w:start w:val="1"/>
      <w:numFmt w:val="lowerLetter"/>
      <w:lvlText w:val="%5."/>
      <w:lvlJc w:val="left"/>
      <w:pPr>
        <w:ind w:left="3306" w:hanging="360"/>
      </w:pPr>
    </w:lvl>
    <w:lvl w:ilvl="5" w:tplc="4809001B" w:tentative="1">
      <w:start w:val="1"/>
      <w:numFmt w:val="lowerRoman"/>
      <w:lvlText w:val="%6."/>
      <w:lvlJc w:val="right"/>
      <w:pPr>
        <w:ind w:left="4026" w:hanging="180"/>
      </w:pPr>
    </w:lvl>
    <w:lvl w:ilvl="6" w:tplc="4809000F" w:tentative="1">
      <w:start w:val="1"/>
      <w:numFmt w:val="decimal"/>
      <w:lvlText w:val="%7."/>
      <w:lvlJc w:val="left"/>
      <w:pPr>
        <w:ind w:left="4746" w:hanging="360"/>
      </w:pPr>
    </w:lvl>
    <w:lvl w:ilvl="7" w:tplc="48090019" w:tentative="1">
      <w:start w:val="1"/>
      <w:numFmt w:val="lowerLetter"/>
      <w:lvlText w:val="%8."/>
      <w:lvlJc w:val="left"/>
      <w:pPr>
        <w:ind w:left="5466" w:hanging="360"/>
      </w:pPr>
    </w:lvl>
    <w:lvl w:ilvl="8" w:tplc="4809001B" w:tentative="1">
      <w:start w:val="1"/>
      <w:numFmt w:val="lowerRoman"/>
      <w:lvlText w:val="%9."/>
      <w:lvlJc w:val="right"/>
      <w:pPr>
        <w:ind w:left="6186" w:hanging="180"/>
      </w:pPr>
    </w:lvl>
  </w:abstractNum>
  <w:abstractNum w:abstractNumId="5">
    <w:nsid w:val="5C8363A1"/>
    <w:multiLevelType w:val="hybridMultilevel"/>
    <w:tmpl w:val="B5109860"/>
    <w:lvl w:ilvl="0" w:tplc="AC4C924A">
      <w:start w:val="1"/>
      <w:numFmt w:val="lowerRoman"/>
      <w:lvlText w:val="%1."/>
      <w:lvlJc w:val="left"/>
      <w:pPr>
        <w:ind w:left="1506" w:hanging="720"/>
      </w:pPr>
      <w:rPr>
        <w:rFonts w:hint="default"/>
      </w:r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6">
    <w:nsid w:val="61803291"/>
    <w:multiLevelType w:val="hybridMultilevel"/>
    <w:tmpl w:val="B86A7264"/>
    <w:lvl w:ilvl="0" w:tplc="1E366BB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607"/>
    <w:rsid w:val="00010ED0"/>
    <w:rsid w:val="00013E6B"/>
    <w:rsid w:val="00024177"/>
    <w:rsid w:val="00055AFE"/>
    <w:rsid w:val="00063DEC"/>
    <w:rsid w:val="000D063A"/>
    <w:rsid w:val="000E5B16"/>
    <w:rsid w:val="00120684"/>
    <w:rsid w:val="00141A60"/>
    <w:rsid w:val="00147C81"/>
    <w:rsid w:val="001673BC"/>
    <w:rsid w:val="00180BED"/>
    <w:rsid w:val="001A265F"/>
    <w:rsid w:val="001D7B38"/>
    <w:rsid w:val="00206137"/>
    <w:rsid w:val="00235BA0"/>
    <w:rsid w:val="0025591B"/>
    <w:rsid w:val="00261F29"/>
    <w:rsid w:val="00284607"/>
    <w:rsid w:val="002A591E"/>
    <w:rsid w:val="002D5107"/>
    <w:rsid w:val="00327210"/>
    <w:rsid w:val="00327CDC"/>
    <w:rsid w:val="003475EC"/>
    <w:rsid w:val="003A313E"/>
    <w:rsid w:val="003B56D8"/>
    <w:rsid w:val="003D6FBD"/>
    <w:rsid w:val="003E2CD1"/>
    <w:rsid w:val="003E6F5C"/>
    <w:rsid w:val="004215EC"/>
    <w:rsid w:val="00423BD0"/>
    <w:rsid w:val="00446F24"/>
    <w:rsid w:val="00484C27"/>
    <w:rsid w:val="004A4857"/>
    <w:rsid w:val="004B4E7B"/>
    <w:rsid w:val="004D663F"/>
    <w:rsid w:val="00551D14"/>
    <w:rsid w:val="00585770"/>
    <w:rsid w:val="00606771"/>
    <w:rsid w:val="00652BC8"/>
    <w:rsid w:val="00663095"/>
    <w:rsid w:val="00694FD4"/>
    <w:rsid w:val="006E1015"/>
    <w:rsid w:val="00714880"/>
    <w:rsid w:val="0072512E"/>
    <w:rsid w:val="00760CBA"/>
    <w:rsid w:val="0078107D"/>
    <w:rsid w:val="00795B77"/>
    <w:rsid w:val="007C02AD"/>
    <w:rsid w:val="007C2F1C"/>
    <w:rsid w:val="007F7C7D"/>
    <w:rsid w:val="00801B16"/>
    <w:rsid w:val="00857D5C"/>
    <w:rsid w:val="00876EDD"/>
    <w:rsid w:val="00882774"/>
    <w:rsid w:val="008A2D93"/>
    <w:rsid w:val="008B0EF8"/>
    <w:rsid w:val="008D039E"/>
    <w:rsid w:val="008F4ADA"/>
    <w:rsid w:val="009108ED"/>
    <w:rsid w:val="00913BA7"/>
    <w:rsid w:val="00937C70"/>
    <w:rsid w:val="009B217F"/>
    <w:rsid w:val="009C633F"/>
    <w:rsid w:val="009F53C1"/>
    <w:rsid w:val="00A8715B"/>
    <w:rsid w:val="00AD3C79"/>
    <w:rsid w:val="00B236A6"/>
    <w:rsid w:val="00B27167"/>
    <w:rsid w:val="00B3056F"/>
    <w:rsid w:val="00B47700"/>
    <w:rsid w:val="00B81BF6"/>
    <w:rsid w:val="00C27E6A"/>
    <w:rsid w:val="00C51892"/>
    <w:rsid w:val="00C5293E"/>
    <w:rsid w:val="00CB2B27"/>
    <w:rsid w:val="00CC48A3"/>
    <w:rsid w:val="00D92256"/>
    <w:rsid w:val="00EA2186"/>
    <w:rsid w:val="00EB0738"/>
    <w:rsid w:val="00EB7B7D"/>
    <w:rsid w:val="00EF1518"/>
    <w:rsid w:val="00F330BD"/>
    <w:rsid w:val="00F45163"/>
    <w:rsid w:val="00F61879"/>
    <w:rsid w:val="00F93559"/>
    <w:rsid w:val="00FB13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13E"/>
  </w:style>
  <w:style w:type="paragraph" w:styleId="Footer">
    <w:name w:val="footer"/>
    <w:basedOn w:val="Normal"/>
    <w:link w:val="FooterChar"/>
    <w:uiPriority w:val="99"/>
    <w:unhideWhenUsed/>
    <w:rsid w:val="003A3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13E"/>
  </w:style>
  <w:style w:type="paragraph" w:styleId="ListParagraph">
    <w:name w:val="List Paragraph"/>
    <w:basedOn w:val="Normal"/>
    <w:uiPriority w:val="34"/>
    <w:qFormat/>
    <w:rsid w:val="003A313E"/>
    <w:pPr>
      <w:ind w:left="720"/>
      <w:contextualSpacing/>
    </w:pPr>
  </w:style>
  <w:style w:type="paragraph" w:styleId="BalloonText">
    <w:name w:val="Balloon Text"/>
    <w:basedOn w:val="Normal"/>
    <w:link w:val="BalloonTextChar"/>
    <w:uiPriority w:val="99"/>
    <w:semiHidden/>
    <w:unhideWhenUsed/>
    <w:rsid w:val="009B2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1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13E"/>
  </w:style>
  <w:style w:type="paragraph" w:styleId="Footer">
    <w:name w:val="footer"/>
    <w:basedOn w:val="Normal"/>
    <w:link w:val="FooterChar"/>
    <w:uiPriority w:val="99"/>
    <w:unhideWhenUsed/>
    <w:rsid w:val="003A3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13E"/>
  </w:style>
  <w:style w:type="paragraph" w:styleId="ListParagraph">
    <w:name w:val="List Paragraph"/>
    <w:basedOn w:val="Normal"/>
    <w:uiPriority w:val="34"/>
    <w:qFormat/>
    <w:rsid w:val="003A313E"/>
    <w:pPr>
      <w:ind w:left="720"/>
      <w:contextualSpacing/>
    </w:pPr>
  </w:style>
  <w:style w:type="paragraph" w:styleId="BalloonText">
    <w:name w:val="Balloon Text"/>
    <w:basedOn w:val="Normal"/>
    <w:link w:val="BalloonTextChar"/>
    <w:uiPriority w:val="99"/>
    <w:semiHidden/>
    <w:unhideWhenUsed/>
    <w:rsid w:val="009B2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307">
      <w:bodyDiv w:val="1"/>
      <w:marLeft w:val="0"/>
      <w:marRight w:val="0"/>
      <w:marTop w:val="0"/>
      <w:marBottom w:val="0"/>
      <w:divBdr>
        <w:top w:val="none" w:sz="0" w:space="0" w:color="auto"/>
        <w:left w:val="none" w:sz="0" w:space="0" w:color="auto"/>
        <w:bottom w:val="none" w:sz="0" w:space="0" w:color="auto"/>
        <w:right w:val="none" w:sz="0" w:space="0" w:color="auto"/>
      </w:divBdr>
      <w:divsChild>
        <w:div w:id="251281426">
          <w:marLeft w:val="0"/>
          <w:marRight w:val="0"/>
          <w:marTop w:val="225"/>
          <w:marBottom w:val="0"/>
          <w:divBdr>
            <w:top w:val="none" w:sz="0" w:space="0" w:color="auto"/>
            <w:left w:val="none" w:sz="0" w:space="0" w:color="auto"/>
            <w:bottom w:val="none" w:sz="0" w:space="0" w:color="auto"/>
            <w:right w:val="none" w:sz="0" w:space="0" w:color="auto"/>
          </w:divBdr>
          <w:divsChild>
            <w:div w:id="1875575461">
              <w:marLeft w:val="0"/>
              <w:marRight w:val="0"/>
              <w:marTop w:val="0"/>
              <w:marBottom w:val="0"/>
              <w:divBdr>
                <w:top w:val="none" w:sz="0" w:space="0" w:color="auto"/>
                <w:left w:val="none" w:sz="0" w:space="0" w:color="auto"/>
                <w:bottom w:val="none" w:sz="0" w:space="0" w:color="auto"/>
                <w:right w:val="none" w:sz="0" w:space="0" w:color="auto"/>
              </w:divBdr>
              <w:divsChild>
                <w:div w:id="1160539997">
                  <w:marLeft w:val="0"/>
                  <w:marRight w:val="0"/>
                  <w:marTop w:val="0"/>
                  <w:marBottom w:val="0"/>
                  <w:divBdr>
                    <w:top w:val="none" w:sz="0" w:space="0" w:color="auto"/>
                    <w:left w:val="none" w:sz="0" w:space="0" w:color="auto"/>
                    <w:bottom w:val="none" w:sz="0" w:space="0" w:color="auto"/>
                    <w:right w:val="none" w:sz="0" w:space="0" w:color="auto"/>
                  </w:divBdr>
                  <w:divsChild>
                    <w:div w:id="802499595">
                      <w:marLeft w:val="0"/>
                      <w:marRight w:val="0"/>
                      <w:marTop w:val="0"/>
                      <w:marBottom w:val="0"/>
                      <w:divBdr>
                        <w:top w:val="none" w:sz="0" w:space="0" w:color="auto"/>
                        <w:left w:val="none" w:sz="0" w:space="0" w:color="auto"/>
                        <w:bottom w:val="none" w:sz="0" w:space="0" w:color="auto"/>
                        <w:right w:val="none" w:sz="0" w:space="0" w:color="auto"/>
                      </w:divBdr>
                      <w:divsChild>
                        <w:div w:id="182137273">
                          <w:marLeft w:val="0"/>
                          <w:marRight w:val="0"/>
                          <w:marTop w:val="0"/>
                          <w:marBottom w:val="0"/>
                          <w:divBdr>
                            <w:top w:val="none" w:sz="0" w:space="0" w:color="auto"/>
                            <w:left w:val="none" w:sz="0" w:space="0" w:color="auto"/>
                            <w:bottom w:val="none" w:sz="0" w:space="0" w:color="auto"/>
                            <w:right w:val="none" w:sz="0" w:space="0" w:color="auto"/>
                          </w:divBdr>
                          <w:divsChild>
                            <w:div w:id="268857028">
                              <w:marLeft w:val="0"/>
                              <w:marRight w:val="0"/>
                              <w:marTop w:val="0"/>
                              <w:marBottom w:val="0"/>
                              <w:divBdr>
                                <w:top w:val="none" w:sz="0" w:space="0" w:color="auto"/>
                                <w:left w:val="none" w:sz="0" w:space="0" w:color="auto"/>
                                <w:bottom w:val="none" w:sz="0" w:space="0" w:color="auto"/>
                                <w:right w:val="none" w:sz="0" w:space="0" w:color="auto"/>
                              </w:divBdr>
                              <w:divsChild>
                                <w:div w:id="109016493">
                                  <w:marLeft w:val="0"/>
                                  <w:marRight w:val="0"/>
                                  <w:marTop w:val="0"/>
                                  <w:marBottom w:val="0"/>
                                  <w:divBdr>
                                    <w:top w:val="none" w:sz="0" w:space="0" w:color="auto"/>
                                    <w:left w:val="none" w:sz="0" w:space="0" w:color="auto"/>
                                    <w:bottom w:val="none" w:sz="0" w:space="0" w:color="auto"/>
                                    <w:right w:val="none" w:sz="0" w:space="0" w:color="auto"/>
                                  </w:divBdr>
                                  <w:divsChild>
                                    <w:div w:id="792872508">
                                      <w:marLeft w:val="0"/>
                                      <w:marRight w:val="0"/>
                                      <w:marTop w:val="0"/>
                                      <w:marBottom w:val="0"/>
                                      <w:divBdr>
                                        <w:top w:val="none" w:sz="0" w:space="0" w:color="auto"/>
                                        <w:left w:val="none" w:sz="0" w:space="0" w:color="auto"/>
                                        <w:bottom w:val="none" w:sz="0" w:space="0" w:color="auto"/>
                                        <w:right w:val="none" w:sz="0" w:space="0" w:color="auto"/>
                                      </w:divBdr>
                                      <w:divsChild>
                                        <w:div w:id="1290553577">
                                          <w:marLeft w:val="0"/>
                                          <w:marRight w:val="0"/>
                                          <w:marTop w:val="72"/>
                                          <w:marBottom w:val="375"/>
                                          <w:divBdr>
                                            <w:top w:val="dotted" w:sz="6" w:space="0" w:color="BBBBBB"/>
                                            <w:left w:val="dotted" w:sz="2" w:space="10" w:color="BBBBBB"/>
                                            <w:bottom w:val="dotted" w:sz="6" w:space="0" w:color="BBBBBB"/>
                                            <w:right w:val="dotted" w:sz="2" w:space="10" w:color="BBBBBB"/>
                                          </w:divBdr>
                                          <w:divsChild>
                                            <w:div w:id="1597444556">
                                              <w:marLeft w:val="0"/>
                                              <w:marRight w:val="0"/>
                                              <w:marTop w:val="0"/>
                                              <w:marBottom w:val="180"/>
                                              <w:divBdr>
                                                <w:top w:val="dotted" w:sz="2" w:space="8" w:color="BBBBBB"/>
                                                <w:left w:val="dotted" w:sz="6" w:space="22" w:color="BBBBBB"/>
                                                <w:bottom w:val="dotted" w:sz="6" w:space="1" w:color="FFFFFF"/>
                                                <w:right w:val="dotted" w:sz="6" w:space="11" w:color="BBBBBB"/>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CV. m-qU INDO BERKAH</vt:lpstr>
    </vt:vector>
  </TitlesOfParts>
  <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m-qU INDO BERKAH</dc:title>
  <dc:creator>Toto Toharudin</dc:creator>
  <cp:lastModifiedBy>Toto Toharudin</cp:lastModifiedBy>
  <cp:revision>2</cp:revision>
  <dcterms:created xsi:type="dcterms:W3CDTF">2016-08-20T08:19:00Z</dcterms:created>
  <dcterms:modified xsi:type="dcterms:W3CDTF">2016-08-20T08:19:00Z</dcterms:modified>
</cp:coreProperties>
</file>