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085" w:rsidRPr="00F80085" w:rsidRDefault="00F80085" w:rsidP="00F80085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F80085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Java Number</w:t>
      </w:r>
      <w:r w:rsidRPr="00F80085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类</w:t>
      </w:r>
    </w:p>
    <w:p w:rsidR="00F80085" w:rsidRPr="00F80085" w:rsidRDefault="00F80085" w:rsidP="00F8008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一般地，当需要使用数字的时候，我们通常使用内置数据类型，如：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byte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proofErr w:type="spellStart"/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int</w:t>
      </w:r>
      <w:proofErr w:type="spellEnd"/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long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double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等。</w:t>
      </w:r>
    </w:p>
    <w:p w:rsidR="00F80085" w:rsidRPr="00F80085" w:rsidRDefault="00F80085" w:rsidP="00F80085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F8008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F80085" w:rsidRPr="00F80085" w:rsidRDefault="00F80085" w:rsidP="00F800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F8008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F8008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a = 5000;</w:t>
      </w:r>
    </w:p>
    <w:p w:rsidR="00F80085" w:rsidRPr="00F80085" w:rsidRDefault="00F80085" w:rsidP="00F800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08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float b = 13.65;</w:t>
      </w:r>
    </w:p>
    <w:p w:rsidR="00F80085" w:rsidRPr="00F80085" w:rsidRDefault="00F80085" w:rsidP="00F800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08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byte c = 0x4a;</w:t>
      </w:r>
    </w:p>
    <w:p w:rsidR="00F80085" w:rsidRPr="00F80085" w:rsidRDefault="00F80085" w:rsidP="00F8008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然而，在实际开发过程中，我们经常会遇到需要使用对象，而不是内置数据类型的情形。为了解决这个问题，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语言为每一个内置数据类型提供了对应的包装类。</w:t>
      </w:r>
    </w:p>
    <w:p w:rsidR="00F80085" w:rsidRPr="00F80085" w:rsidRDefault="00F80085" w:rsidP="00F8008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所有的包装类（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Integer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Long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Byte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Double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Float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Short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）都是抽象类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Number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的子类。</w:t>
      </w:r>
    </w:p>
    <w:p w:rsidR="00F80085" w:rsidRPr="00F80085" w:rsidRDefault="00F80085" w:rsidP="00F8008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80085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810000" cy="1593850"/>
            <wp:effectExtent l="0" t="0" r="0" b="6350"/>
            <wp:docPr id="1" name="图片 1" descr="Java Number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Number类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085" w:rsidRPr="00F80085" w:rsidRDefault="00F80085" w:rsidP="00F8008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这种由编译器特别支持的包装称为装箱，所以当内置数据类型被当作对象使用的时候，编译器会把内置类型装箱为包装类。相似的，编译器也可以把一个对象拆箱为内置类型。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Number</w:t>
      </w:r>
      <w:proofErr w:type="gramStart"/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类属于</w:t>
      </w:r>
      <w:proofErr w:type="spellStart"/>
      <w:proofErr w:type="gramEnd"/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java.lang</w:t>
      </w:r>
      <w:proofErr w:type="spellEnd"/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包。</w:t>
      </w:r>
    </w:p>
    <w:p w:rsidR="00F80085" w:rsidRPr="00F80085" w:rsidRDefault="00F80085" w:rsidP="00F8008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下面是一个使用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Integer 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对象的实例：</w:t>
      </w:r>
    </w:p>
    <w:p w:rsidR="00F80085" w:rsidRPr="00F80085" w:rsidRDefault="00F80085" w:rsidP="00F800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08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public class </w:t>
      </w:r>
      <w:proofErr w:type="gramStart"/>
      <w:r w:rsidRPr="00F8008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Test{</w:t>
      </w:r>
      <w:proofErr w:type="gramEnd"/>
    </w:p>
    <w:p w:rsidR="00F80085" w:rsidRPr="00F80085" w:rsidRDefault="00F80085" w:rsidP="00F800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F80085" w:rsidRPr="00F80085" w:rsidRDefault="00F80085" w:rsidP="00F800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08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public static void </w:t>
      </w:r>
      <w:proofErr w:type="gramStart"/>
      <w:r w:rsidRPr="00F8008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main(</w:t>
      </w:r>
      <w:proofErr w:type="gramEnd"/>
      <w:r w:rsidRPr="00F8008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String </w:t>
      </w:r>
      <w:proofErr w:type="spellStart"/>
      <w:r w:rsidRPr="00F8008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args</w:t>
      </w:r>
      <w:proofErr w:type="spellEnd"/>
      <w:r w:rsidRPr="00F8008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[]){</w:t>
      </w:r>
    </w:p>
    <w:p w:rsidR="00F80085" w:rsidRPr="00F80085" w:rsidRDefault="00F80085" w:rsidP="00F800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08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Integer x = 5;</w:t>
      </w:r>
    </w:p>
    <w:p w:rsidR="00F80085" w:rsidRPr="00F80085" w:rsidRDefault="00F80085" w:rsidP="00F800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08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x </w:t>
      </w:r>
      <w:proofErr w:type="gramStart"/>
      <w:r w:rsidRPr="00F8008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  x</w:t>
      </w:r>
      <w:proofErr w:type="gramEnd"/>
      <w:r w:rsidRPr="00F8008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+ 10;</w:t>
      </w:r>
    </w:p>
    <w:p w:rsidR="00F80085" w:rsidRPr="00F80085" w:rsidRDefault="00F80085" w:rsidP="00F800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08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F8008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F8008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(x); </w:t>
      </w:r>
    </w:p>
    <w:p w:rsidR="00F80085" w:rsidRPr="00F80085" w:rsidRDefault="00F80085" w:rsidP="00F800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08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}</w:t>
      </w:r>
    </w:p>
    <w:p w:rsidR="00F80085" w:rsidRPr="00F80085" w:rsidRDefault="00F80085" w:rsidP="00F800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08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}</w:t>
      </w:r>
    </w:p>
    <w:p w:rsidR="00F80085" w:rsidRPr="00F80085" w:rsidRDefault="00F80085" w:rsidP="00F8008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F80085" w:rsidRPr="00F80085" w:rsidRDefault="00F80085" w:rsidP="00F800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08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15</w:t>
      </w:r>
    </w:p>
    <w:p w:rsidR="00F80085" w:rsidRPr="00F80085" w:rsidRDefault="00F80085" w:rsidP="00F8008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当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x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被赋为</w:t>
      </w:r>
      <w:proofErr w:type="gramStart"/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整型值</w:t>
      </w:r>
      <w:proofErr w:type="gramEnd"/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时，由于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x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是一个对象，所以编译器要对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x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进行装箱。然后，为了使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x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能进行加运算，所以要对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x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进行拆箱。</w:t>
      </w:r>
    </w:p>
    <w:p w:rsidR="00F80085" w:rsidRPr="00F80085" w:rsidRDefault="00F80085" w:rsidP="00F80085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F80085" w:rsidRPr="00F80085" w:rsidRDefault="00F80085" w:rsidP="00F8008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F8008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Number</w:t>
      </w:r>
      <w:r w:rsidRPr="00F8008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类的成员方法</w:t>
      </w:r>
    </w:p>
    <w:p w:rsidR="00F80085" w:rsidRPr="00F80085" w:rsidRDefault="00F80085" w:rsidP="00F8008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下面的表中列出的是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Number</w:t>
      </w:r>
      <w:r w:rsidRPr="00F80085">
        <w:rPr>
          <w:rFonts w:ascii="Helvetica" w:eastAsia="宋体" w:hAnsi="Helvetica" w:cs="Helvetica"/>
          <w:color w:val="333333"/>
          <w:kern w:val="0"/>
          <w:sz w:val="18"/>
          <w:szCs w:val="18"/>
        </w:rPr>
        <w:t>类的方法：</w:t>
      </w:r>
    </w:p>
    <w:tbl>
      <w:tblPr>
        <w:tblW w:w="83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7540"/>
      </w:tblGrid>
      <w:tr w:rsidR="005E7E27" w:rsidRPr="00F80085" w:rsidTr="005E7E2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8008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75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F80085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方法与描述</w:t>
            </w:r>
            <w:bookmarkStart w:id="0" w:name="_GoBack"/>
            <w:bookmarkEnd w:id="0"/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xxxValue</w:t>
            </w:r>
            <w:proofErr w:type="spellEnd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将number对象转换为xxx数据类型的值并返回。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compareTo</w:t>
            </w:r>
            <w:proofErr w:type="spellEnd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将number对象与参数比较。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equals()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判断number对象是否与参数相等。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valueOf</w:t>
            </w:r>
            <w:proofErr w:type="spellEnd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返回一个Integer对象指定的内置数据类型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toString</w:t>
            </w:r>
            <w:proofErr w:type="spellEnd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以字符串形式返回值。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parseInt</w:t>
            </w:r>
            <w:proofErr w:type="spellEnd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将字符串解析为</w:t>
            </w:r>
            <w:proofErr w:type="spellStart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类型。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abs()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返回参数的绝对值。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ceil()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对整形变量向左取整，返回类型为double型。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floor()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对整型变量向右取整。返回类型为double类型。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rint</w:t>
            </w:r>
            <w:proofErr w:type="spellEnd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返回与参数最接近的整数。返回类型为double。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round()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返回一个最接近的</w:t>
            </w:r>
            <w:proofErr w:type="spellStart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、long型值。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min()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返回两个参数中的最小值。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max()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返回两个参数中的最大值。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exp</w:t>
            </w:r>
            <w:proofErr w:type="spellEnd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返回自然数底数e的参数次方。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log()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返回参数的自然数底数的对数值。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pow()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返回第一个参数的第二个参数次方。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sqrt</w:t>
            </w:r>
            <w:proofErr w:type="spellEnd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求参数的算术平方根。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sin()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求指定double类型参数的正弦值。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cos()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求指定double类型参数的余弦值。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tan()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求指定double类型参数的正切值。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asin</w:t>
            </w:r>
            <w:proofErr w:type="spellEnd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求指定double类型参数的反正弦值。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acos</w:t>
            </w:r>
            <w:proofErr w:type="spellEnd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求指定double类型参数的反余弦值。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atan</w:t>
            </w:r>
            <w:proofErr w:type="spellEnd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求指定double类型参数的反正切值。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atan2()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gramStart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将笛卡</w:t>
            </w:r>
            <w:proofErr w:type="gramEnd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尔坐标转换为极坐标，并返回极坐标的角度值。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toDegrees</w:t>
            </w:r>
            <w:proofErr w:type="spellEnd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将参数转化为角度。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toRadians</w:t>
            </w:r>
            <w:proofErr w:type="spellEnd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gramStart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将角度</w:t>
            </w:r>
            <w:proofErr w:type="gramEnd"/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转换为弧度。</w:t>
            </w:r>
          </w:p>
        </w:tc>
      </w:tr>
      <w:tr w:rsidR="005E7E27" w:rsidRPr="00F80085" w:rsidTr="005E7E2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27</w:t>
            </w:r>
          </w:p>
        </w:tc>
        <w:tc>
          <w:tcPr>
            <w:tcW w:w="7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0085" w:rsidRPr="00F80085" w:rsidRDefault="00F80085" w:rsidP="00F80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t>random()</w:t>
            </w:r>
            <w:r w:rsidRPr="00F800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返回一个随机数。</w:t>
            </w:r>
          </w:p>
        </w:tc>
      </w:tr>
    </w:tbl>
    <w:p w:rsidR="00A414C5" w:rsidRDefault="00A414C5"/>
    <w:sectPr w:rsidR="00A41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73"/>
    <w:rsid w:val="005E7E27"/>
    <w:rsid w:val="00A414C5"/>
    <w:rsid w:val="00C03073"/>
    <w:rsid w:val="00F8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D620F-817A-4C69-94D6-F822E048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00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800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800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008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800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8008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800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800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00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3</cp:revision>
  <dcterms:created xsi:type="dcterms:W3CDTF">2016-03-15T07:23:00Z</dcterms:created>
  <dcterms:modified xsi:type="dcterms:W3CDTF">2016-03-15T07:24:00Z</dcterms:modified>
</cp:coreProperties>
</file>