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351E5" w14:textId="2FA1FA39" w:rsidR="0092115B" w:rsidRDefault="00A3165C" w:rsidP="00A3165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3165C">
        <w:rPr>
          <w:rFonts w:ascii="宋体" w:eastAsia="宋体" w:hAnsi="宋体" w:hint="eastAsia"/>
        </w:rPr>
        <w:t>假定机器M的时钟频率为1.2GHz，某程序P在机器M上的执行时间为12秒钟。对P优化时，将其所有的乘4指令都换成了一条左移2位的指令，得到优化后的程序P’。已知在M上乘法指令的CPI为5，左移指令的CPI为2，P的执行时间是P’执行时间的1.2倍，则P中有多少条乘法指令被替换成了左移指令被执行？</w:t>
      </w:r>
      <w:r w:rsidR="00A73C07">
        <w:rPr>
          <w:rFonts w:ascii="宋体" w:eastAsia="宋体" w:hAnsi="宋体" w:hint="eastAsia"/>
        </w:rPr>
        <w:t>（</w:t>
      </w:r>
      <w:r w:rsidR="00CA3D52">
        <w:rPr>
          <w:rFonts w:ascii="宋体" w:eastAsia="宋体" w:hAnsi="宋体" w:hint="eastAsia"/>
        </w:rPr>
        <w:t>20</w:t>
      </w:r>
      <w:r w:rsidR="00A73C07">
        <w:rPr>
          <w:rFonts w:ascii="宋体" w:eastAsia="宋体" w:hAnsi="宋体" w:hint="eastAsia"/>
        </w:rPr>
        <w:t>分）</w:t>
      </w:r>
    </w:p>
    <w:p w14:paraId="2C803C21" w14:textId="77777777" w:rsidR="0077175D" w:rsidRPr="00A3165C" w:rsidRDefault="0077175D" w:rsidP="0077175D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17E2A88C" w14:textId="2D22227E" w:rsidR="00A3165C" w:rsidRDefault="00E2764F" w:rsidP="0077175D">
      <w:pPr>
        <w:pStyle w:val="a8"/>
        <w:spacing w:before="0" w:beforeAutospacing="0" w:after="0" w:afterAutospacing="0"/>
        <w:ind w:left="210"/>
        <w:rPr>
          <w:rFonts w:ascii="Times New Roman" w:hAnsi="Arial"/>
          <w:color w:val="FF0000"/>
          <w:sz w:val="21"/>
          <w:szCs w:val="21"/>
        </w:rPr>
      </w:pPr>
      <w:r w:rsidRPr="00E2764F">
        <w:rPr>
          <w:rFonts w:ascii="Times New Roman" w:hAnsi="Arial" w:hint="eastAsia"/>
          <w:color w:val="FF0000"/>
          <w:sz w:val="21"/>
          <w:szCs w:val="21"/>
        </w:rPr>
        <w:t>显然，</w:t>
      </w:r>
      <w:r w:rsidRPr="00E2764F">
        <w:rPr>
          <w:rFonts w:ascii="Times New Roman" w:hAnsi="Arial" w:hint="eastAsia"/>
          <w:color w:val="FF0000"/>
          <w:sz w:val="21"/>
          <w:szCs w:val="21"/>
        </w:rPr>
        <w:t>P</w:t>
      </w:r>
      <w:r w:rsidRPr="00E2764F">
        <w:rPr>
          <w:rFonts w:ascii="Times New Roman" w:hAnsi="Arial" w:hint="eastAsia"/>
          <w:color w:val="FF0000"/>
          <w:sz w:val="21"/>
          <w:szCs w:val="21"/>
        </w:rPr>
        <w:t>’的执行时间为</w:t>
      </w:r>
      <w:r w:rsidRPr="00E2764F">
        <w:rPr>
          <w:rFonts w:ascii="Times New Roman" w:hAnsi="Arial" w:hint="eastAsia"/>
          <w:color w:val="FF0000"/>
          <w:sz w:val="21"/>
          <w:szCs w:val="21"/>
        </w:rPr>
        <w:t>10</w:t>
      </w:r>
      <w:r w:rsidRPr="00E2764F">
        <w:rPr>
          <w:rFonts w:ascii="Times New Roman" w:hAnsi="Arial" w:hint="eastAsia"/>
          <w:color w:val="FF0000"/>
          <w:sz w:val="21"/>
          <w:szCs w:val="21"/>
        </w:rPr>
        <w:t>秒，因此，</w:t>
      </w:r>
      <w:r w:rsidRPr="00E2764F">
        <w:rPr>
          <w:rFonts w:ascii="Times New Roman" w:hAnsi="Arial" w:hint="eastAsia"/>
          <w:color w:val="FF0000"/>
          <w:sz w:val="21"/>
          <w:szCs w:val="21"/>
        </w:rPr>
        <w:t>P</w:t>
      </w:r>
      <w:r w:rsidRPr="00E2764F">
        <w:rPr>
          <w:rFonts w:ascii="Times New Roman" w:hAnsi="Arial" w:hint="eastAsia"/>
          <w:color w:val="FF0000"/>
          <w:sz w:val="21"/>
          <w:szCs w:val="21"/>
        </w:rPr>
        <w:t>比</w:t>
      </w:r>
      <w:r w:rsidRPr="00E2764F">
        <w:rPr>
          <w:rFonts w:ascii="Times New Roman" w:hAnsi="Arial" w:hint="eastAsia"/>
          <w:color w:val="FF0000"/>
          <w:sz w:val="21"/>
          <w:szCs w:val="21"/>
        </w:rPr>
        <w:t>P</w:t>
      </w:r>
      <w:r w:rsidRPr="00E2764F">
        <w:rPr>
          <w:rFonts w:ascii="Times New Roman" w:hAnsi="Arial" w:hint="eastAsia"/>
          <w:color w:val="FF0000"/>
          <w:sz w:val="21"/>
          <w:szCs w:val="21"/>
        </w:rPr>
        <w:t>’多花了</w:t>
      </w:r>
      <w:r w:rsidRPr="00E2764F">
        <w:rPr>
          <w:rFonts w:ascii="Times New Roman" w:hAnsi="Arial" w:hint="eastAsia"/>
          <w:color w:val="FF0000"/>
          <w:sz w:val="21"/>
          <w:szCs w:val="21"/>
        </w:rPr>
        <w:t>2</w:t>
      </w:r>
      <w:r w:rsidRPr="00E2764F">
        <w:rPr>
          <w:rFonts w:ascii="Times New Roman" w:hAnsi="Arial" w:hint="eastAsia"/>
          <w:color w:val="FF0000"/>
          <w:sz w:val="21"/>
          <w:szCs w:val="21"/>
        </w:rPr>
        <w:t>秒钟，因此，执行时被换成左移指令的乘法指令的条数为</w:t>
      </w:r>
      <w:r w:rsidRPr="00E2764F">
        <w:rPr>
          <w:rFonts w:ascii="Times New Roman" w:hAnsi="Arial" w:hint="eastAsia"/>
          <w:color w:val="FF0000"/>
          <w:sz w:val="21"/>
          <w:szCs w:val="21"/>
        </w:rPr>
        <w:t>1.2G</w:t>
      </w:r>
      <w:r w:rsidRPr="00E2764F">
        <w:rPr>
          <w:rFonts w:ascii="Times New Roman" w:hAnsi="Arial" w:hint="eastAsia"/>
          <w:color w:val="FF0000"/>
          <w:sz w:val="21"/>
          <w:szCs w:val="21"/>
        </w:rPr>
        <w:t>×</w:t>
      </w:r>
      <w:r w:rsidRPr="00E2764F">
        <w:rPr>
          <w:rFonts w:ascii="Times New Roman" w:hAnsi="Arial" w:hint="eastAsia"/>
          <w:color w:val="FF0000"/>
          <w:sz w:val="21"/>
          <w:szCs w:val="21"/>
        </w:rPr>
        <w:t>2/(5</w:t>
      </w:r>
      <w:r w:rsidRPr="00E2764F">
        <w:rPr>
          <w:rFonts w:ascii="Times New Roman" w:hAnsi="Arial" w:hint="eastAsia"/>
          <w:color w:val="FF0000"/>
          <w:sz w:val="21"/>
          <w:szCs w:val="21"/>
        </w:rPr>
        <w:t>–</w:t>
      </w:r>
      <w:r w:rsidRPr="00E2764F">
        <w:rPr>
          <w:rFonts w:ascii="Times New Roman" w:hAnsi="Arial" w:hint="eastAsia"/>
          <w:color w:val="FF0000"/>
          <w:sz w:val="21"/>
          <w:szCs w:val="21"/>
        </w:rPr>
        <w:t>2) = 800M</w:t>
      </w:r>
    </w:p>
    <w:p w14:paraId="27B3AEFE" w14:textId="77777777" w:rsidR="0077175D" w:rsidRPr="0077175D" w:rsidRDefault="0077175D" w:rsidP="0077175D">
      <w:pPr>
        <w:pStyle w:val="a8"/>
        <w:spacing w:before="0" w:beforeAutospacing="0" w:after="0" w:afterAutospacing="0"/>
        <w:ind w:left="210"/>
        <w:rPr>
          <w:rFonts w:hint="eastAsia"/>
        </w:rPr>
      </w:pPr>
    </w:p>
    <w:p w14:paraId="2B12A630" w14:textId="77777777" w:rsidR="00A3165C" w:rsidRDefault="00A3165C" w:rsidP="00A3165C">
      <w:pPr>
        <w:pStyle w:val="a8"/>
        <w:spacing w:before="0" w:beforeAutospacing="0" w:after="0" w:afterAutospacing="0"/>
        <w:ind w:left="324" w:hangingChars="135" w:hanging="324"/>
        <w:rPr>
          <w:rFonts w:ascii="Times New Roman" w:hAnsi="Times New Roman"/>
          <w:sz w:val="21"/>
          <w:szCs w:val="21"/>
        </w:rPr>
      </w:pPr>
      <w:r>
        <w:rPr>
          <w:rFonts w:hint="eastAsia"/>
        </w:rPr>
        <w:t>2、</w:t>
      </w:r>
      <w:r>
        <w:rPr>
          <w:rFonts w:ascii="Times New Roman" w:hAnsi="Arial"/>
          <w:sz w:val="21"/>
          <w:szCs w:val="21"/>
        </w:rPr>
        <w:t>若有两个基准测试程序</w:t>
      </w:r>
      <w:r>
        <w:rPr>
          <w:rFonts w:ascii="Times New Roman" w:hAnsi="Times New Roman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在机器</w:t>
      </w:r>
      <w:r>
        <w:rPr>
          <w:rFonts w:ascii="Times New Roman" w:hAnsi="Times New Roman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上运行，假定</w:t>
      </w:r>
      <w:r>
        <w:rPr>
          <w:rFonts w:ascii="Times New Roman" w:hAnsi="Times New Roman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的价格分别是</w:t>
      </w:r>
      <w:r>
        <w:rPr>
          <w:rFonts w:ascii="Times New Roman" w:hAnsi="Times New Roman"/>
          <w:sz w:val="21"/>
          <w:szCs w:val="21"/>
        </w:rPr>
        <w:t>5000</w:t>
      </w:r>
      <w:r>
        <w:rPr>
          <w:rFonts w:ascii="Times New Roman" w:hAnsi="Arial"/>
          <w:sz w:val="21"/>
          <w:szCs w:val="21"/>
        </w:rPr>
        <w:t>元和</w:t>
      </w:r>
      <w:r>
        <w:rPr>
          <w:rFonts w:ascii="Times New Roman" w:hAnsi="Times New Roman"/>
          <w:sz w:val="21"/>
          <w:szCs w:val="21"/>
        </w:rPr>
        <w:t>8000</w:t>
      </w:r>
      <w:r>
        <w:rPr>
          <w:rFonts w:ascii="Times New Roman" w:hAnsi="Arial"/>
          <w:sz w:val="21"/>
          <w:szCs w:val="21"/>
        </w:rPr>
        <w:t>元，下表给出了</w:t>
      </w:r>
      <w:r>
        <w:rPr>
          <w:rFonts w:ascii="Times New Roman" w:hAnsi="Times New Roman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在</w:t>
      </w:r>
      <w:r>
        <w:rPr>
          <w:rFonts w:ascii="Times New Roman" w:hAnsi="Times New Roman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上所花的时间和指令条数。</w:t>
      </w:r>
    </w:p>
    <w:tbl>
      <w:tblPr>
        <w:tblW w:w="793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6"/>
        <w:gridCol w:w="1705"/>
        <w:gridCol w:w="1778"/>
        <w:gridCol w:w="1470"/>
        <w:gridCol w:w="1559"/>
      </w:tblGrid>
      <w:tr w:rsidR="00A3165C" w14:paraId="075AF2B5" w14:textId="77777777" w:rsidTr="00A3165C">
        <w:tc>
          <w:tcPr>
            <w:tcW w:w="1426" w:type="dxa"/>
            <w:vMerge w:val="restart"/>
            <w:vAlign w:val="center"/>
          </w:tcPr>
          <w:p w14:paraId="057E3BFC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程序</w:t>
            </w:r>
          </w:p>
        </w:tc>
        <w:tc>
          <w:tcPr>
            <w:tcW w:w="3483" w:type="dxa"/>
            <w:gridSpan w:val="2"/>
            <w:vAlign w:val="center"/>
          </w:tcPr>
          <w:p w14:paraId="56CFDD08" w14:textId="77777777" w:rsidR="00A3165C" w:rsidRDefault="00A3165C" w:rsidP="00DB0315">
            <w:pPr>
              <w:pStyle w:val="a8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M1</w:t>
            </w:r>
          </w:p>
        </w:tc>
        <w:tc>
          <w:tcPr>
            <w:tcW w:w="3029" w:type="dxa"/>
            <w:gridSpan w:val="2"/>
            <w:vAlign w:val="center"/>
          </w:tcPr>
          <w:p w14:paraId="7F5F555E" w14:textId="77777777" w:rsidR="00A3165C" w:rsidRDefault="00A3165C" w:rsidP="00DB0315">
            <w:pPr>
              <w:pStyle w:val="a8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M2</w:t>
            </w:r>
          </w:p>
        </w:tc>
      </w:tr>
      <w:tr w:rsidR="00A3165C" w14:paraId="7FD0095C" w14:textId="77777777" w:rsidTr="00A3165C">
        <w:tc>
          <w:tcPr>
            <w:tcW w:w="1426" w:type="dxa"/>
            <w:vMerge/>
            <w:vAlign w:val="center"/>
          </w:tcPr>
          <w:p w14:paraId="471DD176" w14:textId="77777777" w:rsidR="00A3165C" w:rsidRDefault="00A3165C" w:rsidP="00DB0315">
            <w:pPr>
              <w:pStyle w:val="a8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05" w:type="dxa"/>
            <w:vAlign w:val="center"/>
          </w:tcPr>
          <w:p w14:paraId="5DF96F30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指令条数</w:t>
            </w:r>
          </w:p>
        </w:tc>
        <w:tc>
          <w:tcPr>
            <w:tcW w:w="1778" w:type="dxa"/>
            <w:vAlign w:val="center"/>
          </w:tcPr>
          <w:p w14:paraId="452B5DAD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执行时间</w:t>
            </w:r>
            <w:r>
              <w:rPr>
                <w:rFonts w:ascii="Times New Roman" w:hAnsi="Times New Roman"/>
                <w:sz w:val="21"/>
                <w:szCs w:val="21"/>
              </w:rPr>
              <w:t>(ms)</w:t>
            </w:r>
          </w:p>
        </w:tc>
        <w:tc>
          <w:tcPr>
            <w:tcW w:w="1470" w:type="dxa"/>
            <w:vAlign w:val="center"/>
          </w:tcPr>
          <w:p w14:paraId="2BB59C80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指令条数</w:t>
            </w:r>
          </w:p>
        </w:tc>
        <w:tc>
          <w:tcPr>
            <w:tcW w:w="1559" w:type="dxa"/>
            <w:vAlign w:val="center"/>
          </w:tcPr>
          <w:p w14:paraId="7141AE7E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执行时间</w:t>
            </w:r>
            <w:r>
              <w:rPr>
                <w:rFonts w:ascii="Times New Roman" w:hAnsi="Times New Roman"/>
                <w:sz w:val="21"/>
                <w:szCs w:val="21"/>
              </w:rPr>
              <w:t>(ms)</w:t>
            </w:r>
          </w:p>
        </w:tc>
      </w:tr>
      <w:tr w:rsidR="00A3165C" w14:paraId="30A1491D" w14:textId="77777777" w:rsidTr="00A3165C">
        <w:tc>
          <w:tcPr>
            <w:tcW w:w="1426" w:type="dxa"/>
            <w:vAlign w:val="center"/>
          </w:tcPr>
          <w:p w14:paraId="6B041CB5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P1</w:t>
            </w:r>
          </w:p>
        </w:tc>
        <w:tc>
          <w:tcPr>
            <w:tcW w:w="1705" w:type="dxa"/>
            <w:vAlign w:val="center"/>
          </w:tcPr>
          <w:p w14:paraId="17CE4990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1778" w:type="dxa"/>
            <w:vAlign w:val="center"/>
          </w:tcPr>
          <w:p w14:paraId="5FE8CBE3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10000</w:t>
            </w:r>
          </w:p>
        </w:tc>
        <w:tc>
          <w:tcPr>
            <w:tcW w:w="1470" w:type="dxa"/>
            <w:vAlign w:val="center"/>
          </w:tcPr>
          <w:p w14:paraId="00E2B49C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150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1559" w:type="dxa"/>
            <w:vAlign w:val="center"/>
          </w:tcPr>
          <w:p w14:paraId="143782CA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5000</w:t>
            </w:r>
          </w:p>
        </w:tc>
      </w:tr>
      <w:tr w:rsidR="00A3165C" w14:paraId="13EDA3A5" w14:textId="77777777" w:rsidTr="00A3165C">
        <w:tc>
          <w:tcPr>
            <w:tcW w:w="1426" w:type="dxa"/>
            <w:vAlign w:val="center"/>
          </w:tcPr>
          <w:p w14:paraId="367EB8B0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P2</w:t>
            </w:r>
          </w:p>
        </w:tc>
        <w:tc>
          <w:tcPr>
            <w:tcW w:w="1705" w:type="dxa"/>
            <w:vAlign w:val="center"/>
          </w:tcPr>
          <w:p w14:paraId="367FFD49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300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1778" w:type="dxa"/>
            <w:vAlign w:val="center"/>
          </w:tcPr>
          <w:p w14:paraId="6724A44C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470" w:type="dxa"/>
            <w:vAlign w:val="center"/>
          </w:tcPr>
          <w:p w14:paraId="03BFDC18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420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1559" w:type="dxa"/>
            <w:vAlign w:val="center"/>
          </w:tcPr>
          <w:p w14:paraId="726B2815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</w:tr>
    </w:tbl>
    <w:p w14:paraId="1EABA7B7" w14:textId="5A075F6A" w:rsidR="00A3165C" w:rsidRDefault="00A3165C" w:rsidP="00A3165C">
      <w:pPr>
        <w:pStyle w:val="a8"/>
        <w:spacing w:beforeLines="50" w:before="156" w:beforeAutospacing="0" w:after="0" w:afterAutospacing="0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Arial"/>
          <w:sz w:val="21"/>
          <w:szCs w:val="21"/>
        </w:rPr>
        <w:t>请回答下列问题：</w:t>
      </w:r>
      <w:r w:rsidR="00FB2B1C">
        <w:rPr>
          <w:rFonts w:ascii="Times New Roman" w:hAnsi="Arial" w:hint="eastAsia"/>
          <w:sz w:val="21"/>
          <w:szCs w:val="21"/>
        </w:rPr>
        <w:t>（</w:t>
      </w:r>
      <w:r w:rsidR="00FB2B1C">
        <w:rPr>
          <w:rFonts w:ascii="Times New Roman" w:hAnsi="Arial" w:hint="eastAsia"/>
          <w:sz w:val="21"/>
          <w:szCs w:val="21"/>
        </w:rPr>
        <w:t>30</w:t>
      </w:r>
      <w:r w:rsidR="00FB2B1C">
        <w:rPr>
          <w:rFonts w:ascii="Times New Roman" w:hAnsi="Arial" w:hint="eastAsia"/>
          <w:sz w:val="21"/>
          <w:szCs w:val="21"/>
        </w:rPr>
        <w:t>分）</w:t>
      </w:r>
    </w:p>
    <w:p w14:paraId="3A4DE8DA" w14:textId="0BA7AF5E" w:rsidR="00A3165C" w:rsidRDefault="00A3165C" w:rsidP="00A3165C">
      <w:pPr>
        <w:pStyle w:val="a8"/>
        <w:numPr>
          <w:ilvl w:val="0"/>
          <w:numId w:val="2"/>
        </w:numPr>
        <w:tabs>
          <w:tab w:val="clear" w:pos="930"/>
          <w:tab w:val="left" w:pos="870"/>
        </w:tabs>
        <w:spacing w:before="0" w:beforeAutospacing="0" w:after="0" w:afterAutospacing="0"/>
        <w:ind w:left="709" w:hanging="403"/>
        <w:rPr>
          <w:rFonts w:ascii="Times New Roman" w:hAnsi="Times New Roman"/>
          <w:sz w:val="21"/>
          <w:szCs w:val="21"/>
        </w:rPr>
      </w:pPr>
      <w:r>
        <w:rPr>
          <w:rFonts w:ascii="Times New Roman" w:hAnsi="Arial"/>
          <w:sz w:val="21"/>
          <w:szCs w:val="21"/>
        </w:rPr>
        <w:t>对于</w:t>
      </w:r>
      <w:r>
        <w:rPr>
          <w:rFonts w:ascii="Times New Roman" w:hAnsi="Times New Roman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，哪台机器的速度快？快多少？对于</w:t>
      </w:r>
      <w:r>
        <w:rPr>
          <w:rFonts w:ascii="Times New Roman" w:hAnsi="Times New Roman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呢？</w:t>
      </w:r>
      <w:r w:rsidR="0076736D">
        <w:rPr>
          <w:rFonts w:ascii="Times New Roman" w:hAnsi="Arial" w:hint="eastAsia"/>
          <w:sz w:val="21"/>
          <w:szCs w:val="21"/>
        </w:rPr>
        <w:t>（</w:t>
      </w:r>
      <w:r w:rsidR="00C07A72">
        <w:rPr>
          <w:rFonts w:ascii="Times New Roman" w:hAnsi="Arial" w:hint="eastAsia"/>
          <w:sz w:val="21"/>
          <w:szCs w:val="21"/>
        </w:rPr>
        <w:t>8</w:t>
      </w:r>
      <w:r w:rsidR="0076736D">
        <w:rPr>
          <w:rFonts w:ascii="Times New Roman" w:hAnsi="Arial" w:hint="eastAsia"/>
          <w:sz w:val="21"/>
          <w:szCs w:val="21"/>
        </w:rPr>
        <w:t>分）</w:t>
      </w:r>
    </w:p>
    <w:p w14:paraId="59EAD713" w14:textId="72858CCD" w:rsidR="00A3165C" w:rsidRDefault="00A3165C" w:rsidP="00A3165C">
      <w:pPr>
        <w:pStyle w:val="a8"/>
        <w:numPr>
          <w:ilvl w:val="0"/>
          <w:numId w:val="2"/>
        </w:numPr>
        <w:tabs>
          <w:tab w:val="clear" w:pos="930"/>
          <w:tab w:val="left" w:pos="860"/>
        </w:tabs>
        <w:spacing w:before="0" w:beforeAutospacing="0" w:after="0" w:afterAutospacing="0"/>
        <w:ind w:left="870" w:hanging="564"/>
        <w:rPr>
          <w:rFonts w:ascii="Times New Roman" w:hAnsi="Arial"/>
          <w:sz w:val="21"/>
          <w:szCs w:val="21"/>
        </w:rPr>
      </w:pPr>
      <w:r>
        <w:rPr>
          <w:rFonts w:ascii="Times New Roman" w:hAnsi="Arial"/>
          <w:sz w:val="21"/>
          <w:szCs w:val="21"/>
        </w:rPr>
        <w:t>在</w:t>
      </w:r>
      <w:r>
        <w:rPr>
          <w:rFonts w:ascii="Times New Roman" w:hAnsi="Arial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上执行</w:t>
      </w:r>
      <w:r>
        <w:rPr>
          <w:rFonts w:ascii="Times New Roman" w:hAnsi="Arial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的速度分别是多少</w:t>
      </w:r>
      <w:r>
        <w:rPr>
          <w:rFonts w:ascii="Times New Roman" w:hAnsi="Arial"/>
          <w:sz w:val="21"/>
          <w:szCs w:val="21"/>
        </w:rPr>
        <w:t>MIPS</w:t>
      </w:r>
      <w:r>
        <w:rPr>
          <w:rFonts w:ascii="Times New Roman" w:hAnsi="Arial"/>
          <w:sz w:val="21"/>
          <w:szCs w:val="21"/>
        </w:rPr>
        <w:t>？在</w:t>
      </w:r>
      <w:r>
        <w:rPr>
          <w:rFonts w:ascii="Times New Roman" w:hAnsi="Arial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上的执行速度</w:t>
      </w:r>
      <w:r>
        <w:rPr>
          <w:rFonts w:ascii="Times New Roman" w:hAnsi="Arial" w:hint="eastAsia"/>
          <w:sz w:val="21"/>
          <w:szCs w:val="21"/>
        </w:rPr>
        <w:t>又</w:t>
      </w:r>
      <w:r>
        <w:rPr>
          <w:rFonts w:ascii="Times New Roman" w:hAnsi="Arial"/>
          <w:sz w:val="21"/>
          <w:szCs w:val="21"/>
        </w:rPr>
        <w:t>各是多少？从执行速度来看，对于</w:t>
      </w:r>
      <w:r>
        <w:rPr>
          <w:rFonts w:ascii="Times New Roman" w:hAnsi="Arial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，哪台机器的速度快？快多少？</w:t>
      </w:r>
      <w:r w:rsidR="0076736D">
        <w:rPr>
          <w:rFonts w:ascii="Times New Roman" w:hAnsi="Arial" w:hint="eastAsia"/>
          <w:sz w:val="21"/>
          <w:szCs w:val="21"/>
        </w:rPr>
        <w:t>（</w:t>
      </w:r>
      <w:r w:rsidR="00C07A72">
        <w:rPr>
          <w:rFonts w:ascii="Times New Roman" w:hAnsi="Arial" w:hint="eastAsia"/>
          <w:sz w:val="21"/>
          <w:szCs w:val="21"/>
        </w:rPr>
        <w:t>8</w:t>
      </w:r>
      <w:r w:rsidR="0076736D">
        <w:rPr>
          <w:rFonts w:ascii="Times New Roman" w:hAnsi="Arial" w:hint="eastAsia"/>
          <w:sz w:val="21"/>
          <w:szCs w:val="21"/>
        </w:rPr>
        <w:t>分）</w:t>
      </w:r>
    </w:p>
    <w:p w14:paraId="2149D29D" w14:textId="6DBDAC1C" w:rsidR="00A3165C" w:rsidRDefault="00A3165C" w:rsidP="00A3165C">
      <w:pPr>
        <w:pStyle w:val="a8"/>
        <w:numPr>
          <w:ilvl w:val="0"/>
          <w:numId w:val="2"/>
        </w:numPr>
        <w:tabs>
          <w:tab w:val="clear" w:pos="930"/>
          <w:tab w:val="left" w:pos="870"/>
        </w:tabs>
        <w:spacing w:before="0" w:beforeAutospacing="0" w:after="0" w:afterAutospacing="0"/>
        <w:ind w:left="870" w:hanging="564"/>
        <w:rPr>
          <w:rFonts w:ascii="Times New Roman" w:hAnsi="Times New Roman"/>
          <w:sz w:val="21"/>
          <w:szCs w:val="21"/>
        </w:rPr>
      </w:pPr>
      <w:r>
        <w:rPr>
          <w:rFonts w:ascii="Times New Roman" w:hAnsi="Arial"/>
          <w:sz w:val="21"/>
          <w:szCs w:val="21"/>
        </w:rPr>
        <w:t>假定</w:t>
      </w:r>
      <w:r>
        <w:rPr>
          <w:rFonts w:ascii="Times New Roman" w:hAnsi="Arial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的时钟频率各是</w:t>
      </w:r>
      <w:r>
        <w:rPr>
          <w:rFonts w:ascii="Times New Roman" w:hAnsi="Arial"/>
          <w:sz w:val="21"/>
          <w:szCs w:val="21"/>
        </w:rPr>
        <w:t>800MHz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1.2GHz</w:t>
      </w:r>
      <w:r>
        <w:rPr>
          <w:rFonts w:ascii="Times New Roman" w:hAnsi="Arial"/>
          <w:sz w:val="21"/>
          <w:szCs w:val="21"/>
        </w:rPr>
        <w:t>，则在</w:t>
      </w:r>
      <w:r>
        <w:rPr>
          <w:rFonts w:ascii="Times New Roman" w:hAnsi="Arial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上执行</w:t>
      </w:r>
      <w:r>
        <w:rPr>
          <w:rFonts w:ascii="Times New Roman" w:hAnsi="Arial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时的平均时钟周期数</w:t>
      </w:r>
      <w:r>
        <w:rPr>
          <w:rFonts w:ascii="Times New Roman" w:hAnsi="Arial"/>
          <w:sz w:val="21"/>
          <w:szCs w:val="21"/>
        </w:rPr>
        <w:t>CPI</w:t>
      </w:r>
      <w:r>
        <w:rPr>
          <w:rFonts w:ascii="Times New Roman" w:hAnsi="Arial"/>
          <w:sz w:val="21"/>
          <w:szCs w:val="21"/>
        </w:rPr>
        <w:t>各是多少？</w:t>
      </w:r>
      <w:r>
        <w:rPr>
          <w:rFonts w:ascii="Times New Roman" w:hAnsi="Times New Roman"/>
          <w:sz w:val="21"/>
          <w:szCs w:val="21"/>
        </w:rPr>
        <w:t xml:space="preserve"> </w:t>
      </w:r>
      <w:r w:rsidR="0076736D">
        <w:rPr>
          <w:rFonts w:ascii="Times New Roman" w:hAnsi="Times New Roman" w:hint="eastAsia"/>
          <w:sz w:val="21"/>
          <w:szCs w:val="21"/>
        </w:rPr>
        <w:t>（</w:t>
      </w:r>
      <w:r w:rsidR="00C07A72">
        <w:rPr>
          <w:rFonts w:ascii="Times New Roman" w:hAnsi="Times New Roman" w:hint="eastAsia"/>
          <w:sz w:val="21"/>
          <w:szCs w:val="21"/>
        </w:rPr>
        <w:t>8</w:t>
      </w:r>
      <w:r w:rsidR="0076736D">
        <w:rPr>
          <w:rFonts w:ascii="Times New Roman" w:hAnsi="Times New Roman" w:hint="eastAsia"/>
          <w:sz w:val="21"/>
          <w:szCs w:val="21"/>
        </w:rPr>
        <w:t>分）</w:t>
      </w:r>
    </w:p>
    <w:p w14:paraId="28219B4A" w14:textId="7F0B401B" w:rsidR="00A3165C" w:rsidRDefault="00A3165C" w:rsidP="00A3165C">
      <w:pPr>
        <w:pStyle w:val="a8"/>
        <w:numPr>
          <w:ilvl w:val="0"/>
          <w:numId w:val="2"/>
        </w:numPr>
        <w:tabs>
          <w:tab w:val="clear" w:pos="930"/>
          <w:tab w:val="left" w:pos="870"/>
        </w:tabs>
        <w:spacing w:before="0" w:beforeAutospacing="0" w:after="0" w:afterAutospacing="0"/>
        <w:ind w:left="870" w:hanging="564"/>
        <w:rPr>
          <w:rFonts w:ascii="Times New Roman" w:hAnsi="Arial"/>
          <w:sz w:val="21"/>
          <w:szCs w:val="21"/>
        </w:rPr>
      </w:pPr>
      <w:r>
        <w:rPr>
          <w:rFonts w:ascii="Times New Roman" w:hAnsi="Arial"/>
          <w:sz w:val="21"/>
          <w:szCs w:val="21"/>
        </w:rPr>
        <w:t>如果某个用户需要大量使用程序</w:t>
      </w:r>
      <w:r>
        <w:rPr>
          <w:rFonts w:ascii="Times New Roman" w:hAnsi="Arial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，并且该用户主要关心系统的响应时间而不是吞吐率，那么，该用户需要大</w:t>
      </w:r>
      <w:r>
        <w:rPr>
          <w:rFonts w:ascii="Times New Roman" w:hAnsi="Arial" w:hint="eastAsia"/>
          <w:sz w:val="21"/>
          <w:szCs w:val="21"/>
        </w:rPr>
        <w:t>批购进</w:t>
      </w:r>
      <w:r>
        <w:rPr>
          <w:rFonts w:ascii="Times New Roman" w:hAnsi="Arial"/>
          <w:sz w:val="21"/>
          <w:szCs w:val="21"/>
        </w:rPr>
        <w:t>机器时，应该选择</w:t>
      </w:r>
      <w:r>
        <w:rPr>
          <w:rFonts w:ascii="Times New Roman" w:hAnsi="Arial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还是</w:t>
      </w:r>
      <w:r>
        <w:rPr>
          <w:rFonts w:ascii="Times New Roman" w:hAnsi="Arial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？为什么？</w:t>
      </w:r>
      <w:r w:rsidR="0076736D">
        <w:rPr>
          <w:rFonts w:ascii="Times New Roman" w:hAnsi="Arial" w:hint="eastAsia"/>
          <w:sz w:val="21"/>
          <w:szCs w:val="21"/>
        </w:rPr>
        <w:t>（</w:t>
      </w:r>
      <w:r w:rsidR="00C07A72">
        <w:rPr>
          <w:rFonts w:ascii="Times New Roman" w:hAnsi="Arial" w:hint="eastAsia"/>
          <w:sz w:val="21"/>
          <w:szCs w:val="21"/>
        </w:rPr>
        <w:t>8</w:t>
      </w:r>
      <w:r w:rsidR="0076736D">
        <w:rPr>
          <w:rFonts w:ascii="Times New Roman" w:hAnsi="Arial" w:hint="eastAsia"/>
          <w:sz w:val="21"/>
          <w:szCs w:val="21"/>
        </w:rPr>
        <w:t>分）</w:t>
      </w:r>
      <w:r>
        <w:rPr>
          <w:rFonts w:ascii="Times New Roman" w:hAnsi="Arial"/>
          <w:sz w:val="21"/>
          <w:szCs w:val="21"/>
        </w:rPr>
        <w:t>（提示：从性价比上考虑）</w:t>
      </w:r>
    </w:p>
    <w:p w14:paraId="2C4F3FF3" w14:textId="447B13AA" w:rsidR="00A3165C" w:rsidRDefault="00A3165C" w:rsidP="00A3165C">
      <w:pPr>
        <w:pStyle w:val="a8"/>
        <w:numPr>
          <w:ilvl w:val="0"/>
          <w:numId w:val="2"/>
        </w:numPr>
        <w:tabs>
          <w:tab w:val="clear" w:pos="930"/>
          <w:tab w:val="left" w:pos="870"/>
        </w:tabs>
        <w:spacing w:before="0" w:beforeAutospacing="0" w:after="0" w:afterAutospacing="0"/>
        <w:ind w:left="870" w:hanging="564"/>
        <w:rPr>
          <w:rFonts w:ascii="Times New Roman" w:hAnsi="Arial"/>
          <w:sz w:val="21"/>
          <w:szCs w:val="21"/>
        </w:rPr>
      </w:pPr>
      <w:r>
        <w:rPr>
          <w:rFonts w:ascii="Times New Roman" w:hAnsi="Arial"/>
          <w:sz w:val="21"/>
          <w:szCs w:val="21"/>
        </w:rPr>
        <w:t>如果另一个用户也需要购进大批机器，但该用户使用</w:t>
      </w:r>
      <w:r>
        <w:rPr>
          <w:rFonts w:ascii="Times New Roman" w:hAnsi="Arial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一样多，主要关心的也是响应时间，那么，应该选择</w:t>
      </w:r>
      <w:r>
        <w:rPr>
          <w:rFonts w:ascii="Times New Roman" w:hAnsi="Arial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还是</w:t>
      </w:r>
      <w:r>
        <w:rPr>
          <w:rFonts w:ascii="Times New Roman" w:hAnsi="Arial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？为什么？</w:t>
      </w:r>
      <w:r w:rsidR="0076736D">
        <w:rPr>
          <w:rFonts w:ascii="Times New Roman" w:hAnsi="Arial" w:hint="eastAsia"/>
          <w:sz w:val="21"/>
          <w:szCs w:val="21"/>
        </w:rPr>
        <w:t>（</w:t>
      </w:r>
      <w:r w:rsidR="00C07A72">
        <w:rPr>
          <w:rFonts w:ascii="Times New Roman" w:hAnsi="Arial" w:hint="eastAsia"/>
          <w:sz w:val="21"/>
          <w:szCs w:val="21"/>
        </w:rPr>
        <w:t>8</w:t>
      </w:r>
      <w:r w:rsidR="0076736D">
        <w:rPr>
          <w:rFonts w:ascii="Times New Roman" w:hAnsi="Arial" w:hint="eastAsia"/>
          <w:sz w:val="21"/>
          <w:szCs w:val="21"/>
        </w:rPr>
        <w:t>分）</w:t>
      </w:r>
    </w:p>
    <w:p w14:paraId="5B357B52" w14:textId="0E3CDF55" w:rsidR="000E1016" w:rsidRPr="00E2764F" w:rsidRDefault="000E1016" w:rsidP="000E1016">
      <w:pPr>
        <w:pStyle w:val="a8"/>
        <w:spacing w:before="0" w:beforeAutospacing="0" w:after="0" w:afterAutospacing="0"/>
        <w:ind w:left="210"/>
        <w:rPr>
          <w:rFonts w:ascii="Times New Roman" w:hAnsi="Arial" w:hint="eastAsia"/>
          <w:color w:val="FF0000"/>
          <w:sz w:val="21"/>
          <w:szCs w:val="21"/>
        </w:rPr>
      </w:pPr>
    </w:p>
    <w:p w14:paraId="2DC8CD89" w14:textId="77777777" w:rsidR="000E1016" w:rsidRDefault="000E1016" w:rsidP="000E1016">
      <w:pPr>
        <w:pStyle w:val="a8"/>
        <w:numPr>
          <w:ilvl w:val="0"/>
          <w:numId w:val="5"/>
        </w:numPr>
        <w:tabs>
          <w:tab w:val="clear" w:pos="930"/>
          <w:tab w:val="left" w:pos="851"/>
        </w:tabs>
        <w:spacing w:before="0" w:beforeAutospacing="0" w:after="0" w:afterAutospacing="0"/>
        <w:ind w:left="851" w:hanging="641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对于</w:t>
      </w:r>
      <w:r>
        <w:rPr>
          <w:rFonts w:ascii="Times New Roman" w:hAnsi="Times New Roman"/>
          <w:color w:val="FF0000"/>
          <w:sz w:val="21"/>
          <w:szCs w:val="21"/>
        </w:rPr>
        <w:t>P1</w:t>
      </w:r>
      <w:r>
        <w:rPr>
          <w:rFonts w:ascii="Times New Roman" w:hAnsi="Arial"/>
          <w:color w:val="FF0000"/>
          <w:sz w:val="21"/>
          <w:szCs w:val="21"/>
        </w:rPr>
        <w:t>，</w:t>
      </w:r>
      <w:r>
        <w:rPr>
          <w:rFonts w:ascii="Times New Roman" w:hAnsi="Times New Roman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比</w:t>
      </w:r>
      <w:r>
        <w:rPr>
          <w:rFonts w:ascii="Times New Roman" w:hAnsi="Times New Roman"/>
          <w:color w:val="FF0000"/>
          <w:sz w:val="21"/>
          <w:szCs w:val="21"/>
        </w:rPr>
        <w:t>M1</w:t>
      </w:r>
      <w:r>
        <w:rPr>
          <w:rFonts w:ascii="Times New Roman" w:hAnsi="Arial"/>
          <w:color w:val="FF0000"/>
          <w:sz w:val="21"/>
          <w:szCs w:val="21"/>
        </w:rPr>
        <w:t>快一倍；对于</w:t>
      </w:r>
      <w:r>
        <w:rPr>
          <w:rFonts w:ascii="Times New Roman" w:hAnsi="Times New Roman"/>
          <w:color w:val="FF0000"/>
          <w:sz w:val="21"/>
          <w:szCs w:val="21"/>
        </w:rPr>
        <w:t>P2</w:t>
      </w:r>
      <w:r>
        <w:rPr>
          <w:rFonts w:ascii="Times New Roman" w:hAnsi="Arial"/>
          <w:color w:val="FF0000"/>
          <w:sz w:val="21"/>
          <w:szCs w:val="21"/>
        </w:rPr>
        <w:t>，</w:t>
      </w:r>
      <w:r>
        <w:rPr>
          <w:rFonts w:ascii="Times New Roman" w:hAnsi="Times New Roman"/>
          <w:color w:val="FF0000"/>
          <w:sz w:val="21"/>
          <w:szCs w:val="21"/>
        </w:rPr>
        <w:t>M1</w:t>
      </w:r>
      <w:r>
        <w:rPr>
          <w:rFonts w:ascii="Times New Roman" w:hAnsi="Arial"/>
          <w:color w:val="FF0000"/>
          <w:sz w:val="21"/>
          <w:szCs w:val="21"/>
        </w:rPr>
        <w:t>比</w:t>
      </w:r>
      <w:r>
        <w:rPr>
          <w:rFonts w:ascii="Times New Roman" w:hAnsi="Times New Roman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快一倍。</w:t>
      </w:r>
    </w:p>
    <w:p w14:paraId="0B81C4F5" w14:textId="77777777" w:rsidR="000E1016" w:rsidRDefault="000E1016" w:rsidP="000E1016">
      <w:pPr>
        <w:pStyle w:val="a8"/>
        <w:numPr>
          <w:ilvl w:val="0"/>
          <w:numId w:val="5"/>
        </w:numPr>
        <w:tabs>
          <w:tab w:val="clear" w:pos="930"/>
          <w:tab w:val="left" w:pos="851"/>
        </w:tabs>
        <w:spacing w:before="0" w:beforeAutospacing="0" w:after="0" w:afterAutospacing="0"/>
        <w:ind w:left="851" w:hanging="641"/>
        <w:rPr>
          <w:rFonts w:ascii="Times New Roman" w:hAnsi="Arial"/>
          <w:color w:val="FF0000"/>
          <w:sz w:val="21"/>
          <w:szCs w:val="21"/>
        </w:rPr>
      </w:pPr>
      <w:r w:rsidRPr="001F2184">
        <w:rPr>
          <w:rFonts w:ascii="Times New Roman" w:hAnsi="Arial"/>
          <w:color w:val="FF0000"/>
          <w:sz w:val="21"/>
          <w:szCs w:val="21"/>
        </w:rPr>
        <w:t>对于</w:t>
      </w:r>
      <w:r w:rsidRPr="001F2184">
        <w:rPr>
          <w:rFonts w:ascii="Times New Roman" w:hAnsi="Arial"/>
          <w:color w:val="FF0000"/>
          <w:sz w:val="21"/>
          <w:szCs w:val="21"/>
        </w:rPr>
        <w:t>M1</w:t>
      </w:r>
      <w:r w:rsidRPr="001F2184">
        <w:rPr>
          <w:rFonts w:ascii="Times New Roman" w:hAnsi="Arial"/>
          <w:color w:val="FF0000"/>
          <w:sz w:val="21"/>
          <w:szCs w:val="21"/>
        </w:rPr>
        <w:t>，</w:t>
      </w:r>
      <w:r w:rsidRPr="001F2184">
        <w:rPr>
          <w:rFonts w:ascii="Times New Roman" w:hAnsi="Arial"/>
          <w:color w:val="FF0000"/>
          <w:sz w:val="21"/>
          <w:szCs w:val="21"/>
        </w:rPr>
        <w:t>P1</w:t>
      </w:r>
      <w:r w:rsidRPr="001F2184">
        <w:rPr>
          <w:rFonts w:ascii="Times New Roman" w:hAnsi="Arial"/>
          <w:color w:val="FF0000"/>
          <w:sz w:val="21"/>
          <w:szCs w:val="21"/>
        </w:rPr>
        <w:t>的速度为：</w:t>
      </w:r>
      <m:oMath>
        <m:sSup>
          <m:sSupPr>
            <m:ctrlPr>
              <w:rPr>
                <w:rFonts w:ascii="Cambria Math" w:eastAsia="Cambria Math" w:hAnsi="Cambria Math"/>
                <w:color w:val="FF0000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color w:val="FF0000"/>
                <w:sz w:val="21"/>
                <w:szCs w:val="21"/>
              </w:rPr>
              <m:t>200×10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color w:val="FF0000"/>
                <w:sz w:val="21"/>
                <w:szCs w:val="21"/>
              </w:rPr>
              <m:t>6</m:t>
            </m:r>
          </m:sup>
        </m:sSup>
        <m:r>
          <m:rPr>
            <m:sty m:val="p"/>
          </m:rPr>
          <w:rPr>
            <w:rFonts w:ascii="Cambria Math" w:eastAsia="Cambria Math" w:hAnsi="Cambria Math"/>
            <w:color w:val="FF0000"/>
            <w:sz w:val="21"/>
            <w:szCs w:val="21"/>
          </w:rPr>
          <m:t>/</m:t>
        </m:r>
        <m:d>
          <m:dPr>
            <m:ctrlPr>
              <w:rPr>
                <w:rFonts w:ascii="Cambria Math" w:eastAsia="Cambria Math" w:hAnsi="Cambria Math"/>
                <w:color w:val="FF0000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/>
                <w:color w:val="FF0000"/>
                <w:sz w:val="21"/>
                <w:szCs w:val="21"/>
              </w:rPr>
              <m:t>10000×</m:t>
            </m:r>
            <m:sSup>
              <m:sSupPr>
                <m:ctrlPr>
                  <w:rPr>
                    <w:rFonts w:ascii="Cambria Math" w:eastAsia="Cambria Math" w:hAnsi="Cambria Math"/>
                    <w:color w:val="FF0000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FF0000"/>
                    <w:sz w:val="21"/>
                    <w:szCs w:val="21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FF0000"/>
                    <w:sz w:val="21"/>
                    <w:szCs w:val="21"/>
                  </w:rPr>
                  <m:t>-3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/>
            <w:color w:val="FF0000"/>
            <w:sz w:val="21"/>
            <w:szCs w:val="21"/>
          </w:rPr>
          <m:t>=20MIPS</m:t>
        </m:r>
      </m:oMath>
      <w:r w:rsidRPr="001F2184">
        <w:rPr>
          <w:rFonts w:ascii="Times New Roman" w:hAnsi="Arial"/>
          <w:color w:val="FF0000"/>
          <w:sz w:val="21"/>
          <w:szCs w:val="21"/>
        </w:rPr>
        <w:t>；</w:t>
      </w:r>
    </w:p>
    <w:p w14:paraId="0C6DA9B9" w14:textId="77777777" w:rsidR="000E1016" w:rsidRPr="001F2184" w:rsidRDefault="000E1016" w:rsidP="000E1016">
      <w:pPr>
        <w:pStyle w:val="a8"/>
        <w:tabs>
          <w:tab w:val="left" w:pos="851"/>
        </w:tabs>
        <w:spacing w:before="0" w:beforeAutospacing="0" w:after="0" w:afterAutospacing="0"/>
        <w:ind w:leftChars="405" w:left="850" w:firstLineChars="450" w:firstLine="945"/>
        <w:rPr>
          <w:rFonts w:ascii="Times New Roman" w:hAnsi="Arial"/>
          <w:color w:val="FF0000"/>
          <w:sz w:val="21"/>
          <w:szCs w:val="21"/>
        </w:rPr>
      </w:pPr>
      <w:r w:rsidRPr="001F2184">
        <w:rPr>
          <w:rFonts w:ascii="Times New Roman" w:hAnsi="Arial"/>
          <w:color w:val="FF0000"/>
          <w:sz w:val="21"/>
          <w:szCs w:val="21"/>
        </w:rPr>
        <w:t>P2</w:t>
      </w:r>
      <w:r w:rsidRPr="001F2184">
        <w:rPr>
          <w:rFonts w:ascii="Times New Roman" w:hAnsi="Arial"/>
          <w:color w:val="FF0000"/>
          <w:sz w:val="21"/>
          <w:szCs w:val="21"/>
        </w:rPr>
        <w:t>的速度为</w:t>
      </w:r>
      <w:r>
        <w:rPr>
          <w:rFonts w:ascii="Times New Roman" w:hAnsi="Arial" w:hint="eastAsia"/>
          <w:color w:val="FF0000"/>
          <w:sz w:val="21"/>
          <w:szCs w:val="21"/>
        </w:rPr>
        <w:t>：</w:t>
      </w:r>
      <m:oMath>
        <m:sSup>
          <m:sSupPr>
            <m:ctrlPr>
              <w:rPr>
                <w:rFonts w:ascii="Cambria Math" w:eastAsia="Cambria Math" w:hAnsi="Cambria Math"/>
                <w:color w:val="FF0000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color w:val="FF0000"/>
                <w:sz w:val="21"/>
                <w:szCs w:val="21"/>
              </w:rPr>
              <m:t>300×10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color w:val="FF0000"/>
                <w:sz w:val="21"/>
                <w:szCs w:val="21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/>
            <w:color w:val="FF0000"/>
            <w:sz w:val="21"/>
            <w:szCs w:val="21"/>
          </w:rPr>
          <m:t>/</m:t>
        </m:r>
        <m:d>
          <m:dPr>
            <m:ctrlPr>
              <w:rPr>
                <w:rFonts w:ascii="Cambria Math" w:eastAsia="Cambria Math" w:hAnsi="Cambria Math"/>
                <w:color w:val="FF0000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/>
                <w:color w:val="FF0000"/>
                <w:sz w:val="21"/>
                <w:szCs w:val="21"/>
              </w:rPr>
              <m:t>3×</m:t>
            </m:r>
            <m:sSup>
              <m:sSupPr>
                <m:ctrlPr>
                  <w:rPr>
                    <w:rFonts w:ascii="Cambria Math" w:eastAsia="Cambria Math" w:hAnsi="Cambria Math"/>
                    <w:color w:val="FF0000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FF0000"/>
                    <w:sz w:val="21"/>
                    <w:szCs w:val="21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FF0000"/>
                    <w:sz w:val="21"/>
                    <w:szCs w:val="21"/>
                  </w:rPr>
                  <m:t>-3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/>
            <w:color w:val="FF0000"/>
            <w:sz w:val="21"/>
            <w:szCs w:val="21"/>
          </w:rPr>
          <m:t>=100MIPS</m:t>
        </m:r>
      </m:oMath>
      <w:r w:rsidRPr="001F2184">
        <w:rPr>
          <w:rFonts w:ascii="Times New Roman" w:hAnsi="Arial"/>
          <w:color w:val="FF0000"/>
          <w:sz w:val="21"/>
          <w:szCs w:val="21"/>
        </w:rPr>
        <w:t>。</w:t>
      </w:r>
    </w:p>
    <w:p w14:paraId="6614D2F4" w14:textId="77777777" w:rsidR="000E1016" w:rsidRDefault="000E1016" w:rsidP="000E1016">
      <w:pPr>
        <w:pStyle w:val="a8"/>
        <w:spacing w:before="0" w:beforeAutospacing="0" w:after="0" w:afterAutospacing="0"/>
        <w:ind w:leftChars="100" w:left="210" w:firstLineChars="300" w:firstLine="630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对于</w:t>
      </w:r>
      <w:r>
        <w:rPr>
          <w:rFonts w:ascii="Times New Roman" w:hAnsi="Arial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，</w:t>
      </w:r>
      <w:r>
        <w:rPr>
          <w:rFonts w:ascii="Times New Roman" w:hAnsi="Arial"/>
          <w:color w:val="FF0000"/>
          <w:sz w:val="21"/>
          <w:szCs w:val="21"/>
        </w:rPr>
        <w:t>P1</w:t>
      </w:r>
      <w:r>
        <w:rPr>
          <w:rFonts w:ascii="Times New Roman" w:hAnsi="Arial"/>
          <w:color w:val="FF0000"/>
          <w:sz w:val="21"/>
          <w:szCs w:val="21"/>
        </w:rPr>
        <w:t>的速度为：</w:t>
      </w:r>
      <m:oMath>
        <m:sSup>
          <m:sSupPr>
            <m:ctrlPr>
              <w:rPr>
                <w:rFonts w:ascii="Cambria Math" w:eastAsia="Cambria Math" w:hAnsi="Cambria Math"/>
                <w:color w:val="FF0000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color w:val="FF0000"/>
                <w:sz w:val="21"/>
                <w:szCs w:val="21"/>
              </w:rPr>
              <m:t>150×10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color w:val="FF0000"/>
                <w:sz w:val="21"/>
                <w:szCs w:val="21"/>
              </w:rPr>
              <m:t>6</m:t>
            </m:r>
          </m:sup>
        </m:sSup>
        <m:r>
          <m:rPr>
            <m:sty m:val="p"/>
          </m:rPr>
          <w:rPr>
            <w:rFonts w:ascii="Cambria Math" w:eastAsia="Cambria Math" w:hAnsi="Cambria Math"/>
            <w:color w:val="FF0000"/>
            <w:sz w:val="21"/>
            <w:szCs w:val="21"/>
          </w:rPr>
          <m:t>/</m:t>
        </m:r>
        <m:d>
          <m:dPr>
            <m:ctrlPr>
              <w:rPr>
                <w:rFonts w:ascii="Cambria Math" w:eastAsia="Cambria Math" w:hAnsi="Cambria Math"/>
                <w:color w:val="FF0000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/>
                <w:color w:val="FF0000"/>
                <w:sz w:val="21"/>
                <w:szCs w:val="21"/>
              </w:rPr>
              <m:t>5000×</m:t>
            </m:r>
            <m:sSup>
              <m:sSupPr>
                <m:ctrlPr>
                  <w:rPr>
                    <w:rFonts w:ascii="Cambria Math" w:eastAsia="Cambria Math" w:hAnsi="Cambria Math"/>
                    <w:color w:val="FF0000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FF0000"/>
                    <w:sz w:val="21"/>
                    <w:szCs w:val="21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FF0000"/>
                    <w:sz w:val="21"/>
                    <w:szCs w:val="21"/>
                  </w:rPr>
                  <m:t>-3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/>
            <w:color w:val="FF0000"/>
            <w:sz w:val="21"/>
            <w:szCs w:val="21"/>
          </w:rPr>
          <m:t>=30MIPS</m:t>
        </m:r>
      </m:oMath>
    </w:p>
    <w:p w14:paraId="47EDD60C" w14:textId="77777777" w:rsidR="000E1016" w:rsidRPr="001F2184" w:rsidRDefault="000E1016" w:rsidP="000E1016">
      <w:pPr>
        <w:pStyle w:val="a8"/>
        <w:tabs>
          <w:tab w:val="left" w:pos="851"/>
        </w:tabs>
        <w:spacing w:before="0" w:beforeAutospacing="0" w:after="0" w:afterAutospacing="0"/>
        <w:ind w:leftChars="405" w:left="850" w:firstLineChars="450" w:firstLine="945"/>
        <w:rPr>
          <w:rFonts w:ascii="Times New Roman" w:hAnsi="Arial"/>
          <w:color w:val="FF0000"/>
          <w:sz w:val="21"/>
          <w:szCs w:val="21"/>
        </w:rPr>
      </w:pPr>
      <w:r w:rsidRPr="001F2184">
        <w:rPr>
          <w:rFonts w:ascii="Times New Roman" w:hAnsi="Arial"/>
          <w:color w:val="FF0000"/>
          <w:sz w:val="21"/>
          <w:szCs w:val="21"/>
        </w:rPr>
        <w:t>P2</w:t>
      </w:r>
      <w:r w:rsidRPr="001F2184">
        <w:rPr>
          <w:rFonts w:ascii="Times New Roman" w:hAnsi="Arial"/>
          <w:color w:val="FF0000"/>
          <w:sz w:val="21"/>
          <w:szCs w:val="21"/>
        </w:rPr>
        <w:t>的速度为</w:t>
      </w:r>
      <w:r>
        <w:rPr>
          <w:rFonts w:ascii="Times New Roman" w:hAnsi="Arial" w:hint="eastAsia"/>
          <w:color w:val="FF0000"/>
          <w:sz w:val="21"/>
          <w:szCs w:val="21"/>
        </w:rPr>
        <w:t>：</w:t>
      </w:r>
      <m:oMath>
        <m:sSup>
          <m:sSupPr>
            <m:ctrlPr>
              <w:rPr>
                <w:rFonts w:ascii="Cambria Math" w:eastAsia="Cambria Math" w:hAnsi="Cambria Math"/>
                <w:color w:val="FF0000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color w:val="FF0000"/>
                <w:sz w:val="21"/>
                <w:szCs w:val="21"/>
              </w:rPr>
              <m:t>420×10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color w:val="FF0000"/>
                <w:sz w:val="21"/>
                <w:szCs w:val="21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/>
            <w:color w:val="FF0000"/>
            <w:sz w:val="21"/>
            <w:szCs w:val="21"/>
          </w:rPr>
          <m:t>/</m:t>
        </m:r>
        <m:d>
          <m:dPr>
            <m:ctrlPr>
              <w:rPr>
                <w:rFonts w:ascii="Cambria Math" w:eastAsia="Cambria Math" w:hAnsi="Cambria Math"/>
                <w:color w:val="FF0000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/>
                <w:color w:val="FF0000"/>
                <w:sz w:val="21"/>
                <w:szCs w:val="21"/>
              </w:rPr>
              <m:t>6×</m:t>
            </m:r>
            <m:sSup>
              <m:sSupPr>
                <m:ctrlPr>
                  <w:rPr>
                    <w:rFonts w:ascii="Cambria Math" w:eastAsia="Cambria Math" w:hAnsi="Cambria Math"/>
                    <w:color w:val="FF0000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FF0000"/>
                    <w:sz w:val="21"/>
                    <w:szCs w:val="21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FF0000"/>
                    <w:sz w:val="21"/>
                    <w:szCs w:val="21"/>
                  </w:rPr>
                  <m:t>-3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/>
            <w:color w:val="FF0000"/>
            <w:sz w:val="21"/>
            <w:szCs w:val="21"/>
          </w:rPr>
          <m:t>=70MIPS</m:t>
        </m:r>
      </m:oMath>
      <w:r w:rsidRPr="001F2184">
        <w:rPr>
          <w:rFonts w:ascii="Times New Roman" w:hAnsi="Arial"/>
          <w:color w:val="FF0000"/>
          <w:sz w:val="21"/>
          <w:szCs w:val="21"/>
        </w:rPr>
        <w:t>。</w:t>
      </w:r>
    </w:p>
    <w:p w14:paraId="0A396A6C" w14:textId="77777777" w:rsidR="000E1016" w:rsidRDefault="000E1016" w:rsidP="000E1016">
      <w:pPr>
        <w:pStyle w:val="a8"/>
        <w:spacing w:before="0" w:beforeAutospacing="0" w:after="0" w:afterAutospacing="0"/>
        <w:ind w:leftChars="100" w:left="210" w:firstLineChars="300" w:firstLine="630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从执行速度来看，对于</w:t>
      </w:r>
      <w:r>
        <w:rPr>
          <w:rFonts w:ascii="Times New Roman" w:hAnsi="Arial"/>
          <w:color w:val="FF0000"/>
          <w:sz w:val="21"/>
          <w:szCs w:val="21"/>
        </w:rPr>
        <w:t>P2</w:t>
      </w:r>
      <w:r>
        <w:rPr>
          <w:rFonts w:ascii="Times New Roman" w:hAnsi="Arial"/>
          <w:color w:val="FF0000"/>
          <w:sz w:val="21"/>
          <w:szCs w:val="21"/>
        </w:rPr>
        <w:t>，因为</w:t>
      </w:r>
      <w:r>
        <w:rPr>
          <w:rFonts w:ascii="Times New Roman" w:hAnsi="Arial"/>
          <w:color w:val="FF0000"/>
          <w:sz w:val="21"/>
          <w:szCs w:val="21"/>
        </w:rPr>
        <w:t>100/70=1.43</w:t>
      </w:r>
      <w:r>
        <w:rPr>
          <w:rFonts w:ascii="Times New Roman" w:hAnsi="Arial"/>
          <w:color w:val="FF0000"/>
          <w:sz w:val="21"/>
          <w:szCs w:val="21"/>
        </w:rPr>
        <w:t>倍，所以</w:t>
      </w:r>
      <w:r>
        <w:rPr>
          <w:rFonts w:ascii="Times New Roman" w:hAnsi="Arial"/>
          <w:color w:val="FF0000"/>
          <w:sz w:val="21"/>
          <w:szCs w:val="21"/>
        </w:rPr>
        <w:t>M1</w:t>
      </w:r>
      <w:r>
        <w:rPr>
          <w:rFonts w:ascii="Times New Roman" w:hAnsi="Arial"/>
          <w:color w:val="FF0000"/>
          <w:sz w:val="21"/>
          <w:szCs w:val="21"/>
        </w:rPr>
        <w:t>比</w:t>
      </w:r>
      <w:r>
        <w:rPr>
          <w:rFonts w:ascii="Times New Roman" w:hAnsi="Arial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快</w:t>
      </w:r>
      <w:r>
        <w:rPr>
          <w:rFonts w:ascii="Times New Roman" w:hAnsi="Arial"/>
          <w:color w:val="FF0000"/>
          <w:sz w:val="21"/>
          <w:szCs w:val="21"/>
        </w:rPr>
        <w:t>0.43</w:t>
      </w:r>
      <w:r>
        <w:rPr>
          <w:rFonts w:ascii="Times New Roman" w:hAnsi="Arial"/>
          <w:color w:val="FF0000"/>
          <w:sz w:val="21"/>
          <w:szCs w:val="21"/>
        </w:rPr>
        <w:t>倍。</w:t>
      </w:r>
      <w:r>
        <w:rPr>
          <w:rFonts w:ascii="Times New Roman" w:hAnsi="Arial"/>
          <w:color w:val="FF0000"/>
          <w:sz w:val="21"/>
          <w:szCs w:val="21"/>
        </w:rPr>
        <w:t xml:space="preserve"> </w:t>
      </w:r>
    </w:p>
    <w:p w14:paraId="57B45F77" w14:textId="77777777" w:rsidR="000E1016" w:rsidRDefault="000E1016" w:rsidP="000E1016">
      <w:pPr>
        <w:pStyle w:val="a8"/>
        <w:numPr>
          <w:ilvl w:val="0"/>
          <w:numId w:val="5"/>
        </w:numPr>
        <w:tabs>
          <w:tab w:val="clear" w:pos="930"/>
          <w:tab w:val="left" w:pos="851"/>
        </w:tabs>
        <w:spacing w:before="0" w:beforeAutospacing="0" w:after="0" w:afterAutospacing="0"/>
        <w:ind w:left="851" w:hanging="641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在</w:t>
      </w:r>
      <w:r>
        <w:rPr>
          <w:rFonts w:ascii="Times New Roman" w:hAnsi="Arial"/>
          <w:color w:val="FF0000"/>
          <w:sz w:val="21"/>
          <w:szCs w:val="21"/>
        </w:rPr>
        <w:t>M1</w:t>
      </w:r>
      <w:r>
        <w:rPr>
          <w:rFonts w:ascii="Times New Roman" w:hAnsi="Arial"/>
          <w:color w:val="FF0000"/>
          <w:sz w:val="21"/>
          <w:szCs w:val="21"/>
        </w:rPr>
        <w:t>上执行</w:t>
      </w:r>
      <w:r>
        <w:rPr>
          <w:rFonts w:ascii="Times New Roman" w:hAnsi="Arial"/>
          <w:color w:val="FF0000"/>
          <w:sz w:val="21"/>
          <w:szCs w:val="21"/>
        </w:rPr>
        <w:t>P1</w:t>
      </w:r>
      <w:r>
        <w:rPr>
          <w:rFonts w:ascii="Times New Roman" w:hAnsi="Arial"/>
          <w:color w:val="FF0000"/>
          <w:sz w:val="21"/>
          <w:szCs w:val="21"/>
        </w:rPr>
        <w:t>时的平均时钟周期数</w:t>
      </w:r>
      <w:r>
        <w:rPr>
          <w:rFonts w:ascii="Times New Roman" w:hAnsi="Arial"/>
          <w:color w:val="FF0000"/>
          <w:sz w:val="21"/>
          <w:szCs w:val="21"/>
        </w:rPr>
        <w:t>CPI</w:t>
      </w:r>
      <w:r>
        <w:rPr>
          <w:rFonts w:ascii="Times New Roman" w:hAnsi="Arial"/>
          <w:color w:val="FF0000"/>
          <w:sz w:val="21"/>
          <w:szCs w:val="21"/>
        </w:rPr>
        <w:t>为：</w:t>
      </w:r>
      <w:r>
        <w:rPr>
          <w:rFonts w:ascii="Times New Roman" w:hAnsi="Arial"/>
          <w:color w:val="FF0000"/>
          <w:sz w:val="21"/>
          <w:szCs w:val="21"/>
        </w:rPr>
        <w:t>10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800M/(200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10</w:t>
      </w:r>
      <w:r>
        <w:rPr>
          <w:rFonts w:ascii="Times New Roman" w:hAnsi="Arial"/>
          <w:color w:val="FF0000"/>
          <w:sz w:val="21"/>
          <w:szCs w:val="21"/>
          <w:vertAlign w:val="superscript"/>
        </w:rPr>
        <w:t>6</w:t>
      </w:r>
      <w:r>
        <w:rPr>
          <w:rFonts w:ascii="Times New Roman" w:hAnsi="Arial"/>
          <w:color w:val="FF0000"/>
          <w:sz w:val="21"/>
          <w:szCs w:val="21"/>
        </w:rPr>
        <w:t>)=40</w:t>
      </w:r>
      <w:r>
        <w:rPr>
          <w:rFonts w:ascii="Times New Roman" w:hAnsi="Arial" w:hint="eastAsia"/>
          <w:color w:val="FF0000"/>
          <w:sz w:val="21"/>
          <w:szCs w:val="21"/>
        </w:rPr>
        <w:t>。</w:t>
      </w:r>
    </w:p>
    <w:p w14:paraId="3DBF34D8" w14:textId="77777777" w:rsidR="000E1016" w:rsidRDefault="000E1016" w:rsidP="000E1016">
      <w:pPr>
        <w:pStyle w:val="a8"/>
        <w:spacing w:before="0" w:beforeAutospacing="0" w:after="0" w:afterAutospacing="0"/>
        <w:ind w:leftChars="100" w:left="210" w:firstLineChars="300" w:firstLine="630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在</w:t>
      </w:r>
      <w:r>
        <w:rPr>
          <w:rFonts w:ascii="Times New Roman" w:hAnsi="Arial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上执行</w:t>
      </w:r>
      <w:r>
        <w:rPr>
          <w:rFonts w:ascii="Times New Roman" w:hAnsi="Arial"/>
          <w:color w:val="FF0000"/>
          <w:sz w:val="21"/>
          <w:szCs w:val="21"/>
        </w:rPr>
        <w:t>P1</w:t>
      </w:r>
      <w:r>
        <w:rPr>
          <w:rFonts w:ascii="Times New Roman" w:hAnsi="Arial"/>
          <w:color w:val="FF0000"/>
          <w:sz w:val="21"/>
          <w:szCs w:val="21"/>
        </w:rPr>
        <w:t>时的平均时钟周期数</w:t>
      </w:r>
      <w:r>
        <w:rPr>
          <w:rFonts w:ascii="Times New Roman" w:hAnsi="Arial"/>
          <w:color w:val="FF0000"/>
          <w:sz w:val="21"/>
          <w:szCs w:val="21"/>
        </w:rPr>
        <w:t>CPI</w:t>
      </w:r>
      <w:r>
        <w:rPr>
          <w:rFonts w:ascii="Times New Roman" w:hAnsi="Arial"/>
          <w:color w:val="FF0000"/>
          <w:sz w:val="21"/>
          <w:szCs w:val="21"/>
        </w:rPr>
        <w:t>为：</w:t>
      </w:r>
      <w:r>
        <w:rPr>
          <w:rFonts w:ascii="Times New Roman" w:hAnsi="Arial"/>
          <w:color w:val="FF0000"/>
          <w:sz w:val="21"/>
          <w:szCs w:val="21"/>
        </w:rPr>
        <w:t>5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1.2G/(150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10</w:t>
      </w:r>
      <w:r>
        <w:rPr>
          <w:rFonts w:ascii="Times New Roman" w:hAnsi="Arial"/>
          <w:color w:val="FF0000"/>
          <w:sz w:val="21"/>
          <w:szCs w:val="21"/>
          <w:vertAlign w:val="superscript"/>
        </w:rPr>
        <w:t>6</w:t>
      </w:r>
      <w:r>
        <w:rPr>
          <w:rFonts w:ascii="Times New Roman" w:hAnsi="Arial"/>
          <w:color w:val="FF0000"/>
          <w:sz w:val="21"/>
          <w:szCs w:val="21"/>
        </w:rPr>
        <w:t>)=40</w:t>
      </w:r>
      <w:r>
        <w:rPr>
          <w:rFonts w:ascii="Times New Roman" w:hAnsi="Arial" w:hint="eastAsia"/>
          <w:color w:val="FF0000"/>
          <w:sz w:val="21"/>
          <w:szCs w:val="21"/>
        </w:rPr>
        <w:t>。</w:t>
      </w:r>
    </w:p>
    <w:p w14:paraId="6B5B096C" w14:textId="77777777" w:rsidR="000E1016" w:rsidRDefault="000E1016" w:rsidP="000E1016">
      <w:pPr>
        <w:pStyle w:val="a8"/>
        <w:numPr>
          <w:ilvl w:val="0"/>
          <w:numId w:val="5"/>
        </w:numPr>
        <w:tabs>
          <w:tab w:val="clear" w:pos="930"/>
          <w:tab w:val="left" w:pos="851"/>
        </w:tabs>
        <w:spacing w:before="0" w:beforeAutospacing="0" w:after="0" w:afterAutospacing="0"/>
        <w:ind w:left="851" w:hanging="641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考虑运行</w:t>
      </w:r>
      <w:r>
        <w:rPr>
          <w:rFonts w:ascii="Times New Roman" w:hAnsi="Arial"/>
          <w:color w:val="FF0000"/>
          <w:sz w:val="21"/>
          <w:szCs w:val="21"/>
        </w:rPr>
        <w:t>P1</w:t>
      </w:r>
      <w:r>
        <w:rPr>
          <w:rFonts w:ascii="Times New Roman" w:hAnsi="Arial"/>
          <w:color w:val="FF0000"/>
          <w:sz w:val="21"/>
          <w:szCs w:val="21"/>
        </w:rPr>
        <w:t>时</w:t>
      </w:r>
      <w:r>
        <w:rPr>
          <w:rFonts w:ascii="Times New Roman" w:hAnsi="Arial"/>
          <w:color w:val="FF0000"/>
          <w:sz w:val="21"/>
          <w:szCs w:val="21"/>
        </w:rPr>
        <w:t>M1</w:t>
      </w:r>
      <w:r>
        <w:rPr>
          <w:rFonts w:ascii="Times New Roman" w:hAnsi="Arial"/>
          <w:color w:val="FF0000"/>
          <w:sz w:val="21"/>
          <w:szCs w:val="21"/>
        </w:rPr>
        <w:t>和</w:t>
      </w:r>
      <w:r>
        <w:rPr>
          <w:rFonts w:ascii="Times New Roman" w:hAnsi="Arial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的性价比，因为该用户主要关心系统的响应时间，所以性价比中的性能</w:t>
      </w:r>
      <w:r>
        <w:rPr>
          <w:rFonts w:ascii="Times New Roman" w:hAnsi="Arial" w:hint="eastAsia"/>
          <w:color w:val="FF0000"/>
          <w:sz w:val="21"/>
          <w:szCs w:val="21"/>
        </w:rPr>
        <w:t>应</w:t>
      </w:r>
      <w:r>
        <w:rPr>
          <w:rFonts w:ascii="Times New Roman" w:hAnsi="Arial"/>
          <w:color w:val="FF0000"/>
          <w:sz w:val="21"/>
          <w:szCs w:val="21"/>
        </w:rPr>
        <w:t>考虑执行时间，其性能为执行时间的倒数。故性价比</w:t>
      </w:r>
      <w:r>
        <w:rPr>
          <w:rFonts w:ascii="Times New Roman" w:hAnsi="Arial"/>
          <w:color w:val="FF0000"/>
          <w:sz w:val="21"/>
          <w:szCs w:val="21"/>
        </w:rPr>
        <w:t>R</w:t>
      </w:r>
      <w:r>
        <w:rPr>
          <w:rFonts w:ascii="Times New Roman" w:hAnsi="Arial"/>
          <w:color w:val="FF0000"/>
          <w:sz w:val="21"/>
          <w:szCs w:val="21"/>
        </w:rPr>
        <w:t>为：</w:t>
      </w:r>
    </w:p>
    <w:p w14:paraId="1E8574F7" w14:textId="77777777" w:rsidR="000E1016" w:rsidRPr="006424EF" w:rsidRDefault="000E1016" w:rsidP="000E1016">
      <w:pPr>
        <w:pStyle w:val="a8"/>
        <w:spacing w:before="0" w:beforeAutospacing="0" w:after="0" w:afterAutospacing="0"/>
        <w:ind w:leftChars="443" w:left="930" w:firstLineChars="700" w:firstLine="1470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>R=1/</w:t>
      </w:r>
      <w:r>
        <w:rPr>
          <w:rFonts w:ascii="Times New Roman" w:hAnsi="Arial" w:hint="eastAsia"/>
          <w:color w:val="FF0000"/>
          <w:sz w:val="21"/>
          <w:szCs w:val="21"/>
        </w:rPr>
        <w:t>(</w:t>
      </w:r>
      <w:r>
        <w:rPr>
          <w:rFonts w:ascii="Times New Roman" w:hAnsi="Arial"/>
          <w:color w:val="FF0000"/>
          <w:sz w:val="21"/>
          <w:szCs w:val="21"/>
        </w:rPr>
        <w:t>执行时间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价格</w:t>
      </w:r>
      <w:r>
        <w:rPr>
          <w:rFonts w:ascii="Times New Roman" w:hAnsi="Arial" w:hint="eastAsia"/>
          <w:color w:val="FF0000"/>
          <w:sz w:val="21"/>
          <w:szCs w:val="21"/>
        </w:rPr>
        <w:t>)</w:t>
      </w:r>
    </w:p>
    <w:p w14:paraId="00E4DD9C" w14:textId="77777777" w:rsidR="000E1016" w:rsidRDefault="000E1016" w:rsidP="000E1016">
      <w:pPr>
        <w:pStyle w:val="a8"/>
        <w:spacing w:before="0" w:beforeAutospacing="0" w:after="0" w:afterAutospacing="0"/>
        <w:ind w:leftChars="100" w:left="210" w:firstLineChars="300" w:firstLine="630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R</w:t>
      </w:r>
      <w:r>
        <w:rPr>
          <w:rFonts w:ascii="Times New Roman" w:hAnsi="Arial"/>
          <w:color w:val="FF0000"/>
          <w:sz w:val="21"/>
          <w:szCs w:val="21"/>
        </w:rPr>
        <w:t>越大说明性价比越高，也即，</w:t>
      </w:r>
      <w:r>
        <w:rPr>
          <w:rFonts w:ascii="Times New Roman" w:hAnsi="Arial"/>
          <w:color w:val="FF0000"/>
          <w:sz w:val="21"/>
          <w:szCs w:val="21"/>
        </w:rPr>
        <w:t>“</w:t>
      </w:r>
      <w:r>
        <w:rPr>
          <w:rFonts w:ascii="Times New Roman" w:hAnsi="Arial"/>
          <w:color w:val="FF0000"/>
          <w:sz w:val="21"/>
          <w:szCs w:val="21"/>
        </w:rPr>
        <w:t>执行时间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价格</w:t>
      </w:r>
      <w:r>
        <w:rPr>
          <w:rFonts w:ascii="Times New Roman" w:hAnsi="Arial"/>
          <w:color w:val="FF0000"/>
          <w:sz w:val="21"/>
          <w:szCs w:val="21"/>
        </w:rPr>
        <w:t>”</w:t>
      </w:r>
      <w:r>
        <w:rPr>
          <w:rFonts w:ascii="Times New Roman" w:hAnsi="Arial"/>
          <w:color w:val="FF0000"/>
          <w:sz w:val="21"/>
          <w:szCs w:val="21"/>
        </w:rPr>
        <w:t>的值越小，则性价比越高。</w:t>
      </w:r>
    </w:p>
    <w:p w14:paraId="67164DC9" w14:textId="77777777" w:rsidR="000E1016" w:rsidRDefault="000E1016" w:rsidP="000E1016">
      <w:pPr>
        <w:pStyle w:val="a8"/>
        <w:spacing w:before="0" w:beforeAutospacing="0" w:after="0" w:afterAutospacing="0"/>
        <w:ind w:leftChars="100" w:left="210" w:firstLineChars="300" w:firstLine="630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因为</w:t>
      </w:r>
      <w:r>
        <w:rPr>
          <w:rFonts w:ascii="Times New Roman" w:hAnsi="Arial"/>
          <w:color w:val="FF0000"/>
          <w:sz w:val="21"/>
          <w:szCs w:val="21"/>
        </w:rPr>
        <w:t>10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5000 &gt; 5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8000</w:t>
      </w:r>
      <w:r>
        <w:rPr>
          <w:rFonts w:ascii="Times New Roman" w:hAnsi="Arial"/>
          <w:color w:val="FF0000"/>
          <w:sz w:val="21"/>
          <w:szCs w:val="21"/>
        </w:rPr>
        <w:t>，所以，</w:t>
      </w:r>
      <w:r>
        <w:rPr>
          <w:rFonts w:ascii="Times New Roman" w:hAnsi="Arial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的性价比高。应选择</w:t>
      </w:r>
      <w:r>
        <w:rPr>
          <w:rFonts w:ascii="Times New Roman" w:hAnsi="Arial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。</w:t>
      </w:r>
    </w:p>
    <w:p w14:paraId="5DB306FD" w14:textId="77777777" w:rsidR="000E1016" w:rsidRDefault="000E1016" w:rsidP="000E1016">
      <w:pPr>
        <w:pStyle w:val="a8"/>
        <w:numPr>
          <w:ilvl w:val="0"/>
          <w:numId w:val="5"/>
        </w:numPr>
        <w:tabs>
          <w:tab w:val="clear" w:pos="930"/>
          <w:tab w:val="left" w:pos="851"/>
        </w:tabs>
        <w:spacing w:before="0" w:beforeAutospacing="0" w:after="0" w:afterAutospacing="0"/>
        <w:ind w:left="851" w:hanging="641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P1</w:t>
      </w:r>
      <w:r>
        <w:rPr>
          <w:rFonts w:ascii="Times New Roman" w:hAnsi="Arial"/>
          <w:color w:val="FF0000"/>
          <w:sz w:val="21"/>
          <w:szCs w:val="21"/>
        </w:rPr>
        <w:t>和</w:t>
      </w:r>
      <w:r>
        <w:rPr>
          <w:rFonts w:ascii="Times New Roman" w:hAnsi="Arial"/>
          <w:color w:val="FF0000"/>
          <w:sz w:val="21"/>
          <w:szCs w:val="21"/>
        </w:rPr>
        <w:t>P2</w:t>
      </w:r>
      <w:r>
        <w:rPr>
          <w:rFonts w:ascii="Times New Roman" w:hAnsi="Arial"/>
          <w:color w:val="FF0000"/>
          <w:sz w:val="21"/>
          <w:szCs w:val="21"/>
        </w:rPr>
        <w:t>需要同等考虑，性能有多种方式：执行时间总和、算术平均、几何平均。</w:t>
      </w:r>
    </w:p>
    <w:p w14:paraId="381FFD97" w14:textId="77777777" w:rsidR="000E1016" w:rsidRDefault="000E1016" w:rsidP="000E1016">
      <w:pPr>
        <w:pStyle w:val="a8"/>
        <w:spacing w:before="0" w:beforeAutospacing="0" w:after="0" w:afterAutospacing="0"/>
        <w:ind w:leftChars="400" w:left="840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若用算术平均方式，则：因为</w:t>
      </w:r>
      <w:r>
        <w:rPr>
          <w:rFonts w:ascii="Times New Roman" w:hAnsi="Arial" w:hint="eastAsia"/>
          <w:color w:val="FF0000"/>
          <w:sz w:val="21"/>
          <w:szCs w:val="21"/>
        </w:rPr>
        <w:t xml:space="preserve"> </w:t>
      </w:r>
      <w:r>
        <w:rPr>
          <w:rFonts w:ascii="Times New Roman" w:hAnsi="Times New Roman"/>
          <w:color w:val="FF0000"/>
          <w:sz w:val="21"/>
          <w:szCs w:val="21"/>
        </w:rPr>
        <w:t>(10+0.003)/2×5000 &gt; (5+0.006)/2×8000</w:t>
      </w:r>
      <w:r>
        <w:rPr>
          <w:rFonts w:ascii="Times New Roman" w:hAnsi="Arial"/>
          <w:color w:val="FF0000"/>
          <w:sz w:val="21"/>
          <w:szCs w:val="21"/>
        </w:rPr>
        <w:t>，所以</w:t>
      </w:r>
      <w:r>
        <w:rPr>
          <w:rFonts w:ascii="Times New Roman" w:hAnsi="Times New Roman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的性价比高</w:t>
      </w:r>
      <w:r>
        <w:rPr>
          <w:rFonts w:ascii="Times New Roman" w:hAnsi="Arial" w:hint="eastAsia"/>
          <w:color w:val="FF0000"/>
          <w:sz w:val="21"/>
          <w:szCs w:val="21"/>
        </w:rPr>
        <w:t>，</w:t>
      </w:r>
      <w:r>
        <w:rPr>
          <w:rFonts w:ascii="Times New Roman" w:hAnsi="Arial"/>
          <w:color w:val="FF0000"/>
          <w:sz w:val="21"/>
          <w:szCs w:val="21"/>
        </w:rPr>
        <w:t>应选择</w:t>
      </w:r>
      <w:r>
        <w:rPr>
          <w:rFonts w:ascii="Times New Roman" w:hAnsi="Times New Roman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。</w:t>
      </w:r>
    </w:p>
    <w:p w14:paraId="6ADD8057" w14:textId="1970641F" w:rsidR="007E0242" w:rsidRDefault="000E1016" w:rsidP="0077175D">
      <w:pPr>
        <w:pStyle w:val="a8"/>
        <w:spacing w:before="0" w:beforeAutospacing="0" w:after="0" w:afterAutospacing="0"/>
        <w:ind w:leftChars="400" w:left="840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lastRenderedPageBreak/>
        <w:t>若用几何平均方式，则：因为</w:t>
      </w:r>
      <w:r>
        <w:rPr>
          <w:rFonts w:ascii="Times New Roman" w:hAnsi="Times New Roman"/>
          <w:color w:val="FF0000"/>
          <w:sz w:val="21"/>
          <w:szCs w:val="21"/>
        </w:rPr>
        <w:t>sqrt(10×0.003) ×5000 &lt; sqrt(5×0.006) ×8000</w:t>
      </w:r>
      <w:r>
        <w:rPr>
          <w:rFonts w:ascii="Times New Roman" w:hAnsi="Arial"/>
          <w:color w:val="FF0000"/>
          <w:sz w:val="21"/>
          <w:szCs w:val="21"/>
        </w:rPr>
        <w:t>，</w:t>
      </w:r>
      <w:r>
        <w:rPr>
          <w:rFonts w:ascii="Times New Roman" w:hAnsi="Times New Roman"/>
          <w:color w:val="FF0000"/>
          <w:sz w:val="21"/>
          <w:szCs w:val="21"/>
        </w:rPr>
        <w:t>所以</w:t>
      </w:r>
      <w:r>
        <w:rPr>
          <w:rFonts w:ascii="Times New Roman" w:hAnsi="Times New Roman"/>
          <w:color w:val="FF0000"/>
          <w:sz w:val="21"/>
          <w:szCs w:val="21"/>
        </w:rPr>
        <w:t>M1</w:t>
      </w:r>
      <w:r>
        <w:rPr>
          <w:rFonts w:ascii="Times New Roman" w:hAnsi="Times New Roman"/>
          <w:color w:val="FF0000"/>
          <w:sz w:val="21"/>
          <w:szCs w:val="21"/>
        </w:rPr>
        <w:t>的性价比高，应选择</w:t>
      </w:r>
      <w:r>
        <w:rPr>
          <w:rFonts w:ascii="Times New Roman" w:hAnsi="Times New Roman"/>
          <w:color w:val="FF0000"/>
          <w:sz w:val="21"/>
          <w:szCs w:val="21"/>
        </w:rPr>
        <w:t>M1</w:t>
      </w:r>
    </w:p>
    <w:p w14:paraId="138FD537" w14:textId="77777777" w:rsidR="0077175D" w:rsidRDefault="0077175D" w:rsidP="0077175D">
      <w:pPr>
        <w:pStyle w:val="a8"/>
        <w:spacing w:before="0" w:beforeAutospacing="0" w:after="0" w:afterAutospacing="0"/>
        <w:ind w:leftChars="400" w:left="840"/>
        <w:rPr>
          <w:rFonts w:hint="eastAsia"/>
        </w:rPr>
      </w:pPr>
    </w:p>
    <w:p w14:paraId="37709D38" w14:textId="3682F593" w:rsidR="001D78FD" w:rsidRPr="001902AF" w:rsidRDefault="00A73C07" w:rsidP="001902AF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 w:rsidRPr="001902AF">
        <w:rPr>
          <w:rFonts w:ascii="宋体" w:eastAsia="宋体" w:hAnsi="宋体" w:hint="eastAsia"/>
        </w:rPr>
        <w:t>给定浮点数</w:t>
      </w:r>
      <w:r w:rsidR="00715A1B" w:rsidRPr="001902AF">
        <w:rPr>
          <w:rFonts w:ascii="宋体" w:eastAsia="宋体" w:hAnsi="宋体" w:hint="eastAsia"/>
        </w:rPr>
        <w:t>对称</w:t>
      </w:r>
      <w:r w:rsidRPr="001902AF">
        <w:rPr>
          <w:rFonts w:ascii="宋体" w:eastAsia="宋体" w:hAnsi="宋体" w:hint="eastAsia"/>
        </w:rPr>
        <w:t>矩阵</w:t>
      </w:r>
      <m:oMath>
        <m:r>
          <w:rPr>
            <w:rFonts w:ascii="Cambria Math" w:eastAsia="宋体" w:hAnsi="Cambria Math"/>
          </w:rPr>
          <m:t>C∈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R</m:t>
            </m:r>
          </m:e>
          <m:sup>
            <m:r>
              <w:rPr>
                <w:rFonts w:ascii="Cambria Math" w:eastAsia="宋体" w:hAnsi="Cambria Math"/>
              </w:rPr>
              <m:t>n×n</m:t>
            </m:r>
          </m:sup>
        </m:sSup>
        <m:r>
          <w:rPr>
            <w:rFonts w:ascii="Cambria Math" w:eastAsia="宋体" w:hAnsi="Cambria Math" w:hint="eastAsia"/>
          </w:rPr>
          <m:t>，</m:t>
        </m:r>
        <m:r>
          <m:rPr>
            <m:sty m:val="p"/>
          </m:rPr>
          <w:rPr>
            <w:rFonts w:ascii="Cambria Math" w:eastAsia="宋体" w:hAnsi="Cambria Math" w:hint="eastAsia"/>
          </w:rPr>
          <m:t>与普通矩阵</m:t>
        </m:r>
        <m:r>
          <w:rPr>
            <w:rFonts w:ascii="Cambria Math" w:eastAsia="宋体" w:hAnsi="Cambria Math"/>
          </w:rPr>
          <m:t>A∈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R</m:t>
            </m:r>
          </m:e>
          <m:sup>
            <m:r>
              <w:rPr>
                <w:rFonts w:ascii="Cambria Math" w:eastAsia="宋体" w:hAnsi="Cambria Math"/>
              </w:rPr>
              <m:t>n×k</m:t>
            </m:r>
          </m:sup>
        </m:sSup>
      </m:oMath>
      <w:r w:rsidRPr="001902AF">
        <w:rPr>
          <w:rFonts w:ascii="宋体" w:eastAsia="宋体" w:hAnsi="宋体" w:hint="eastAsia"/>
        </w:rPr>
        <w:t>，</w:t>
      </w:r>
    </w:p>
    <w:p w14:paraId="3FCE0278" w14:textId="553C5852" w:rsidR="007E0242" w:rsidRPr="001902AF" w:rsidRDefault="007E0242" w:rsidP="001902AF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1902AF">
        <w:rPr>
          <w:rFonts w:ascii="宋体" w:eastAsia="宋体" w:hAnsi="宋体" w:hint="eastAsia"/>
        </w:rPr>
        <w:t>试计算</w:t>
      </w:r>
      <m:oMath>
        <m:r>
          <w:rPr>
            <w:rFonts w:ascii="Cambria Math" w:eastAsia="宋体" w:hAnsi="Cambria Math"/>
          </w:rPr>
          <m:t>C=C+A×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  <w:r w:rsidRPr="001902AF">
        <w:rPr>
          <w:rFonts w:ascii="宋体" w:eastAsia="宋体" w:hAnsi="宋体" w:hint="eastAsia"/>
        </w:rPr>
        <w:t>的浮点数</w:t>
      </w:r>
      <w:r w:rsidR="00A73C07" w:rsidRPr="001902AF">
        <w:rPr>
          <w:rFonts w:ascii="宋体" w:eastAsia="宋体" w:hAnsi="宋体" w:hint="eastAsia"/>
        </w:rPr>
        <w:t>操作量</w:t>
      </w:r>
      <w:r w:rsidR="00715A1B" w:rsidRPr="001902AF">
        <w:rPr>
          <w:rFonts w:ascii="宋体" w:eastAsia="宋体" w:hAnsi="宋体" w:hint="eastAsia"/>
        </w:rPr>
        <w:t>。</w:t>
      </w:r>
      <w:r w:rsidR="0076298D" w:rsidRPr="001902AF">
        <w:rPr>
          <w:rFonts w:ascii="宋体" w:eastAsia="宋体" w:hAnsi="宋体" w:hint="eastAsia"/>
        </w:rPr>
        <w:t>（</w:t>
      </w:r>
      <w:r w:rsidR="001D78FD" w:rsidRPr="001902AF">
        <w:rPr>
          <w:rFonts w:ascii="宋体" w:eastAsia="宋体" w:hAnsi="宋体" w:hint="eastAsia"/>
        </w:rPr>
        <w:t>1</w:t>
      </w:r>
      <w:r w:rsidR="0076736D" w:rsidRPr="001902AF">
        <w:rPr>
          <w:rFonts w:ascii="宋体" w:eastAsia="宋体" w:hAnsi="宋体" w:hint="eastAsia"/>
        </w:rPr>
        <w:t>5</w:t>
      </w:r>
      <w:r w:rsidR="0076298D" w:rsidRPr="001902AF">
        <w:rPr>
          <w:rFonts w:ascii="宋体" w:eastAsia="宋体" w:hAnsi="宋体" w:hint="eastAsia"/>
        </w:rPr>
        <w:t>分）</w:t>
      </w:r>
      <w:r w:rsidR="00715A1B" w:rsidRPr="001902AF">
        <w:rPr>
          <w:rFonts w:ascii="宋体" w:eastAsia="宋体" w:hAnsi="宋体" w:hint="eastAsia"/>
        </w:rPr>
        <w:t>（提示：考虑C</w:t>
      </w:r>
      <w:r w:rsidR="0076298D" w:rsidRPr="001902AF">
        <w:rPr>
          <w:rFonts w:ascii="宋体" w:eastAsia="宋体" w:hAnsi="宋体" w:hint="eastAsia"/>
        </w:rPr>
        <w:t>的对称性）</w:t>
      </w:r>
    </w:p>
    <w:p w14:paraId="6A84B28B" w14:textId="67EC6E39" w:rsidR="001D78FD" w:rsidRDefault="00BE0948" w:rsidP="001902AF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1902AF">
        <w:rPr>
          <w:rFonts w:ascii="宋体" w:eastAsia="宋体" w:hAnsi="宋体" w:hint="eastAsia"/>
        </w:rPr>
        <w:t>设</w:t>
      </w:r>
      <m:oMath>
        <m:r>
          <w:rPr>
            <w:rFonts w:ascii="Cambria Math" w:eastAsia="宋体" w:hAnsi="Cambria Math"/>
          </w:rPr>
          <m:t>n=k=10000</m:t>
        </m:r>
      </m:oMath>
      <w:r w:rsidR="001D78FD" w:rsidRPr="001902AF">
        <w:rPr>
          <w:rFonts w:ascii="宋体" w:eastAsia="宋体" w:hAnsi="宋体" w:hint="eastAsia"/>
        </w:rPr>
        <w:t>,</w:t>
      </w:r>
      <w:r w:rsidRPr="001902AF">
        <w:rPr>
          <w:rFonts w:ascii="宋体" w:eastAsia="宋体" w:hAnsi="宋体" w:hint="eastAsia"/>
        </w:rPr>
        <w:t>矩阵乘法程序</w:t>
      </w:r>
      <w:r w:rsidR="001D78FD" w:rsidRPr="001902AF">
        <w:rPr>
          <w:rFonts w:ascii="宋体" w:eastAsia="宋体" w:hAnsi="宋体" w:hint="eastAsia"/>
        </w:rPr>
        <w:t>在H100 GPU上计算双精度矩阵乘法花费的</w:t>
      </w:r>
      <w:r w:rsidR="0076736D" w:rsidRPr="001902AF">
        <w:rPr>
          <w:rFonts w:ascii="宋体" w:eastAsia="宋体" w:hAnsi="宋体" w:hint="eastAsia"/>
        </w:rPr>
        <w:t>时间</w:t>
      </w:r>
      <w:r w:rsidR="00BC37FC" w:rsidRPr="001902AF">
        <w:rPr>
          <w:rFonts w:ascii="宋体" w:eastAsia="宋体" w:hAnsi="宋体" w:hint="eastAsia"/>
        </w:rPr>
        <w:t>为</w:t>
      </w:r>
      <w:r w:rsidRPr="001902AF">
        <w:rPr>
          <w:rFonts w:ascii="宋体" w:eastAsia="宋体" w:hAnsi="宋体" w:hint="eastAsia"/>
        </w:rPr>
        <w:t>0.1秒，考虑H100的双精度峰值性能为67 TFLOPs</w:t>
      </w:r>
      <w:r w:rsidR="00873280">
        <w:rPr>
          <w:rFonts w:ascii="宋体" w:eastAsia="宋体" w:hAnsi="宋体" w:hint="eastAsia"/>
        </w:rPr>
        <w:t>（</w:t>
      </w:r>
      <m:oMath>
        <m:r>
          <w:rPr>
            <w:rFonts w:ascii="Cambria Math" w:eastAsia="宋体" w:hAnsi="Cambria Math"/>
          </w:rPr>
          <m:t>67×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12</m:t>
            </m:r>
          </m:sup>
        </m:sSup>
      </m:oMath>
      <w:r w:rsidR="00437CF7">
        <w:rPr>
          <w:rFonts w:ascii="宋体" w:eastAsia="宋体" w:hAnsi="宋体" w:hint="eastAsia"/>
        </w:rPr>
        <w:t xml:space="preserve"> </w:t>
      </w:r>
      <w:r w:rsidR="004E2652">
        <w:rPr>
          <w:rFonts w:ascii="宋体" w:eastAsia="宋体" w:hAnsi="宋体" w:hint="eastAsia"/>
        </w:rPr>
        <w:t>FLOPs</w:t>
      </w:r>
      <w:r w:rsidR="00873280">
        <w:rPr>
          <w:rFonts w:ascii="宋体" w:eastAsia="宋体" w:hAnsi="宋体" w:hint="eastAsia"/>
        </w:rPr>
        <w:t>）</w:t>
      </w:r>
      <w:r w:rsidRPr="001902AF">
        <w:rPr>
          <w:rFonts w:ascii="宋体" w:eastAsia="宋体" w:hAnsi="宋体" w:hint="eastAsia"/>
        </w:rPr>
        <w:t>，该程序</w:t>
      </w:r>
      <w:r w:rsidR="007C1AEA" w:rsidRPr="001902AF">
        <w:rPr>
          <w:rFonts w:ascii="宋体" w:eastAsia="宋体" w:hAnsi="宋体" w:hint="eastAsia"/>
        </w:rPr>
        <w:t>的性能达到了</w:t>
      </w:r>
      <w:r w:rsidR="007A10DA" w:rsidRPr="001902AF">
        <w:rPr>
          <w:rFonts w:ascii="宋体" w:eastAsia="宋体" w:hAnsi="宋体" w:hint="eastAsia"/>
        </w:rPr>
        <w:t>硬件</w:t>
      </w:r>
      <w:r w:rsidR="007C1AEA" w:rsidRPr="001902AF">
        <w:rPr>
          <w:rFonts w:ascii="宋体" w:eastAsia="宋体" w:hAnsi="宋体" w:hint="eastAsia"/>
        </w:rPr>
        <w:t>峰值性能的百分之多少？</w:t>
      </w:r>
      <w:r w:rsidR="00353CD5" w:rsidRPr="001902AF">
        <w:rPr>
          <w:rFonts w:ascii="宋体" w:eastAsia="宋体" w:hAnsi="宋体" w:hint="eastAsia"/>
        </w:rPr>
        <w:t>（1</w:t>
      </w:r>
      <w:r w:rsidR="007A0606">
        <w:rPr>
          <w:rFonts w:ascii="宋体" w:eastAsia="宋体" w:hAnsi="宋体" w:hint="eastAsia"/>
        </w:rPr>
        <w:t>5</w:t>
      </w:r>
      <w:r w:rsidR="00353CD5" w:rsidRPr="001902AF">
        <w:rPr>
          <w:rFonts w:ascii="宋体" w:eastAsia="宋体" w:hAnsi="宋体" w:hint="eastAsia"/>
        </w:rPr>
        <w:t>分）</w:t>
      </w:r>
    </w:p>
    <w:p w14:paraId="1DE25C2B" w14:textId="5BEA7AB8" w:rsidR="006F5E22" w:rsidRPr="00251A2F" w:rsidRDefault="0077175D" w:rsidP="0077175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</w:rPr>
      </w:pPr>
      <w:r w:rsidRPr="00251A2F">
        <w:rPr>
          <w:rFonts w:ascii="宋体" w:eastAsia="宋体" w:hAnsi="宋体" w:hint="eastAsia"/>
          <w:color w:val="FF0000"/>
        </w:rPr>
        <w:t>考虑普通矩阵乘法的FLOPS为</w:t>
      </w:r>
      <m:oMath>
        <m:r>
          <w:rPr>
            <w:rFonts w:ascii="Cambria Math" w:eastAsia="宋体" w:hAnsi="Cambria Math"/>
            <w:color w:val="FF0000"/>
          </w:rPr>
          <m:t>2</m:t>
        </m:r>
        <m:sSup>
          <m:sSupPr>
            <m:ctrlPr>
              <w:rPr>
                <w:rFonts w:ascii="Cambria Math" w:eastAsia="宋体" w:hAnsi="Cambria Math"/>
                <w:i/>
                <w:color w:val="FF0000"/>
              </w:rPr>
            </m:ctrlPr>
          </m:sSupPr>
          <m:e>
            <m:r>
              <w:rPr>
                <w:rFonts w:ascii="Cambria Math" w:eastAsia="宋体" w:hAnsi="Cambria Math"/>
                <w:color w:val="FF0000"/>
              </w:rPr>
              <m:t>n</m:t>
            </m:r>
          </m:e>
          <m:sup>
            <m:r>
              <w:rPr>
                <w:rFonts w:ascii="Cambria Math" w:eastAsia="宋体" w:hAnsi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/>
            <w:color w:val="FF0000"/>
          </w:rPr>
          <m:t>k</m:t>
        </m:r>
      </m:oMath>
      <w:r w:rsidRPr="00251A2F">
        <w:rPr>
          <w:rFonts w:ascii="宋体" w:eastAsia="宋体" w:hAnsi="宋体" w:hint="eastAsia"/>
          <w:color w:val="FF0000"/>
        </w:rPr>
        <w:t>，由于C为对称矩阵，因此只需计算矩阵的上三角或下三角部分，因此FLOPS为</w:t>
      </w:r>
      <m:oMath>
        <m:sSup>
          <m:sSupPr>
            <m:ctrlPr>
              <w:rPr>
                <w:rFonts w:ascii="Cambria Math" w:eastAsia="宋体" w:hAnsi="Cambria Math"/>
                <w:i/>
                <w:color w:val="FF0000"/>
              </w:rPr>
            </m:ctrlPr>
          </m:sSupPr>
          <m:e>
            <m:r>
              <w:rPr>
                <w:rFonts w:ascii="Cambria Math" w:eastAsia="宋体" w:hAnsi="Cambria Math"/>
                <w:color w:val="FF0000"/>
              </w:rPr>
              <m:t>n</m:t>
            </m:r>
          </m:e>
          <m:sup>
            <m:r>
              <w:rPr>
                <w:rFonts w:ascii="Cambria Math" w:eastAsia="宋体" w:hAnsi="Cambria Math"/>
                <w:color w:val="FF0000"/>
              </w:rPr>
              <m:t>2</m:t>
            </m:r>
          </m:sup>
        </m:sSup>
        <m:r>
          <w:rPr>
            <w:rFonts w:ascii="Cambria Math" w:eastAsia="宋体" w:hAnsi="Cambria Math"/>
            <w:color w:val="FF0000"/>
          </w:rPr>
          <m:t>k</m:t>
        </m:r>
      </m:oMath>
      <w:r w:rsidR="00EC13CE">
        <w:rPr>
          <w:rFonts w:ascii="宋体" w:eastAsia="宋体" w:hAnsi="宋体" w:hint="eastAsia"/>
          <w:color w:val="FF0000"/>
        </w:rPr>
        <w:t>（可忽略对角线元素</w:t>
      </w:r>
      <m:oMath>
        <m:sSup>
          <m:sSupPr>
            <m:ctrlPr>
              <w:rPr>
                <w:rFonts w:ascii="Cambria Math" w:eastAsia="宋体" w:hAnsi="Cambria Math"/>
                <w:i/>
                <w:color w:val="FF0000"/>
              </w:rPr>
            </m:ctrlPr>
          </m:sSupPr>
          <m:e>
            <m:r>
              <w:rPr>
                <w:rFonts w:ascii="Cambria Math" w:eastAsia="宋体" w:hAnsi="Cambria Math"/>
                <w:color w:val="FF0000"/>
              </w:rPr>
              <m:t>n</m:t>
            </m:r>
          </m:e>
          <m:sup>
            <m:r>
              <w:rPr>
                <w:rFonts w:ascii="Cambria Math" w:eastAsia="宋体" w:hAnsi="Cambria Math"/>
                <w:color w:val="FF0000"/>
              </w:rPr>
              <m:t>2</m:t>
            </m:r>
          </m:sup>
        </m:sSup>
      </m:oMath>
      <w:r w:rsidR="005A2B6A">
        <w:rPr>
          <w:rFonts w:ascii="宋体" w:eastAsia="宋体" w:hAnsi="宋体" w:hint="eastAsia"/>
          <w:color w:val="FF0000"/>
        </w:rPr>
        <w:t>等级</w:t>
      </w:r>
      <w:r w:rsidR="00EC13CE">
        <w:rPr>
          <w:rFonts w:ascii="宋体" w:eastAsia="宋体" w:hAnsi="宋体" w:hint="eastAsia"/>
          <w:color w:val="FF0000"/>
        </w:rPr>
        <w:t>的计算量）</w:t>
      </w:r>
      <w:r w:rsidRPr="00251A2F">
        <w:rPr>
          <w:rFonts w:ascii="宋体" w:eastAsia="宋体" w:hAnsi="宋体" w:hint="eastAsia"/>
          <w:color w:val="FF0000"/>
        </w:rPr>
        <w:t>。</w:t>
      </w:r>
    </w:p>
    <w:p w14:paraId="51FBF8C5" w14:textId="5D62E508" w:rsidR="006F5E22" w:rsidRPr="00251A2F" w:rsidRDefault="00041CB9" w:rsidP="006F5E22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color w:val="FF0000"/>
        </w:rPr>
      </w:pPr>
      <w:r w:rsidRPr="00251A2F">
        <w:rPr>
          <w:rFonts w:ascii="宋体" w:eastAsia="宋体" w:hAnsi="宋体" w:hint="eastAsia"/>
          <w:color w:val="FF0000"/>
        </w:rPr>
        <w:t>FLOPS为</w:t>
      </w:r>
      <m:oMath>
        <m:sSup>
          <m:sSupPr>
            <m:ctrlPr>
              <w:rPr>
                <w:rFonts w:ascii="Cambria Math" w:eastAsia="宋体" w:hAnsi="Cambria Math"/>
                <w:i/>
                <w:color w:val="FF0000"/>
              </w:rPr>
            </m:ctrlPr>
          </m:sSupPr>
          <m:e>
            <m:r>
              <w:rPr>
                <w:rFonts w:ascii="Cambria Math" w:eastAsia="宋体" w:hAnsi="Cambria Math"/>
                <w:color w:val="FF0000"/>
              </w:rPr>
              <m:t>(10</m:t>
            </m:r>
          </m:e>
          <m:sup>
            <m:r>
              <w:rPr>
                <w:rFonts w:ascii="Cambria Math" w:eastAsia="宋体" w:hAnsi="Cambria Math"/>
                <w:color w:val="FF0000"/>
              </w:rPr>
              <m:t>4</m:t>
            </m:r>
          </m:sup>
        </m:sSup>
        <m:r>
          <w:rPr>
            <w:rFonts w:ascii="Cambria Math" w:eastAsia="宋体" w:hAnsi="Cambria Math"/>
            <w:color w:val="FF0000"/>
          </w:rPr>
          <m:t>)</m:t>
        </m:r>
        <m:r>
          <w:rPr>
            <w:rFonts w:ascii="Cambria Math" w:eastAsia="宋体" w:hAnsi="Cambria Math"/>
            <w:color w:val="FF0000"/>
          </w:rPr>
          <m:t>^3</m:t>
        </m:r>
        <m:r>
          <w:rPr>
            <w:rFonts w:ascii="Cambria Math" w:eastAsia="宋体" w:hAnsi="Cambria Math"/>
            <w:color w:val="FF000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color w:val="FF0000"/>
              </w:rPr>
            </m:ctrlPr>
          </m:sSupPr>
          <m:e>
            <m:r>
              <w:rPr>
                <w:rFonts w:ascii="Cambria Math" w:eastAsia="宋体" w:hAnsi="Cambria Math"/>
                <w:color w:val="FF0000"/>
              </w:rPr>
              <m:t>10</m:t>
            </m:r>
          </m:e>
          <m:sup>
            <m:r>
              <w:rPr>
                <w:rFonts w:ascii="Cambria Math" w:eastAsia="宋体" w:hAnsi="Cambria Math"/>
                <w:color w:val="FF0000"/>
              </w:rPr>
              <m:t>12</m:t>
            </m:r>
          </m:sup>
        </m:sSup>
      </m:oMath>
      <w:r w:rsidRPr="00251A2F">
        <w:rPr>
          <w:rFonts w:ascii="宋体" w:eastAsia="宋体" w:hAnsi="宋体" w:hint="eastAsia"/>
          <w:color w:val="FF0000"/>
        </w:rPr>
        <w:t>，得到TFLOPs为</w:t>
      </w:r>
      <m:oMath>
        <m:f>
          <m:fPr>
            <m:ctrlPr>
              <w:rPr>
                <w:rFonts w:ascii="Cambria Math" w:eastAsia="宋体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FF0000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color w:val="FF0000"/>
                  </w:rPr>
                  <m:t>12</m:t>
                </m:r>
              </m:sup>
            </m:sSup>
          </m:num>
          <m:den>
            <m:r>
              <w:rPr>
                <w:rFonts w:ascii="Cambria Math" w:eastAsia="宋体" w:hAnsi="Cambria Math"/>
                <w:color w:val="FF0000"/>
              </w:rPr>
              <m:t>0.1s</m:t>
            </m:r>
          </m:den>
        </m:f>
        <m:r>
          <w:rPr>
            <w:rFonts w:ascii="Cambria Math" w:eastAsia="宋体" w:hAnsi="Cambria Math"/>
            <w:color w:val="FF0000"/>
          </w:rPr>
          <m:t>/</m:t>
        </m:r>
        <m:sSup>
          <m:sSupPr>
            <m:ctrlPr>
              <w:rPr>
                <w:rFonts w:ascii="Cambria Math" w:eastAsia="宋体" w:hAnsi="Cambria Math"/>
                <w:i/>
                <w:color w:val="FF0000"/>
              </w:rPr>
            </m:ctrlPr>
          </m:sSupPr>
          <m:e>
            <m:r>
              <w:rPr>
                <w:rFonts w:ascii="Cambria Math" w:eastAsia="宋体" w:hAnsi="Cambria Math"/>
                <w:color w:val="FF0000"/>
              </w:rPr>
              <m:t>10</m:t>
            </m:r>
          </m:e>
          <m:sup>
            <m:r>
              <w:rPr>
                <w:rFonts w:ascii="Cambria Math" w:eastAsia="宋体" w:hAnsi="Cambria Math"/>
                <w:color w:val="FF0000"/>
              </w:rPr>
              <m:t>12</m:t>
            </m:r>
          </m:sup>
        </m:sSup>
        <m:r>
          <w:rPr>
            <w:rFonts w:ascii="Cambria Math" w:eastAsia="宋体" w:hAnsi="Cambria Math"/>
            <w:color w:val="FF0000"/>
          </w:rPr>
          <m:t>=10 TFLOPs</m:t>
        </m:r>
      </m:oMath>
      <w:r w:rsidR="00855285" w:rsidRPr="00251A2F">
        <w:rPr>
          <w:rFonts w:ascii="宋体" w:eastAsia="宋体" w:hAnsi="宋体" w:hint="eastAsia"/>
          <w:color w:val="FF0000"/>
        </w:rPr>
        <w:t>,因此</w:t>
      </w:r>
      <w:r w:rsidR="008872CE">
        <w:rPr>
          <w:rFonts w:ascii="宋体" w:eastAsia="宋体" w:hAnsi="宋体" w:hint="eastAsia"/>
          <w:color w:val="FF0000"/>
        </w:rPr>
        <w:t>占14.9%的峰值性能。</w:t>
      </w:r>
    </w:p>
    <w:p w14:paraId="33E6FBA8" w14:textId="77777777" w:rsidR="006F5E22" w:rsidRDefault="006F5E22" w:rsidP="006F5E22">
      <w:pPr>
        <w:rPr>
          <w:rFonts w:ascii="宋体" w:eastAsia="宋体" w:hAnsi="宋体" w:hint="eastAsia"/>
        </w:rPr>
      </w:pPr>
    </w:p>
    <w:p w14:paraId="5A2D65C5" w14:textId="3555D077" w:rsidR="002B663F" w:rsidRDefault="00411A4A" w:rsidP="006F5E2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</w:t>
      </w:r>
      <w:r w:rsidR="006F5E22">
        <w:rPr>
          <w:rFonts w:ascii="宋体" w:eastAsia="宋体" w:hAnsi="宋体" w:hint="eastAsia"/>
        </w:rPr>
        <w:t>、（1）</w:t>
      </w:r>
      <w:r w:rsidR="008A44EA">
        <w:rPr>
          <w:rFonts w:ascii="宋体" w:eastAsia="宋体" w:hAnsi="宋体" w:hint="eastAsia"/>
        </w:rPr>
        <w:t>简述CPU与GPU架构的区别。（</w:t>
      </w:r>
      <w:r w:rsidR="0029043F">
        <w:rPr>
          <w:rFonts w:ascii="宋体" w:eastAsia="宋体" w:hAnsi="宋体" w:hint="eastAsia"/>
        </w:rPr>
        <w:t>5</w:t>
      </w:r>
      <w:r w:rsidR="008A44EA">
        <w:rPr>
          <w:rFonts w:ascii="宋体" w:eastAsia="宋体" w:hAnsi="宋体" w:hint="eastAsia"/>
        </w:rPr>
        <w:t>分）</w:t>
      </w:r>
    </w:p>
    <w:p w14:paraId="59F7220E" w14:textId="2CC46338" w:rsidR="002B663F" w:rsidRDefault="00855285" w:rsidP="006F5E22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EC13CE">
        <w:rPr>
          <w:rFonts w:ascii="宋体" w:eastAsia="宋体" w:hAnsi="宋体" w:hint="eastAsia"/>
          <w:color w:val="FF0000"/>
        </w:rPr>
        <w:t>略</w:t>
      </w:r>
    </w:p>
    <w:p w14:paraId="2048A842" w14:textId="77777777" w:rsidR="002B663F" w:rsidRDefault="002B663F" w:rsidP="006F5E22">
      <w:pPr>
        <w:rPr>
          <w:rFonts w:ascii="宋体" w:eastAsia="宋体" w:hAnsi="宋体" w:hint="eastAsia"/>
        </w:rPr>
      </w:pPr>
    </w:p>
    <w:p w14:paraId="17FD415E" w14:textId="401C4AAA" w:rsidR="006F5E22" w:rsidRPr="006F5E22" w:rsidRDefault="006F5E22" w:rsidP="006F5E22">
      <w:pPr>
        <w:ind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（2）简述GPU上SIMT与</w:t>
      </w:r>
      <w:r w:rsidR="00004E2C">
        <w:rPr>
          <w:rFonts w:ascii="宋体" w:eastAsia="宋体" w:hAnsi="宋体" w:hint="eastAsia"/>
        </w:rPr>
        <w:t>Flynn</w:t>
      </w:r>
      <w:r w:rsidR="00004E2C">
        <w:rPr>
          <w:rFonts w:ascii="宋体" w:eastAsia="宋体" w:hAnsi="宋体"/>
        </w:rPr>
        <w:t>’</w:t>
      </w:r>
      <w:r w:rsidR="00004E2C">
        <w:rPr>
          <w:rFonts w:ascii="宋体" w:eastAsia="宋体" w:hAnsi="宋体" w:hint="eastAsia"/>
        </w:rPr>
        <w:t>s分类中</w:t>
      </w:r>
      <w:r>
        <w:rPr>
          <w:rFonts w:ascii="宋体" w:eastAsia="宋体" w:hAnsi="宋体" w:hint="eastAsia"/>
        </w:rPr>
        <w:t>SIMD的区别。（</w:t>
      </w:r>
      <w:r w:rsidR="00536B1B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分）</w:t>
      </w:r>
    </w:p>
    <w:p w14:paraId="584C525F" w14:textId="7B4F127C" w:rsidR="00926058" w:rsidRPr="00EC13CE" w:rsidRDefault="00855285" w:rsidP="00713C71">
      <w:pPr>
        <w:rPr>
          <w:rFonts w:ascii="宋体" w:eastAsia="宋体" w:hAnsi="宋体" w:hint="eastAsia"/>
          <w:color w:val="FF0000"/>
        </w:rPr>
      </w:pPr>
      <w:r>
        <w:rPr>
          <w:rFonts w:ascii="宋体" w:eastAsia="宋体" w:hAnsi="宋体"/>
        </w:rPr>
        <w:tab/>
      </w:r>
      <w:r w:rsidRPr="00EC13CE">
        <w:rPr>
          <w:rFonts w:ascii="宋体" w:eastAsia="宋体" w:hAnsi="宋体" w:hint="eastAsia"/>
          <w:color w:val="FF0000"/>
        </w:rPr>
        <w:t>略</w:t>
      </w:r>
    </w:p>
    <w:p w14:paraId="55D95547" w14:textId="77777777" w:rsidR="00926058" w:rsidRDefault="00926058" w:rsidP="00713C71">
      <w:pPr>
        <w:rPr>
          <w:rFonts w:ascii="宋体" w:eastAsia="宋体" w:hAnsi="宋体" w:hint="eastAsia"/>
        </w:rPr>
      </w:pPr>
    </w:p>
    <w:p w14:paraId="3D09709C" w14:textId="77777777" w:rsidR="00926058" w:rsidRDefault="00926058" w:rsidP="00713C71">
      <w:pPr>
        <w:rPr>
          <w:rFonts w:ascii="宋体" w:eastAsia="宋体" w:hAnsi="宋体" w:hint="eastAsia"/>
        </w:rPr>
      </w:pPr>
    </w:p>
    <w:p w14:paraId="3D82A5E4" w14:textId="16B9E48A" w:rsidR="008E06AB" w:rsidRDefault="00411A4A" w:rsidP="00713C7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</w:t>
      </w:r>
      <w:r w:rsidR="00926058">
        <w:rPr>
          <w:rFonts w:ascii="宋体" w:eastAsia="宋体" w:hAnsi="宋体" w:hint="eastAsia"/>
        </w:rPr>
        <w:t>、</w:t>
      </w:r>
      <w:r w:rsidR="0022510E">
        <w:rPr>
          <w:rFonts w:ascii="宋体" w:eastAsia="宋体" w:hAnsi="宋体" w:hint="eastAsia"/>
        </w:rPr>
        <w:t>Roofline</w:t>
      </w:r>
      <w:r w:rsidR="0046421B">
        <w:rPr>
          <w:rFonts w:ascii="宋体" w:eastAsia="宋体" w:hAnsi="宋体" w:hint="eastAsia"/>
        </w:rPr>
        <w:t>模型是分析程序性能一个</w:t>
      </w:r>
      <w:r w:rsidR="001B544B">
        <w:rPr>
          <w:rFonts w:ascii="宋体" w:eastAsia="宋体" w:hAnsi="宋体" w:hint="eastAsia"/>
        </w:rPr>
        <w:t>重要工具，其主要的衡量指标为算术</w:t>
      </w:r>
      <w:r w:rsidR="00260E79">
        <w:rPr>
          <w:rFonts w:ascii="宋体" w:eastAsia="宋体" w:hAnsi="宋体" w:hint="eastAsia"/>
        </w:rPr>
        <w:t>强度</w:t>
      </w:r>
      <w:r w:rsidR="001B544B">
        <w:rPr>
          <w:rFonts w:ascii="宋体" w:eastAsia="宋体" w:hAnsi="宋体" w:hint="eastAsia"/>
        </w:rPr>
        <w:t>（arithmetic intensity），定义为</w:t>
      </w:r>
      <m:oMath>
        <m:r>
          <w:rPr>
            <w:rFonts w:ascii="Cambria Math" w:eastAsia="宋体" w:hAnsi="Cambria Math"/>
          </w:rPr>
          <m:t>I=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W</m:t>
            </m:r>
          </m:num>
          <m:den>
            <m:r>
              <w:rPr>
                <w:rFonts w:ascii="Cambria Math" w:eastAsia="宋体" w:hAnsi="Cambria Math"/>
              </w:rPr>
              <m:t>Q</m:t>
            </m:r>
          </m:den>
        </m:f>
      </m:oMath>
      <w:r w:rsidR="001E5FD0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其中</w:t>
      </w:r>
      <m:oMath>
        <m:r>
          <w:rPr>
            <w:rFonts w:ascii="Cambria Math" w:eastAsia="宋体" w:hAnsi="Cambria Math"/>
          </w:rPr>
          <m:t>W</m:t>
        </m:r>
      </m:oMath>
      <w:r>
        <w:rPr>
          <w:rFonts w:ascii="宋体" w:eastAsia="宋体" w:hAnsi="宋体" w:hint="eastAsia"/>
        </w:rPr>
        <w:t>为浮点数计算量FLOPS，</w:t>
      </w:r>
      <m:oMath>
        <m:r>
          <w:rPr>
            <w:rFonts w:ascii="Cambria Math" w:eastAsia="宋体" w:hAnsi="Cambria Math"/>
          </w:rPr>
          <m:t>Q</m:t>
        </m:r>
      </m:oMath>
      <w:r>
        <w:rPr>
          <w:rFonts w:ascii="宋体" w:eastAsia="宋体" w:hAnsi="宋体" w:hint="eastAsia"/>
        </w:rPr>
        <w:t>为</w:t>
      </w:r>
      <w:r w:rsidR="00FC1BD5">
        <w:rPr>
          <w:rFonts w:ascii="宋体" w:eastAsia="宋体" w:hAnsi="宋体" w:hint="eastAsia"/>
        </w:rPr>
        <w:t>需要搬运的数据量即字节数</w:t>
      </w:r>
      <w:r w:rsidR="008C14A5">
        <w:rPr>
          <w:rFonts w:ascii="宋体" w:eastAsia="宋体" w:hAnsi="宋体" w:hint="eastAsia"/>
        </w:rPr>
        <w:t>Bytes</w:t>
      </w:r>
      <w:r w:rsidR="0021783C">
        <w:rPr>
          <w:rFonts w:ascii="宋体" w:eastAsia="宋体" w:hAnsi="宋体" w:hint="eastAsia"/>
        </w:rPr>
        <w:t>。</w:t>
      </w:r>
    </w:p>
    <w:p w14:paraId="2A0DA8E1" w14:textId="74813F0C" w:rsidR="001D7F93" w:rsidRDefault="008E06AB" w:rsidP="008E06AB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9F47BF">
        <w:rPr>
          <w:rFonts w:ascii="宋体" w:eastAsia="宋体" w:hAnsi="宋体" w:hint="eastAsia"/>
        </w:rPr>
        <w:t>A100</w:t>
      </w:r>
      <w:r w:rsidR="00DE57A8">
        <w:rPr>
          <w:rFonts w:ascii="宋体" w:eastAsia="宋体" w:hAnsi="宋体" w:hint="eastAsia"/>
        </w:rPr>
        <w:t xml:space="preserve"> SXM4</w:t>
      </w:r>
      <w:r w:rsidR="00873280">
        <w:rPr>
          <w:rFonts w:ascii="宋体" w:eastAsia="宋体" w:hAnsi="宋体" w:hint="eastAsia"/>
        </w:rPr>
        <w:t>的内存带宽为</w:t>
      </w:r>
      <w:r w:rsidR="0033292C">
        <w:rPr>
          <w:rFonts w:ascii="宋体" w:eastAsia="宋体" w:hAnsi="宋体" w:hint="eastAsia"/>
        </w:rPr>
        <w:t>1.</w:t>
      </w:r>
      <w:r w:rsidR="009F47BF">
        <w:rPr>
          <w:rFonts w:ascii="宋体" w:eastAsia="宋体" w:hAnsi="宋体" w:hint="eastAsia"/>
        </w:rPr>
        <w:t>56</w:t>
      </w:r>
      <w:r w:rsidR="0033292C">
        <w:rPr>
          <w:rFonts w:ascii="宋体" w:eastAsia="宋体" w:hAnsi="宋体" w:hint="eastAsia"/>
        </w:rPr>
        <w:t xml:space="preserve"> TB/s，峰值双精度性能为</w:t>
      </w:r>
      <w:r w:rsidR="009F47BF">
        <w:rPr>
          <w:rFonts w:ascii="宋体" w:eastAsia="宋体" w:hAnsi="宋体" w:hint="eastAsia"/>
        </w:rPr>
        <w:t>19.5</w:t>
      </w:r>
      <w:r w:rsidR="0033292C">
        <w:rPr>
          <w:rFonts w:ascii="宋体" w:eastAsia="宋体" w:hAnsi="宋体" w:hint="eastAsia"/>
        </w:rPr>
        <w:t xml:space="preserve"> TFLOPs；H100 SMX</w:t>
      </w:r>
      <w:r w:rsidR="00DE57A8">
        <w:rPr>
          <w:rFonts w:ascii="宋体" w:eastAsia="宋体" w:hAnsi="宋体" w:hint="eastAsia"/>
        </w:rPr>
        <w:t>5</w:t>
      </w:r>
      <w:r w:rsidR="0033292C">
        <w:rPr>
          <w:rFonts w:ascii="宋体" w:eastAsia="宋体" w:hAnsi="宋体" w:hint="eastAsia"/>
        </w:rPr>
        <w:t>的内存带宽为</w:t>
      </w:r>
      <w:r w:rsidR="009F47BF">
        <w:rPr>
          <w:rFonts w:ascii="宋体" w:eastAsia="宋体" w:hAnsi="宋体" w:hint="eastAsia"/>
        </w:rPr>
        <w:t>3.3</w:t>
      </w:r>
      <w:r w:rsidR="00D84E69">
        <w:rPr>
          <w:rFonts w:ascii="宋体" w:eastAsia="宋体" w:hAnsi="宋体" w:hint="eastAsia"/>
        </w:rPr>
        <w:t>6 TB/s，峰值双精度性能为67 TFLOPs</w:t>
      </w:r>
      <w:r w:rsidR="00F2342B">
        <w:rPr>
          <w:rFonts w:ascii="宋体" w:eastAsia="宋体" w:hAnsi="宋体" w:hint="eastAsia"/>
        </w:rPr>
        <w:t>；RTX 4090的内存带宽为1.01TFLOPs，峰值双精度性能为1.29</w:t>
      </w:r>
      <w:r w:rsidR="00260E79">
        <w:rPr>
          <w:rFonts w:ascii="宋体" w:eastAsia="宋体" w:hAnsi="宋体" w:hint="eastAsia"/>
        </w:rPr>
        <w:t xml:space="preserve"> </w:t>
      </w:r>
      <w:r w:rsidR="00F2342B">
        <w:rPr>
          <w:rFonts w:ascii="宋体" w:eastAsia="宋体" w:hAnsi="宋体" w:hint="eastAsia"/>
        </w:rPr>
        <w:t>TFLOPs。</w:t>
      </w:r>
      <w:r w:rsidR="00D84E69">
        <w:rPr>
          <w:rFonts w:ascii="宋体" w:eastAsia="宋体" w:hAnsi="宋体" w:hint="eastAsia"/>
        </w:rPr>
        <w:t>试画出A100</w:t>
      </w:r>
      <w:r w:rsidR="00992143">
        <w:rPr>
          <w:rFonts w:ascii="宋体" w:eastAsia="宋体" w:hAnsi="宋体" w:hint="eastAsia"/>
        </w:rPr>
        <w:t>，</w:t>
      </w:r>
      <w:r w:rsidR="00D84E69">
        <w:rPr>
          <w:rFonts w:ascii="宋体" w:eastAsia="宋体" w:hAnsi="宋体" w:hint="eastAsia"/>
        </w:rPr>
        <w:t>H100</w:t>
      </w:r>
      <w:r w:rsidR="00992143">
        <w:rPr>
          <w:rFonts w:ascii="宋体" w:eastAsia="宋体" w:hAnsi="宋体" w:hint="eastAsia"/>
        </w:rPr>
        <w:t>和RTX 4090</w:t>
      </w:r>
      <w:r w:rsidR="00D84E69">
        <w:rPr>
          <w:rFonts w:ascii="宋体" w:eastAsia="宋体" w:hAnsi="宋体" w:hint="eastAsia"/>
        </w:rPr>
        <w:t>的roofline模型。</w:t>
      </w:r>
      <w:r w:rsidR="00D116DF">
        <w:rPr>
          <w:rFonts w:ascii="宋体" w:eastAsia="宋体" w:hAnsi="宋体" w:hint="eastAsia"/>
        </w:rPr>
        <w:t>（</w:t>
      </w:r>
      <w:r w:rsidR="00F01470">
        <w:rPr>
          <w:rFonts w:ascii="宋体" w:eastAsia="宋体" w:hAnsi="宋体" w:hint="eastAsia"/>
        </w:rPr>
        <w:t>9</w:t>
      </w:r>
      <w:r w:rsidR="00D116DF">
        <w:rPr>
          <w:rFonts w:ascii="宋体" w:eastAsia="宋体" w:hAnsi="宋体" w:hint="eastAsia"/>
        </w:rPr>
        <w:t>分）</w:t>
      </w:r>
    </w:p>
    <w:p w14:paraId="5673394D" w14:textId="2778E490" w:rsidR="00A25104" w:rsidRPr="00A25104" w:rsidRDefault="00A25104" w:rsidP="008E06AB">
      <w:pPr>
        <w:ind w:firstLineChars="100" w:firstLine="210"/>
        <w:rPr>
          <w:rFonts w:ascii="宋体" w:eastAsia="宋体" w:hAnsi="宋体" w:hint="eastAsia"/>
          <w:color w:val="FF0000"/>
        </w:rPr>
      </w:pPr>
      <w:r w:rsidRPr="00A25104">
        <w:rPr>
          <w:rFonts w:ascii="宋体" w:eastAsia="宋体" w:hAnsi="宋体" w:hint="eastAsia"/>
          <w:color w:val="FF0000"/>
        </w:rPr>
        <w:t>类似于上课画的图，拐点的横坐标为峰值性能/内存带宽。</w:t>
      </w:r>
    </w:p>
    <w:p w14:paraId="7581D875" w14:textId="455FDD2B" w:rsidR="00EB630E" w:rsidRDefault="008E06AB" w:rsidP="00713C7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</w:t>
      </w:r>
    </w:p>
    <w:p w14:paraId="45416CD8" w14:textId="5941F395" w:rsidR="00EB630E" w:rsidRPr="00EC2857" w:rsidRDefault="00EC2857" w:rsidP="00EC2857">
      <w:pPr>
        <w:ind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</w:t>
      </w:r>
      <w:r w:rsidR="00EB630E" w:rsidRPr="00EC2857">
        <w:rPr>
          <w:rFonts w:ascii="宋体" w:eastAsia="宋体" w:hAnsi="宋体" w:hint="eastAsia"/>
        </w:rPr>
        <w:t>上述哪种GPU更容易</w:t>
      </w:r>
      <w:r w:rsidR="00D768A2">
        <w:rPr>
          <w:rFonts w:ascii="宋体" w:eastAsia="宋体" w:hAnsi="宋体" w:hint="eastAsia"/>
        </w:rPr>
        <w:t>在计算任务中</w:t>
      </w:r>
      <w:r w:rsidR="00EB630E" w:rsidRPr="00EC2857">
        <w:rPr>
          <w:rFonts w:ascii="宋体" w:eastAsia="宋体" w:hAnsi="宋体" w:hint="eastAsia"/>
        </w:rPr>
        <w:t>达到</w:t>
      </w:r>
      <w:r w:rsidR="005F4092">
        <w:rPr>
          <w:rFonts w:ascii="宋体" w:eastAsia="宋体" w:hAnsi="宋体" w:hint="eastAsia"/>
        </w:rPr>
        <w:t>双精度</w:t>
      </w:r>
      <w:r w:rsidR="00EB630E" w:rsidRPr="00EC2857">
        <w:rPr>
          <w:rFonts w:ascii="宋体" w:eastAsia="宋体" w:hAnsi="宋体" w:hint="eastAsia"/>
        </w:rPr>
        <w:t>峰值性能？</w:t>
      </w:r>
      <w:r w:rsidR="003A7C1C" w:rsidRPr="00EC2857">
        <w:rPr>
          <w:rFonts w:ascii="宋体" w:eastAsia="宋体" w:hAnsi="宋体" w:hint="eastAsia"/>
        </w:rPr>
        <w:t>原因是什么？（</w:t>
      </w:r>
      <w:r w:rsidR="00F01470">
        <w:rPr>
          <w:rFonts w:ascii="宋体" w:eastAsia="宋体" w:hAnsi="宋体" w:hint="eastAsia"/>
        </w:rPr>
        <w:t>6</w:t>
      </w:r>
      <w:r w:rsidR="003A7C1C" w:rsidRPr="00EC2857">
        <w:rPr>
          <w:rFonts w:ascii="宋体" w:eastAsia="宋体" w:hAnsi="宋体" w:hint="eastAsia"/>
        </w:rPr>
        <w:t>分）</w:t>
      </w:r>
    </w:p>
    <w:p w14:paraId="580FEC89" w14:textId="3A478FFA" w:rsidR="00847C4B" w:rsidRDefault="00A25104" w:rsidP="00EC2857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</w:rPr>
        <w:tab/>
      </w:r>
      <w:r w:rsidRPr="00A25104">
        <w:rPr>
          <w:rFonts w:ascii="宋体" w:eastAsia="宋体" w:hAnsi="宋体" w:hint="eastAsia"/>
          <w:color w:val="FF0000"/>
        </w:rPr>
        <w:t>RTX 4090</w:t>
      </w:r>
      <w:r>
        <w:rPr>
          <w:rFonts w:ascii="宋体" w:eastAsia="宋体" w:hAnsi="宋体" w:hint="eastAsia"/>
          <w:color w:val="FF0000"/>
        </w:rPr>
        <w:t>，根据（1）中的图形，4090需要更小的算数强度就可以达到峰值性能。</w:t>
      </w:r>
    </w:p>
    <w:p w14:paraId="3D03D113" w14:textId="77777777" w:rsidR="00A25104" w:rsidRPr="00A25104" w:rsidRDefault="00A25104" w:rsidP="00EC2857">
      <w:pPr>
        <w:rPr>
          <w:rFonts w:ascii="宋体" w:eastAsia="宋体" w:hAnsi="宋体" w:hint="eastAsia"/>
          <w:color w:val="FF0000"/>
        </w:rPr>
      </w:pPr>
    </w:p>
    <w:p w14:paraId="679FB63A" w14:textId="2DB8A132" w:rsidR="00847C4B" w:rsidRDefault="00847C4B" w:rsidP="007271D4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F01470">
        <w:rPr>
          <w:rFonts w:ascii="宋体" w:eastAsia="宋体" w:hAnsi="宋体" w:hint="eastAsia"/>
        </w:rPr>
        <w:t xml:space="preserve">考虑RTX 4090的单精度峰值性能为82.5 </w:t>
      </w:r>
      <w:r w:rsidR="00260E79">
        <w:rPr>
          <w:rFonts w:ascii="宋体" w:eastAsia="宋体" w:hAnsi="宋体" w:hint="eastAsia"/>
        </w:rPr>
        <w:t>T</w:t>
      </w:r>
      <w:r w:rsidR="00F01470">
        <w:rPr>
          <w:rFonts w:ascii="宋体" w:eastAsia="宋体" w:hAnsi="宋体" w:hint="eastAsia"/>
        </w:rPr>
        <w:t>FLOPs</w:t>
      </w:r>
      <w:r w:rsidR="000F6107">
        <w:rPr>
          <w:rFonts w:ascii="宋体" w:eastAsia="宋体" w:hAnsi="宋体" w:hint="eastAsia"/>
        </w:rPr>
        <w:t>。在计算第三题中的矩阵乘法时，讨论</w:t>
      </w:r>
      <m:oMath>
        <m:r>
          <w:rPr>
            <w:rFonts w:ascii="Cambria Math" w:eastAsia="宋体" w:hAnsi="Cambria Math"/>
          </w:rPr>
          <m:t>n=k=10</m:t>
        </m:r>
      </m:oMath>
      <w:r w:rsidR="000F6107">
        <w:rPr>
          <w:rFonts w:ascii="宋体" w:eastAsia="宋体" w:hAnsi="宋体" w:hint="eastAsia"/>
        </w:rPr>
        <w:t>与</w:t>
      </w:r>
      <m:oMath>
        <m:r>
          <w:rPr>
            <w:rFonts w:ascii="Cambria Math" w:eastAsia="宋体" w:hAnsi="Cambria Math"/>
          </w:rPr>
          <m:t>n=k=10000</m:t>
        </m:r>
      </m:oMath>
      <w:r w:rsidR="003B3CEA">
        <w:rPr>
          <w:rFonts w:ascii="宋体" w:eastAsia="宋体" w:hAnsi="宋体" w:hint="eastAsia"/>
        </w:rPr>
        <w:t>时，单精度与双精度</w:t>
      </w:r>
      <w:r w:rsidR="001D1A34">
        <w:rPr>
          <w:rFonts w:ascii="宋体" w:eastAsia="宋体" w:hAnsi="宋体" w:hint="eastAsia"/>
        </w:rPr>
        <w:t>矩阵乘法</w:t>
      </w:r>
      <w:r w:rsidR="003B3CEA">
        <w:rPr>
          <w:rFonts w:ascii="宋体" w:eastAsia="宋体" w:hAnsi="宋体" w:hint="eastAsia"/>
        </w:rPr>
        <w:t>的性能差距，并分析原因。（10分）（提示：</w:t>
      </w:r>
      <w:r w:rsidR="00A65E96">
        <w:rPr>
          <w:rFonts w:ascii="宋体" w:eastAsia="宋体" w:hAnsi="宋体" w:hint="eastAsia"/>
        </w:rPr>
        <w:t>定量</w:t>
      </w:r>
      <w:r w:rsidR="003B3CEA">
        <w:rPr>
          <w:rFonts w:ascii="宋体" w:eastAsia="宋体" w:hAnsi="宋体" w:hint="eastAsia"/>
        </w:rPr>
        <w:t>分析</w:t>
      </w:r>
      <w:r w:rsidR="000A6772">
        <w:rPr>
          <w:rFonts w:ascii="宋体" w:eastAsia="宋体" w:hAnsi="宋体" w:hint="eastAsia"/>
        </w:rPr>
        <w:t>，</w:t>
      </w:r>
      <w:r w:rsidR="00A65E96">
        <w:rPr>
          <w:rFonts w:ascii="宋体" w:eastAsia="宋体" w:hAnsi="宋体" w:hint="eastAsia"/>
        </w:rPr>
        <w:t>但无需精确</w:t>
      </w:r>
      <w:r w:rsidR="000A6772">
        <w:rPr>
          <w:rFonts w:ascii="宋体" w:eastAsia="宋体" w:hAnsi="宋体" w:hint="eastAsia"/>
        </w:rPr>
        <w:t>计算</w:t>
      </w:r>
      <w:r w:rsidR="003B3CEA">
        <w:rPr>
          <w:rFonts w:ascii="宋体" w:eastAsia="宋体" w:hAnsi="宋体" w:hint="eastAsia"/>
        </w:rPr>
        <w:t>）</w:t>
      </w:r>
    </w:p>
    <w:p w14:paraId="6BC33722" w14:textId="1D3D70F9" w:rsidR="00A25104" w:rsidRPr="002D62D4" w:rsidRDefault="00A25104" w:rsidP="007271D4">
      <w:pPr>
        <w:ind w:firstLineChars="100" w:firstLine="210"/>
        <w:rPr>
          <w:rFonts w:ascii="宋体" w:eastAsia="宋体" w:hAnsi="宋体" w:hint="eastAsia"/>
          <w:color w:val="FF0000"/>
        </w:rPr>
      </w:pPr>
      <w:r w:rsidRPr="002D62D4">
        <w:rPr>
          <w:rFonts w:ascii="宋体" w:eastAsia="宋体" w:hAnsi="宋体"/>
          <w:color w:val="FF0000"/>
        </w:rPr>
        <w:tab/>
      </w:r>
      <w:r w:rsidRPr="002D62D4">
        <w:rPr>
          <w:rFonts w:ascii="宋体" w:eastAsia="宋体" w:hAnsi="宋体" w:hint="eastAsia"/>
          <w:color w:val="FF0000"/>
        </w:rPr>
        <w:t>当n=10时，无论是单精度还是双精度的算术强度在roofline model中都没有达到拐点，因此性能上限在内存带宽。但是由于单精度字节数是双精度的1/2，因此总体性能单精度约为双精度的2倍。当n=10000时，单精度和双精度都已经达到拐点，因此性能上限在于峰值性能，所以单精度的性能将远超双精度的性能。</w:t>
      </w:r>
    </w:p>
    <w:sectPr w:rsidR="00A25104" w:rsidRPr="002D6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A689D" w14:textId="77777777" w:rsidR="00FE03DA" w:rsidRDefault="00FE03DA" w:rsidP="00B92BCD">
      <w:pPr>
        <w:rPr>
          <w:rFonts w:hint="eastAsia"/>
        </w:rPr>
      </w:pPr>
      <w:r>
        <w:separator/>
      </w:r>
    </w:p>
  </w:endnote>
  <w:endnote w:type="continuationSeparator" w:id="0">
    <w:p w14:paraId="2A41BC52" w14:textId="77777777" w:rsidR="00FE03DA" w:rsidRDefault="00FE03DA" w:rsidP="00B92B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D1B6D" w14:textId="77777777" w:rsidR="00FE03DA" w:rsidRDefault="00FE03DA" w:rsidP="00B92BCD">
      <w:pPr>
        <w:rPr>
          <w:rFonts w:hint="eastAsia"/>
        </w:rPr>
      </w:pPr>
      <w:r>
        <w:separator/>
      </w:r>
    </w:p>
  </w:footnote>
  <w:footnote w:type="continuationSeparator" w:id="0">
    <w:p w14:paraId="7A1C4504" w14:textId="77777777" w:rsidR="00FE03DA" w:rsidRDefault="00FE03DA" w:rsidP="00B92BC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E"/>
    <w:multiLevelType w:val="multilevel"/>
    <w:tmpl w:val="0000000E"/>
    <w:lvl w:ilvl="0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 w15:restartNumberingAfterBreak="0">
    <w:nsid w:val="3CD863C0"/>
    <w:multiLevelType w:val="hybridMultilevel"/>
    <w:tmpl w:val="A3D4A542"/>
    <w:lvl w:ilvl="0" w:tplc="D702E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53868A2">
      <w:start w:val="1"/>
      <w:numFmt w:val="decimal"/>
      <w:lvlText w:val="（%2）"/>
      <w:lvlJc w:val="left"/>
      <w:pPr>
        <w:ind w:left="116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980A6A"/>
    <w:multiLevelType w:val="hybridMultilevel"/>
    <w:tmpl w:val="210E5AC0"/>
    <w:lvl w:ilvl="0" w:tplc="5B90217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7526BD"/>
    <w:multiLevelType w:val="hybridMultilevel"/>
    <w:tmpl w:val="08D413B4"/>
    <w:lvl w:ilvl="0" w:tplc="98C8A1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581358F"/>
    <w:multiLevelType w:val="hybridMultilevel"/>
    <w:tmpl w:val="EA183FC6"/>
    <w:lvl w:ilvl="0" w:tplc="DCF88E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6977540">
    <w:abstractNumId w:val="2"/>
  </w:num>
  <w:num w:numId="2" w16cid:durableId="1423450493">
    <w:abstractNumId w:val="1"/>
  </w:num>
  <w:num w:numId="3" w16cid:durableId="644244230">
    <w:abstractNumId w:val="3"/>
  </w:num>
  <w:num w:numId="4" w16cid:durableId="1852723197">
    <w:abstractNumId w:val="5"/>
  </w:num>
  <w:num w:numId="5" w16cid:durableId="938876383">
    <w:abstractNumId w:val="0"/>
  </w:num>
  <w:num w:numId="6" w16cid:durableId="1415779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A8"/>
    <w:rsid w:val="00004084"/>
    <w:rsid w:val="00004E2C"/>
    <w:rsid w:val="00020AAE"/>
    <w:rsid w:val="00041CB9"/>
    <w:rsid w:val="000A1362"/>
    <w:rsid w:val="000A6772"/>
    <w:rsid w:val="000B3FE0"/>
    <w:rsid w:val="000E1016"/>
    <w:rsid w:val="000F6107"/>
    <w:rsid w:val="001902AF"/>
    <w:rsid w:val="001B544B"/>
    <w:rsid w:val="001D1A34"/>
    <w:rsid w:val="001D78FD"/>
    <w:rsid w:val="001D7F93"/>
    <w:rsid w:val="001E5FD0"/>
    <w:rsid w:val="0021783C"/>
    <w:rsid w:val="0022510E"/>
    <w:rsid w:val="00251A2F"/>
    <w:rsid w:val="00260E79"/>
    <w:rsid w:val="00283B6C"/>
    <w:rsid w:val="0029043F"/>
    <w:rsid w:val="002A2C56"/>
    <w:rsid w:val="002B663F"/>
    <w:rsid w:val="002D62D4"/>
    <w:rsid w:val="003063E3"/>
    <w:rsid w:val="0033292C"/>
    <w:rsid w:val="00353CD5"/>
    <w:rsid w:val="003A7C1C"/>
    <w:rsid w:val="003B2C1B"/>
    <w:rsid w:val="003B3CEA"/>
    <w:rsid w:val="003C0581"/>
    <w:rsid w:val="00411A4A"/>
    <w:rsid w:val="00437CF7"/>
    <w:rsid w:val="0046421B"/>
    <w:rsid w:val="00474F95"/>
    <w:rsid w:val="00492EC0"/>
    <w:rsid w:val="004C4B26"/>
    <w:rsid w:val="004E2652"/>
    <w:rsid w:val="00514D12"/>
    <w:rsid w:val="00536B1B"/>
    <w:rsid w:val="00541251"/>
    <w:rsid w:val="00573F3E"/>
    <w:rsid w:val="005A2B6A"/>
    <w:rsid w:val="005F4092"/>
    <w:rsid w:val="00645EBE"/>
    <w:rsid w:val="006863A8"/>
    <w:rsid w:val="006A11F0"/>
    <w:rsid w:val="006A5822"/>
    <w:rsid w:val="006F5E22"/>
    <w:rsid w:val="00710915"/>
    <w:rsid w:val="00713C71"/>
    <w:rsid w:val="00715A1B"/>
    <w:rsid w:val="007271D4"/>
    <w:rsid w:val="00753696"/>
    <w:rsid w:val="0076298D"/>
    <w:rsid w:val="0076736D"/>
    <w:rsid w:val="0077175D"/>
    <w:rsid w:val="007A0606"/>
    <w:rsid w:val="007A10DA"/>
    <w:rsid w:val="007C1AEA"/>
    <w:rsid w:val="007E0242"/>
    <w:rsid w:val="00847C4B"/>
    <w:rsid w:val="00855285"/>
    <w:rsid w:val="00873280"/>
    <w:rsid w:val="00880C61"/>
    <w:rsid w:val="008872CE"/>
    <w:rsid w:val="008A44EA"/>
    <w:rsid w:val="008C14A5"/>
    <w:rsid w:val="008E06AB"/>
    <w:rsid w:val="008F6A22"/>
    <w:rsid w:val="0092115B"/>
    <w:rsid w:val="00926058"/>
    <w:rsid w:val="00963F95"/>
    <w:rsid w:val="00992143"/>
    <w:rsid w:val="00994811"/>
    <w:rsid w:val="009F47BF"/>
    <w:rsid w:val="00A17394"/>
    <w:rsid w:val="00A25104"/>
    <w:rsid w:val="00A3165C"/>
    <w:rsid w:val="00A65E96"/>
    <w:rsid w:val="00A73C07"/>
    <w:rsid w:val="00B07DD2"/>
    <w:rsid w:val="00B92BCD"/>
    <w:rsid w:val="00BC37FC"/>
    <w:rsid w:val="00BE0948"/>
    <w:rsid w:val="00BF45EF"/>
    <w:rsid w:val="00C07A72"/>
    <w:rsid w:val="00C3586E"/>
    <w:rsid w:val="00C93B59"/>
    <w:rsid w:val="00CA3D52"/>
    <w:rsid w:val="00D116DF"/>
    <w:rsid w:val="00D22BCC"/>
    <w:rsid w:val="00D768A2"/>
    <w:rsid w:val="00D84E69"/>
    <w:rsid w:val="00DB2412"/>
    <w:rsid w:val="00DE57A8"/>
    <w:rsid w:val="00E2764F"/>
    <w:rsid w:val="00E87A04"/>
    <w:rsid w:val="00EB630E"/>
    <w:rsid w:val="00EC13CE"/>
    <w:rsid w:val="00EC2857"/>
    <w:rsid w:val="00EF7711"/>
    <w:rsid w:val="00F01470"/>
    <w:rsid w:val="00F16EEB"/>
    <w:rsid w:val="00F2342B"/>
    <w:rsid w:val="00FB2B1C"/>
    <w:rsid w:val="00FC1BD5"/>
    <w:rsid w:val="00FE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E206D"/>
  <w15:chartTrackingRefBased/>
  <w15:docId w15:val="{05648A50-AF99-4F81-BF3F-07531626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B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BCD"/>
    <w:rPr>
      <w:sz w:val="18"/>
      <w:szCs w:val="18"/>
    </w:rPr>
  </w:style>
  <w:style w:type="paragraph" w:styleId="a7">
    <w:name w:val="List Paragraph"/>
    <w:basedOn w:val="a"/>
    <w:uiPriority w:val="34"/>
    <w:qFormat/>
    <w:rsid w:val="00A3165C"/>
    <w:pPr>
      <w:ind w:firstLineChars="200" w:firstLine="420"/>
    </w:pPr>
  </w:style>
  <w:style w:type="paragraph" w:styleId="a8">
    <w:name w:val="Normal (Web)"/>
    <w:basedOn w:val="a"/>
    <w:rsid w:val="00A3165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  <w14:ligatures w14:val="none"/>
    </w:rPr>
  </w:style>
  <w:style w:type="character" w:styleId="a9">
    <w:name w:val="Placeholder Text"/>
    <w:basedOn w:val="a0"/>
    <w:uiPriority w:val="99"/>
    <w:semiHidden/>
    <w:rsid w:val="007E02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Shaoshuai Zhang</dc:creator>
  <cp:keywords/>
  <dc:description/>
  <cp:lastModifiedBy>Shaoshuai Zhang</cp:lastModifiedBy>
  <cp:revision>95</cp:revision>
  <dcterms:created xsi:type="dcterms:W3CDTF">2024-10-07T06:04:00Z</dcterms:created>
  <dcterms:modified xsi:type="dcterms:W3CDTF">2024-10-08T08:49:00Z</dcterms:modified>
</cp:coreProperties>
</file>