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351E5" w14:textId="2FA1FA39" w:rsidR="0092115B" w:rsidRPr="00A3165C" w:rsidRDefault="00A3165C" w:rsidP="00A3165C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A3165C">
        <w:rPr>
          <w:rFonts w:ascii="宋体" w:eastAsia="宋体" w:hAnsi="宋体" w:hint="eastAsia"/>
        </w:rPr>
        <w:t>假定机器M的时钟频率为1.2GHz，某程序P在机器M上的执行时间为12秒钟。对P优化时，将其所有的乘4指令都换成了一条左移2位的指令，得到优化后的程序P</w:t>
      </w:r>
      <w:proofErr w:type="gramStart"/>
      <w:r w:rsidRPr="00A3165C">
        <w:rPr>
          <w:rFonts w:ascii="宋体" w:eastAsia="宋体" w:hAnsi="宋体" w:hint="eastAsia"/>
        </w:rPr>
        <w:t>’</w:t>
      </w:r>
      <w:proofErr w:type="gramEnd"/>
      <w:r w:rsidRPr="00A3165C">
        <w:rPr>
          <w:rFonts w:ascii="宋体" w:eastAsia="宋体" w:hAnsi="宋体" w:hint="eastAsia"/>
        </w:rPr>
        <w:t>。已知在M上乘法指令的CPI为5，左移指令的CPI为2，P的执行时间是P</w:t>
      </w:r>
      <w:proofErr w:type="gramStart"/>
      <w:r w:rsidRPr="00A3165C">
        <w:rPr>
          <w:rFonts w:ascii="宋体" w:eastAsia="宋体" w:hAnsi="宋体" w:hint="eastAsia"/>
        </w:rPr>
        <w:t>’</w:t>
      </w:r>
      <w:proofErr w:type="gramEnd"/>
      <w:r w:rsidRPr="00A3165C">
        <w:rPr>
          <w:rFonts w:ascii="宋体" w:eastAsia="宋体" w:hAnsi="宋体" w:hint="eastAsia"/>
        </w:rPr>
        <w:t>执行时间的1.2倍，则P中有多少条乘法指令被替换成了左移指令被执行？</w:t>
      </w:r>
      <w:r w:rsidR="00A73C07">
        <w:rPr>
          <w:rFonts w:ascii="宋体" w:eastAsia="宋体" w:hAnsi="宋体" w:hint="eastAsia"/>
        </w:rPr>
        <w:t>（</w:t>
      </w:r>
      <w:r w:rsidR="00CA3D52">
        <w:rPr>
          <w:rFonts w:ascii="宋体" w:eastAsia="宋体" w:hAnsi="宋体" w:hint="eastAsia"/>
        </w:rPr>
        <w:t>20</w:t>
      </w:r>
      <w:r w:rsidR="00A73C07">
        <w:rPr>
          <w:rFonts w:ascii="宋体" w:eastAsia="宋体" w:hAnsi="宋体" w:hint="eastAsia"/>
        </w:rPr>
        <w:t>分）</w:t>
      </w:r>
    </w:p>
    <w:p w14:paraId="72819B60" w14:textId="77777777" w:rsidR="00A3165C" w:rsidRDefault="00A3165C" w:rsidP="00A3165C">
      <w:pPr>
        <w:rPr>
          <w:rFonts w:ascii="宋体" w:eastAsia="宋体" w:hAnsi="宋体" w:hint="eastAsia"/>
        </w:rPr>
      </w:pPr>
    </w:p>
    <w:p w14:paraId="3B46A103" w14:textId="77777777" w:rsidR="00A3165C" w:rsidRDefault="00A3165C" w:rsidP="00A3165C">
      <w:pPr>
        <w:rPr>
          <w:rFonts w:ascii="宋体" w:eastAsia="宋体" w:hAnsi="宋体" w:hint="eastAsia"/>
        </w:rPr>
      </w:pPr>
    </w:p>
    <w:p w14:paraId="35FAA881" w14:textId="77777777" w:rsidR="00A3165C" w:rsidRDefault="00A3165C" w:rsidP="00A3165C">
      <w:pPr>
        <w:rPr>
          <w:rFonts w:ascii="宋体" w:eastAsia="宋体" w:hAnsi="宋体" w:hint="eastAsia"/>
        </w:rPr>
      </w:pPr>
    </w:p>
    <w:p w14:paraId="052641B2" w14:textId="77777777" w:rsidR="00A3165C" w:rsidRDefault="00A3165C" w:rsidP="00A3165C">
      <w:pPr>
        <w:rPr>
          <w:rFonts w:ascii="宋体" w:eastAsia="宋体" w:hAnsi="宋体" w:hint="eastAsia"/>
        </w:rPr>
      </w:pPr>
    </w:p>
    <w:p w14:paraId="17E2A88C" w14:textId="77777777" w:rsidR="00A3165C" w:rsidRDefault="00A3165C" w:rsidP="00A3165C">
      <w:pPr>
        <w:rPr>
          <w:rFonts w:ascii="宋体" w:eastAsia="宋体" w:hAnsi="宋体" w:hint="eastAsia"/>
        </w:rPr>
      </w:pPr>
    </w:p>
    <w:p w14:paraId="2B12A630" w14:textId="77777777" w:rsidR="00A3165C" w:rsidRDefault="00A3165C" w:rsidP="00A3165C">
      <w:pPr>
        <w:pStyle w:val="a8"/>
        <w:spacing w:before="0" w:beforeAutospacing="0" w:after="0" w:afterAutospacing="0"/>
        <w:ind w:left="324" w:hangingChars="135" w:hanging="324"/>
        <w:rPr>
          <w:rFonts w:ascii="Times New Roman" w:hAnsi="Times New Roman"/>
          <w:sz w:val="21"/>
          <w:szCs w:val="21"/>
        </w:rPr>
      </w:pPr>
      <w:r>
        <w:rPr>
          <w:rFonts w:hint="eastAsia"/>
        </w:rPr>
        <w:t>2、</w:t>
      </w:r>
      <w:r>
        <w:rPr>
          <w:rFonts w:ascii="Times New Roman" w:hAnsi="Arial"/>
          <w:sz w:val="21"/>
          <w:szCs w:val="21"/>
        </w:rPr>
        <w:t>若有两个基准测试程序</w:t>
      </w:r>
      <w:r>
        <w:rPr>
          <w:rFonts w:ascii="Times New Roman" w:hAnsi="Times New Roman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在机器</w:t>
      </w:r>
      <w:r>
        <w:rPr>
          <w:rFonts w:ascii="Times New Roman" w:hAnsi="Times New Roman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上运行，假定</w:t>
      </w:r>
      <w:r>
        <w:rPr>
          <w:rFonts w:ascii="Times New Roman" w:hAnsi="Times New Roman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的价格分别是</w:t>
      </w:r>
      <w:r>
        <w:rPr>
          <w:rFonts w:ascii="Times New Roman" w:hAnsi="Times New Roman"/>
          <w:sz w:val="21"/>
          <w:szCs w:val="21"/>
        </w:rPr>
        <w:t>5000</w:t>
      </w:r>
      <w:r>
        <w:rPr>
          <w:rFonts w:ascii="Times New Roman" w:hAnsi="Arial"/>
          <w:sz w:val="21"/>
          <w:szCs w:val="21"/>
        </w:rPr>
        <w:t>元和</w:t>
      </w:r>
      <w:r>
        <w:rPr>
          <w:rFonts w:ascii="Times New Roman" w:hAnsi="Times New Roman"/>
          <w:sz w:val="21"/>
          <w:szCs w:val="21"/>
        </w:rPr>
        <w:t>8000</w:t>
      </w:r>
      <w:r>
        <w:rPr>
          <w:rFonts w:ascii="Times New Roman" w:hAnsi="Arial"/>
          <w:sz w:val="21"/>
          <w:szCs w:val="21"/>
        </w:rPr>
        <w:t>元，下表给出了</w:t>
      </w:r>
      <w:r>
        <w:rPr>
          <w:rFonts w:ascii="Times New Roman" w:hAnsi="Times New Roman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在</w:t>
      </w:r>
      <w:r>
        <w:rPr>
          <w:rFonts w:ascii="Times New Roman" w:hAnsi="Times New Roman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上所花的时间和指令条数。</w:t>
      </w:r>
    </w:p>
    <w:tbl>
      <w:tblPr>
        <w:tblW w:w="793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6"/>
        <w:gridCol w:w="1705"/>
        <w:gridCol w:w="1778"/>
        <w:gridCol w:w="1470"/>
        <w:gridCol w:w="1559"/>
      </w:tblGrid>
      <w:tr w:rsidR="00A3165C" w14:paraId="075AF2B5" w14:textId="77777777" w:rsidTr="00A3165C">
        <w:tc>
          <w:tcPr>
            <w:tcW w:w="1426" w:type="dxa"/>
            <w:vMerge w:val="restart"/>
            <w:vAlign w:val="center"/>
          </w:tcPr>
          <w:p w14:paraId="057E3BFC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程序</w:t>
            </w:r>
          </w:p>
        </w:tc>
        <w:tc>
          <w:tcPr>
            <w:tcW w:w="3483" w:type="dxa"/>
            <w:gridSpan w:val="2"/>
            <w:vAlign w:val="center"/>
          </w:tcPr>
          <w:p w14:paraId="56CFDD08" w14:textId="77777777" w:rsidR="00A3165C" w:rsidRDefault="00A3165C" w:rsidP="00DB0315">
            <w:pPr>
              <w:pStyle w:val="a8"/>
              <w:spacing w:before="0" w:beforeAutospacing="0" w:after="0" w:afterAutospacing="0"/>
              <w:ind w:firstLine="428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M1</w:t>
            </w:r>
          </w:p>
        </w:tc>
        <w:tc>
          <w:tcPr>
            <w:tcW w:w="3029" w:type="dxa"/>
            <w:gridSpan w:val="2"/>
            <w:vAlign w:val="center"/>
          </w:tcPr>
          <w:p w14:paraId="7F5F555E" w14:textId="77777777" w:rsidR="00A3165C" w:rsidRDefault="00A3165C" w:rsidP="00DB0315">
            <w:pPr>
              <w:pStyle w:val="a8"/>
              <w:spacing w:before="0" w:beforeAutospacing="0" w:after="0" w:afterAutospacing="0"/>
              <w:ind w:firstLine="428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M2</w:t>
            </w:r>
          </w:p>
        </w:tc>
      </w:tr>
      <w:tr w:rsidR="00A3165C" w14:paraId="7FD0095C" w14:textId="77777777" w:rsidTr="00A3165C">
        <w:tc>
          <w:tcPr>
            <w:tcW w:w="1426" w:type="dxa"/>
            <w:vMerge/>
            <w:vAlign w:val="center"/>
          </w:tcPr>
          <w:p w14:paraId="471DD176" w14:textId="77777777" w:rsidR="00A3165C" w:rsidRDefault="00A3165C" w:rsidP="00DB0315">
            <w:pPr>
              <w:pStyle w:val="a8"/>
              <w:spacing w:before="0" w:beforeAutospacing="0" w:after="0" w:afterAutospacing="0"/>
              <w:ind w:firstLine="428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05" w:type="dxa"/>
            <w:vAlign w:val="center"/>
          </w:tcPr>
          <w:p w14:paraId="5DF96F30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指令条数</w:t>
            </w:r>
          </w:p>
        </w:tc>
        <w:tc>
          <w:tcPr>
            <w:tcW w:w="1778" w:type="dxa"/>
            <w:vAlign w:val="center"/>
          </w:tcPr>
          <w:p w14:paraId="452B5DAD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执行时间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ms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1470" w:type="dxa"/>
            <w:vAlign w:val="center"/>
          </w:tcPr>
          <w:p w14:paraId="2BB59C80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指令条数</w:t>
            </w:r>
          </w:p>
        </w:tc>
        <w:tc>
          <w:tcPr>
            <w:tcW w:w="1559" w:type="dxa"/>
            <w:vAlign w:val="center"/>
          </w:tcPr>
          <w:p w14:paraId="7141AE7E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Arial"/>
                <w:sz w:val="21"/>
                <w:szCs w:val="21"/>
              </w:rPr>
              <w:t>执行时间</w:t>
            </w:r>
            <w:r>
              <w:rPr>
                <w:rFonts w:ascii="Times New Roman" w:hAnsi="Times New Roman"/>
                <w:sz w:val="21"/>
                <w:szCs w:val="21"/>
              </w:rPr>
              <w:t>(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ms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</w:tr>
      <w:tr w:rsidR="00A3165C" w14:paraId="30A1491D" w14:textId="77777777" w:rsidTr="00A3165C">
        <w:tc>
          <w:tcPr>
            <w:tcW w:w="1426" w:type="dxa"/>
            <w:vAlign w:val="center"/>
          </w:tcPr>
          <w:p w14:paraId="6B041CB5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P1</w:t>
            </w:r>
          </w:p>
        </w:tc>
        <w:tc>
          <w:tcPr>
            <w:tcW w:w="1705" w:type="dxa"/>
            <w:vAlign w:val="center"/>
          </w:tcPr>
          <w:p w14:paraId="17CE4990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1778" w:type="dxa"/>
            <w:vAlign w:val="center"/>
          </w:tcPr>
          <w:p w14:paraId="5FE8CBE3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10000</w:t>
            </w:r>
          </w:p>
        </w:tc>
        <w:tc>
          <w:tcPr>
            <w:tcW w:w="1470" w:type="dxa"/>
            <w:vAlign w:val="center"/>
          </w:tcPr>
          <w:p w14:paraId="00E2B49C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150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1559" w:type="dxa"/>
            <w:vAlign w:val="center"/>
          </w:tcPr>
          <w:p w14:paraId="143782CA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5000</w:t>
            </w:r>
          </w:p>
        </w:tc>
      </w:tr>
      <w:tr w:rsidR="00A3165C" w14:paraId="13EDA3A5" w14:textId="77777777" w:rsidTr="00A3165C">
        <w:tc>
          <w:tcPr>
            <w:tcW w:w="1426" w:type="dxa"/>
            <w:vAlign w:val="center"/>
          </w:tcPr>
          <w:p w14:paraId="367EB8B0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P2</w:t>
            </w:r>
          </w:p>
        </w:tc>
        <w:tc>
          <w:tcPr>
            <w:tcW w:w="1705" w:type="dxa"/>
            <w:vAlign w:val="center"/>
          </w:tcPr>
          <w:p w14:paraId="367FFD49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300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1778" w:type="dxa"/>
            <w:vAlign w:val="center"/>
          </w:tcPr>
          <w:p w14:paraId="6724A44C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470" w:type="dxa"/>
            <w:vAlign w:val="center"/>
          </w:tcPr>
          <w:p w14:paraId="03BFDC18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420</w:t>
            </w:r>
            <w:r>
              <w:rPr>
                <w:rFonts w:ascii="Times New Roman" w:hAnsi="Times New Roman"/>
                <w:sz w:val="18"/>
                <w:szCs w:val="18"/>
              </w:rPr>
              <w:t>×</w:t>
            </w:r>
            <w:r>
              <w:rPr>
                <w:rFonts w:ascii="Times New Roman" w:hAnsi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1559" w:type="dxa"/>
            <w:vAlign w:val="center"/>
          </w:tcPr>
          <w:p w14:paraId="726B2815" w14:textId="77777777" w:rsidR="00A3165C" w:rsidRDefault="00A3165C" w:rsidP="00DB0315">
            <w:pPr>
              <w:pStyle w:val="a8"/>
              <w:spacing w:before="0" w:beforeAutospacing="0" w:after="0" w:afterAutospacing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</w:tr>
    </w:tbl>
    <w:p w14:paraId="1EABA7B7" w14:textId="5A075F6A" w:rsidR="00A3165C" w:rsidRDefault="00A3165C" w:rsidP="00A3165C">
      <w:pPr>
        <w:pStyle w:val="a8"/>
        <w:spacing w:beforeLines="50" w:before="156" w:beforeAutospacing="0" w:after="0" w:afterAutospacing="0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Arial"/>
          <w:sz w:val="21"/>
          <w:szCs w:val="21"/>
        </w:rPr>
        <w:t>请回答下列问题：</w:t>
      </w:r>
      <w:r w:rsidR="00FB2B1C">
        <w:rPr>
          <w:rFonts w:ascii="Times New Roman" w:hAnsi="Arial" w:hint="eastAsia"/>
          <w:sz w:val="21"/>
          <w:szCs w:val="21"/>
        </w:rPr>
        <w:t>（</w:t>
      </w:r>
      <w:r w:rsidR="00FB2B1C">
        <w:rPr>
          <w:rFonts w:ascii="Times New Roman" w:hAnsi="Arial" w:hint="eastAsia"/>
          <w:sz w:val="21"/>
          <w:szCs w:val="21"/>
        </w:rPr>
        <w:t>30</w:t>
      </w:r>
      <w:r w:rsidR="00FB2B1C">
        <w:rPr>
          <w:rFonts w:ascii="Times New Roman" w:hAnsi="Arial" w:hint="eastAsia"/>
          <w:sz w:val="21"/>
          <w:szCs w:val="21"/>
        </w:rPr>
        <w:t>分）</w:t>
      </w:r>
    </w:p>
    <w:p w14:paraId="3A4DE8DA" w14:textId="0BA7AF5E" w:rsidR="00A3165C" w:rsidRDefault="00A3165C" w:rsidP="00A3165C">
      <w:pPr>
        <w:pStyle w:val="a8"/>
        <w:numPr>
          <w:ilvl w:val="0"/>
          <w:numId w:val="2"/>
        </w:numPr>
        <w:tabs>
          <w:tab w:val="clear" w:pos="930"/>
          <w:tab w:val="left" w:pos="870"/>
        </w:tabs>
        <w:spacing w:before="0" w:beforeAutospacing="0" w:after="0" w:afterAutospacing="0"/>
        <w:ind w:left="709" w:hanging="403"/>
        <w:rPr>
          <w:rFonts w:ascii="Times New Roman" w:hAnsi="Times New Roman"/>
          <w:sz w:val="21"/>
          <w:szCs w:val="21"/>
        </w:rPr>
      </w:pPr>
      <w:r>
        <w:rPr>
          <w:rFonts w:ascii="Times New Roman" w:hAnsi="Arial"/>
          <w:sz w:val="21"/>
          <w:szCs w:val="21"/>
        </w:rPr>
        <w:t>对于</w:t>
      </w:r>
      <w:r>
        <w:rPr>
          <w:rFonts w:ascii="Times New Roman" w:hAnsi="Times New Roman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，哪台机器的速度快？快多少？对于</w:t>
      </w:r>
      <w:r>
        <w:rPr>
          <w:rFonts w:ascii="Times New Roman" w:hAnsi="Times New Roman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呢？</w:t>
      </w:r>
      <w:r w:rsidR="0076736D">
        <w:rPr>
          <w:rFonts w:ascii="Times New Roman" w:hAnsi="Arial" w:hint="eastAsia"/>
          <w:sz w:val="21"/>
          <w:szCs w:val="21"/>
        </w:rPr>
        <w:t>（</w:t>
      </w:r>
      <w:r w:rsidR="00C07A72">
        <w:rPr>
          <w:rFonts w:ascii="Times New Roman" w:hAnsi="Arial" w:hint="eastAsia"/>
          <w:sz w:val="21"/>
          <w:szCs w:val="21"/>
        </w:rPr>
        <w:t>8</w:t>
      </w:r>
      <w:r w:rsidR="0076736D">
        <w:rPr>
          <w:rFonts w:ascii="Times New Roman" w:hAnsi="Arial" w:hint="eastAsia"/>
          <w:sz w:val="21"/>
          <w:szCs w:val="21"/>
        </w:rPr>
        <w:t>分）</w:t>
      </w:r>
    </w:p>
    <w:p w14:paraId="59EAD713" w14:textId="72858CCD" w:rsidR="00A3165C" w:rsidRDefault="00A3165C" w:rsidP="00A3165C">
      <w:pPr>
        <w:pStyle w:val="a8"/>
        <w:numPr>
          <w:ilvl w:val="0"/>
          <w:numId w:val="2"/>
        </w:numPr>
        <w:tabs>
          <w:tab w:val="clear" w:pos="930"/>
          <w:tab w:val="left" w:pos="860"/>
        </w:tabs>
        <w:spacing w:before="0" w:beforeAutospacing="0" w:after="0" w:afterAutospacing="0"/>
        <w:ind w:left="870" w:hanging="564"/>
        <w:rPr>
          <w:rFonts w:ascii="Times New Roman" w:hAnsi="Arial"/>
          <w:sz w:val="21"/>
          <w:szCs w:val="21"/>
        </w:rPr>
      </w:pPr>
      <w:r>
        <w:rPr>
          <w:rFonts w:ascii="Times New Roman" w:hAnsi="Arial"/>
          <w:sz w:val="21"/>
          <w:szCs w:val="21"/>
        </w:rPr>
        <w:t>在</w:t>
      </w:r>
      <w:r>
        <w:rPr>
          <w:rFonts w:ascii="Times New Roman" w:hAnsi="Arial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上执行</w:t>
      </w:r>
      <w:r>
        <w:rPr>
          <w:rFonts w:ascii="Times New Roman" w:hAnsi="Arial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Arial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的速度分别是多少</w:t>
      </w:r>
      <w:r>
        <w:rPr>
          <w:rFonts w:ascii="Times New Roman" w:hAnsi="Arial"/>
          <w:sz w:val="21"/>
          <w:szCs w:val="21"/>
        </w:rPr>
        <w:t>MIPS</w:t>
      </w:r>
      <w:r>
        <w:rPr>
          <w:rFonts w:ascii="Times New Roman" w:hAnsi="Arial"/>
          <w:sz w:val="21"/>
          <w:szCs w:val="21"/>
        </w:rPr>
        <w:t>？在</w:t>
      </w:r>
      <w:r>
        <w:rPr>
          <w:rFonts w:ascii="Times New Roman" w:hAnsi="Arial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上的执行速度</w:t>
      </w:r>
      <w:r>
        <w:rPr>
          <w:rFonts w:ascii="Times New Roman" w:hAnsi="Arial" w:hint="eastAsia"/>
          <w:sz w:val="21"/>
          <w:szCs w:val="21"/>
        </w:rPr>
        <w:t>又</w:t>
      </w:r>
      <w:r>
        <w:rPr>
          <w:rFonts w:ascii="Times New Roman" w:hAnsi="Arial"/>
          <w:sz w:val="21"/>
          <w:szCs w:val="21"/>
        </w:rPr>
        <w:t>各是多少？从执行速度来看，对于</w:t>
      </w:r>
      <w:r>
        <w:rPr>
          <w:rFonts w:ascii="Times New Roman" w:hAnsi="Arial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，哪台机器的速度快？快多少？</w:t>
      </w:r>
      <w:r w:rsidR="0076736D">
        <w:rPr>
          <w:rFonts w:ascii="Times New Roman" w:hAnsi="Arial" w:hint="eastAsia"/>
          <w:sz w:val="21"/>
          <w:szCs w:val="21"/>
        </w:rPr>
        <w:t>（</w:t>
      </w:r>
      <w:r w:rsidR="00C07A72">
        <w:rPr>
          <w:rFonts w:ascii="Times New Roman" w:hAnsi="Arial" w:hint="eastAsia"/>
          <w:sz w:val="21"/>
          <w:szCs w:val="21"/>
        </w:rPr>
        <w:t>8</w:t>
      </w:r>
      <w:r w:rsidR="0076736D">
        <w:rPr>
          <w:rFonts w:ascii="Times New Roman" w:hAnsi="Arial" w:hint="eastAsia"/>
          <w:sz w:val="21"/>
          <w:szCs w:val="21"/>
        </w:rPr>
        <w:t>分）</w:t>
      </w:r>
    </w:p>
    <w:p w14:paraId="2149D29D" w14:textId="6DBDAC1C" w:rsidR="00A3165C" w:rsidRDefault="00A3165C" w:rsidP="00A3165C">
      <w:pPr>
        <w:pStyle w:val="a8"/>
        <w:numPr>
          <w:ilvl w:val="0"/>
          <w:numId w:val="2"/>
        </w:numPr>
        <w:tabs>
          <w:tab w:val="clear" w:pos="930"/>
          <w:tab w:val="left" w:pos="870"/>
        </w:tabs>
        <w:spacing w:before="0" w:beforeAutospacing="0" w:after="0" w:afterAutospacing="0"/>
        <w:ind w:left="870" w:hanging="564"/>
        <w:rPr>
          <w:rFonts w:ascii="Times New Roman" w:hAnsi="Times New Roman"/>
          <w:sz w:val="21"/>
          <w:szCs w:val="21"/>
        </w:rPr>
      </w:pPr>
      <w:r>
        <w:rPr>
          <w:rFonts w:ascii="Times New Roman" w:hAnsi="Arial"/>
          <w:sz w:val="21"/>
          <w:szCs w:val="21"/>
        </w:rPr>
        <w:t>假定</w:t>
      </w:r>
      <w:r>
        <w:rPr>
          <w:rFonts w:ascii="Times New Roman" w:hAnsi="Arial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Arial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的时钟频率各是</w:t>
      </w:r>
      <w:r>
        <w:rPr>
          <w:rFonts w:ascii="Times New Roman" w:hAnsi="Arial"/>
          <w:sz w:val="21"/>
          <w:szCs w:val="21"/>
        </w:rPr>
        <w:t>800MHz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Arial"/>
          <w:sz w:val="21"/>
          <w:szCs w:val="21"/>
        </w:rPr>
        <w:t>1.2GHz</w:t>
      </w:r>
      <w:r>
        <w:rPr>
          <w:rFonts w:ascii="Times New Roman" w:hAnsi="Arial"/>
          <w:sz w:val="21"/>
          <w:szCs w:val="21"/>
        </w:rPr>
        <w:t>，则在</w:t>
      </w:r>
      <w:r>
        <w:rPr>
          <w:rFonts w:ascii="Times New Roman" w:hAnsi="Arial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Arial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上执行</w:t>
      </w:r>
      <w:r>
        <w:rPr>
          <w:rFonts w:ascii="Times New Roman" w:hAnsi="Arial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时的平均时钟周期数</w:t>
      </w:r>
      <w:r>
        <w:rPr>
          <w:rFonts w:ascii="Times New Roman" w:hAnsi="Arial"/>
          <w:sz w:val="21"/>
          <w:szCs w:val="21"/>
        </w:rPr>
        <w:t>CPI</w:t>
      </w:r>
      <w:r>
        <w:rPr>
          <w:rFonts w:ascii="Times New Roman" w:hAnsi="Arial"/>
          <w:sz w:val="21"/>
          <w:szCs w:val="21"/>
        </w:rPr>
        <w:t>各是多少？</w:t>
      </w:r>
      <w:r>
        <w:rPr>
          <w:rFonts w:ascii="Times New Roman" w:hAnsi="Times New Roman"/>
          <w:sz w:val="21"/>
          <w:szCs w:val="21"/>
        </w:rPr>
        <w:t xml:space="preserve"> </w:t>
      </w:r>
      <w:r w:rsidR="0076736D">
        <w:rPr>
          <w:rFonts w:ascii="Times New Roman" w:hAnsi="Times New Roman" w:hint="eastAsia"/>
          <w:sz w:val="21"/>
          <w:szCs w:val="21"/>
        </w:rPr>
        <w:t>（</w:t>
      </w:r>
      <w:r w:rsidR="00C07A72">
        <w:rPr>
          <w:rFonts w:ascii="Times New Roman" w:hAnsi="Times New Roman" w:hint="eastAsia"/>
          <w:sz w:val="21"/>
          <w:szCs w:val="21"/>
        </w:rPr>
        <w:t>8</w:t>
      </w:r>
      <w:r w:rsidR="0076736D">
        <w:rPr>
          <w:rFonts w:ascii="Times New Roman" w:hAnsi="Times New Roman" w:hint="eastAsia"/>
          <w:sz w:val="21"/>
          <w:szCs w:val="21"/>
        </w:rPr>
        <w:t>分）</w:t>
      </w:r>
    </w:p>
    <w:p w14:paraId="28219B4A" w14:textId="7F0B401B" w:rsidR="00A3165C" w:rsidRDefault="00A3165C" w:rsidP="00A3165C">
      <w:pPr>
        <w:pStyle w:val="a8"/>
        <w:numPr>
          <w:ilvl w:val="0"/>
          <w:numId w:val="2"/>
        </w:numPr>
        <w:tabs>
          <w:tab w:val="clear" w:pos="930"/>
          <w:tab w:val="left" w:pos="870"/>
        </w:tabs>
        <w:spacing w:before="0" w:beforeAutospacing="0" w:after="0" w:afterAutospacing="0"/>
        <w:ind w:left="870" w:hanging="564"/>
        <w:rPr>
          <w:rFonts w:ascii="Times New Roman" w:hAnsi="Arial"/>
          <w:sz w:val="21"/>
          <w:szCs w:val="21"/>
        </w:rPr>
      </w:pPr>
      <w:r>
        <w:rPr>
          <w:rFonts w:ascii="Times New Roman" w:hAnsi="Arial"/>
          <w:sz w:val="21"/>
          <w:szCs w:val="21"/>
        </w:rPr>
        <w:t>如果某个用户需要大量使用程序</w:t>
      </w:r>
      <w:r>
        <w:rPr>
          <w:rFonts w:ascii="Times New Roman" w:hAnsi="Arial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，并且该用户主要关心系统的响应时间而不是吞吐率，那么，该用户需要大</w:t>
      </w:r>
      <w:r>
        <w:rPr>
          <w:rFonts w:ascii="Times New Roman" w:hAnsi="Arial" w:hint="eastAsia"/>
          <w:sz w:val="21"/>
          <w:szCs w:val="21"/>
        </w:rPr>
        <w:t>批购进</w:t>
      </w:r>
      <w:r>
        <w:rPr>
          <w:rFonts w:ascii="Times New Roman" w:hAnsi="Arial"/>
          <w:sz w:val="21"/>
          <w:szCs w:val="21"/>
        </w:rPr>
        <w:t>机器时，应该选择</w:t>
      </w:r>
      <w:r>
        <w:rPr>
          <w:rFonts w:ascii="Times New Roman" w:hAnsi="Arial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还是</w:t>
      </w:r>
      <w:r>
        <w:rPr>
          <w:rFonts w:ascii="Times New Roman" w:hAnsi="Arial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？为什么？</w:t>
      </w:r>
      <w:r w:rsidR="0076736D">
        <w:rPr>
          <w:rFonts w:ascii="Times New Roman" w:hAnsi="Arial" w:hint="eastAsia"/>
          <w:sz w:val="21"/>
          <w:szCs w:val="21"/>
        </w:rPr>
        <w:t>（</w:t>
      </w:r>
      <w:r w:rsidR="00C07A72">
        <w:rPr>
          <w:rFonts w:ascii="Times New Roman" w:hAnsi="Arial" w:hint="eastAsia"/>
          <w:sz w:val="21"/>
          <w:szCs w:val="21"/>
        </w:rPr>
        <w:t>8</w:t>
      </w:r>
      <w:r w:rsidR="0076736D">
        <w:rPr>
          <w:rFonts w:ascii="Times New Roman" w:hAnsi="Arial" w:hint="eastAsia"/>
          <w:sz w:val="21"/>
          <w:szCs w:val="21"/>
        </w:rPr>
        <w:t>分）</w:t>
      </w:r>
      <w:r>
        <w:rPr>
          <w:rFonts w:ascii="Times New Roman" w:hAnsi="Arial"/>
          <w:sz w:val="21"/>
          <w:szCs w:val="21"/>
        </w:rPr>
        <w:t>（提示：从性价比上考虑）</w:t>
      </w:r>
    </w:p>
    <w:p w14:paraId="2C4F3FF3" w14:textId="447B13AA" w:rsidR="00A3165C" w:rsidRDefault="00A3165C" w:rsidP="00A3165C">
      <w:pPr>
        <w:pStyle w:val="a8"/>
        <w:numPr>
          <w:ilvl w:val="0"/>
          <w:numId w:val="2"/>
        </w:numPr>
        <w:tabs>
          <w:tab w:val="clear" w:pos="930"/>
          <w:tab w:val="left" w:pos="870"/>
        </w:tabs>
        <w:spacing w:before="0" w:beforeAutospacing="0" w:after="0" w:afterAutospacing="0"/>
        <w:ind w:left="870" w:hanging="564"/>
        <w:rPr>
          <w:rFonts w:ascii="Times New Roman" w:hAnsi="Arial"/>
          <w:sz w:val="21"/>
          <w:szCs w:val="21"/>
        </w:rPr>
      </w:pPr>
      <w:r>
        <w:rPr>
          <w:rFonts w:ascii="Times New Roman" w:hAnsi="Arial"/>
          <w:sz w:val="21"/>
          <w:szCs w:val="21"/>
        </w:rPr>
        <w:t>如果另一个用户也需要购进大批机器，但该用户使用</w:t>
      </w:r>
      <w:r>
        <w:rPr>
          <w:rFonts w:ascii="Times New Roman" w:hAnsi="Arial"/>
          <w:sz w:val="21"/>
          <w:szCs w:val="21"/>
        </w:rPr>
        <w:t>P1</w:t>
      </w:r>
      <w:r>
        <w:rPr>
          <w:rFonts w:ascii="Times New Roman" w:hAnsi="Arial"/>
          <w:sz w:val="21"/>
          <w:szCs w:val="21"/>
        </w:rPr>
        <w:t>和</w:t>
      </w:r>
      <w:r>
        <w:rPr>
          <w:rFonts w:ascii="Times New Roman" w:hAnsi="Arial"/>
          <w:sz w:val="21"/>
          <w:szCs w:val="21"/>
        </w:rPr>
        <w:t>P2</w:t>
      </w:r>
      <w:r>
        <w:rPr>
          <w:rFonts w:ascii="Times New Roman" w:hAnsi="Arial"/>
          <w:sz w:val="21"/>
          <w:szCs w:val="21"/>
        </w:rPr>
        <w:t>一样多，主要关心的也是响应时间，那么，应该选择</w:t>
      </w:r>
      <w:r>
        <w:rPr>
          <w:rFonts w:ascii="Times New Roman" w:hAnsi="Arial"/>
          <w:sz w:val="21"/>
          <w:szCs w:val="21"/>
        </w:rPr>
        <w:t>M1</w:t>
      </w:r>
      <w:r>
        <w:rPr>
          <w:rFonts w:ascii="Times New Roman" w:hAnsi="Arial"/>
          <w:sz w:val="21"/>
          <w:szCs w:val="21"/>
        </w:rPr>
        <w:t>还是</w:t>
      </w:r>
      <w:r>
        <w:rPr>
          <w:rFonts w:ascii="Times New Roman" w:hAnsi="Arial"/>
          <w:sz w:val="21"/>
          <w:szCs w:val="21"/>
        </w:rPr>
        <w:t>M2</w:t>
      </w:r>
      <w:r>
        <w:rPr>
          <w:rFonts w:ascii="Times New Roman" w:hAnsi="Arial"/>
          <w:sz w:val="21"/>
          <w:szCs w:val="21"/>
        </w:rPr>
        <w:t>？为什么？</w:t>
      </w:r>
      <w:r w:rsidR="0076736D">
        <w:rPr>
          <w:rFonts w:ascii="Times New Roman" w:hAnsi="Arial" w:hint="eastAsia"/>
          <w:sz w:val="21"/>
          <w:szCs w:val="21"/>
        </w:rPr>
        <w:t>（</w:t>
      </w:r>
      <w:r w:rsidR="00C07A72">
        <w:rPr>
          <w:rFonts w:ascii="Times New Roman" w:hAnsi="Arial" w:hint="eastAsia"/>
          <w:sz w:val="21"/>
          <w:szCs w:val="21"/>
        </w:rPr>
        <w:t>8</w:t>
      </w:r>
      <w:r w:rsidR="0076736D">
        <w:rPr>
          <w:rFonts w:ascii="Times New Roman" w:hAnsi="Arial" w:hint="eastAsia"/>
          <w:sz w:val="21"/>
          <w:szCs w:val="21"/>
        </w:rPr>
        <w:t>分）</w:t>
      </w:r>
    </w:p>
    <w:p w14:paraId="3D931E97" w14:textId="77550D7D" w:rsidR="00A3165C" w:rsidRDefault="00A3165C" w:rsidP="00A3165C">
      <w:pPr>
        <w:rPr>
          <w:rFonts w:ascii="宋体" w:eastAsia="宋体" w:hAnsi="宋体" w:hint="eastAsia"/>
        </w:rPr>
      </w:pPr>
    </w:p>
    <w:p w14:paraId="573F8CE7" w14:textId="77777777" w:rsidR="007E0242" w:rsidRDefault="007E0242" w:rsidP="00A3165C">
      <w:pPr>
        <w:rPr>
          <w:rFonts w:ascii="宋体" w:eastAsia="宋体" w:hAnsi="宋体" w:hint="eastAsia"/>
        </w:rPr>
      </w:pPr>
    </w:p>
    <w:p w14:paraId="650E39C3" w14:textId="77777777" w:rsidR="007E0242" w:rsidRDefault="007E0242" w:rsidP="00A3165C">
      <w:pPr>
        <w:rPr>
          <w:rFonts w:ascii="宋体" w:eastAsia="宋体" w:hAnsi="宋体" w:hint="eastAsia"/>
        </w:rPr>
      </w:pPr>
    </w:p>
    <w:p w14:paraId="1816077B" w14:textId="77777777" w:rsidR="007E0242" w:rsidRDefault="007E0242" w:rsidP="00A3165C">
      <w:pPr>
        <w:rPr>
          <w:rFonts w:ascii="宋体" w:eastAsia="宋体" w:hAnsi="宋体" w:hint="eastAsia"/>
        </w:rPr>
      </w:pPr>
    </w:p>
    <w:p w14:paraId="79F04F0C" w14:textId="77777777" w:rsidR="007E0242" w:rsidRDefault="007E0242" w:rsidP="00A3165C">
      <w:pPr>
        <w:rPr>
          <w:rFonts w:ascii="宋体" w:eastAsia="宋体" w:hAnsi="宋体" w:hint="eastAsia"/>
        </w:rPr>
      </w:pPr>
    </w:p>
    <w:p w14:paraId="3841E64A" w14:textId="77777777" w:rsidR="007E0242" w:rsidRDefault="007E0242" w:rsidP="00A3165C">
      <w:pPr>
        <w:rPr>
          <w:rFonts w:ascii="宋体" w:eastAsia="宋体" w:hAnsi="宋体" w:hint="eastAsia"/>
        </w:rPr>
      </w:pPr>
    </w:p>
    <w:p w14:paraId="69D8D57A" w14:textId="77777777" w:rsidR="007E0242" w:rsidRDefault="007E0242" w:rsidP="00A3165C">
      <w:pPr>
        <w:rPr>
          <w:rFonts w:ascii="宋体" w:eastAsia="宋体" w:hAnsi="宋体" w:hint="eastAsia"/>
        </w:rPr>
      </w:pPr>
    </w:p>
    <w:p w14:paraId="322A93D5" w14:textId="77777777" w:rsidR="007E0242" w:rsidRDefault="007E0242" w:rsidP="00A3165C">
      <w:pPr>
        <w:rPr>
          <w:rFonts w:ascii="宋体" w:eastAsia="宋体" w:hAnsi="宋体" w:hint="eastAsia"/>
        </w:rPr>
      </w:pPr>
    </w:p>
    <w:p w14:paraId="1C4F2BC1" w14:textId="77777777" w:rsidR="007E0242" w:rsidRDefault="007E0242" w:rsidP="00A3165C">
      <w:pPr>
        <w:rPr>
          <w:rFonts w:ascii="宋体" w:eastAsia="宋体" w:hAnsi="宋体" w:hint="eastAsia"/>
        </w:rPr>
      </w:pPr>
    </w:p>
    <w:p w14:paraId="6ADD8057" w14:textId="77777777" w:rsidR="007E0242" w:rsidRDefault="007E0242" w:rsidP="00A3165C">
      <w:pPr>
        <w:rPr>
          <w:rFonts w:ascii="宋体" w:eastAsia="宋体" w:hAnsi="宋体" w:hint="eastAsia"/>
        </w:rPr>
      </w:pPr>
    </w:p>
    <w:p w14:paraId="37709D38" w14:textId="3682F593" w:rsidR="001D78FD" w:rsidRPr="001902AF" w:rsidRDefault="00A73C07" w:rsidP="001902AF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 w:rsidRPr="001902AF">
        <w:rPr>
          <w:rFonts w:ascii="宋体" w:eastAsia="宋体" w:hAnsi="宋体" w:hint="eastAsia"/>
        </w:rPr>
        <w:t>给定浮点数</w:t>
      </w:r>
      <w:r w:rsidR="00715A1B" w:rsidRPr="001902AF">
        <w:rPr>
          <w:rFonts w:ascii="宋体" w:eastAsia="宋体" w:hAnsi="宋体" w:hint="eastAsia"/>
        </w:rPr>
        <w:t>对称</w:t>
      </w:r>
      <w:r w:rsidRPr="001902AF">
        <w:rPr>
          <w:rFonts w:ascii="宋体" w:eastAsia="宋体" w:hAnsi="宋体" w:hint="eastAsia"/>
        </w:rPr>
        <w:t>矩阵</w:t>
      </w:r>
      <m:oMath>
        <m:r>
          <w:rPr>
            <w:rFonts w:ascii="Cambria Math" w:eastAsia="宋体" w:hAnsi="Cambria Math"/>
          </w:rPr>
          <m:t>C∈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R</m:t>
            </m:r>
          </m:e>
          <m:sup>
            <m:r>
              <w:rPr>
                <w:rFonts w:ascii="Cambria Math" w:eastAsia="宋体" w:hAnsi="Cambria Math"/>
              </w:rPr>
              <m:t>n×n</m:t>
            </m:r>
          </m:sup>
        </m:sSup>
        <m:r>
          <w:rPr>
            <w:rFonts w:ascii="Cambria Math" w:eastAsia="宋体" w:hAnsi="Cambria Math" w:hint="eastAsia"/>
          </w:rPr>
          <m:t>，</m:t>
        </m:r>
        <m:r>
          <m:rPr>
            <m:sty m:val="p"/>
          </m:rPr>
          <w:rPr>
            <w:rFonts w:ascii="Cambria Math" w:eastAsia="宋体" w:hAnsi="Cambria Math" w:hint="eastAsia"/>
          </w:rPr>
          <m:t>与普通矩阵</m:t>
        </m:r>
        <m:r>
          <w:rPr>
            <w:rFonts w:ascii="Cambria Math" w:eastAsia="宋体" w:hAnsi="Cambria Math"/>
          </w:rPr>
          <m:t>A∈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R</m:t>
            </m:r>
          </m:e>
          <m:sup>
            <m:r>
              <w:rPr>
                <w:rFonts w:ascii="Cambria Math" w:eastAsia="宋体" w:hAnsi="Cambria Math"/>
              </w:rPr>
              <m:t>n×k</m:t>
            </m:r>
          </m:sup>
        </m:sSup>
      </m:oMath>
      <w:r w:rsidRPr="001902AF">
        <w:rPr>
          <w:rFonts w:ascii="宋体" w:eastAsia="宋体" w:hAnsi="宋体" w:hint="eastAsia"/>
        </w:rPr>
        <w:t>，</w:t>
      </w:r>
    </w:p>
    <w:p w14:paraId="3FCE0278" w14:textId="553C5852" w:rsidR="007E0242" w:rsidRPr="001902AF" w:rsidRDefault="007E0242" w:rsidP="001902AF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1902AF">
        <w:rPr>
          <w:rFonts w:ascii="宋体" w:eastAsia="宋体" w:hAnsi="宋体" w:hint="eastAsia"/>
        </w:rPr>
        <w:t>试计算</w:t>
      </w:r>
      <m:oMath>
        <m:r>
          <w:rPr>
            <w:rFonts w:ascii="Cambria Math" w:eastAsia="宋体" w:hAnsi="Cambria Math"/>
          </w:rPr>
          <m:t>C=C+A×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</m:oMath>
      <w:r w:rsidRPr="001902AF">
        <w:rPr>
          <w:rFonts w:ascii="宋体" w:eastAsia="宋体" w:hAnsi="宋体" w:hint="eastAsia"/>
        </w:rPr>
        <w:t>的浮点数</w:t>
      </w:r>
      <w:r w:rsidR="00A73C07" w:rsidRPr="001902AF">
        <w:rPr>
          <w:rFonts w:ascii="宋体" w:eastAsia="宋体" w:hAnsi="宋体" w:hint="eastAsia"/>
        </w:rPr>
        <w:t>操作量</w:t>
      </w:r>
      <w:r w:rsidR="00715A1B" w:rsidRPr="001902AF">
        <w:rPr>
          <w:rFonts w:ascii="宋体" w:eastAsia="宋体" w:hAnsi="宋体" w:hint="eastAsia"/>
        </w:rPr>
        <w:t>。</w:t>
      </w:r>
      <w:r w:rsidR="0076298D" w:rsidRPr="001902AF">
        <w:rPr>
          <w:rFonts w:ascii="宋体" w:eastAsia="宋体" w:hAnsi="宋体" w:hint="eastAsia"/>
        </w:rPr>
        <w:t>（</w:t>
      </w:r>
      <w:r w:rsidR="001D78FD" w:rsidRPr="001902AF">
        <w:rPr>
          <w:rFonts w:ascii="宋体" w:eastAsia="宋体" w:hAnsi="宋体" w:hint="eastAsia"/>
        </w:rPr>
        <w:t>1</w:t>
      </w:r>
      <w:r w:rsidR="0076736D" w:rsidRPr="001902AF">
        <w:rPr>
          <w:rFonts w:ascii="宋体" w:eastAsia="宋体" w:hAnsi="宋体" w:hint="eastAsia"/>
        </w:rPr>
        <w:t>5</w:t>
      </w:r>
      <w:r w:rsidR="0076298D" w:rsidRPr="001902AF">
        <w:rPr>
          <w:rFonts w:ascii="宋体" w:eastAsia="宋体" w:hAnsi="宋体" w:hint="eastAsia"/>
        </w:rPr>
        <w:t>分）</w:t>
      </w:r>
      <w:r w:rsidR="00715A1B" w:rsidRPr="001902AF">
        <w:rPr>
          <w:rFonts w:ascii="宋体" w:eastAsia="宋体" w:hAnsi="宋体" w:hint="eastAsia"/>
        </w:rPr>
        <w:t>（提示：考虑C</w:t>
      </w:r>
      <w:r w:rsidR="0076298D" w:rsidRPr="001902AF">
        <w:rPr>
          <w:rFonts w:ascii="宋体" w:eastAsia="宋体" w:hAnsi="宋体" w:hint="eastAsia"/>
        </w:rPr>
        <w:t>的对称性）</w:t>
      </w:r>
    </w:p>
    <w:p w14:paraId="6A84B28B" w14:textId="67EC6E39" w:rsidR="001D78FD" w:rsidRDefault="00BE0948" w:rsidP="001902AF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1902AF">
        <w:rPr>
          <w:rFonts w:ascii="宋体" w:eastAsia="宋体" w:hAnsi="宋体" w:hint="eastAsia"/>
        </w:rPr>
        <w:t>设</w:t>
      </w:r>
      <m:oMath>
        <m:r>
          <w:rPr>
            <w:rFonts w:ascii="Cambria Math" w:eastAsia="宋体" w:hAnsi="Cambria Math"/>
          </w:rPr>
          <m:t>n=k=10000</m:t>
        </m:r>
      </m:oMath>
      <w:r w:rsidR="001D78FD" w:rsidRPr="001902AF">
        <w:rPr>
          <w:rFonts w:ascii="宋体" w:eastAsia="宋体" w:hAnsi="宋体" w:hint="eastAsia"/>
        </w:rPr>
        <w:t>,</w:t>
      </w:r>
      <w:r w:rsidRPr="001902AF">
        <w:rPr>
          <w:rFonts w:ascii="宋体" w:eastAsia="宋体" w:hAnsi="宋体" w:hint="eastAsia"/>
        </w:rPr>
        <w:t>矩阵乘法程序</w:t>
      </w:r>
      <w:r w:rsidR="001D78FD" w:rsidRPr="001902AF">
        <w:rPr>
          <w:rFonts w:ascii="宋体" w:eastAsia="宋体" w:hAnsi="宋体" w:hint="eastAsia"/>
        </w:rPr>
        <w:t>在H100 GPU上计算双精度矩阵乘法花费的</w:t>
      </w:r>
      <w:r w:rsidR="0076736D" w:rsidRPr="001902AF">
        <w:rPr>
          <w:rFonts w:ascii="宋体" w:eastAsia="宋体" w:hAnsi="宋体" w:hint="eastAsia"/>
        </w:rPr>
        <w:t>时间</w:t>
      </w:r>
      <w:r w:rsidR="00BC37FC" w:rsidRPr="001902AF">
        <w:rPr>
          <w:rFonts w:ascii="宋体" w:eastAsia="宋体" w:hAnsi="宋体" w:hint="eastAsia"/>
        </w:rPr>
        <w:t>为</w:t>
      </w:r>
      <w:r w:rsidRPr="001902AF">
        <w:rPr>
          <w:rFonts w:ascii="宋体" w:eastAsia="宋体" w:hAnsi="宋体" w:hint="eastAsia"/>
        </w:rPr>
        <w:t>0.1秒，考虑H100的双精度峰值性能为67 TFLOPs</w:t>
      </w:r>
      <w:r w:rsidR="00873280">
        <w:rPr>
          <w:rFonts w:ascii="宋体" w:eastAsia="宋体" w:hAnsi="宋体" w:hint="eastAsia"/>
        </w:rPr>
        <w:t>（</w:t>
      </w:r>
      <m:oMath>
        <m:r>
          <w:rPr>
            <w:rFonts w:ascii="Cambria Math" w:eastAsia="宋体" w:hAnsi="Cambria Math"/>
          </w:rPr>
          <m:t>67×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</m:e>
          <m:sup>
            <m:r>
              <w:rPr>
                <w:rFonts w:ascii="Cambria Math" w:eastAsia="宋体" w:hAnsi="Cambria Math"/>
              </w:rPr>
              <m:t>12</m:t>
            </m:r>
          </m:sup>
        </m:sSup>
      </m:oMath>
      <w:r w:rsidR="00437CF7">
        <w:rPr>
          <w:rFonts w:ascii="宋体" w:eastAsia="宋体" w:hAnsi="宋体" w:hint="eastAsia"/>
        </w:rPr>
        <w:t xml:space="preserve"> </w:t>
      </w:r>
      <w:r w:rsidR="004E2652">
        <w:rPr>
          <w:rFonts w:ascii="宋体" w:eastAsia="宋体" w:hAnsi="宋体" w:hint="eastAsia"/>
        </w:rPr>
        <w:t>FLOPs</w:t>
      </w:r>
      <w:r w:rsidR="00873280">
        <w:rPr>
          <w:rFonts w:ascii="宋体" w:eastAsia="宋体" w:hAnsi="宋体" w:hint="eastAsia"/>
        </w:rPr>
        <w:t>）</w:t>
      </w:r>
      <w:r w:rsidRPr="001902AF">
        <w:rPr>
          <w:rFonts w:ascii="宋体" w:eastAsia="宋体" w:hAnsi="宋体" w:hint="eastAsia"/>
        </w:rPr>
        <w:t>，该程序</w:t>
      </w:r>
      <w:r w:rsidR="007C1AEA" w:rsidRPr="001902AF">
        <w:rPr>
          <w:rFonts w:ascii="宋体" w:eastAsia="宋体" w:hAnsi="宋体" w:hint="eastAsia"/>
        </w:rPr>
        <w:t>的性能达到了</w:t>
      </w:r>
      <w:r w:rsidR="007A10DA" w:rsidRPr="001902AF">
        <w:rPr>
          <w:rFonts w:ascii="宋体" w:eastAsia="宋体" w:hAnsi="宋体" w:hint="eastAsia"/>
        </w:rPr>
        <w:t>硬件</w:t>
      </w:r>
      <w:r w:rsidR="007C1AEA" w:rsidRPr="001902AF">
        <w:rPr>
          <w:rFonts w:ascii="宋体" w:eastAsia="宋体" w:hAnsi="宋体" w:hint="eastAsia"/>
        </w:rPr>
        <w:t>峰值性能的百分之多少？</w:t>
      </w:r>
      <w:r w:rsidR="00353CD5" w:rsidRPr="001902AF">
        <w:rPr>
          <w:rFonts w:ascii="宋体" w:eastAsia="宋体" w:hAnsi="宋体" w:hint="eastAsia"/>
        </w:rPr>
        <w:t>（1</w:t>
      </w:r>
      <w:r w:rsidR="007A0606">
        <w:rPr>
          <w:rFonts w:ascii="宋体" w:eastAsia="宋体" w:hAnsi="宋体" w:hint="eastAsia"/>
        </w:rPr>
        <w:t>5</w:t>
      </w:r>
      <w:r w:rsidR="00353CD5" w:rsidRPr="001902AF">
        <w:rPr>
          <w:rFonts w:ascii="宋体" w:eastAsia="宋体" w:hAnsi="宋体" w:hint="eastAsia"/>
        </w:rPr>
        <w:t>分）</w:t>
      </w:r>
    </w:p>
    <w:p w14:paraId="1DE25C2B" w14:textId="77777777" w:rsidR="006F5E22" w:rsidRPr="00EF7711" w:rsidRDefault="006F5E22" w:rsidP="006F5E22">
      <w:pPr>
        <w:rPr>
          <w:rFonts w:ascii="宋体" w:eastAsia="宋体" w:hAnsi="宋体" w:hint="eastAsia"/>
        </w:rPr>
      </w:pPr>
    </w:p>
    <w:p w14:paraId="51FBF8C5" w14:textId="77777777" w:rsidR="006F5E22" w:rsidRPr="00873280" w:rsidRDefault="006F5E22" w:rsidP="006F5E22">
      <w:pPr>
        <w:rPr>
          <w:rFonts w:ascii="宋体" w:eastAsia="宋体" w:hAnsi="宋体" w:hint="eastAsia"/>
        </w:rPr>
      </w:pPr>
    </w:p>
    <w:p w14:paraId="33E6FBA8" w14:textId="77777777" w:rsidR="006F5E22" w:rsidRDefault="006F5E22" w:rsidP="006F5E22">
      <w:pPr>
        <w:rPr>
          <w:rFonts w:ascii="宋体" w:eastAsia="宋体" w:hAnsi="宋体" w:hint="eastAsia"/>
        </w:rPr>
      </w:pPr>
    </w:p>
    <w:p w14:paraId="5A2D65C5" w14:textId="3555D077" w:rsidR="002B663F" w:rsidRDefault="00411A4A" w:rsidP="006F5E2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4</w:t>
      </w:r>
      <w:r w:rsidR="006F5E22">
        <w:rPr>
          <w:rFonts w:ascii="宋体" w:eastAsia="宋体" w:hAnsi="宋体" w:hint="eastAsia"/>
        </w:rPr>
        <w:t>、（1）</w:t>
      </w:r>
      <w:r w:rsidR="008A44EA">
        <w:rPr>
          <w:rFonts w:ascii="宋体" w:eastAsia="宋体" w:hAnsi="宋体" w:hint="eastAsia"/>
        </w:rPr>
        <w:t>简述CPU与GPU架构的区别。（</w:t>
      </w:r>
      <w:r w:rsidR="0029043F">
        <w:rPr>
          <w:rFonts w:ascii="宋体" w:eastAsia="宋体" w:hAnsi="宋体" w:hint="eastAsia"/>
        </w:rPr>
        <w:t>5</w:t>
      </w:r>
      <w:r w:rsidR="008A44EA">
        <w:rPr>
          <w:rFonts w:ascii="宋体" w:eastAsia="宋体" w:hAnsi="宋体" w:hint="eastAsia"/>
        </w:rPr>
        <w:t>分）</w:t>
      </w:r>
    </w:p>
    <w:p w14:paraId="59F7220E" w14:textId="77777777" w:rsidR="002B663F" w:rsidRDefault="002B663F" w:rsidP="006F5E22">
      <w:pPr>
        <w:rPr>
          <w:rFonts w:ascii="宋体" w:eastAsia="宋体" w:hAnsi="宋体" w:hint="eastAsia"/>
        </w:rPr>
      </w:pPr>
    </w:p>
    <w:p w14:paraId="2048A842" w14:textId="77777777" w:rsidR="002B663F" w:rsidRDefault="002B663F" w:rsidP="006F5E22">
      <w:pPr>
        <w:rPr>
          <w:rFonts w:ascii="宋体" w:eastAsia="宋体" w:hAnsi="宋体" w:hint="eastAsia"/>
        </w:rPr>
      </w:pPr>
    </w:p>
    <w:p w14:paraId="17FD415E" w14:textId="401C4AAA" w:rsidR="006F5E22" w:rsidRPr="006F5E22" w:rsidRDefault="006F5E22" w:rsidP="006F5E22">
      <w:pPr>
        <w:ind w:firstLineChars="100" w:firstLine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（2）简述GPU上SIMT与</w:t>
      </w:r>
      <w:r w:rsidR="00004E2C">
        <w:rPr>
          <w:rFonts w:ascii="宋体" w:eastAsia="宋体" w:hAnsi="宋体" w:hint="eastAsia"/>
        </w:rPr>
        <w:t>Flynn</w:t>
      </w:r>
      <w:proofErr w:type="gramStart"/>
      <w:r w:rsidR="00004E2C">
        <w:rPr>
          <w:rFonts w:ascii="宋体" w:eastAsia="宋体" w:hAnsi="宋体"/>
        </w:rPr>
        <w:t>’</w:t>
      </w:r>
      <w:proofErr w:type="gramEnd"/>
      <w:r w:rsidR="00004E2C">
        <w:rPr>
          <w:rFonts w:ascii="宋体" w:eastAsia="宋体" w:hAnsi="宋体" w:hint="eastAsia"/>
        </w:rPr>
        <w:t>s分类中</w:t>
      </w:r>
      <w:r>
        <w:rPr>
          <w:rFonts w:ascii="宋体" w:eastAsia="宋体" w:hAnsi="宋体" w:hint="eastAsia"/>
        </w:rPr>
        <w:t>SIMD的区别。（</w:t>
      </w:r>
      <w:r w:rsidR="00536B1B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分）</w:t>
      </w:r>
    </w:p>
    <w:p w14:paraId="584C525F" w14:textId="77777777" w:rsidR="00926058" w:rsidRDefault="00926058" w:rsidP="00713C71">
      <w:pPr>
        <w:rPr>
          <w:rFonts w:ascii="宋体" w:eastAsia="宋体" w:hAnsi="宋体" w:hint="eastAsia"/>
        </w:rPr>
      </w:pPr>
    </w:p>
    <w:p w14:paraId="55D95547" w14:textId="77777777" w:rsidR="00926058" w:rsidRDefault="00926058" w:rsidP="00713C71">
      <w:pPr>
        <w:rPr>
          <w:rFonts w:ascii="宋体" w:eastAsia="宋体" w:hAnsi="宋体" w:hint="eastAsia"/>
        </w:rPr>
      </w:pPr>
    </w:p>
    <w:p w14:paraId="3D09709C" w14:textId="77777777" w:rsidR="00926058" w:rsidRDefault="00926058" w:rsidP="00713C71">
      <w:pPr>
        <w:rPr>
          <w:rFonts w:ascii="宋体" w:eastAsia="宋体" w:hAnsi="宋体" w:hint="eastAsia"/>
        </w:rPr>
      </w:pPr>
    </w:p>
    <w:p w14:paraId="3D82A5E4" w14:textId="16B9E48A" w:rsidR="008E06AB" w:rsidRDefault="00411A4A" w:rsidP="00713C7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</w:t>
      </w:r>
      <w:r w:rsidR="00926058">
        <w:rPr>
          <w:rFonts w:ascii="宋体" w:eastAsia="宋体" w:hAnsi="宋体" w:hint="eastAsia"/>
        </w:rPr>
        <w:t>、</w:t>
      </w:r>
      <w:r w:rsidR="0022510E">
        <w:rPr>
          <w:rFonts w:ascii="宋体" w:eastAsia="宋体" w:hAnsi="宋体" w:hint="eastAsia"/>
        </w:rPr>
        <w:t>Roofline</w:t>
      </w:r>
      <w:r w:rsidR="0046421B">
        <w:rPr>
          <w:rFonts w:ascii="宋体" w:eastAsia="宋体" w:hAnsi="宋体" w:hint="eastAsia"/>
        </w:rPr>
        <w:t>模型是分析程序性能一个</w:t>
      </w:r>
      <w:r w:rsidR="001B544B">
        <w:rPr>
          <w:rFonts w:ascii="宋体" w:eastAsia="宋体" w:hAnsi="宋体" w:hint="eastAsia"/>
        </w:rPr>
        <w:t>重要工具，其主要的衡量指标为算术</w:t>
      </w:r>
      <w:r w:rsidR="00260E79">
        <w:rPr>
          <w:rFonts w:ascii="宋体" w:eastAsia="宋体" w:hAnsi="宋体" w:hint="eastAsia"/>
        </w:rPr>
        <w:t>强度</w:t>
      </w:r>
      <w:r w:rsidR="001B544B">
        <w:rPr>
          <w:rFonts w:ascii="宋体" w:eastAsia="宋体" w:hAnsi="宋体" w:hint="eastAsia"/>
        </w:rPr>
        <w:t>（arithmetic intensity），定义为</w:t>
      </w:r>
      <m:oMath>
        <m:r>
          <w:rPr>
            <w:rFonts w:ascii="Cambria Math" w:eastAsia="宋体" w:hAnsi="Cambria Math"/>
          </w:rPr>
          <m:t>I=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W</m:t>
            </m:r>
          </m:num>
          <m:den>
            <m:r>
              <w:rPr>
                <w:rFonts w:ascii="Cambria Math" w:eastAsia="宋体" w:hAnsi="Cambria Math"/>
              </w:rPr>
              <m:t>Q</m:t>
            </m:r>
          </m:den>
        </m:f>
      </m:oMath>
      <w:r w:rsidR="001E5FD0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其中</w:t>
      </w:r>
      <m:oMath>
        <m:r>
          <w:rPr>
            <w:rFonts w:ascii="Cambria Math" w:eastAsia="宋体" w:hAnsi="Cambria Math"/>
          </w:rPr>
          <m:t>W</m:t>
        </m:r>
      </m:oMath>
      <w:r>
        <w:rPr>
          <w:rFonts w:ascii="宋体" w:eastAsia="宋体" w:hAnsi="宋体" w:hint="eastAsia"/>
        </w:rPr>
        <w:t>为浮点数计算量FLOPS，</w:t>
      </w:r>
      <m:oMath>
        <m:r>
          <w:rPr>
            <w:rFonts w:ascii="Cambria Math" w:eastAsia="宋体" w:hAnsi="Cambria Math"/>
          </w:rPr>
          <m:t>Q</m:t>
        </m:r>
      </m:oMath>
      <w:r>
        <w:rPr>
          <w:rFonts w:ascii="宋体" w:eastAsia="宋体" w:hAnsi="宋体" w:hint="eastAsia"/>
        </w:rPr>
        <w:t>为</w:t>
      </w:r>
      <w:r w:rsidR="00FC1BD5">
        <w:rPr>
          <w:rFonts w:ascii="宋体" w:eastAsia="宋体" w:hAnsi="宋体" w:hint="eastAsia"/>
        </w:rPr>
        <w:t>需要搬运的数据量即字节数</w:t>
      </w:r>
      <w:r w:rsidR="008C14A5">
        <w:rPr>
          <w:rFonts w:ascii="宋体" w:eastAsia="宋体" w:hAnsi="宋体" w:hint="eastAsia"/>
        </w:rPr>
        <w:t>Bytes</w:t>
      </w:r>
      <w:r w:rsidR="0021783C">
        <w:rPr>
          <w:rFonts w:ascii="宋体" w:eastAsia="宋体" w:hAnsi="宋体" w:hint="eastAsia"/>
        </w:rPr>
        <w:t>。</w:t>
      </w:r>
    </w:p>
    <w:p w14:paraId="2A0DA8E1" w14:textId="74813F0C" w:rsidR="001D7F93" w:rsidRDefault="008E06AB" w:rsidP="008E06AB">
      <w:pPr>
        <w:ind w:firstLineChars="100" w:firstLine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</w:t>
      </w:r>
      <w:r w:rsidR="009F47BF">
        <w:rPr>
          <w:rFonts w:ascii="宋体" w:eastAsia="宋体" w:hAnsi="宋体" w:hint="eastAsia"/>
        </w:rPr>
        <w:t>A100</w:t>
      </w:r>
      <w:r w:rsidR="00DE57A8">
        <w:rPr>
          <w:rFonts w:ascii="宋体" w:eastAsia="宋体" w:hAnsi="宋体" w:hint="eastAsia"/>
        </w:rPr>
        <w:t xml:space="preserve"> SXM4</w:t>
      </w:r>
      <w:r w:rsidR="00873280">
        <w:rPr>
          <w:rFonts w:ascii="宋体" w:eastAsia="宋体" w:hAnsi="宋体" w:hint="eastAsia"/>
        </w:rPr>
        <w:t>的内存带宽为</w:t>
      </w:r>
      <w:r w:rsidR="0033292C">
        <w:rPr>
          <w:rFonts w:ascii="宋体" w:eastAsia="宋体" w:hAnsi="宋体" w:hint="eastAsia"/>
        </w:rPr>
        <w:t>1.</w:t>
      </w:r>
      <w:r w:rsidR="009F47BF">
        <w:rPr>
          <w:rFonts w:ascii="宋体" w:eastAsia="宋体" w:hAnsi="宋体" w:hint="eastAsia"/>
        </w:rPr>
        <w:t>56</w:t>
      </w:r>
      <w:r w:rsidR="0033292C">
        <w:rPr>
          <w:rFonts w:ascii="宋体" w:eastAsia="宋体" w:hAnsi="宋体" w:hint="eastAsia"/>
        </w:rPr>
        <w:t xml:space="preserve"> TB/s，峰值双精度性能为</w:t>
      </w:r>
      <w:r w:rsidR="009F47BF">
        <w:rPr>
          <w:rFonts w:ascii="宋体" w:eastAsia="宋体" w:hAnsi="宋体" w:hint="eastAsia"/>
        </w:rPr>
        <w:t>19.5</w:t>
      </w:r>
      <w:r w:rsidR="0033292C">
        <w:rPr>
          <w:rFonts w:ascii="宋体" w:eastAsia="宋体" w:hAnsi="宋体" w:hint="eastAsia"/>
        </w:rPr>
        <w:t xml:space="preserve"> TFLOPs；H100 SMX</w:t>
      </w:r>
      <w:r w:rsidR="00DE57A8">
        <w:rPr>
          <w:rFonts w:ascii="宋体" w:eastAsia="宋体" w:hAnsi="宋体" w:hint="eastAsia"/>
        </w:rPr>
        <w:t>5</w:t>
      </w:r>
      <w:r w:rsidR="0033292C">
        <w:rPr>
          <w:rFonts w:ascii="宋体" w:eastAsia="宋体" w:hAnsi="宋体" w:hint="eastAsia"/>
        </w:rPr>
        <w:t>的内存带宽为</w:t>
      </w:r>
      <w:r w:rsidR="009F47BF">
        <w:rPr>
          <w:rFonts w:ascii="宋体" w:eastAsia="宋体" w:hAnsi="宋体" w:hint="eastAsia"/>
        </w:rPr>
        <w:t>3.3</w:t>
      </w:r>
      <w:r w:rsidR="00D84E69">
        <w:rPr>
          <w:rFonts w:ascii="宋体" w:eastAsia="宋体" w:hAnsi="宋体" w:hint="eastAsia"/>
        </w:rPr>
        <w:t>6 TB/s，峰值双精度性能为67 TFLOPs</w:t>
      </w:r>
      <w:r w:rsidR="00F2342B">
        <w:rPr>
          <w:rFonts w:ascii="宋体" w:eastAsia="宋体" w:hAnsi="宋体" w:hint="eastAsia"/>
        </w:rPr>
        <w:t>；RTX 4090的内存带宽为1.01TFLOPs，峰值双精度性能为1.29</w:t>
      </w:r>
      <w:r w:rsidR="00260E79">
        <w:rPr>
          <w:rFonts w:ascii="宋体" w:eastAsia="宋体" w:hAnsi="宋体" w:hint="eastAsia"/>
        </w:rPr>
        <w:t xml:space="preserve"> </w:t>
      </w:r>
      <w:r w:rsidR="00F2342B">
        <w:rPr>
          <w:rFonts w:ascii="宋体" w:eastAsia="宋体" w:hAnsi="宋体" w:hint="eastAsia"/>
        </w:rPr>
        <w:t>TFLOPs。</w:t>
      </w:r>
      <w:r w:rsidR="00D84E69">
        <w:rPr>
          <w:rFonts w:ascii="宋体" w:eastAsia="宋体" w:hAnsi="宋体" w:hint="eastAsia"/>
        </w:rPr>
        <w:t>试画出A100</w:t>
      </w:r>
      <w:r w:rsidR="00992143">
        <w:rPr>
          <w:rFonts w:ascii="宋体" w:eastAsia="宋体" w:hAnsi="宋体" w:hint="eastAsia"/>
        </w:rPr>
        <w:t>，</w:t>
      </w:r>
      <w:r w:rsidR="00D84E69">
        <w:rPr>
          <w:rFonts w:ascii="宋体" w:eastAsia="宋体" w:hAnsi="宋体" w:hint="eastAsia"/>
        </w:rPr>
        <w:t>H100</w:t>
      </w:r>
      <w:r w:rsidR="00992143">
        <w:rPr>
          <w:rFonts w:ascii="宋体" w:eastAsia="宋体" w:hAnsi="宋体" w:hint="eastAsia"/>
        </w:rPr>
        <w:t>和RTX 4090</w:t>
      </w:r>
      <w:r w:rsidR="00D84E69">
        <w:rPr>
          <w:rFonts w:ascii="宋体" w:eastAsia="宋体" w:hAnsi="宋体" w:hint="eastAsia"/>
        </w:rPr>
        <w:t>的roofline模型。</w:t>
      </w:r>
      <w:r w:rsidR="00D116DF">
        <w:rPr>
          <w:rFonts w:ascii="宋体" w:eastAsia="宋体" w:hAnsi="宋体" w:hint="eastAsia"/>
        </w:rPr>
        <w:t>（</w:t>
      </w:r>
      <w:r w:rsidR="00F01470">
        <w:rPr>
          <w:rFonts w:ascii="宋体" w:eastAsia="宋体" w:hAnsi="宋体" w:hint="eastAsia"/>
        </w:rPr>
        <w:t>9</w:t>
      </w:r>
      <w:r w:rsidR="00D116DF">
        <w:rPr>
          <w:rFonts w:ascii="宋体" w:eastAsia="宋体" w:hAnsi="宋体" w:hint="eastAsia"/>
        </w:rPr>
        <w:t>分）</w:t>
      </w:r>
    </w:p>
    <w:p w14:paraId="7581D875" w14:textId="455FDD2B" w:rsidR="00EB630E" w:rsidRDefault="008E06AB" w:rsidP="00713C7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</w:t>
      </w:r>
    </w:p>
    <w:p w14:paraId="45416CD8" w14:textId="5941F395" w:rsidR="00EB630E" w:rsidRPr="00EC2857" w:rsidRDefault="00EC2857" w:rsidP="00EC2857">
      <w:pPr>
        <w:ind w:firstLineChars="100" w:firstLine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</w:t>
      </w:r>
      <w:r w:rsidR="00EB630E" w:rsidRPr="00EC2857">
        <w:rPr>
          <w:rFonts w:ascii="宋体" w:eastAsia="宋体" w:hAnsi="宋体" w:hint="eastAsia"/>
        </w:rPr>
        <w:t>上述哪种GPU更容易</w:t>
      </w:r>
      <w:r w:rsidR="00D768A2">
        <w:rPr>
          <w:rFonts w:ascii="宋体" w:eastAsia="宋体" w:hAnsi="宋体" w:hint="eastAsia"/>
        </w:rPr>
        <w:t>在计算任务中</w:t>
      </w:r>
      <w:r w:rsidR="00EB630E" w:rsidRPr="00EC2857">
        <w:rPr>
          <w:rFonts w:ascii="宋体" w:eastAsia="宋体" w:hAnsi="宋体" w:hint="eastAsia"/>
        </w:rPr>
        <w:t>达到</w:t>
      </w:r>
      <w:r w:rsidR="005F4092">
        <w:rPr>
          <w:rFonts w:ascii="宋体" w:eastAsia="宋体" w:hAnsi="宋体" w:hint="eastAsia"/>
        </w:rPr>
        <w:t>双精度</w:t>
      </w:r>
      <w:r w:rsidR="00EB630E" w:rsidRPr="00EC2857">
        <w:rPr>
          <w:rFonts w:ascii="宋体" w:eastAsia="宋体" w:hAnsi="宋体" w:hint="eastAsia"/>
        </w:rPr>
        <w:t>峰值性能？</w:t>
      </w:r>
      <w:r w:rsidR="003A7C1C" w:rsidRPr="00EC2857">
        <w:rPr>
          <w:rFonts w:ascii="宋体" w:eastAsia="宋体" w:hAnsi="宋体" w:hint="eastAsia"/>
        </w:rPr>
        <w:t>原因是什么？（</w:t>
      </w:r>
      <w:r w:rsidR="00F01470">
        <w:rPr>
          <w:rFonts w:ascii="宋体" w:eastAsia="宋体" w:hAnsi="宋体" w:hint="eastAsia"/>
        </w:rPr>
        <w:t>6</w:t>
      </w:r>
      <w:r w:rsidR="003A7C1C" w:rsidRPr="00EC2857">
        <w:rPr>
          <w:rFonts w:ascii="宋体" w:eastAsia="宋体" w:hAnsi="宋体" w:hint="eastAsia"/>
        </w:rPr>
        <w:t>分）</w:t>
      </w:r>
    </w:p>
    <w:p w14:paraId="580FEC89" w14:textId="77777777" w:rsidR="00847C4B" w:rsidRDefault="00847C4B" w:rsidP="00EC2857">
      <w:pPr>
        <w:rPr>
          <w:rFonts w:ascii="宋体" w:eastAsia="宋体" w:hAnsi="宋体" w:hint="eastAsia"/>
        </w:rPr>
      </w:pPr>
    </w:p>
    <w:p w14:paraId="679FB63A" w14:textId="2DB8A132" w:rsidR="00847C4B" w:rsidRPr="00847C4B" w:rsidRDefault="00847C4B" w:rsidP="007271D4">
      <w:pPr>
        <w:ind w:firstLineChars="100" w:firstLine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（3）</w:t>
      </w:r>
      <w:r w:rsidR="00F01470">
        <w:rPr>
          <w:rFonts w:ascii="宋体" w:eastAsia="宋体" w:hAnsi="宋体" w:hint="eastAsia"/>
        </w:rPr>
        <w:t xml:space="preserve">考虑RTX 4090的单精度峰值性能为82.5 </w:t>
      </w:r>
      <w:r w:rsidR="00260E79">
        <w:rPr>
          <w:rFonts w:ascii="宋体" w:eastAsia="宋体" w:hAnsi="宋体" w:hint="eastAsia"/>
        </w:rPr>
        <w:t>T</w:t>
      </w:r>
      <w:r w:rsidR="00F01470">
        <w:rPr>
          <w:rFonts w:ascii="宋体" w:eastAsia="宋体" w:hAnsi="宋体" w:hint="eastAsia"/>
        </w:rPr>
        <w:t>FLOPs</w:t>
      </w:r>
      <w:r w:rsidR="000F6107">
        <w:rPr>
          <w:rFonts w:ascii="宋体" w:eastAsia="宋体" w:hAnsi="宋体" w:hint="eastAsia"/>
        </w:rPr>
        <w:t>。在计算第三题中的矩阵乘法时，讨论</w:t>
      </w:r>
      <m:oMath>
        <m:r>
          <w:rPr>
            <w:rFonts w:ascii="Cambria Math" w:eastAsia="宋体" w:hAnsi="Cambria Math"/>
          </w:rPr>
          <m:t>n=k=10</m:t>
        </m:r>
      </m:oMath>
      <w:r w:rsidR="000F6107">
        <w:rPr>
          <w:rFonts w:ascii="宋体" w:eastAsia="宋体" w:hAnsi="宋体" w:hint="eastAsia"/>
        </w:rPr>
        <w:t>与</w:t>
      </w:r>
      <m:oMath>
        <m:r>
          <w:rPr>
            <w:rFonts w:ascii="Cambria Math" w:eastAsia="宋体" w:hAnsi="Cambria Math"/>
          </w:rPr>
          <m:t>n=k=10000</m:t>
        </m:r>
      </m:oMath>
      <w:r w:rsidR="003B3CEA">
        <w:rPr>
          <w:rFonts w:ascii="宋体" w:eastAsia="宋体" w:hAnsi="宋体" w:hint="eastAsia"/>
        </w:rPr>
        <w:t>时，单精度与双精度</w:t>
      </w:r>
      <w:r w:rsidR="001D1A34">
        <w:rPr>
          <w:rFonts w:ascii="宋体" w:eastAsia="宋体" w:hAnsi="宋体" w:hint="eastAsia"/>
        </w:rPr>
        <w:t>矩阵乘法</w:t>
      </w:r>
      <w:r w:rsidR="003B3CEA">
        <w:rPr>
          <w:rFonts w:ascii="宋体" w:eastAsia="宋体" w:hAnsi="宋体" w:hint="eastAsia"/>
        </w:rPr>
        <w:t>的性能差距，并分析原因。（10分）（提示：</w:t>
      </w:r>
      <w:r w:rsidR="00A65E96">
        <w:rPr>
          <w:rFonts w:ascii="宋体" w:eastAsia="宋体" w:hAnsi="宋体" w:hint="eastAsia"/>
        </w:rPr>
        <w:t>定量</w:t>
      </w:r>
      <w:r w:rsidR="003B3CEA">
        <w:rPr>
          <w:rFonts w:ascii="宋体" w:eastAsia="宋体" w:hAnsi="宋体" w:hint="eastAsia"/>
        </w:rPr>
        <w:t>分析</w:t>
      </w:r>
      <w:r w:rsidR="000A6772">
        <w:rPr>
          <w:rFonts w:ascii="宋体" w:eastAsia="宋体" w:hAnsi="宋体" w:hint="eastAsia"/>
        </w:rPr>
        <w:t>，</w:t>
      </w:r>
      <w:r w:rsidR="00A65E96">
        <w:rPr>
          <w:rFonts w:ascii="宋体" w:eastAsia="宋体" w:hAnsi="宋体" w:hint="eastAsia"/>
        </w:rPr>
        <w:t>但无需精确</w:t>
      </w:r>
      <w:r w:rsidR="000A6772">
        <w:rPr>
          <w:rFonts w:ascii="宋体" w:eastAsia="宋体" w:hAnsi="宋体" w:hint="eastAsia"/>
        </w:rPr>
        <w:t>计算</w:t>
      </w:r>
      <w:r w:rsidR="003B3CEA">
        <w:rPr>
          <w:rFonts w:ascii="宋体" w:eastAsia="宋体" w:hAnsi="宋体" w:hint="eastAsia"/>
        </w:rPr>
        <w:t>）</w:t>
      </w:r>
    </w:p>
    <w:sectPr w:rsidR="00847C4B" w:rsidRPr="00847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7AC91" w14:textId="77777777" w:rsidR="00492EC0" w:rsidRDefault="00492EC0" w:rsidP="00B92BCD">
      <w:pPr>
        <w:rPr>
          <w:rFonts w:hint="eastAsia"/>
        </w:rPr>
      </w:pPr>
      <w:r>
        <w:separator/>
      </w:r>
    </w:p>
  </w:endnote>
  <w:endnote w:type="continuationSeparator" w:id="0">
    <w:p w14:paraId="76AE0630" w14:textId="77777777" w:rsidR="00492EC0" w:rsidRDefault="00492EC0" w:rsidP="00B92B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AAEC7" w14:textId="77777777" w:rsidR="00492EC0" w:rsidRDefault="00492EC0" w:rsidP="00B92BCD">
      <w:pPr>
        <w:rPr>
          <w:rFonts w:hint="eastAsia"/>
        </w:rPr>
      </w:pPr>
      <w:r>
        <w:separator/>
      </w:r>
    </w:p>
  </w:footnote>
  <w:footnote w:type="continuationSeparator" w:id="0">
    <w:p w14:paraId="551F35CC" w14:textId="77777777" w:rsidR="00492EC0" w:rsidRDefault="00492EC0" w:rsidP="00B92BC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E"/>
    <w:multiLevelType w:val="multilevel"/>
    <w:tmpl w:val="0000000E"/>
    <w:lvl w:ilvl="0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3CD863C0"/>
    <w:multiLevelType w:val="hybridMultilevel"/>
    <w:tmpl w:val="A3D4A542"/>
    <w:lvl w:ilvl="0" w:tplc="D702E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53868A2">
      <w:start w:val="1"/>
      <w:numFmt w:val="decimal"/>
      <w:lvlText w:val="（%2）"/>
      <w:lvlJc w:val="left"/>
      <w:pPr>
        <w:ind w:left="116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980A6A"/>
    <w:multiLevelType w:val="hybridMultilevel"/>
    <w:tmpl w:val="210E5AC0"/>
    <w:lvl w:ilvl="0" w:tplc="5B90217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581358F"/>
    <w:multiLevelType w:val="hybridMultilevel"/>
    <w:tmpl w:val="EA183FC6"/>
    <w:lvl w:ilvl="0" w:tplc="DCF88E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6977540">
    <w:abstractNumId w:val="1"/>
  </w:num>
  <w:num w:numId="2" w16cid:durableId="1423450493">
    <w:abstractNumId w:val="0"/>
  </w:num>
  <w:num w:numId="3" w16cid:durableId="644244230">
    <w:abstractNumId w:val="2"/>
  </w:num>
  <w:num w:numId="4" w16cid:durableId="1852723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A8"/>
    <w:rsid w:val="00004084"/>
    <w:rsid w:val="00004E2C"/>
    <w:rsid w:val="00020AAE"/>
    <w:rsid w:val="000A1362"/>
    <w:rsid w:val="000A6772"/>
    <w:rsid w:val="000B3FE0"/>
    <w:rsid w:val="000F6107"/>
    <w:rsid w:val="001902AF"/>
    <w:rsid w:val="001B544B"/>
    <w:rsid w:val="001D1A34"/>
    <w:rsid w:val="001D78FD"/>
    <w:rsid w:val="001D7F93"/>
    <w:rsid w:val="001E5FD0"/>
    <w:rsid w:val="0021783C"/>
    <w:rsid w:val="0022510E"/>
    <w:rsid w:val="00260E79"/>
    <w:rsid w:val="00283B6C"/>
    <w:rsid w:val="0029043F"/>
    <w:rsid w:val="002B663F"/>
    <w:rsid w:val="003063E3"/>
    <w:rsid w:val="0033292C"/>
    <w:rsid w:val="00353CD5"/>
    <w:rsid w:val="003A7C1C"/>
    <w:rsid w:val="003B2C1B"/>
    <w:rsid w:val="003B3CEA"/>
    <w:rsid w:val="003C0581"/>
    <w:rsid w:val="00411A4A"/>
    <w:rsid w:val="00437CF7"/>
    <w:rsid w:val="0046421B"/>
    <w:rsid w:val="00474F95"/>
    <w:rsid w:val="00492EC0"/>
    <w:rsid w:val="004C4B26"/>
    <w:rsid w:val="004E2652"/>
    <w:rsid w:val="00514D12"/>
    <w:rsid w:val="00536B1B"/>
    <w:rsid w:val="00541251"/>
    <w:rsid w:val="005F4092"/>
    <w:rsid w:val="00645EBE"/>
    <w:rsid w:val="006863A8"/>
    <w:rsid w:val="006A11F0"/>
    <w:rsid w:val="006A5822"/>
    <w:rsid w:val="006F5E22"/>
    <w:rsid w:val="00710915"/>
    <w:rsid w:val="00713C71"/>
    <w:rsid w:val="00715A1B"/>
    <w:rsid w:val="007271D4"/>
    <w:rsid w:val="0076298D"/>
    <w:rsid w:val="0076736D"/>
    <w:rsid w:val="007A0606"/>
    <w:rsid w:val="007A10DA"/>
    <w:rsid w:val="007C1AEA"/>
    <w:rsid w:val="007E0242"/>
    <w:rsid w:val="00847C4B"/>
    <w:rsid w:val="00873280"/>
    <w:rsid w:val="00880C61"/>
    <w:rsid w:val="008A44EA"/>
    <w:rsid w:val="008C14A5"/>
    <w:rsid w:val="008E06AB"/>
    <w:rsid w:val="008F6A22"/>
    <w:rsid w:val="0092115B"/>
    <w:rsid w:val="00926058"/>
    <w:rsid w:val="00963F95"/>
    <w:rsid w:val="00992143"/>
    <w:rsid w:val="00994811"/>
    <w:rsid w:val="009F47BF"/>
    <w:rsid w:val="00A17394"/>
    <w:rsid w:val="00A3165C"/>
    <w:rsid w:val="00A65E96"/>
    <w:rsid w:val="00A73C07"/>
    <w:rsid w:val="00B07DD2"/>
    <w:rsid w:val="00B92BCD"/>
    <w:rsid w:val="00BC37FC"/>
    <w:rsid w:val="00BE0948"/>
    <w:rsid w:val="00BF45EF"/>
    <w:rsid w:val="00C07A72"/>
    <w:rsid w:val="00C3586E"/>
    <w:rsid w:val="00C93B59"/>
    <w:rsid w:val="00CA3D52"/>
    <w:rsid w:val="00D116DF"/>
    <w:rsid w:val="00D22BCC"/>
    <w:rsid w:val="00D768A2"/>
    <w:rsid w:val="00D84E69"/>
    <w:rsid w:val="00DB2412"/>
    <w:rsid w:val="00DE57A8"/>
    <w:rsid w:val="00E87A04"/>
    <w:rsid w:val="00EB630E"/>
    <w:rsid w:val="00EC2857"/>
    <w:rsid w:val="00EF7711"/>
    <w:rsid w:val="00F01470"/>
    <w:rsid w:val="00F16EEB"/>
    <w:rsid w:val="00F2342B"/>
    <w:rsid w:val="00FB2B1C"/>
    <w:rsid w:val="00FC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E206D"/>
  <w15:chartTrackingRefBased/>
  <w15:docId w15:val="{05648A50-AF99-4F81-BF3F-07531626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B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B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BCD"/>
    <w:rPr>
      <w:sz w:val="18"/>
      <w:szCs w:val="18"/>
    </w:rPr>
  </w:style>
  <w:style w:type="paragraph" w:styleId="a7">
    <w:name w:val="List Paragraph"/>
    <w:basedOn w:val="a"/>
    <w:uiPriority w:val="34"/>
    <w:qFormat/>
    <w:rsid w:val="00A3165C"/>
    <w:pPr>
      <w:ind w:firstLineChars="200" w:firstLine="420"/>
    </w:pPr>
  </w:style>
  <w:style w:type="paragraph" w:styleId="a8">
    <w:name w:val="Normal (Web)"/>
    <w:basedOn w:val="a"/>
    <w:rsid w:val="00A3165C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  <w14:ligatures w14:val="none"/>
    </w:rPr>
  </w:style>
  <w:style w:type="character" w:styleId="a9">
    <w:name w:val="Placeholder Text"/>
    <w:basedOn w:val="a0"/>
    <w:uiPriority w:val="99"/>
    <w:semiHidden/>
    <w:rsid w:val="007E02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Shaoshuai Zhang</dc:creator>
  <cp:keywords/>
  <dc:description/>
  <cp:lastModifiedBy>Shaoshuai Zhang</cp:lastModifiedBy>
  <cp:revision>83</cp:revision>
  <dcterms:created xsi:type="dcterms:W3CDTF">2024-10-07T06:04:00Z</dcterms:created>
  <dcterms:modified xsi:type="dcterms:W3CDTF">2024-10-08T05:38:00Z</dcterms:modified>
</cp:coreProperties>
</file>