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48" w:rsidRPr="0025438D" w:rsidRDefault="00155648" w:rsidP="00155648">
      <w:pPr>
        <w:jc w:val="center"/>
        <w:rPr>
          <w:rFonts w:ascii="Arial" w:hAnsi="Arial" w:cs="Arial"/>
          <w:b/>
          <w:sz w:val="24"/>
          <w:szCs w:val="24"/>
        </w:rPr>
      </w:pPr>
      <w:r w:rsidRPr="0025438D">
        <w:rPr>
          <w:rFonts w:ascii="Arial" w:hAnsi="Arial" w:cs="Arial"/>
          <w:b/>
          <w:sz w:val="24"/>
          <w:szCs w:val="24"/>
        </w:rPr>
        <w:t>Arquitectura de Computadoras</w:t>
      </w:r>
    </w:p>
    <w:p w:rsidR="00155648" w:rsidRPr="0025438D" w:rsidRDefault="00155648" w:rsidP="00155648">
      <w:pPr>
        <w:jc w:val="center"/>
        <w:rPr>
          <w:rFonts w:ascii="Arial" w:hAnsi="Arial" w:cs="Arial"/>
          <w:b/>
          <w:sz w:val="24"/>
          <w:szCs w:val="24"/>
        </w:rPr>
      </w:pPr>
      <w:r w:rsidRPr="0025438D">
        <w:rPr>
          <w:rFonts w:ascii="Arial" w:hAnsi="Arial" w:cs="Arial"/>
          <w:b/>
          <w:sz w:val="24"/>
          <w:szCs w:val="24"/>
        </w:rPr>
        <w:t xml:space="preserve">Práctica </w:t>
      </w:r>
      <w:r w:rsidR="00741143">
        <w:rPr>
          <w:rFonts w:ascii="Arial" w:hAnsi="Arial" w:cs="Arial"/>
          <w:b/>
          <w:sz w:val="24"/>
          <w:szCs w:val="24"/>
        </w:rPr>
        <w:t>4</w:t>
      </w:r>
      <w:r w:rsidR="00E523E4">
        <w:rPr>
          <w:rFonts w:ascii="Arial" w:hAnsi="Arial" w:cs="Arial"/>
          <w:b/>
          <w:sz w:val="24"/>
          <w:szCs w:val="24"/>
        </w:rPr>
        <w:t xml:space="preserve"> Archivo de Registros</w:t>
      </w:r>
    </w:p>
    <w:p w:rsidR="00790D14" w:rsidRPr="0025438D" w:rsidRDefault="00155648" w:rsidP="00155648">
      <w:pPr>
        <w:jc w:val="center"/>
        <w:rPr>
          <w:rFonts w:ascii="Arial" w:hAnsi="Arial" w:cs="Arial"/>
          <w:b/>
          <w:sz w:val="24"/>
          <w:szCs w:val="24"/>
        </w:rPr>
      </w:pPr>
      <w:r w:rsidRPr="0025438D">
        <w:rPr>
          <w:rFonts w:ascii="Arial" w:hAnsi="Arial" w:cs="Arial"/>
          <w:b/>
          <w:sz w:val="24"/>
          <w:szCs w:val="24"/>
        </w:rPr>
        <w:t>Roa Castellanos Edgar – Sánchez Gama Javier</w:t>
      </w:r>
    </w:p>
    <w:p w:rsidR="00790D14" w:rsidRPr="0025438D" w:rsidRDefault="0025438D" w:rsidP="002543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>Implementar el</w:t>
      </w:r>
      <w:r w:rsidR="00E523E4">
        <w:rPr>
          <w:rFonts w:ascii="Arial" w:hAnsi="Arial" w:cs="Arial"/>
          <w:sz w:val="24"/>
          <w:szCs w:val="24"/>
        </w:rPr>
        <w:t xml:space="preserve"> Archivo de Registro diseñado en clase para la </w:t>
      </w:r>
      <w:proofErr w:type="spellStart"/>
      <w:r w:rsidR="00E523E4">
        <w:rPr>
          <w:rFonts w:ascii="Arial" w:hAnsi="Arial" w:cs="Arial"/>
          <w:sz w:val="24"/>
          <w:szCs w:val="24"/>
        </w:rPr>
        <w:t>ESCOMips</w:t>
      </w:r>
      <w:proofErr w:type="spellEnd"/>
      <w:r w:rsidR="00E523E4">
        <w:rPr>
          <w:rFonts w:ascii="Arial" w:hAnsi="Arial" w:cs="Arial"/>
          <w:sz w:val="24"/>
          <w:szCs w:val="24"/>
        </w:rPr>
        <w:t xml:space="preserve"> mediante descripción de comportamiento</w:t>
      </w:r>
      <w:r w:rsidRPr="0025438D">
        <w:rPr>
          <w:rFonts w:ascii="Arial" w:hAnsi="Arial" w:cs="Arial"/>
          <w:sz w:val="24"/>
          <w:szCs w:val="24"/>
        </w:rPr>
        <w:t>.</w:t>
      </w:r>
    </w:p>
    <w:p w:rsidR="0025438D" w:rsidRPr="0025438D" w:rsidRDefault="0025438D" w:rsidP="0025438D">
      <w:pPr>
        <w:pStyle w:val="Prrafodelista"/>
        <w:rPr>
          <w:rFonts w:ascii="Arial" w:hAnsi="Arial" w:cs="Arial"/>
          <w:sz w:val="24"/>
          <w:szCs w:val="24"/>
        </w:rPr>
      </w:pPr>
    </w:p>
    <w:p w:rsidR="00790D14" w:rsidRDefault="00E523E4" w:rsidP="002543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 las pruebas para el Archivo de Registros, usando los estímulos de las tablas mediante código directo en test-</w:t>
      </w:r>
      <w:proofErr w:type="spellStart"/>
      <w:r>
        <w:rPr>
          <w:rFonts w:ascii="Arial" w:hAnsi="Arial" w:cs="Arial"/>
          <w:sz w:val="24"/>
          <w:szCs w:val="24"/>
        </w:rPr>
        <w:t>bench</w:t>
      </w:r>
      <w:proofErr w:type="spellEnd"/>
    </w:p>
    <w:p w:rsidR="00E523E4" w:rsidRPr="00E523E4" w:rsidRDefault="00E523E4" w:rsidP="00E523E4">
      <w:pPr>
        <w:pStyle w:val="Prrafodelista"/>
        <w:rPr>
          <w:rFonts w:ascii="Arial" w:hAnsi="Arial" w:cs="Arial"/>
          <w:sz w:val="24"/>
          <w:szCs w:val="24"/>
        </w:rPr>
      </w:pPr>
    </w:p>
    <w:p w:rsidR="00F11B79" w:rsidRDefault="00E523E4" w:rsidP="002543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 el Archivo de Registros, utilizando los siguientes vectores de prueba. Esta simulación deberá de implementarse mediante el uso de archivos de texto en el </w:t>
      </w:r>
      <w:proofErr w:type="spellStart"/>
      <w:r>
        <w:rPr>
          <w:rFonts w:ascii="Arial" w:hAnsi="Arial" w:cs="Arial"/>
          <w:sz w:val="24"/>
          <w:szCs w:val="24"/>
        </w:rPr>
        <w:t>testbench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correspondiente. Recuerde que se utilizará un archivo para la lectura de los vectores y un archivo para la escritura de los resultados.</w:t>
      </w: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F11B79" w:rsidTr="00FB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</w:tcPr>
          <w:p w:rsidR="00F11B79" w:rsidRPr="00F11B79" w:rsidRDefault="00F11B79" w:rsidP="00F11B7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Vector de prueba 1</w:t>
            </w:r>
          </w:p>
        </w:tc>
      </w:tr>
      <w:tr w:rsidR="00F11B79" w:rsidTr="00FB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F11B79" w:rsidP="00F11B7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985" w:type="dxa"/>
          </w:tcPr>
          <w:p w:rsidR="00F11B79" w:rsidRPr="00F11B79" w:rsidRDefault="00F11B79" w:rsidP="00F1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F11B79" w:rsidTr="00FB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1D5612" w:rsidP="00F11B7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985" w:type="dxa"/>
          </w:tcPr>
          <w:p w:rsidR="00F11B79" w:rsidRPr="00F11B79" w:rsidRDefault="001D5612" w:rsidP="00F1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0XA25B</w:t>
            </w:r>
          </w:p>
        </w:tc>
      </w:tr>
      <w:tr w:rsidR="00F11B79" w:rsidTr="00FB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1D5612" w:rsidP="00F11B7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985" w:type="dxa"/>
          </w:tcPr>
          <w:p w:rsidR="00F11B79" w:rsidRPr="00F11B79" w:rsidRDefault="001D5612" w:rsidP="00F1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0X23</w:t>
            </w:r>
          </w:p>
        </w:tc>
      </w:tr>
      <w:tr w:rsidR="00F11B79" w:rsidTr="00FB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1D5612" w:rsidP="00F11B7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985" w:type="dxa"/>
          </w:tcPr>
          <w:p w:rsidR="00F11B79" w:rsidRPr="00F11B79" w:rsidRDefault="001D5612" w:rsidP="00F1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F11B79" w:rsidTr="00FB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11B79" w:rsidRPr="00F11B79" w:rsidRDefault="00F11B79" w:rsidP="00FB76A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 w:rsidR="00FB76AC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2</w:t>
            </w:r>
          </w:p>
        </w:tc>
      </w:tr>
      <w:tr w:rsidR="00F11B79" w:rsidTr="00FB7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F11B79" w:rsidP="00FB76AC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11B79" w:rsidRPr="00F11B79" w:rsidRDefault="00F11B79" w:rsidP="00FB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FB7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0XA25B</w:t>
            </w:r>
          </w:p>
        </w:tc>
      </w:tr>
      <w:tr w:rsidR="001D5612" w:rsidTr="00FB7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0X23</w:t>
            </w:r>
          </w:p>
        </w:tc>
      </w:tr>
      <w:tr w:rsidR="00F11B79" w:rsidTr="00FB7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11B79" w:rsidRPr="00F11B79" w:rsidRDefault="001D5612" w:rsidP="00FB76AC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11B79" w:rsidRPr="00F11B79" w:rsidRDefault="00FB76AC" w:rsidP="00FB7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FB76AC" w:rsidRDefault="00FB76AC" w:rsidP="00FB76AC">
      <w:pPr>
        <w:rPr>
          <w:rFonts w:ascii="Arial" w:hAnsi="Arial" w:cs="Arial"/>
          <w:sz w:val="24"/>
          <w:szCs w:val="24"/>
        </w:rPr>
      </w:pPr>
    </w:p>
    <w:p w:rsidR="00FB76AC" w:rsidRPr="00FB76AC" w:rsidRDefault="00FB76AC" w:rsidP="00FB76AC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3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0X1234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0X24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1D5612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4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0X1234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0X24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FB76AC" w:rsidRDefault="00FB76AC" w:rsidP="00FB76AC">
      <w:pPr>
        <w:rPr>
          <w:rFonts w:ascii="Arial" w:hAnsi="Arial" w:cs="Arial"/>
          <w:sz w:val="24"/>
          <w:szCs w:val="24"/>
        </w:rPr>
      </w:pPr>
    </w:p>
    <w:p w:rsidR="00FB76AC" w:rsidRPr="00FB76AC" w:rsidRDefault="00FB76AC" w:rsidP="00FB76AC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5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</w:t>
            </w:r>
            <w:r>
              <w:rPr>
                <w:rFonts w:ascii="Century Gothic" w:hAnsi="Century Gothic" w:cs="Arial"/>
                <w:sz w:val="24"/>
                <w:szCs w:val="24"/>
              </w:rPr>
              <w:t>9875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>
              <w:rPr>
                <w:rFonts w:ascii="Century Gothic" w:hAnsi="Century Gothic" w:cs="Arial"/>
                <w:sz w:val="24"/>
                <w:szCs w:val="24"/>
              </w:rPr>
              <w:t>5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1D5612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6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0X1234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0X24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FB76AC" w:rsidRDefault="00FB76AC" w:rsidP="00FB76AC">
      <w:pPr>
        <w:rPr>
          <w:rFonts w:ascii="Arial" w:hAnsi="Arial" w:cs="Arial"/>
          <w:sz w:val="24"/>
          <w:szCs w:val="24"/>
        </w:rPr>
      </w:pPr>
    </w:p>
    <w:p w:rsidR="00FB76AC" w:rsidRDefault="00FB76AC" w:rsidP="00FB76AC">
      <w:pPr>
        <w:rPr>
          <w:rFonts w:ascii="Arial" w:hAnsi="Arial" w:cs="Arial"/>
          <w:sz w:val="24"/>
          <w:szCs w:val="24"/>
        </w:rPr>
      </w:pPr>
    </w:p>
    <w:p w:rsidR="001D5612" w:rsidRPr="00FB76AC" w:rsidRDefault="001D5612" w:rsidP="00FB76AC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lastRenderedPageBreak/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7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</w:t>
            </w:r>
            <w:r>
              <w:rPr>
                <w:rFonts w:ascii="Century Gothic" w:hAnsi="Century Gothic" w:cs="Arial"/>
                <w:sz w:val="24"/>
                <w:szCs w:val="24"/>
              </w:rPr>
              <w:t>ABCD</w:t>
            </w:r>
          </w:p>
        </w:tc>
      </w:tr>
      <w:tr w:rsidR="001D5612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>
              <w:rPr>
                <w:rFonts w:ascii="Century Gothic" w:hAnsi="Century Gothic" w:cs="Arial"/>
                <w:sz w:val="24"/>
                <w:szCs w:val="24"/>
              </w:rPr>
              <w:t>6</w:t>
            </w:r>
          </w:p>
        </w:tc>
      </w:tr>
      <w:tr w:rsidR="00FB76AC" w:rsidTr="00520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1D5612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FB76AC" w:rsidTr="0052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FB76AC" w:rsidRPr="00F11B79" w:rsidRDefault="00FB76AC" w:rsidP="005203D9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8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FB76AC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FB76AC" w:rsidRPr="00F11B79" w:rsidRDefault="00FB76AC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</w:t>
            </w:r>
            <w:r>
              <w:rPr>
                <w:rFonts w:ascii="Century Gothic" w:hAnsi="Century Gothic" w:cs="Arial"/>
                <w:sz w:val="24"/>
                <w:szCs w:val="24"/>
              </w:rPr>
              <w:t>ABCD</w:t>
            </w:r>
          </w:p>
        </w:tc>
      </w:tr>
      <w:tr w:rsidR="001D5612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>
              <w:rPr>
                <w:rFonts w:ascii="Century Gothic" w:hAnsi="Century Gothic" w:cs="Arial"/>
                <w:sz w:val="24"/>
                <w:szCs w:val="24"/>
              </w:rPr>
              <w:t>6</w:t>
            </w:r>
          </w:p>
        </w:tc>
      </w:tr>
      <w:tr w:rsidR="00FB76AC" w:rsidTr="005203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B76AC" w:rsidRPr="00F11B79" w:rsidRDefault="001D5612" w:rsidP="005203D9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FB76AC" w:rsidRPr="00F11B79" w:rsidRDefault="001D5612" w:rsidP="0052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3675BF" w:rsidRPr="00FB76AC" w:rsidRDefault="003675BF" w:rsidP="003675BF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1D5612" w:rsidTr="008D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1D5612" w:rsidRPr="00F11B79" w:rsidRDefault="001D5612" w:rsidP="001D5612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9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  <w:r>
              <w:rPr>
                <w:rFonts w:ascii="Century Gothic" w:hAnsi="Century Gothic" w:cs="Arial"/>
                <w:sz w:val="24"/>
                <w:szCs w:val="24"/>
              </w:rPr>
              <w:t>XB832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>
              <w:rPr>
                <w:rFonts w:ascii="Century Gothic" w:hAnsi="Century Gothic" w:cs="Arial"/>
                <w:sz w:val="24"/>
                <w:szCs w:val="24"/>
              </w:rPr>
              <w:t>7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1D5612" w:rsidTr="008D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1D5612" w:rsidRPr="00F11B79" w:rsidRDefault="001D5612" w:rsidP="001D5612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10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</w:t>
            </w:r>
            <w:r>
              <w:rPr>
                <w:rFonts w:ascii="Century Gothic" w:hAnsi="Century Gothic" w:cs="Arial"/>
                <w:sz w:val="24"/>
                <w:szCs w:val="24"/>
              </w:rPr>
              <w:t>B832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>
              <w:rPr>
                <w:rFonts w:ascii="Century Gothic" w:hAnsi="Century Gothic" w:cs="Arial"/>
                <w:sz w:val="24"/>
                <w:szCs w:val="24"/>
              </w:rPr>
              <w:t>7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1D5612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1D5612" w:rsidRPr="00F11B79" w:rsidRDefault="001D5612" w:rsidP="001D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F11B79" w:rsidRDefault="00F11B79" w:rsidP="00F11B79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1D5612" w:rsidTr="008D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1D5612" w:rsidRPr="00F11B79" w:rsidRDefault="001D5612" w:rsidP="008D78F0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 w:rsidR="00A07732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11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  <w:r w:rsidR="00A07732">
              <w:rPr>
                <w:rFonts w:ascii="Century Gothic" w:hAnsi="Century Gothic" w:cs="Arial"/>
                <w:sz w:val="24"/>
                <w:szCs w:val="24"/>
              </w:rPr>
              <w:t>X8736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 w:rsidR="00A07732">
              <w:rPr>
                <w:rFonts w:ascii="Century Gothic" w:hAnsi="Century Gothic" w:cs="Arial"/>
                <w:sz w:val="24"/>
                <w:szCs w:val="24"/>
              </w:rPr>
              <w:t>8</w:t>
            </w:r>
          </w:p>
        </w:tc>
      </w:tr>
      <w:tr w:rsidR="001D5612" w:rsidTr="008D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</w:t>
            </w:r>
          </w:p>
        </w:tc>
      </w:tr>
    </w:tbl>
    <w:tbl>
      <w:tblPr>
        <w:tblStyle w:val="Tabladecuadrcula1clara-nfasis5"/>
        <w:tblpPr w:leftFromText="141" w:rightFromText="141" w:vertAnchor="text" w:horzAnchor="page" w:tblpXSpec="center" w:tblpY="6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</w:tblGrid>
      <w:tr w:rsidR="001D5612" w:rsidTr="008D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:rsidR="001D5612" w:rsidRPr="00F11B79" w:rsidRDefault="001D5612" w:rsidP="008D78F0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 xml:space="preserve">Vector de prueba </w:t>
            </w:r>
            <w:r w:rsidR="00A07732"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12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b w:val="0"/>
                <w:sz w:val="24"/>
                <w:szCs w:val="24"/>
              </w:rPr>
              <w:t xml:space="preserve">Señal de entrada 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 w:rsidRPr="00F11B79">
              <w:rPr>
                <w:rFonts w:ascii="Century Gothic" w:hAnsi="Century Gothic" w:cs="Arial"/>
                <w:sz w:val="24"/>
                <w:szCs w:val="24"/>
              </w:rPr>
              <w:t>Valores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Di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</w:t>
            </w:r>
            <w:r w:rsidR="00A07732">
              <w:rPr>
                <w:rFonts w:ascii="Century Gothic" w:hAnsi="Century Gothic" w:cs="Arial"/>
                <w:sz w:val="24"/>
                <w:szCs w:val="24"/>
              </w:rPr>
              <w:t>8736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0X2</w:t>
            </w:r>
            <w:r w:rsidR="00A07732">
              <w:rPr>
                <w:rFonts w:ascii="Century Gothic" w:hAnsi="Century Gothic" w:cs="Arial"/>
                <w:sz w:val="24"/>
                <w:szCs w:val="24"/>
              </w:rPr>
              <w:t>8</w:t>
            </w:r>
          </w:p>
        </w:tc>
      </w:tr>
      <w:tr w:rsidR="001D5612" w:rsidTr="008D78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5612" w:rsidRPr="00F11B79" w:rsidRDefault="001D5612" w:rsidP="008D78F0">
            <w:pPr>
              <w:rPr>
                <w:rFonts w:ascii="Century Gothic" w:hAnsi="Century Gothic" w:cs="Arial"/>
                <w:b w:val="0"/>
                <w:sz w:val="24"/>
                <w:szCs w:val="24"/>
              </w:rPr>
            </w:pPr>
            <w:r>
              <w:rPr>
                <w:rFonts w:ascii="Century Gothic" w:hAnsi="Century Gothic" w:cs="Arial"/>
                <w:b w:val="0"/>
                <w:sz w:val="24"/>
                <w:szCs w:val="24"/>
              </w:rPr>
              <w:t>WD</w:t>
            </w:r>
          </w:p>
        </w:tc>
        <w:tc>
          <w:tcPr>
            <w:tcW w:w="1843" w:type="dxa"/>
          </w:tcPr>
          <w:p w:rsidR="001D5612" w:rsidRPr="00F11B79" w:rsidRDefault="001D5612" w:rsidP="008D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</w:t>
            </w:r>
          </w:p>
        </w:tc>
      </w:tr>
    </w:tbl>
    <w:p w:rsidR="003675BF" w:rsidRDefault="003675BF" w:rsidP="0025438D">
      <w:pPr>
        <w:rPr>
          <w:rFonts w:ascii="Arial" w:hAnsi="Arial" w:cs="Arial"/>
          <w:sz w:val="24"/>
          <w:szCs w:val="24"/>
        </w:rPr>
      </w:pPr>
    </w:p>
    <w:p w:rsidR="003675BF" w:rsidRPr="0025438D" w:rsidRDefault="003675BF" w:rsidP="00254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el archivo de Resultados ordenados de la siguiente forma:</w:t>
      </w:r>
    </w:p>
    <w:p w:rsidR="003675BF" w:rsidRPr="00FB76AC" w:rsidRDefault="003675BF" w:rsidP="003675BF">
      <w:pPr>
        <w:rPr>
          <w:rFonts w:ascii="Arial" w:hAnsi="Arial" w:cs="Arial"/>
          <w:sz w:val="24"/>
          <w:szCs w:val="24"/>
        </w:rPr>
      </w:pPr>
    </w:p>
    <w:tbl>
      <w:tblPr>
        <w:tblStyle w:val="Tabladecuadrcula1clara-nfasis5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C6A38" w:rsidTr="004C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F11B79" w:rsidRDefault="004C6A38" w:rsidP="003675BF">
            <w:pPr>
              <w:jc w:val="center"/>
              <w:rPr>
                <w:rFonts w:ascii="Century Gothic" w:hAnsi="Century Gothic" w:cs="Arial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:rsidR="004C6A38" w:rsidRPr="003675BF" w:rsidRDefault="004C6A38" w:rsidP="00367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Di</w:t>
            </w:r>
          </w:p>
        </w:tc>
        <w:tc>
          <w:tcPr>
            <w:tcW w:w="2268" w:type="dxa"/>
          </w:tcPr>
          <w:p w:rsidR="004C6A38" w:rsidRPr="003675BF" w:rsidRDefault="004C6A38" w:rsidP="00367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WD</w:t>
            </w:r>
          </w:p>
        </w:tc>
        <w:tc>
          <w:tcPr>
            <w:tcW w:w="2268" w:type="dxa"/>
          </w:tcPr>
          <w:p w:rsidR="004C6A38" w:rsidRPr="003675BF" w:rsidRDefault="004C6A38" w:rsidP="00367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1F3864" w:themeColor="accent5" w:themeShade="80"/>
                <w:sz w:val="24"/>
                <w:szCs w:val="24"/>
              </w:rPr>
              <w:t>Do</w:t>
            </w: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F11B79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4C6A38" w:rsidTr="004C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6A38" w:rsidRPr="006B7F53" w:rsidRDefault="004C6A38" w:rsidP="006B7F53">
            <w:pPr>
              <w:jc w:val="center"/>
              <w:rPr>
                <w:rFonts w:ascii="Century Gothic" w:hAnsi="Century Gothic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6A38" w:rsidRPr="00F11B79" w:rsidRDefault="004C6A38" w:rsidP="006B7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:rsidR="003675BF" w:rsidRPr="0025438D" w:rsidRDefault="003675BF" w:rsidP="0025438D">
      <w:pPr>
        <w:rPr>
          <w:rFonts w:ascii="Arial" w:hAnsi="Arial" w:cs="Arial"/>
          <w:sz w:val="24"/>
          <w:szCs w:val="24"/>
        </w:rPr>
      </w:pPr>
    </w:p>
    <w:p w:rsidR="006B7F53" w:rsidRPr="006B7F53" w:rsidRDefault="0025438D" w:rsidP="006B7F5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 xml:space="preserve">Entregar en </w:t>
      </w:r>
      <w:r w:rsidR="006B7F53">
        <w:rPr>
          <w:rFonts w:ascii="Arial" w:hAnsi="Arial" w:cs="Arial"/>
          <w:sz w:val="24"/>
          <w:szCs w:val="24"/>
        </w:rPr>
        <w:t>salón.</w:t>
      </w:r>
      <w:r w:rsidR="006B7F53">
        <w:rPr>
          <w:rFonts w:ascii="Arial" w:hAnsi="Arial" w:cs="Arial"/>
          <w:sz w:val="24"/>
          <w:szCs w:val="24"/>
        </w:rPr>
        <w:br/>
      </w:r>
    </w:p>
    <w:p w:rsidR="0025438D" w:rsidRPr="006B7F53" w:rsidRDefault="0025438D" w:rsidP="006B7F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>Código VHDL de</w:t>
      </w:r>
      <w:r w:rsidR="008B4035">
        <w:rPr>
          <w:rFonts w:ascii="Arial" w:hAnsi="Arial" w:cs="Arial"/>
          <w:sz w:val="24"/>
          <w:szCs w:val="24"/>
        </w:rPr>
        <w:t>l Archivo de registros</w:t>
      </w:r>
    </w:p>
    <w:p w:rsidR="0025438D" w:rsidRPr="006B7F53" w:rsidRDefault="006B7F53" w:rsidP="006B7F5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170C1" wp14:editId="78B10C52">
            <wp:extent cx="5381625" cy="4267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8D">
        <w:rPr>
          <w:rFonts w:ascii="Arial" w:hAnsi="Arial" w:cs="Arial"/>
          <w:noProof/>
          <w:sz w:val="24"/>
          <w:szCs w:val="24"/>
        </w:rPr>
        <w:t xml:space="preserve"> </w:t>
      </w:r>
    </w:p>
    <w:p w:rsidR="0025438D" w:rsidRPr="0025438D" w:rsidRDefault="0025438D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>Código VHDL del test-</w:t>
      </w:r>
      <w:proofErr w:type="spellStart"/>
      <w:r w:rsidRPr="0025438D">
        <w:rPr>
          <w:rFonts w:ascii="Arial" w:hAnsi="Arial" w:cs="Arial"/>
          <w:sz w:val="24"/>
          <w:szCs w:val="24"/>
        </w:rPr>
        <w:t>bench</w:t>
      </w:r>
      <w:proofErr w:type="spellEnd"/>
    </w:p>
    <w:p w:rsidR="0025438D" w:rsidRPr="0025438D" w:rsidRDefault="008B4035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7A1B61" wp14:editId="25DC66E4">
            <wp:extent cx="5612130" cy="3322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8D">
        <w:rPr>
          <w:rFonts w:ascii="Arial" w:hAnsi="Arial" w:cs="Arial"/>
          <w:noProof/>
          <w:sz w:val="24"/>
          <w:szCs w:val="24"/>
        </w:rPr>
        <w:t xml:space="preserve"> </w:t>
      </w:r>
    </w:p>
    <w:p w:rsidR="0025438D" w:rsidRPr="0025438D" w:rsidRDefault="0025438D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B7F53" w:rsidRDefault="008B4035" w:rsidP="006B7F5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55A4A" wp14:editId="63F72387">
            <wp:extent cx="449580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35" w:rsidRDefault="008B4035" w:rsidP="006B7F5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858599" wp14:editId="2D550313">
            <wp:extent cx="5612130" cy="31254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53" w:rsidRDefault="006B7F53" w:rsidP="006B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Vectores Entrada</w:t>
      </w:r>
    </w:p>
    <w:p w:rsidR="006B7F53" w:rsidRDefault="006B7F53" w:rsidP="006B7F53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BFC8C" wp14:editId="23085404">
            <wp:extent cx="1800225" cy="1657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35" w:rsidRDefault="008B4035" w:rsidP="008B403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Resultado</w:t>
      </w:r>
    </w:p>
    <w:p w:rsidR="008B4035" w:rsidRPr="006B7F53" w:rsidRDefault="008B4035" w:rsidP="008B4035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FC9F6C" wp14:editId="7D73442C">
            <wp:extent cx="4191000" cy="184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8D" w:rsidRDefault="0025438D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B4035" w:rsidRDefault="008B4035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B4035" w:rsidRPr="0025438D" w:rsidRDefault="008B4035" w:rsidP="0025438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>Simulación</w:t>
      </w:r>
    </w:p>
    <w:p w:rsidR="0025438D" w:rsidRPr="0025438D" w:rsidRDefault="006B7F53" w:rsidP="0025438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C10DDF" wp14:editId="76C2515B">
            <wp:extent cx="5612130" cy="1885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8D">
        <w:rPr>
          <w:rFonts w:ascii="Arial" w:hAnsi="Arial" w:cs="Arial"/>
          <w:noProof/>
          <w:sz w:val="24"/>
          <w:szCs w:val="24"/>
        </w:rPr>
        <w:t xml:space="preserve"> </w:t>
      </w: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rPr>
          <w:rFonts w:ascii="Arial" w:hAnsi="Arial" w:cs="Arial"/>
          <w:sz w:val="24"/>
          <w:szCs w:val="24"/>
        </w:rPr>
      </w:pPr>
    </w:p>
    <w:p w:rsidR="0025438D" w:rsidRPr="0025438D" w:rsidRDefault="0025438D" w:rsidP="002543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38D">
        <w:rPr>
          <w:rFonts w:ascii="Arial" w:hAnsi="Arial" w:cs="Arial"/>
          <w:sz w:val="24"/>
          <w:szCs w:val="24"/>
        </w:rPr>
        <w:t>Diagrama RTL</w:t>
      </w:r>
    </w:p>
    <w:p w:rsidR="00790D14" w:rsidRPr="0025438D" w:rsidRDefault="008B4035" w:rsidP="005F71F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A003DF" wp14:editId="5AE73561">
            <wp:extent cx="3002352" cy="396000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3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8D">
        <w:rPr>
          <w:rFonts w:ascii="Arial" w:hAnsi="Arial" w:cs="Arial"/>
          <w:noProof/>
          <w:sz w:val="24"/>
          <w:szCs w:val="24"/>
        </w:rPr>
        <w:t xml:space="preserve"> </w:t>
      </w:r>
    </w:p>
    <w:p w:rsidR="00790D14" w:rsidRPr="0025438D" w:rsidRDefault="00790D14" w:rsidP="005F71F7">
      <w:pPr>
        <w:jc w:val="center"/>
        <w:rPr>
          <w:rFonts w:ascii="Arial" w:hAnsi="Arial" w:cs="Arial"/>
          <w:sz w:val="24"/>
          <w:szCs w:val="24"/>
        </w:rPr>
      </w:pPr>
    </w:p>
    <w:p w:rsidR="00790D14" w:rsidRPr="0025438D" w:rsidRDefault="00790D14">
      <w:pPr>
        <w:rPr>
          <w:rFonts w:ascii="Arial" w:hAnsi="Arial" w:cs="Arial"/>
          <w:sz w:val="24"/>
          <w:szCs w:val="24"/>
        </w:rPr>
      </w:pPr>
    </w:p>
    <w:sectPr w:rsidR="00790D14" w:rsidRPr="0025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F81"/>
    <w:multiLevelType w:val="hybridMultilevel"/>
    <w:tmpl w:val="48868E38"/>
    <w:lvl w:ilvl="0" w:tplc="FE4AE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206B6"/>
    <w:multiLevelType w:val="hybridMultilevel"/>
    <w:tmpl w:val="1CD686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17B5"/>
    <w:multiLevelType w:val="hybridMultilevel"/>
    <w:tmpl w:val="D7C688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67B40"/>
    <w:multiLevelType w:val="hybridMultilevel"/>
    <w:tmpl w:val="1CD686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14"/>
    <w:rsid w:val="00015365"/>
    <w:rsid w:val="000403DC"/>
    <w:rsid w:val="0012001E"/>
    <w:rsid w:val="00155648"/>
    <w:rsid w:val="001D5612"/>
    <w:rsid w:val="0020361B"/>
    <w:rsid w:val="0025438D"/>
    <w:rsid w:val="003233A3"/>
    <w:rsid w:val="003675BF"/>
    <w:rsid w:val="003D02E2"/>
    <w:rsid w:val="004C5798"/>
    <w:rsid w:val="004C6A38"/>
    <w:rsid w:val="00543FF1"/>
    <w:rsid w:val="005B3093"/>
    <w:rsid w:val="005F71F7"/>
    <w:rsid w:val="006226B4"/>
    <w:rsid w:val="006B7F53"/>
    <w:rsid w:val="00741143"/>
    <w:rsid w:val="00790D14"/>
    <w:rsid w:val="007B4AB6"/>
    <w:rsid w:val="008B4035"/>
    <w:rsid w:val="00A07732"/>
    <w:rsid w:val="00AB2722"/>
    <w:rsid w:val="00B90E83"/>
    <w:rsid w:val="00BB4330"/>
    <w:rsid w:val="00C209F7"/>
    <w:rsid w:val="00C64E1F"/>
    <w:rsid w:val="00C975CD"/>
    <w:rsid w:val="00DC1A0F"/>
    <w:rsid w:val="00E523E4"/>
    <w:rsid w:val="00E83D28"/>
    <w:rsid w:val="00ED4FEF"/>
    <w:rsid w:val="00F11B79"/>
    <w:rsid w:val="00FB76AC"/>
    <w:rsid w:val="00FE76DC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D5E0"/>
  <w15:chartTrackingRefBased/>
  <w15:docId w15:val="{31D57F32-F3A6-4DE6-98F0-B3CA7B9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90D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D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0D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D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0D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D1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0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F11B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Caos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 Arreola Sandoval</dc:creator>
  <cp:keywords/>
  <dc:description/>
  <cp:lastModifiedBy>Edgar Roa Castellanos</cp:lastModifiedBy>
  <cp:revision>3</cp:revision>
  <dcterms:created xsi:type="dcterms:W3CDTF">2018-04-13T22:58:00Z</dcterms:created>
  <dcterms:modified xsi:type="dcterms:W3CDTF">2018-04-13T23:12:00Z</dcterms:modified>
</cp:coreProperties>
</file>