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7BC1A" w14:textId="04240FE3" w:rsidR="00AD34E6" w:rsidRPr="00AD34E6" w:rsidRDefault="00AD34E6">
      <w:pPr>
        <w:rPr>
          <w:sz w:val="28"/>
          <w:szCs w:val="28"/>
          <w:u w:val="single"/>
        </w:rPr>
      </w:pPr>
      <w:r w:rsidRPr="00AD34E6">
        <w:rPr>
          <w:sz w:val="28"/>
          <w:szCs w:val="28"/>
        </w:rPr>
        <w:t>C</w:t>
      </w:r>
      <w:r w:rsidRPr="00AD34E6">
        <w:rPr>
          <w:sz w:val="28"/>
          <w:szCs w:val="28"/>
          <w:u w:val="single"/>
        </w:rPr>
        <w:t>hapter 3 Notes (Objects, methods, classes, DecimalFormat)</w:t>
      </w:r>
    </w:p>
    <w:p w14:paraId="3E160DCF" w14:textId="77777777" w:rsidR="00AD34E6" w:rsidRDefault="00AD34E6">
      <w:pPr>
        <w:rPr>
          <w:sz w:val="28"/>
          <w:szCs w:val="28"/>
        </w:rPr>
      </w:pPr>
    </w:p>
    <w:p w14:paraId="4C0C0EE8" w14:textId="7697F16E" w:rsidR="008142C9" w:rsidRDefault="0026745F">
      <w:pPr>
        <w:rPr>
          <w:sz w:val="28"/>
          <w:szCs w:val="28"/>
        </w:rPr>
      </w:pPr>
      <w:r w:rsidRPr="0026745F">
        <w:rPr>
          <w:sz w:val="28"/>
          <w:szCs w:val="28"/>
        </w:rPr>
        <w:t>- A class API</w:t>
      </w:r>
      <w:r>
        <w:rPr>
          <w:sz w:val="28"/>
          <w:szCs w:val="28"/>
        </w:rPr>
        <w:t xml:space="preserve"> consists of the class method names, their return values, and their argument lists. </w:t>
      </w:r>
    </w:p>
    <w:p w14:paraId="6DFB5424" w14:textId="5DD7D114" w:rsidR="0026745F" w:rsidRDefault="0026745F">
      <w:pPr>
        <w:rPr>
          <w:sz w:val="28"/>
          <w:szCs w:val="28"/>
        </w:rPr>
      </w:pPr>
    </w:p>
    <w:p w14:paraId="3B7CCA9A" w14:textId="6BFF3968" w:rsidR="0026745F" w:rsidRDefault="0026745F">
      <w:pPr>
        <w:rPr>
          <w:sz w:val="28"/>
          <w:szCs w:val="28"/>
        </w:rPr>
      </w:pPr>
      <w:r>
        <w:rPr>
          <w:sz w:val="28"/>
          <w:szCs w:val="28"/>
        </w:rPr>
        <w:t xml:space="preserve">- </w:t>
      </w:r>
      <w:r w:rsidR="00AC24DC">
        <w:rPr>
          <w:sz w:val="28"/>
          <w:szCs w:val="28"/>
        </w:rPr>
        <w:t>The program that uses a class is called the client of the class.</w:t>
      </w:r>
    </w:p>
    <w:p w14:paraId="394A2D76" w14:textId="6DBEEA3F" w:rsidR="00AC24DC" w:rsidRDefault="00AC24DC">
      <w:pPr>
        <w:rPr>
          <w:sz w:val="28"/>
          <w:szCs w:val="28"/>
        </w:rPr>
      </w:pPr>
    </w:p>
    <w:p w14:paraId="502D5FAF" w14:textId="11AED8DF" w:rsidR="00AC24DC" w:rsidRDefault="00AC24DC">
      <w:pPr>
        <w:rPr>
          <w:sz w:val="28"/>
          <w:szCs w:val="28"/>
        </w:rPr>
      </w:pPr>
      <w:r>
        <w:rPr>
          <w:sz w:val="28"/>
          <w:szCs w:val="28"/>
        </w:rPr>
        <w:t xml:space="preserve">- The identifier of the object is called the object reference. Creating an object of a class is called an instance of the class. Many objects can be instantiated from one class. </w:t>
      </w:r>
    </w:p>
    <w:p w14:paraId="6B1202D9" w14:textId="0386ABC0" w:rsidR="00AC24DC" w:rsidRDefault="00AC24DC">
      <w:pPr>
        <w:rPr>
          <w:sz w:val="28"/>
          <w:szCs w:val="28"/>
        </w:rPr>
      </w:pPr>
    </w:p>
    <w:p w14:paraId="6077A15E" w14:textId="2F9D7EEA" w:rsidR="00AC24DC" w:rsidRDefault="00AC24DC">
      <w:pPr>
        <w:rPr>
          <w:sz w:val="28"/>
          <w:szCs w:val="28"/>
        </w:rPr>
      </w:pPr>
      <w:r>
        <w:rPr>
          <w:sz w:val="28"/>
          <w:szCs w:val="28"/>
        </w:rPr>
        <w:tab/>
        <w:t>(object reference : class :: variable : primitive data type)</w:t>
      </w:r>
    </w:p>
    <w:p w14:paraId="481AA9A7" w14:textId="41EB52EB" w:rsidR="00AC24DC" w:rsidRDefault="00AC24DC">
      <w:pPr>
        <w:rPr>
          <w:sz w:val="28"/>
          <w:szCs w:val="28"/>
        </w:rPr>
      </w:pPr>
    </w:p>
    <w:p w14:paraId="7BD8E6BF" w14:textId="77777777" w:rsidR="00AC24DC" w:rsidRDefault="00AC24DC">
      <w:pPr>
        <w:rPr>
          <w:sz w:val="28"/>
          <w:szCs w:val="28"/>
        </w:rPr>
      </w:pPr>
    </w:p>
    <w:p w14:paraId="3D03FC4C" w14:textId="7AA130EF" w:rsidR="00AC24DC" w:rsidRDefault="00AC24DC">
      <w:pPr>
        <w:rPr>
          <w:sz w:val="28"/>
          <w:szCs w:val="28"/>
        </w:rPr>
      </w:pPr>
      <w:r>
        <w:rPr>
          <w:sz w:val="28"/>
          <w:szCs w:val="28"/>
        </w:rPr>
        <w:t xml:space="preserve">- The data associated with an object of a class are called instance variables or fields and can be variables </w:t>
      </w:r>
      <w:r w:rsidR="00573D02">
        <w:rPr>
          <w:sz w:val="28"/>
          <w:szCs w:val="28"/>
        </w:rPr>
        <w:t>or</w:t>
      </w:r>
      <w:r>
        <w:rPr>
          <w:sz w:val="28"/>
          <w:szCs w:val="28"/>
        </w:rPr>
        <w:t xml:space="preserve"> constants of any primitive data type (byte, short, int, long, float, double, char, and Boolean), </w:t>
      </w:r>
      <w:r w:rsidRPr="00AC24DC">
        <w:rPr>
          <w:sz w:val="28"/>
          <w:szCs w:val="28"/>
          <w:highlight w:val="yellow"/>
        </w:rPr>
        <w:t>or they can be objects of a class.</w:t>
      </w:r>
    </w:p>
    <w:p w14:paraId="67190A1D" w14:textId="46A5ED2D" w:rsidR="00AC24DC" w:rsidRDefault="00AC24DC">
      <w:pPr>
        <w:rPr>
          <w:sz w:val="28"/>
          <w:szCs w:val="28"/>
        </w:rPr>
      </w:pPr>
    </w:p>
    <w:p w14:paraId="435B1DC7" w14:textId="35997168" w:rsidR="00573D02" w:rsidRDefault="00AC24DC">
      <w:pPr>
        <w:rPr>
          <w:sz w:val="28"/>
          <w:szCs w:val="28"/>
        </w:rPr>
      </w:pPr>
      <w:r>
        <w:rPr>
          <w:sz w:val="28"/>
          <w:szCs w:val="28"/>
        </w:rPr>
        <w:t xml:space="preserve">- </w:t>
      </w:r>
      <w:r w:rsidR="00573D02" w:rsidRPr="00B00793">
        <w:rPr>
          <w:sz w:val="28"/>
          <w:szCs w:val="28"/>
          <w:highlight w:val="yellow"/>
        </w:rPr>
        <w:t>Methods</w:t>
      </w:r>
      <w:r w:rsidR="00573D02">
        <w:rPr>
          <w:sz w:val="28"/>
          <w:szCs w:val="28"/>
        </w:rPr>
        <w:t xml:space="preserve"> </w:t>
      </w:r>
      <w:r w:rsidR="00B00793">
        <w:rPr>
          <w:sz w:val="28"/>
          <w:szCs w:val="28"/>
        </w:rPr>
        <w:t xml:space="preserve">are </w:t>
      </w:r>
      <w:r w:rsidR="00573D02">
        <w:rPr>
          <w:sz w:val="28"/>
          <w:szCs w:val="28"/>
        </w:rPr>
        <w:t>operations for a class such as</w:t>
      </w:r>
      <w:r w:rsidR="00B00793">
        <w:rPr>
          <w:sz w:val="28"/>
          <w:szCs w:val="28"/>
        </w:rPr>
        <w:t>:</w:t>
      </w:r>
      <w:r w:rsidR="00573D02">
        <w:rPr>
          <w:sz w:val="28"/>
          <w:szCs w:val="28"/>
        </w:rPr>
        <w:t xml:space="preserve"> set the values of the data, retrieve the current values of the data, etc. Invoking a method on an object is referred to as, “calling the method”. With a few exceptions, only the methods of a class can directly access or change the instance variables of an object. </w:t>
      </w:r>
    </w:p>
    <w:p w14:paraId="6CC40EB6" w14:textId="387544A5" w:rsidR="00573D02" w:rsidRDefault="00573D02">
      <w:pPr>
        <w:rPr>
          <w:sz w:val="28"/>
          <w:szCs w:val="28"/>
        </w:rPr>
      </w:pPr>
    </w:p>
    <w:p w14:paraId="05D73068" w14:textId="383EEA70" w:rsidR="00573D02" w:rsidRDefault="00573D02">
      <w:pPr>
        <w:rPr>
          <w:sz w:val="28"/>
          <w:szCs w:val="28"/>
        </w:rPr>
      </w:pPr>
      <w:r>
        <w:rPr>
          <w:sz w:val="28"/>
          <w:szCs w:val="28"/>
        </w:rPr>
        <w:t xml:space="preserve">- Together, the fields and methods of a class are called its members. </w:t>
      </w:r>
    </w:p>
    <w:p w14:paraId="60B4A1AD" w14:textId="0CAB65A2" w:rsidR="00573D02" w:rsidRDefault="00573D02">
      <w:pPr>
        <w:rPr>
          <w:sz w:val="28"/>
          <w:szCs w:val="28"/>
        </w:rPr>
      </w:pPr>
    </w:p>
    <w:p w14:paraId="2666AE07" w14:textId="0AC82472" w:rsidR="00573D02" w:rsidRDefault="00573D02">
      <w:pPr>
        <w:rPr>
          <w:sz w:val="28"/>
          <w:szCs w:val="28"/>
        </w:rPr>
      </w:pPr>
      <w:r>
        <w:rPr>
          <w:sz w:val="28"/>
          <w:szCs w:val="28"/>
        </w:rPr>
        <w:t xml:space="preserve">- In essence, a class is a new data type, which is created by combining items of Java primitive data types and objects of classes. Just as primitive data types can be manipulated using the arithmetic operators (+, - , *,  /, and %), </w:t>
      </w:r>
      <w:r w:rsidRPr="00573D02">
        <w:rPr>
          <w:sz w:val="28"/>
          <w:szCs w:val="28"/>
          <w:highlight w:val="yellow"/>
        </w:rPr>
        <w:t>an object can be manipulated by calling the methods of its class.</w:t>
      </w:r>
      <w:r w:rsidR="0094223C">
        <w:rPr>
          <w:sz w:val="28"/>
          <w:szCs w:val="28"/>
        </w:rPr>
        <w:t xml:space="preserve"> </w:t>
      </w:r>
    </w:p>
    <w:p w14:paraId="3679FC1D" w14:textId="00C9A6DA" w:rsidR="00573D02" w:rsidRDefault="00573D02">
      <w:pPr>
        <w:rPr>
          <w:sz w:val="28"/>
          <w:szCs w:val="28"/>
        </w:rPr>
      </w:pPr>
    </w:p>
    <w:p w14:paraId="5312A328" w14:textId="7BB9316E" w:rsidR="00573D02" w:rsidRDefault="00573D02">
      <w:pPr>
        <w:rPr>
          <w:sz w:val="28"/>
          <w:szCs w:val="28"/>
        </w:rPr>
      </w:pPr>
      <w:r>
        <w:rPr>
          <w:sz w:val="28"/>
          <w:szCs w:val="28"/>
        </w:rPr>
        <w:t xml:space="preserve">- </w:t>
      </w:r>
      <w:r w:rsidR="003C2122">
        <w:rPr>
          <w:sz w:val="28"/>
          <w:szCs w:val="28"/>
        </w:rPr>
        <w:t xml:space="preserve">The data of a class is typically declared to be private. In this case, only the methods of the class can change the data of an object, and thus the methods provide a protective layer around the data. </w:t>
      </w:r>
      <w:r w:rsidR="003C2122" w:rsidRPr="003C2122">
        <w:rPr>
          <w:sz w:val="28"/>
          <w:szCs w:val="28"/>
          <w:highlight w:val="yellow"/>
        </w:rPr>
        <w:t>The methods of the class provide the only interface to set or change the data values from outside the class.</w:t>
      </w:r>
    </w:p>
    <w:p w14:paraId="6E2DCC44" w14:textId="6E024410" w:rsidR="003C2122" w:rsidRDefault="003C2122">
      <w:pPr>
        <w:rPr>
          <w:sz w:val="28"/>
          <w:szCs w:val="28"/>
        </w:rPr>
      </w:pPr>
    </w:p>
    <w:p w14:paraId="67FA0149" w14:textId="45691B20" w:rsidR="003C2122" w:rsidRDefault="003C2122">
      <w:pPr>
        <w:rPr>
          <w:sz w:val="28"/>
          <w:szCs w:val="28"/>
        </w:rPr>
      </w:pPr>
      <w:r>
        <w:rPr>
          <w:sz w:val="28"/>
          <w:szCs w:val="28"/>
        </w:rPr>
        <w:t xml:space="preserve">- We don’t need to know the implementation details of a class in order to use it in our program. This is one of the best parts of object-oriented programming: all we </w:t>
      </w:r>
      <w:r>
        <w:rPr>
          <w:sz w:val="28"/>
          <w:szCs w:val="28"/>
        </w:rPr>
        <w:lastRenderedPageBreak/>
        <w:t>need to know is the class Application Programming Interface (API), that is, how to instantiate objects and how to call the methods of the class.</w:t>
      </w:r>
    </w:p>
    <w:p w14:paraId="6C42768F" w14:textId="4CCB4748" w:rsidR="003C2122" w:rsidRDefault="003C2122">
      <w:pPr>
        <w:rPr>
          <w:sz w:val="28"/>
          <w:szCs w:val="28"/>
        </w:rPr>
      </w:pPr>
    </w:p>
    <w:p w14:paraId="2D7A6E66" w14:textId="1D2FFDF6" w:rsidR="003C2122" w:rsidRDefault="0012164A">
      <w:pPr>
        <w:rPr>
          <w:sz w:val="28"/>
          <w:szCs w:val="28"/>
        </w:rPr>
      </w:pPr>
      <w:r>
        <w:rPr>
          <w:sz w:val="28"/>
          <w:szCs w:val="28"/>
        </w:rPr>
        <w:t xml:space="preserve">- A class describes a template for instantiating objects. An object must be instantiated before it can be used. In order to instantiate an object and how to call methods of a class we must know the API of a class. </w:t>
      </w:r>
    </w:p>
    <w:p w14:paraId="552E89A7" w14:textId="7563A9DA" w:rsidR="0012164A" w:rsidRDefault="0012164A">
      <w:pPr>
        <w:rPr>
          <w:sz w:val="28"/>
          <w:szCs w:val="28"/>
        </w:rPr>
      </w:pPr>
    </w:p>
    <w:p w14:paraId="0B77F667" w14:textId="75255550" w:rsidR="0012164A" w:rsidRDefault="0012164A">
      <w:pPr>
        <w:rPr>
          <w:sz w:val="28"/>
          <w:szCs w:val="28"/>
        </w:rPr>
      </w:pPr>
      <w:r>
        <w:rPr>
          <w:sz w:val="28"/>
          <w:szCs w:val="28"/>
        </w:rPr>
        <w:t xml:space="preserve">- Instantiating an object consists of defining an object reference – which will hold the memory address of the object in memory – and calling a special method of the class called a constructor, which has the same name of the class. </w:t>
      </w:r>
      <w:r w:rsidRPr="0012164A">
        <w:rPr>
          <w:sz w:val="28"/>
          <w:szCs w:val="28"/>
          <w:highlight w:val="yellow"/>
        </w:rPr>
        <w:t>The job of the constructor is to assign initial values to the data of the class.</w:t>
      </w:r>
    </w:p>
    <w:p w14:paraId="3446CF94" w14:textId="1B9641CD" w:rsidR="0012164A" w:rsidRDefault="0012164A">
      <w:pPr>
        <w:rPr>
          <w:sz w:val="28"/>
          <w:szCs w:val="28"/>
        </w:rPr>
      </w:pPr>
    </w:p>
    <w:p w14:paraId="6E671190" w14:textId="122A2CB3" w:rsidR="0012164A" w:rsidRDefault="0012164A">
      <w:pPr>
        <w:rPr>
          <w:sz w:val="28"/>
          <w:szCs w:val="28"/>
        </w:rPr>
      </w:pPr>
    </w:p>
    <w:p w14:paraId="77C47524" w14:textId="542A3E5D" w:rsidR="0012164A" w:rsidRPr="0012164A" w:rsidRDefault="0012164A">
      <w:pPr>
        <w:rPr>
          <w:rFonts w:ascii="Consolas" w:hAnsi="Consolas" w:cs="Consolas"/>
        </w:rPr>
      </w:pPr>
      <w:r>
        <w:rPr>
          <w:sz w:val="28"/>
          <w:szCs w:val="28"/>
        </w:rPr>
        <w:tab/>
      </w:r>
      <w:r w:rsidR="008F0956">
        <w:rPr>
          <w:rFonts w:ascii="Consolas" w:hAnsi="Consolas" w:cs="Consolas"/>
        </w:rPr>
        <w:t>p</w:t>
      </w:r>
      <w:r w:rsidRPr="0012164A">
        <w:rPr>
          <w:rFonts w:ascii="Consolas" w:hAnsi="Consolas" w:cs="Consolas"/>
        </w:rPr>
        <w:t>ublic class Constructors</w:t>
      </w:r>
    </w:p>
    <w:p w14:paraId="365DC386" w14:textId="7E22D538" w:rsidR="0012164A" w:rsidRPr="0012164A" w:rsidRDefault="0012164A">
      <w:pPr>
        <w:rPr>
          <w:rFonts w:ascii="Consolas" w:hAnsi="Consolas" w:cs="Consolas"/>
        </w:rPr>
      </w:pPr>
      <w:r w:rsidRPr="0012164A">
        <w:rPr>
          <w:rFonts w:ascii="Consolas" w:hAnsi="Consolas" w:cs="Consolas"/>
        </w:rPr>
        <w:tab/>
        <w:t>{</w:t>
      </w:r>
    </w:p>
    <w:p w14:paraId="195AC985" w14:textId="7595140F" w:rsidR="0012164A" w:rsidRPr="0012164A" w:rsidRDefault="0012164A">
      <w:pPr>
        <w:rPr>
          <w:rFonts w:ascii="Consolas" w:hAnsi="Consolas" w:cs="Consolas"/>
        </w:rPr>
      </w:pPr>
      <w:r w:rsidRPr="0012164A">
        <w:rPr>
          <w:rFonts w:ascii="Consolas" w:hAnsi="Consolas" w:cs="Consolas"/>
        </w:rPr>
        <w:tab/>
      </w:r>
      <w:r w:rsidRPr="0012164A">
        <w:rPr>
          <w:rFonts w:ascii="Consolas" w:hAnsi="Consolas" w:cs="Consolas"/>
        </w:rPr>
        <w:tab/>
      </w:r>
      <w:r w:rsidR="008F0956">
        <w:rPr>
          <w:rFonts w:ascii="Consolas" w:hAnsi="Consolas" w:cs="Consolas"/>
        </w:rPr>
        <w:t>p</w:t>
      </w:r>
      <w:r w:rsidRPr="0012164A">
        <w:rPr>
          <w:rFonts w:ascii="Consolas" w:hAnsi="Consolas" w:cs="Consolas"/>
        </w:rPr>
        <w:t>ublic static void main( String[] args);</w:t>
      </w:r>
    </w:p>
    <w:p w14:paraId="589498CA" w14:textId="4474E1CB" w:rsidR="0012164A" w:rsidRPr="0012164A" w:rsidRDefault="0012164A">
      <w:pPr>
        <w:rPr>
          <w:rFonts w:ascii="Consolas" w:hAnsi="Consolas" w:cs="Consolas"/>
        </w:rPr>
      </w:pPr>
      <w:r w:rsidRPr="0012164A">
        <w:rPr>
          <w:rFonts w:ascii="Consolas" w:hAnsi="Consolas" w:cs="Consolas"/>
        </w:rPr>
        <w:tab/>
      </w:r>
      <w:r w:rsidRPr="0012164A">
        <w:rPr>
          <w:rFonts w:ascii="Consolas" w:hAnsi="Consolas" w:cs="Consolas"/>
        </w:rPr>
        <w:tab/>
        <w:t>{</w:t>
      </w:r>
    </w:p>
    <w:p w14:paraId="4BCAE117" w14:textId="71F01BF3" w:rsidR="00D11EF9" w:rsidRPr="0012164A" w:rsidRDefault="0012164A">
      <w:pPr>
        <w:rPr>
          <w:rFonts w:ascii="Consolas" w:hAnsi="Consolas" w:cs="Consolas"/>
        </w:rPr>
      </w:pPr>
      <w:r w:rsidRPr="0012164A">
        <w:rPr>
          <w:rFonts w:ascii="Consolas" w:hAnsi="Consolas" w:cs="Consolas"/>
        </w:rPr>
        <w:tab/>
      </w:r>
      <w:r w:rsidRPr="0012164A">
        <w:rPr>
          <w:rFonts w:ascii="Consolas" w:hAnsi="Consolas" w:cs="Consolas"/>
        </w:rPr>
        <w:tab/>
      </w:r>
      <w:r w:rsidRPr="0012164A">
        <w:rPr>
          <w:rFonts w:ascii="Consolas" w:hAnsi="Consolas" w:cs="Consolas"/>
        </w:rPr>
        <w:tab/>
      </w:r>
      <w:proofErr w:type="spellStart"/>
      <w:r w:rsidRPr="0012164A">
        <w:rPr>
          <w:rFonts w:ascii="Consolas" w:hAnsi="Consolas" w:cs="Consolas"/>
        </w:rPr>
        <w:t>SimpleDate</w:t>
      </w:r>
      <w:proofErr w:type="spellEnd"/>
      <w:r w:rsidRPr="0012164A">
        <w:rPr>
          <w:rFonts w:ascii="Consolas" w:hAnsi="Consolas" w:cs="Consolas"/>
        </w:rPr>
        <w:t xml:space="preserve"> </w:t>
      </w:r>
      <w:proofErr w:type="spellStart"/>
      <w:r w:rsidRPr="0012164A">
        <w:rPr>
          <w:rFonts w:ascii="Consolas" w:hAnsi="Consolas" w:cs="Consolas"/>
        </w:rPr>
        <w:t>independenceDay</w:t>
      </w:r>
      <w:proofErr w:type="spellEnd"/>
      <w:r w:rsidRPr="0012164A">
        <w:rPr>
          <w:rFonts w:ascii="Consolas" w:hAnsi="Consolas" w:cs="Consolas"/>
        </w:rPr>
        <w:t>;</w:t>
      </w:r>
      <w:r w:rsidR="00614413">
        <w:rPr>
          <w:rFonts w:ascii="Consolas" w:hAnsi="Consolas" w:cs="Consolas"/>
        </w:rPr>
        <w:t xml:space="preserve"> </w:t>
      </w:r>
    </w:p>
    <w:p w14:paraId="2BE60D27" w14:textId="77777777" w:rsidR="0012164A" w:rsidRPr="0012164A" w:rsidRDefault="0012164A">
      <w:pPr>
        <w:rPr>
          <w:rFonts w:ascii="Consolas" w:hAnsi="Consolas" w:cs="Consolas"/>
        </w:rPr>
      </w:pPr>
    </w:p>
    <w:p w14:paraId="1A046090" w14:textId="56186785" w:rsidR="0012164A" w:rsidRPr="0012164A" w:rsidRDefault="0012164A">
      <w:pPr>
        <w:rPr>
          <w:rFonts w:ascii="Consolas" w:hAnsi="Consolas" w:cs="Consolas"/>
        </w:rPr>
      </w:pPr>
      <w:r w:rsidRPr="0012164A">
        <w:rPr>
          <w:rFonts w:ascii="Consolas" w:hAnsi="Consolas" w:cs="Consolas"/>
        </w:rPr>
        <w:tab/>
      </w:r>
      <w:r w:rsidRPr="0012164A">
        <w:rPr>
          <w:rFonts w:ascii="Consolas" w:hAnsi="Consolas" w:cs="Consolas"/>
        </w:rPr>
        <w:tab/>
      </w:r>
      <w:r w:rsidRPr="0012164A">
        <w:rPr>
          <w:rFonts w:ascii="Consolas" w:hAnsi="Consolas" w:cs="Consolas"/>
        </w:rPr>
        <w:tab/>
      </w:r>
      <w:proofErr w:type="spellStart"/>
      <w:r w:rsidRPr="0012164A">
        <w:rPr>
          <w:rFonts w:ascii="Consolas" w:hAnsi="Consolas" w:cs="Consolas"/>
        </w:rPr>
        <w:t>independenceDay</w:t>
      </w:r>
      <w:proofErr w:type="spellEnd"/>
      <w:r w:rsidRPr="0012164A">
        <w:rPr>
          <w:rFonts w:ascii="Consolas" w:hAnsi="Consolas" w:cs="Consolas"/>
        </w:rPr>
        <w:t xml:space="preserve"> = new </w:t>
      </w:r>
      <w:proofErr w:type="spellStart"/>
      <w:r w:rsidRPr="0012164A">
        <w:rPr>
          <w:rFonts w:ascii="Consolas" w:hAnsi="Consolas" w:cs="Consolas"/>
        </w:rPr>
        <w:t>SimpleDate</w:t>
      </w:r>
      <w:proofErr w:type="spellEnd"/>
      <w:r w:rsidRPr="0012164A">
        <w:rPr>
          <w:rFonts w:ascii="Consolas" w:hAnsi="Consolas" w:cs="Consolas"/>
        </w:rPr>
        <w:t xml:space="preserve">( 7, 4, 1776); </w:t>
      </w:r>
    </w:p>
    <w:p w14:paraId="350AB09D" w14:textId="76263EBD" w:rsidR="0012164A" w:rsidRPr="0012164A" w:rsidRDefault="0012164A">
      <w:pPr>
        <w:rPr>
          <w:rFonts w:ascii="Consolas" w:hAnsi="Consolas" w:cs="Consolas"/>
        </w:rPr>
      </w:pPr>
    </w:p>
    <w:p w14:paraId="3441D258" w14:textId="49CE1505" w:rsidR="0012164A" w:rsidRPr="0012164A" w:rsidRDefault="0012164A">
      <w:pPr>
        <w:rPr>
          <w:rFonts w:ascii="Consolas" w:hAnsi="Consolas" w:cs="Consolas"/>
        </w:rPr>
      </w:pPr>
      <w:r w:rsidRPr="0012164A">
        <w:rPr>
          <w:rFonts w:ascii="Consolas" w:hAnsi="Consolas" w:cs="Consolas"/>
        </w:rPr>
        <w:tab/>
      </w:r>
      <w:r w:rsidRPr="0012164A">
        <w:rPr>
          <w:rFonts w:ascii="Consolas" w:hAnsi="Consolas" w:cs="Consolas"/>
        </w:rPr>
        <w:tab/>
      </w:r>
      <w:r w:rsidRPr="0012164A">
        <w:rPr>
          <w:rFonts w:ascii="Consolas" w:hAnsi="Consolas" w:cs="Consolas"/>
        </w:rPr>
        <w:tab/>
      </w:r>
    </w:p>
    <w:p w14:paraId="020948BF" w14:textId="5AF0AEA4" w:rsidR="0012164A" w:rsidRPr="0012164A" w:rsidRDefault="0012164A">
      <w:pPr>
        <w:rPr>
          <w:rFonts w:ascii="Consolas" w:hAnsi="Consolas" w:cs="Consolas"/>
        </w:rPr>
      </w:pPr>
      <w:r w:rsidRPr="0012164A">
        <w:rPr>
          <w:rFonts w:ascii="Consolas" w:hAnsi="Consolas" w:cs="Consolas"/>
        </w:rPr>
        <w:tab/>
      </w:r>
      <w:r w:rsidRPr="0012164A">
        <w:rPr>
          <w:rFonts w:ascii="Consolas" w:hAnsi="Consolas" w:cs="Consolas"/>
        </w:rPr>
        <w:tab/>
      </w:r>
      <w:r w:rsidRPr="0012164A">
        <w:rPr>
          <w:rFonts w:ascii="Consolas" w:hAnsi="Consolas" w:cs="Consolas"/>
        </w:rPr>
        <w:tab/>
        <w:t>SimpleDate nextCentury = new SimpleDate( 1, 1, 2101);</w:t>
      </w:r>
    </w:p>
    <w:p w14:paraId="5E68B027" w14:textId="713ABB8E" w:rsidR="0012164A" w:rsidRPr="0012164A" w:rsidRDefault="0012164A">
      <w:pPr>
        <w:rPr>
          <w:rFonts w:ascii="Consolas" w:hAnsi="Consolas" w:cs="Consolas"/>
        </w:rPr>
      </w:pPr>
    </w:p>
    <w:p w14:paraId="753A2C4C" w14:textId="53C2473C" w:rsidR="0012164A" w:rsidRPr="0012164A" w:rsidRDefault="0012164A">
      <w:pPr>
        <w:rPr>
          <w:rFonts w:ascii="Consolas" w:hAnsi="Consolas" w:cs="Consolas"/>
        </w:rPr>
      </w:pPr>
    </w:p>
    <w:p w14:paraId="0493D72B" w14:textId="376CCDE0" w:rsidR="0012164A" w:rsidRPr="0012164A" w:rsidRDefault="0012164A">
      <w:pPr>
        <w:rPr>
          <w:rFonts w:ascii="Consolas" w:hAnsi="Consolas" w:cs="Consolas"/>
        </w:rPr>
      </w:pPr>
      <w:r w:rsidRPr="0012164A">
        <w:rPr>
          <w:rFonts w:ascii="Consolas" w:hAnsi="Consolas" w:cs="Consolas"/>
        </w:rPr>
        <w:tab/>
      </w:r>
      <w:r w:rsidRPr="0012164A">
        <w:rPr>
          <w:rFonts w:ascii="Consolas" w:hAnsi="Consolas" w:cs="Consolas"/>
        </w:rPr>
        <w:tab/>
      </w:r>
      <w:r w:rsidRPr="0012164A">
        <w:rPr>
          <w:rFonts w:ascii="Consolas" w:hAnsi="Consolas" w:cs="Consolas"/>
        </w:rPr>
        <w:tab/>
        <w:t>SimpleDate defaultDate = new SimpleDate( );</w:t>
      </w:r>
    </w:p>
    <w:p w14:paraId="1F5BB826" w14:textId="7E0226FE" w:rsidR="0012164A" w:rsidRPr="0012164A" w:rsidRDefault="0012164A">
      <w:pPr>
        <w:rPr>
          <w:rFonts w:ascii="Consolas" w:hAnsi="Consolas" w:cs="Consolas"/>
        </w:rPr>
      </w:pPr>
      <w:r w:rsidRPr="0012164A">
        <w:rPr>
          <w:rFonts w:ascii="Consolas" w:hAnsi="Consolas" w:cs="Consolas"/>
        </w:rPr>
        <w:tab/>
      </w:r>
      <w:r w:rsidRPr="0012164A">
        <w:rPr>
          <w:rFonts w:ascii="Consolas" w:hAnsi="Consolas" w:cs="Consolas"/>
        </w:rPr>
        <w:tab/>
        <w:t>}</w:t>
      </w:r>
    </w:p>
    <w:p w14:paraId="339EDD47" w14:textId="46264AC7" w:rsidR="0012164A" w:rsidRPr="0012164A" w:rsidRDefault="0012164A">
      <w:pPr>
        <w:rPr>
          <w:rFonts w:ascii="Consolas" w:hAnsi="Consolas" w:cs="Consolas"/>
        </w:rPr>
      </w:pPr>
      <w:r w:rsidRPr="0012164A">
        <w:rPr>
          <w:rFonts w:ascii="Consolas" w:hAnsi="Consolas" w:cs="Consolas"/>
        </w:rPr>
        <w:tab/>
        <w:t>}</w:t>
      </w:r>
    </w:p>
    <w:p w14:paraId="460FA057" w14:textId="70B6E2AC" w:rsidR="0012164A" w:rsidRDefault="0012164A">
      <w:pPr>
        <w:rPr>
          <w:sz w:val="28"/>
          <w:szCs w:val="28"/>
        </w:rPr>
      </w:pPr>
    </w:p>
    <w:p w14:paraId="3322C32B" w14:textId="57A604A3" w:rsidR="0012164A" w:rsidRDefault="0012164A">
      <w:pPr>
        <w:rPr>
          <w:sz w:val="28"/>
          <w:szCs w:val="28"/>
        </w:rPr>
      </w:pPr>
    </w:p>
    <w:p w14:paraId="170CCE03" w14:textId="704113BD" w:rsidR="0012164A" w:rsidRDefault="0012164A">
      <w:pPr>
        <w:rPr>
          <w:sz w:val="28"/>
          <w:szCs w:val="28"/>
        </w:rPr>
      </w:pPr>
      <w:r>
        <w:rPr>
          <w:sz w:val="28"/>
          <w:szCs w:val="28"/>
        </w:rPr>
        <w:t xml:space="preserve">- </w:t>
      </w:r>
      <w:r w:rsidR="00163DD4">
        <w:rPr>
          <w:sz w:val="28"/>
          <w:szCs w:val="28"/>
        </w:rPr>
        <w:t>Once an object reference has been declared, we instantiate the object using the following syntax:</w:t>
      </w:r>
    </w:p>
    <w:p w14:paraId="0B9F3239" w14:textId="75567238" w:rsidR="00163DD4" w:rsidRDefault="00163DD4">
      <w:pPr>
        <w:rPr>
          <w:sz w:val="28"/>
          <w:szCs w:val="28"/>
        </w:rPr>
      </w:pPr>
    </w:p>
    <w:p w14:paraId="1068D36B" w14:textId="6683DC53" w:rsidR="00163DD4" w:rsidRDefault="00163DD4">
      <w:pPr>
        <w:rPr>
          <w:rFonts w:ascii="Consolas" w:hAnsi="Consolas" w:cs="Consolas"/>
        </w:rPr>
      </w:pPr>
      <w:r>
        <w:rPr>
          <w:sz w:val="28"/>
          <w:szCs w:val="28"/>
        </w:rPr>
        <w:tab/>
      </w:r>
      <w:r>
        <w:rPr>
          <w:sz w:val="28"/>
          <w:szCs w:val="28"/>
        </w:rPr>
        <w:tab/>
      </w:r>
      <w:proofErr w:type="spellStart"/>
      <w:r w:rsidRPr="00163DD4">
        <w:rPr>
          <w:rFonts w:ascii="Consolas" w:hAnsi="Consolas" w:cs="Consolas"/>
        </w:rPr>
        <w:t>objectReference</w:t>
      </w:r>
      <w:proofErr w:type="spellEnd"/>
      <w:r w:rsidRPr="00163DD4">
        <w:rPr>
          <w:rFonts w:ascii="Consolas" w:hAnsi="Consolas" w:cs="Consolas"/>
        </w:rPr>
        <w:t xml:space="preserve"> = new </w:t>
      </w:r>
      <w:proofErr w:type="spellStart"/>
      <w:r w:rsidRPr="00163DD4">
        <w:rPr>
          <w:rFonts w:ascii="Consolas" w:hAnsi="Consolas" w:cs="Consolas"/>
        </w:rPr>
        <w:t>ClassName</w:t>
      </w:r>
      <w:proofErr w:type="spellEnd"/>
      <w:r w:rsidRPr="00163DD4">
        <w:rPr>
          <w:rFonts w:ascii="Consolas" w:hAnsi="Consolas" w:cs="Consolas"/>
        </w:rPr>
        <w:t xml:space="preserve"> ( argument list ); </w:t>
      </w:r>
    </w:p>
    <w:p w14:paraId="6BA847D3" w14:textId="31D85B2B" w:rsidR="00163DD4" w:rsidRDefault="00163DD4">
      <w:pPr>
        <w:rPr>
          <w:rFonts w:ascii="Consolas" w:hAnsi="Consolas" w:cs="Consolas"/>
        </w:rPr>
      </w:pPr>
    </w:p>
    <w:p w14:paraId="3CEFCC99" w14:textId="5688DBC7" w:rsidR="00163DD4" w:rsidRDefault="00163DD4">
      <w:pPr>
        <w:rPr>
          <w:rFonts w:ascii="Consolas" w:hAnsi="Consolas" w:cs="Consolas"/>
        </w:rPr>
      </w:pPr>
    </w:p>
    <w:p w14:paraId="5B644519" w14:textId="77777777" w:rsidR="00163DD4" w:rsidRDefault="00163DD4">
      <w:pPr>
        <w:rPr>
          <w:rFonts w:ascii="Consolas" w:hAnsi="Consolas" w:cs="Consolas"/>
        </w:rPr>
      </w:pPr>
    </w:p>
    <w:p w14:paraId="4584BF10" w14:textId="4BB981A8" w:rsidR="00163DD4" w:rsidRDefault="00163DD4">
      <w:pPr>
        <w:rPr>
          <w:rFonts w:cstheme="minorHAnsi"/>
          <w:sz w:val="28"/>
          <w:szCs w:val="28"/>
        </w:rPr>
      </w:pPr>
      <w:r>
        <w:rPr>
          <w:rFonts w:cstheme="minorHAnsi"/>
          <w:sz w:val="28"/>
          <w:szCs w:val="28"/>
        </w:rPr>
        <w:t xml:space="preserve">- This calls a constructor of the class to initialize the data. The argument list consists of a comma-separated list of initial data values to assign to the object. Classes often provide multiple constructors with different argument lists. </w:t>
      </w:r>
      <w:r w:rsidRPr="00163DD4">
        <w:rPr>
          <w:rFonts w:cstheme="minorHAnsi"/>
          <w:sz w:val="28"/>
          <w:szCs w:val="28"/>
          <w:highlight w:val="yellow"/>
        </w:rPr>
        <w:t xml:space="preserve">Depending on which constructor we call, our argument list – that is, the number </w:t>
      </w:r>
      <w:r w:rsidRPr="00163DD4">
        <w:rPr>
          <w:rFonts w:cstheme="minorHAnsi"/>
          <w:sz w:val="28"/>
          <w:szCs w:val="28"/>
          <w:highlight w:val="yellow"/>
        </w:rPr>
        <w:lastRenderedPageBreak/>
        <w:t>of arguments and their data types – must match one of the constructors’ argument lists.</w:t>
      </w:r>
    </w:p>
    <w:p w14:paraId="26AFE8E4" w14:textId="796BCCA0" w:rsidR="00163DD4" w:rsidRDefault="00163DD4">
      <w:pPr>
        <w:rPr>
          <w:rFonts w:cstheme="minorHAnsi"/>
          <w:sz w:val="28"/>
          <w:szCs w:val="28"/>
        </w:rPr>
      </w:pPr>
      <w:r>
        <w:rPr>
          <w:rFonts w:cstheme="minorHAnsi"/>
          <w:sz w:val="28"/>
          <w:szCs w:val="28"/>
        </w:rPr>
        <w:t xml:space="preserve">- Once an object is instantiated, we can use the object by calling its methods. Authors publish their API so that their clients know what methods are available and how to call those methods. </w:t>
      </w:r>
    </w:p>
    <w:p w14:paraId="3796053F" w14:textId="115403C0" w:rsidR="00795181" w:rsidRDefault="00795181">
      <w:pPr>
        <w:rPr>
          <w:rFonts w:cstheme="minorHAnsi"/>
          <w:sz w:val="28"/>
          <w:szCs w:val="28"/>
        </w:rPr>
      </w:pPr>
    </w:p>
    <w:p w14:paraId="17B0A22B" w14:textId="77777777" w:rsidR="00795181" w:rsidRDefault="00795181">
      <w:pPr>
        <w:rPr>
          <w:rFonts w:cstheme="minorHAnsi"/>
          <w:sz w:val="28"/>
          <w:szCs w:val="28"/>
        </w:rPr>
      </w:pPr>
      <w:r>
        <w:rPr>
          <w:rFonts w:cstheme="minorHAnsi"/>
          <w:sz w:val="28"/>
          <w:szCs w:val="28"/>
        </w:rPr>
        <w:t>- A method may or may not return a value, as indicated by a data type, class type, or the keyword void in front of the method name. If the method returns a value, then the data type or class type of its return value will precede the method’s name. The call to a value-returning method can be used in an expression. When the method finishes executing, its return value will replace the method call in the expression.</w:t>
      </w:r>
    </w:p>
    <w:p w14:paraId="28E5E715" w14:textId="77777777" w:rsidR="00795181" w:rsidRDefault="00795181">
      <w:pPr>
        <w:rPr>
          <w:rFonts w:cstheme="minorHAnsi"/>
          <w:sz w:val="28"/>
          <w:szCs w:val="28"/>
        </w:rPr>
      </w:pPr>
    </w:p>
    <w:p w14:paraId="5F20A9A0" w14:textId="614F730D" w:rsidR="00795181" w:rsidRDefault="00795181">
      <w:pPr>
        <w:rPr>
          <w:rFonts w:cstheme="minorHAnsi"/>
          <w:sz w:val="28"/>
          <w:szCs w:val="28"/>
        </w:rPr>
      </w:pPr>
      <w:r>
        <w:rPr>
          <w:rFonts w:cstheme="minorHAnsi"/>
          <w:sz w:val="28"/>
          <w:szCs w:val="28"/>
        </w:rPr>
        <w:t xml:space="preserve">- If the keyword void precedes the method name, the method does not return a value. </w:t>
      </w:r>
      <w:r w:rsidRPr="00DC4C13">
        <w:rPr>
          <w:rFonts w:cstheme="minorHAnsi"/>
          <w:sz w:val="28"/>
          <w:szCs w:val="28"/>
          <w:highlight w:val="yellow"/>
        </w:rPr>
        <w:t>Because methods with a void return type have no value, they cannot be used in an expression; instead, a method call to a method with a void return type is a complete statement.</w:t>
      </w:r>
    </w:p>
    <w:p w14:paraId="1FCC1621" w14:textId="7379BF2F" w:rsidR="00795181" w:rsidRDefault="00795181">
      <w:pPr>
        <w:rPr>
          <w:rFonts w:cstheme="minorHAnsi"/>
          <w:sz w:val="28"/>
          <w:szCs w:val="28"/>
        </w:rPr>
      </w:pPr>
    </w:p>
    <w:p w14:paraId="20A86E0E" w14:textId="54BF47CC" w:rsidR="00795181" w:rsidRDefault="00795181">
      <w:pPr>
        <w:rPr>
          <w:rFonts w:cstheme="minorHAnsi"/>
          <w:sz w:val="28"/>
          <w:szCs w:val="28"/>
        </w:rPr>
      </w:pPr>
      <w:r>
        <w:rPr>
          <w:rFonts w:cstheme="minorHAnsi"/>
          <w:sz w:val="28"/>
          <w:szCs w:val="28"/>
        </w:rPr>
        <w:t>- Public is a keyword we will see preceding the method call in an</w:t>
      </w:r>
      <w:r w:rsidR="00C24A6E">
        <w:rPr>
          <w:rFonts w:cstheme="minorHAnsi"/>
          <w:sz w:val="28"/>
          <w:szCs w:val="28"/>
        </w:rPr>
        <w:t xml:space="preserve"> API. This keyword means that any client of the class can call this method.</w:t>
      </w:r>
      <w:r w:rsidR="00310985">
        <w:rPr>
          <w:rFonts w:cstheme="minorHAnsi"/>
          <w:sz w:val="28"/>
          <w:szCs w:val="28"/>
        </w:rPr>
        <w:t xml:space="preserve"> </w:t>
      </w:r>
      <w:r w:rsidR="00F611E2">
        <w:rPr>
          <w:rFonts w:cstheme="minorHAnsi"/>
          <w:sz w:val="28"/>
          <w:szCs w:val="28"/>
        </w:rPr>
        <w:t xml:space="preserve">If the keyword private precedes the method name, only other  methods of that class can call that method. </w:t>
      </w:r>
    </w:p>
    <w:p w14:paraId="49323BBE" w14:textId="272AD1AD" w:rsidR="00F611E2" w:rsidRDefault="00F611E2">
      <w:pPr>
        <w:rPr>
          <w:rFonts w:cstheme="minorHAnsi"/>
          <w:sz w:val="28"/>
          <w:szCs w:val="28"/>
        </w:rPr>
      </w:pPr>
    </w:p>
    <w:p w14:paraId="30BA91AC" w14:textId="7C213A52" w:rsidR="00F611E2" w:rsidRDefault="00F611E2">
      <w:pPr>
        <w:rPr>
          <w:rFonts w:cstheme="minorHAnsi"/>
          <w:sz w:val="28"/>
          <w:szCs w:val="28"/>
        </w:rPr>
      </w:pPr>
      <w:r w:rsidRPr="00DC4C13">
        <w:rPr>
          <w:rFonts w:cstheme="minorHAnsi"/>
          <w:sz w:val="28"/>
          <w:szCs w:val="28"/>
          <w:highlight w:val="yellow"/>
        </w:rPr>
        <w:t>- To call a method for an object of a class, we use dot notation, as follows:</w:t>
      </w:r>
      <w:r>
        <w:rPr>
          <w:rFonts w:cstheme="minorHAnsi"/>
          <w:sz w:val="28"/>
          <w:szCs w:val="28"/>
        </w:rPr>
        <w:t xml:space="preserve"> </w:t>
      </w:r>
    </w:p>
    <w:p w14:paraId="21C758FF" w14:textId="77ADF631" w:rsidR="00F611E2" w:rsidRDefault="00F611E2">
      <w:pPr>
        <w:rPr>
          <w:rFonts w:cstheme="minorHAnsi"/>
          <w:sz w:val="28"/>
          <w:szCs w:val="28"/>
        </w:rPr>
      </w:pPr>
    </w:p>
    <w:p w14:paraId="67CAA18C" w14:textId="63A4597D" w:rsidR="00F611E2" w:rsidRPr="00F611E2" w:rsidRDefault="00F611E2">
      <w:pPr>
        <w:rPr>
          <w:rFonts w:ascii="Consolas" w:hAnsi="Consolas" w:cs="Consolas"/>
          <w:sz w:val="28"/>
          <w:szCs w:val="28"/>
        </w:rPr>
      </w:pPr>
      <w:r>
        <w:rPr>
          <w:rFonts w:cstheme="minorHAnsi"/>
          <w:sz w:val="28"/>
          <w:szCs w:val="28"/>
        </w:rPr>
        <w:tab/>
      </w:r>
    </w:p>
    <w:p w14:paraId="02456C1A" w14:textId="04C791A7" w:rsidR="00163DD4" w:rsidRDefault="00F611E2">
      <w:pPr>
        <w:rPr>
          <w:rFonts w:ascii="Consolas" w:hAnsi="Consolas" w:cs="Consolas"/>
        </w:rPr>
      </w:pPr>
      <w:r>
        <w:rPr>
          <w:sz w:val="28"/>
          <w:szCs w:val="28"/>
        </w:rPr>
        <w:tab/>
      </w:r>
      <w:r w:rsidRPr="00F611E2">
        <w:rPr>
          <w:rFonts w:ascii="Consolas" w:hAnsi="Consolas" w:cs="Consolas"/>
        </w:rPr>
        <w:t xml:space="preserve">objectReference.methodName ( arg1, arg2, arg3 . . .); </w:t>
      </w:r>
    </w:p>
    <w:p w14:paraId="772B77A0" w14:textId="59992BA9" w:rsidR="00F611E2" w:rsidRDefault="00F611E2">
      <w:pPr>
        <w:rPr>
          <w:rFonts w:ascii="Consolas" w:hAnsi="Consolas" w:cs="Consolas"/>
        </w:rPr>
      </w:pPr>
    </w:p>
    <w:p w14:paraId="642CDA05" w14:textId="27B4D3AD" w:rsidR="00F611E2" w:rsidRDefault="00F611E2">
      <w:pPr>
        <w:rPr>
          <w:rFonts w:ascii="Consolas" w:hAnsi="Consolas" w:cs="Consolas"/>
        </w:rPr>
      </w:pPr>
    </w:p>
    <w:p w14:paraId="5A205577" w14:textId="02BB1037" w:rsidR="00F611E2" w:rsidRDefault="00F611E2">
      <w:pPr>
        <w:rPr>
          <w:rFonts w:cstheme="minorHAnsi"/>
          <w:sz w:val="28"/>
          <w:szCs w:val="28"/>
        </w:rPr>
      </w:pPr>
      <w:r>
        <w:rPr>
          <w:rFonts w:cstheme="minorHAnsi"/>
          <w:sz w:val="28"/>
          <w:szCs w:val="28"/>
        </w:rPr>
        <w:t xml:space="preserve">- </w:t>
      </w:r>
      <w:r w:rsidRPr="00F611E2">
        <w:rPr>
          <w:rFonts w:cstheme="minorHAnsi"/>
          <w:sz w:val="28"/>
          <w:szCs w:val="28"/>
          <w:highlight w:val="yellow"/>
        </w:rPr>
        <w:t>The object reference is followed immediately by a dot, which is followed immediately by the method name.</w:t>
      </w:r>
      <w:r>
        <w:rPr>
          <w:rFonts w:cstheme="minorHAnsi"/>
          <w:sz w:val="28"/>
          <w:szCs w:val="28"/>
        </w:rPr>
        <w:t xml:space="preserve"> </w:t>
      </w:r>
    </w:p>
    <w:p w14:paraId="5808806F" w14:textId="5D69B58B" w:rsidR="00F611E2" w:rsidRDefault="00F611E2">
      <w:pPr>
        <w:rPr>
          <w:sz w:val="28"/>
          <w:szCs w:val="28"/>
        </w:rPr>
      </w:pPr>
    </w:p>
    <w:p w14:paraId="3B666BBE" w14:textId="6340251F" w:rsidR="00F611E2" w:rsidRDefault="00F611E2">
      <w:pPr>
        <w:rPr>
          <w:sz w:val="28"/>
          <w:szCs w:val="28"/>
        </w:rPr>
      </w:pPr>
    </w:p>
    <w:p w14:paraId="2EDD12F2" w14:textId="6BBB589E" w:rsidR="00F611E2" w:rsidRDefault="00F611E2">
      <w:pPr>
        <w:rPr>
          <w:sz w:val="28"/>
          <w:szCs w:val="28"/>
        </w:rPr>
      </w:pPr>
      <w:r>
        <w:rPr>
          <w:sz w:val="28"/>
          <w:szCs w:val="28"/>
        </w:rPr>
        <w:t xml:space="preserve">- </w:t>
      </w:r>
      <w:r w:rsidR="00314F4C" w:rsidRPr="00314F4C">
        <w:rPr>
          <w:sz w:val="28"/>
          <w:szCs w:val="28"/>
          <w:highlight w:val="yellow"/>
        </w:rPr>
        <w:t>An object reference points to the data of an object. The object reference and the object data are distinct entities.</w:t>
      </w:r>
      <w:r w:rsidR="00314F4C">
        <w:rPr>
          <w:sz w:val="28"/>
          <w:szCs w:val="28"/>
        </w:rPr>
        <w:t xml:space="preserve"> An object can have more than one object reference pointing to it, or an object can have no object references pointing to it. </w:t>
      </w:r>
    </w:p>
    <w:p w14:paraId="0D439738" w14:textId="750CEF85" w:rsidR="00314F4C" w:rsidRDefault="00314F4C">
      <w:pPr>
        <w:rPr>
          <w:sz w:val="28"/>
          <w:szCs w:val="28"/>
        </w:rPr>
      </w:pPr>
    </w:p>
    <w:p w14:paraId="0C4DB9A8" w14:textId="6806B84B" w:rsidR="00314F4C" w:rsidRDefault="00314F4C">
      <w:pPr>
        <w:rPr>
          <w:sz w:val="28"/>
          <w:szCs w:val="28"/>
        </w:rPr>
      </w:pPr>
    </w:p>
    <w:p w14:paraId="64D900B1" w14:textId="73FC7245" w:rsidR="002B2809" w:rsidRDefault="002B2809">
      <w:pPr>
        <w:rPr>
          <w:sz w:val="28"/>
          <w:szCs w:val="28"/>
        </w:rPr>
      </w:pPr>
    </w:p>
    <w:p w14:paraId="36B8B774" w14:textId="6762B6AE" w:rsidR="002B2809" w:rsidRDefault="002B2809">
      <w:pPr>
        <w:rPr>
          <w:sz w:val="28"/>
          <w:szCs w:val="28"/>
        </w:rPr>
      </w:pPr>
    </w:p>
    <w:p w14:paraId="51070D5F" w14:textId="53340D9E" w:rsidR="002B2809" w:rsidRDefault="002B2809">
      <w:pPr>
        <w:rPr>
          <w:sz w:val="28"/>
          <w:szCs w:val="28"/>
        </w:rPr>
      </w:pPr>
      <w:r>
        <w:rPr>
          <w:noProof/>
          <w:sz w:val="28"/>
          <w:szCs w:val="28"/>
        </w:rPr>
        <w:drawing>
          <wp:inline distT="0" distB="0" distL="0" distR="0" wp14:anchorId="0EFB384C" wp14:editId="11D31E63">
            <wp:extent cx="5943600" cy="1555750"/>
            <wp:effectExtent l="0" t="0" r="0" b="635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1555750"/>
                    </a:xfrm>
                    <a:prstGeom prst="rect">
                      <a:avLst/>
                    </a:prstGeom>
                  </pic:spPr>
                </pic:pic>
              </a:graphicData>
            </a:graphic>
          </wp:inline>
        </w:drawing>
      </w:r>
    </w:p>
    <w:p w14:paraId="01BEA5B2" w14:textId="77777777" w:rsidR="002B2809" w:rsidRDefault="002B2809">
      <w:pPr>
        <w:rPr>
          <w:sz w:val="28"/>
          <w:szCs w:val="28"/>
        </w:rPr>
      </w:pPr>
    </w:p>
    <w:p w14:paraId="45BFF8C1" w14:textId="77777777" w:rsidR="0012164A" w:rsidRDefault="0012164A">
      <w:pPr>
        <w:rPr>
          <w:sz w:val="28"/>
          <w:szCs w:val="28"/>
        </w:rPr>
      </w:pPr>
    </w:p>
    <w:p w14:paraId="6D83BA94" w14:textId="5BAB4850" w:rsidR="00AC24DC" w:rsidRDefault="002B2809" w:rsidP="002B2809">
      <w:pPr>
        <w:jc w:val="center"/>
        <w:rPr>
          <w:sz w:val="28"/>
          <w:szCs w:val="28"/>
        </w:rPr>
      </w:pPr>
      <w:r>
        <w:rPr>
          <w:noProof/>
          <w:sz w:val="28"/>
          <w:szCs w:val="28"/>
        </w:rPr>
        <w:lastRenderedPageBreak/>
        <w:drawing>
          <wp:inline distT="0" distB="0" distL="0" distR="0" wp14:anchorId="4793AA1C" wp14:editId="2281767C">
            <wp:extent cx="5445760" cy="6222420"/>
            <wp:effectExtent l="0" t="0" r="2540" b="635"/>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50146" cy="6227432"/>
                    </a:xfrm>
                    <a:prstGeom prst="rect">
                      <a:avLst/>
                    </a:prstGeom>
                  </pic:spPr>
                </pic:pic>
              </a:graphicData>
            </a:graphic>
          </wp:inline>
        </w:drawing>
      </w:r>
    </w:p>
    <w:p w14:paraId="55021A06" w14:textId="4CAD46C6" w:rsidR="002B2809" w:rsidRDefault="002B2809" w:rsidP="002B2809">
      <w:pPr>
        <w:jc w:val="center"/>
        <w:rPr>
          <w:sz w:val="28"/>
          <w:szCs w:val="28"/>
        </w:rPr>
      </w:pPr>
    </w:p>
    <w:p w14:paraId="54B467FA" w14:textId="6761EF85" w:rsidR="002B2809" w:rsidRDefault="002B2809" w:rsidP="002B2809">
      <w:pPr>
        <w:rPr>
          <w:sz w:val="28"/>
          <w:szCs w:val="28"/>
        </w:rPr>
      </w:pPr>
      <w:r>
        <w:rPr>
          <w:sz w:val="28"/>
          <w:szCs w:val="28"/>
        </w:rPr>
        <w:t xml:space="preserve">- When an object reference is first declared, but has not yet been assigned to an object, its value is a special literal value, null.  If we attempt to call a method using an object reference whose value is null, Java generates either a compiler error or a run-time error called an exception. </w:t>
      </w:r>
    </w:p>
    <w:p w14:paraId="332EBF46" w14:textId="236CA0DF" w:rsidR="002B2809" w:rsidRDefault="002B2809" w:rsidP="002B2809">
      <w:pPr>
        <w:rPr>
          <w:sz w:val="28"/>
          <w:szCs w:val="28"/>
        </w:rPr>
      </w:pPr>
    </w:p>
    <w:p w14:paraId="19644695" w14:textId="1804C5E4" w:rsidR="002B2809" w:rsidRDefault="002B2809" w:rsidP="002B2809">
      <w:pPr>
        <w:rPr>
          <w:sz w:val="28"/>
          <w:szCs w:val="28"/>
        </w:rPr>
      </w:pPr>
      <w:r>
        <w:rPr>
          <w:sz w:val="28"/>
          <w:szCs w:val="28"/>
        </w:rPr>
        <w:t>- One way to indicate to the garbage collector that our program is finished with an object is to set its object reference to null. Obviously, once an object method has the value null, it can no longer be used to call methods.</w:t>
      </w:r>
    </w:p>
    <w:p w14:paraId="0A288AE2" w14:textId="5064A56A" w:rsidR="002B2809" w:rsidRDefault="002B2809" w:rsidP="002B2809">
      <w:pPr>
        <w:rPr>
          <w:sz w:val="28"/>
          <w:szCs w:val="28"/>
        </w:rPr>
      </w:pPr>
    </w:p>
    <w:p w14:paraId="402ABEE1" w14:textId="554EE5E1" w:rsidR="002B2809" w:rsidRDefault="002B2809" w:rsidP="002B2809">
      <w:pPr>
        <w:rPr>
          <w:sz w:val="28"/>
          <w:szCs w:val="28"/>
        </w:rPr>
      </w:pPr>
      <w:r>
        <w:rPr>
          <w:sz w:val="28"/>
          <w:szCs w:val="28"/>
        </w:rPr>
        <w:t xml:space="preserve">- </w:t>
      </w:r>
      <w:r w:rsidR="0022190D">
        <w:rPr>
          <w:sz w:val="28"/>
          <w:szCs w:val="28"/>
        </w:rPr>
        <w:t xml:space="preserve">Java provides more than 2,000 predefined classes that we can use to add functionality to our program. In this chapter, we’ll discuss a few commonly used Java classes: </w:t>
      </w:r>
    </w:p>
    <w:p w14:paraId="4ED5DC5A" w14:textId="7D734CF2" w:rsidR="0022190D" w:rsidRDefault="0022190D" w:rsidP="002B2809">
      <w:pPr>
        <w:rPr>
          <w:sz w:val="28"/>
          <w:szCs w:val="28"/>
        </w:rPr>
      </w:pPr>
    </w:p>
    <w:p w14:paraId="4B5BE177" w14:textId="2D24C65E" w:rsidR="0022190D" w:rsidRDefault="0022190D" w:rsidP="002B2809">
      <w:pPr>
        <w:rPr>
          <w:sz w:val="28"/>
          <w:szCs w:val="28"/>
        </w:rPr>
      </w:pPr>
      <w:r>
        <w:rPr>
          <w:sz w:val="28"/>
          <w:szCs w:val="28"/>
        </w:rPr>
        <w:tab/>
      </w:r>
      <w:r w:rsidRPr="004C26DF">
        <w:rPr>
          <w:rFonts w:ascii="Consolas" w:hAnsi="Consolas" w:cs="Consolas"/>
          <w:sz w:val="28"/>
          <w:szCs w:val="28"/>
          <w:u w:val="single"/>
        </w:rPr>
        <w:t>String</w:t>
      </w:r>
      <w:r w:rsidR="004C26DF" w:rsidRPr="004C26DF">
        <w:rPr>
          <w:sz w:val="28"/>
          <w:szCs w:val="28"/>
          <w:u w:val="single"/>
        </w:rPr>
        <w:t xml:space="preserve"> </w:t>
      </w:r>
      <w:r w:rsidR="004C26DF">
        <w:rPr>
          <w:sz w:val="28"/>
          <w:szCs w:val="28"/>
        </w:rPr>
        <w:t xml:space="preserve"> , </w:t>
      </w:r>
      <w:r w:rsidRPr="004C26DF">
        <w:rPr>
          <w:sz w:val="28"/>
          <w:szCs w:val="28"/>
        </w:rPr>
        <w:t>which</w:t>
      </w:r>
      <w:r>
        <w:rPr>
          <w:sz w:val="28"/>
          <w:szCs w:val="28"/>
        </w:rPr>
        <w:t xml:space="preserve"> provides a data type for character sequences along with methods for searching and manipulating strings. </w:t>
      </w:r>
    </w:p>
    <w:p w14:paraId="0DA39D7A" w14:textId="58DCFB0E" w:rsidR="0022190D" w:rsidRDefault="0022190D" w:rsidP="002B2809">
      <w:pPr>
        <w:rPr>
          <w:sz w:val="28"/>
          <w:szCs w:val="28"/>
        </w:rPr>
      </w:pPr>
    </w:p>
    <w:p w14:paraId="30982898" w14:textId="7C422AE9" w:rsidR="0022190D" w:rsidRDefault="0022190D" w:rsidP="002B2809">
      <w:pPr>
        <w:rPr>
          <w:sz w:val="28"/>
          <w:szCs w:val="28"/>
        </w:rPr>
      </w:pPr>
      <w:r>
        <w:rPr>
          <w:sz w:val="28"/>
          <w:szCs w:val="28"/>
        </w:rPr>
        <w:tab/>
      </w:r>
      <w:r w:rsidRPr="004C26DF">
        <w:rPr>
          <w:rFonts w:ascii="Consolas" w:hAnsi="Consolas" w:cs="Consolas"/>
          <w:sz w:val="28"/>
          <w:szCs w:val="28"/>
          <w:u w:val="single"/>
        </w:rPr>
        <w:t>Random</w:t>
      </w:r>
      <w:r>
        <w:rPr>
          <w:sz w:val="28"/>
          <w:szCs w:val="28"/>
        </w:rPr>
        <w:t xml:space="preserve"> </w:t>
      </w:r>
      <w:r w:rsidR="004C26DF">
        <w:rPr>
          <w:sz w:val="28"/>
          <w:szCs w:val="28"/>
        </w:rPr>
        <w:t xml:space="preserve"> , </w:t>
      </w:r>
      <w:r>
        <w:rPr>
          <w:sz w:val="28"/>
          <w:szCs w:val="28"/>
        </w:rPr>
        <w:t>which generates random numbers.</w:t>
      </w:r>
    </w:p>
    <w:p w14:paraId="1B3ED8A4" w14:textId="5509DB4D" w:rsidR="0022190D" w:rsidRDefault="0022190D" w:rsidP="002B2809">
      <w:pPr>
        <w:rPr>
          <w:sz w:val="28"/>
          <w:szCs w:val="28"/>
        </w:rPr>
      </w:pPr>
    </w:p>
    <w:p w14:paraId="188D0378" w14:textId="5D45C48B" w:rsidR="0022190D" w:rsidRDefault="0022190D" w:rsidP="002B2809">
      <w:pPr>
        <w:rPr>
          <w:sz w:val="28"/>
          <w:szCs w:val="28"/>
        </w:rPr>
      </w:pPr>
      <w:r>
        <w:rPr>
          <w:sz w:val="28"/>
          <w:szCs w:val="28"/>
        </w:rPr>
        <w:tab/>
      </w:r>
      <w:r w:rsidRPr="004C26DF">
        <w:rPr>
          <w:rFonts w:ascii="Consolas" w:hAnsi="Consolas" w:cs="Consolas"/>
          <w:sz w:val="28"/>
          <w:szCs w:val="28"/>
          <w:u w:val="single"/>
        </w:rPr>
        <w:t>Scanner</w:t>
      </w:r>
      <w:r w:rsidR="004C26DF">
        <w:rPr>
          <w:rFonts w:ascii="Consolas" w:hAnsi="Consolas" w:cs="Consolas"/>
          <w:sz w:val="28"/>
          <w:szCs w:val="28"/>
        </w:rPr>
        <w:t xml:space="preserve"> </w:t>
      </w:r>
      <w:r>
        <w:rPr>
          <w:sz w:val="28"/>
          <w:szCs w:val="28"/>
        </w:rPr>
        <w:t>, which provides methods for reading input from the keyboard.</w:t>
      </w:r>
    </w:p>
    <w:p w14:paraId="13104654" w14:textId="7266AF72" w:rsidR="0022190D" w:rsidRDefault="0022190D" w:rsidP="002B2809">
      <w:pPr>
        <w:rPr>
          <w:sz w:val="28"/>
          <w:szCs w:val="28"/>
        </w:rPr>
      </w:pPr>
    </w:p>
    <w:p w14:paraId="6865ABB0" w14:textId="45EE2D1E" w:rsidR="0022190D" w:rsidRDefault="0022190D" w:rsidP="002B2809">
      <w:pPr>
        <w:rPr>
          <w:sz w:val="28"/>
          <w:szCs w:val="28"/>
        </w:rPr>
      </w:pPr>
      <w:r>
        <w:rPr>
          <w:sz w:val="28"/>
          <w:szCs w:val="28"/>
        </w:rPr>
        <w:tab/>
      </w:r>
      <w:r w:rsidRPr="004C26DF">
        <w:rPr>
          <w:rFonts w:ascii="Consolas" w:hAnsi="Consolas" w:cs="Consolas"/>
          <w:sz w:val="28"/>
          <w:szCs w:val="28"/>
          <w:u w:val="single"/>
        </w:rPr>
        <w:t>System</w:t>
      </w:r>
      <w:r>
        <w:rPr>
          <w:sz w:val="28"/>
          <w:szCs w:val="28"/>
        </w:rPr>
        <w:t xml:space="preserve"> and </w:t>
      </w:r>
      <w:r w:rsidRPr="004C26DF">
        <w:rPr>
          <w:rFonts w:ascii="Consolas" w:hAnsi="Consolas" w:cs="Consolas"/>
          <w:sz w:val="28"/>
          <w:szCs w:val="28"/>
          <w:u w:val="single"/>
        </w:rPr>
        <w:t>PrintStream</w:t>
      </w:r>
      <w:r w:rsidR="004C26DF">
        <w:rPr>
          <w:rFonts w:ascii="Consolas" w:hAnsi="Consolas" w:cs="Consolas"/>
          <w:sz w:val="28"/>
          <w:szCs w:val="28"/>
        </w:rPr>
        <w:t xml:space="preserve"> </w:t>
      </w:r>
      <w:r>
        <w:rPr>
          <w:sz w:val="28"/>
          <w:szCs w:val="28"/>
        </w:rPr>
        <w:t>, which provide data members and methods for printing data on the Java console.</w:t>
      </w:r>
    </w:p>
    <w:p w14:paraId="0E2479F7" w14:textId="2867AB29" w:rsidR="0022190D" w:rsidRDefault="0022190D" w:rsidP="002B2809">
      <w:pPr>
        <w:rPr>
          <w:sz w:val="28"/>
          <w:szCs w:val="28"/>
        </w:rPr>
      </w:pPr>
    </w:p>
    <w:p w14:paraId="2C1E00BD" w14:textId="28379454" w:rsidR="0022190D" w:rsidRDefault="0022190D" w:rsidP="002B2809">
      <w:pPr>
        <w:rPr>
          <w:sz w:val="28"/>
          <w:szCs w:val="28"/>
        </w:rPr>
      </w:pPr>
      <w:r>
        <w:rPr>
          <w:sz w:val="28"/>
          <w:szCs w:val="28"/>
        </w:rPr>
        <w:tab/>
      </w:r>
      <w:r w:rsidRPr="004C26DF">
        <w:rPr>
          <w:rFonts w:ascii="Consolas" w:hAnsi="Consolas" w:cs="Consolas"/>
          <w:sz w:val="28"/>
          <w:szCs w:val="28"/>
          <w:u w:val="single"/>
        </w:rPr>
        <w:t>DecimalFormat</w:t>
      </w:r>
      <w:r w:rsidRPr="0022190D">
        <w:rPr>
          <w:sz w:val="28"/>
          <w:szCs w:val="28"/>
          <w:u w:val="single"/>
        </w:rPr>
        <w:t xml:space="preserve"> </w:t>
      </w:r>
      <w:r>
        <w:rPr>
          <w:sz w:val="28"/>
          <w:szCs w:val="28"/>
        </w:rPr>
        <w:t xml:space="preserve">and </w:t>
      </w:r>
      <w:r w:rsidRPr="004C26DF">
        <w:rPr>
          <w:rFonts w:ascii="Consolas" w:hAnsi="Consolas" w:cs="Consolas"/>
          <w:sz w:val="28"/>
          <w:szCs w:val="28"/>
          <w:u w:val="single"/>
        </w:rPr>
        <w:t>NumberFormat</w:t>
      </w:r>
      <w:r>
        <w:rPr>
          <w:sz w:val="28"/>
          <w:szCs w:val="28"/>
        </w:rPr>
        <w:t xml:space="preserve"> , which allows us to format numbers for output. </w:t>
      </w:r>
    </w:p>
    <w:p w14:paraId="774234E0" w14:textId="41F377D3" w:rsidR="0022190D" w:rsidRDefault="0022190D" w:rsidP="002B2809">
      <w:pPr>
        <w:rPr>
          <w:sz w:val="28"/>
          <w:szCs w:val="28"/>
        </w:rPr>
      </w:pPr>
    </w:p>
    <w:p w14:paraId="3448BCA2" w14:textId="075FA1F8" w:rsidR="0022190D" w:rsidRDefault="0022190D" w:rsidP="002B2809">
      <w:pPr>
        <w:rPr>
          <w:sz w:val="28"/>
          <w:szCs w:val="28"/>
        </w:rPr>
      </w:pPr>
      <w:r>
        <w:rPr>
          <w:sz w:val="28"/>
          <w:szCs w:val="28"/>
        </w:rPr>
        <w:tab/>
      </w:r>
      <w:r w:rsidR="004C26DF" w:rsidRPr="004C26DF">
        <w:rPr>
          <w:rFonts w:ascii="Consolas" w:hAnsi="Consolas" w:cs="Consolas"/>
          <w:sz w:val="28"/>
          <w:szCs w:val="28"/>
          <w:u w:val="single"/>
        </w:rPr>
        <w:t>Math</w:t>
      </w:r>
      <w:r w:rsidR="004C26DF">
        <w:rPr>
          <w:rFonts w:ascii="Consolas" w:hAnsi="Consolas" w:cs="Consolas"/>
          <w:sz w:val="28"/>
          <w:szCs w:val="28"/>
        </w:rPr>
        <w:t xml:space="preserve"> </w:t>
      </w:r>
      <w:r w:rsidR="004C26DF">
        <w:rPr>
          <w:sz w:val="28"/>
          <w:szCs w:val="28"/>
        </w:rPr>
        <w:t>, which provides methods for performing mathematical operations.</w:t>
      </w:r>
    </w:p>
    <w:p w14:paraId="70DACFEC" w14:textId="15677FC8" w:rsidR="004C26DF" w:rsidRDefault="004C26DF" w:rsidP="002B2809">
      <w:pPr>
        <w:rPr>
          <w:sz w:val="28"/>
          <w:szCs w:val="28"/>
        </w:rPr>
      </w:pPr>
    </w:p>
    <w:p w14:paraId="7E7AE6DB" w14:textId="014C2AE1" w:rsidR="004C26DF" w:rsidRDefault="004C26DF" w:rsidP="002B2809">
      <w:pPr>
        <w:rPr>
          <w:sz w:val="28"/>
          <w:szCs w:val="28"/>
        </w:rPr>
      </w:pPr>
      <w:r>
        <w:rPr>
          <w:sz w:val="28"/>
          <w:szCs w:val="28"/>
        </w:rPr>
        <w:tab/>
      </w:r>
      <w:r w:rsidRPr="004C26DF">
        <w:rPr>
          <w:sz w:val="28"/>
          <w:szCs w:val="28"/>
          <w:u w:val="single"/>
        </w:rPr>
        <w:t>Object wrappers</w:t>
      </w:r>
      <w:r>
        <w:rPr>
          <w:sz w:val="28"/>
          <w:szCs w:val="28"/>
        </w:rPr>
        <w:t>, which provide an object equivalent to primitive data types so they can be used in our programs as if they were objects.</w:t>
      </w:r>
    </w:p>
    <w:p w14:paraId="0D10D7A4" w14:textId="5A2D649A" w:rsidR="004C26DF" w:rsidRDefault="004C26DF" w:rsidP="002B2809">
      <w:pPr>
        <w:rPr>
          <w:sz w:val="28"/>
          <w:szCs w:val="28"/>
        </w:rPr>
      </w:pPr>
    </w:p>
    <w:p w14:paraId="1A79405D" w14:textId="0E26CB26" w:rsidR="004C26DF" w:rsidRDefault="004C26DF" w:rsidP="002B2809">
      <w:pPr>
        <w:rPr>
          <w:sz w:val="28"/>
          <w:szCs w:val="28"/>
        </w:rPr>
      </w:pPr>
      <w:r>
        <w:rPr>
          <w:sz w:val="28"/>
          <w:szCs w:val="28"/>
        </w:rPr>
        <w:t>- The Java classes are arranged in packages and grouped according to functionality.</w:t>
      </w:r>
    </w:p>
    <w:p w14:paraId="25B9E234" w14:textId="6727BCA1" w:rsidR="004C26DF" w:rsidRDefault="004C26DF" w:rsidP="002B2809">
      <w:pPr>
        <w:rPr>
          <w:sz w:val="28"/>
          <w:szCs w:val="28"/>
        </w:rPr>
      </w:pPr>
    </w:p>
    <w:p w14:paraId="7A7C6139" w14:textId="10AAC7C3" w:rsidR="004C26DF" w:rsidRDefault="004C26DF" w:rsidP="002B2809">
      <w:pPr>
        <w:rPr>
          <w:sz w:val="28"/>
          <w:szCs w:val="28"/>
        </w:rPr>
      </w:pPr>
    </w:p>
    <w:p w14:paraId="02BE47A7" w14:textId="58CF93E7" w:rsidR="004C26DF" w:rsidRDefault="004C26DF" w:rsidP="002B2809">
      <w:pPr>
        <w:rPr>
          <w:sz w:val="28"/>
          <w:szCs w:val="28"/>
        </w:rPr>
      </w:pPr>
    </w:p>
    <w:p w14:paraId="2E69F4A4" w14:textId="31DAFB64" w:rsidR="004C26DF" w:rsidRDefault="004C26DF" w:rsidP="002B2809">
      <w:pPr>
        <w:rPr>
          <w:sz w:val="28"/>
          <w:szCs w:val="28"/>
        </w:rPr>
      </w:pPr>
    </w:p>
    <w:p w14:paraId="38EAED91" w14:textId="27A89D08" w:rsidR="004C26DF" w:rsidRDefault="004C26DF" w:rsidP="002B2809">
      <w:pPr>
        <w:rPr>
          <w:sz w:val="28"/>
          <w:szCs w:val="28"/>
        </w:rPr>
      </w:pPr>
    </w:p>
    <w:p w14:paraId="219C373A" w14:textId="4E0B902B" w:rsidR="004C26DF" w:rsidRDefault="004C26DF" w:rsidP="002B2809">
      <w:pPr>
        <w:rPr>
          <w:sz w:val="28"/>
          <w:szCs w:val="28"/>
        </w:rPr>
      </w:pPr>
      <w:r>
        <w:rPr>
          <w:sz w:val="28"/>
          <w:szCs w:val="28"/>
        </w:rPr>
        <w:t xml:space="preserve">- To use a class from the Java Class Library that is not in the </w:t>
      </w:r>
      <w:proofErr w:type="spellStart"/>
      <w:r>
        <w:rPr>
          <w:sz w:val="28"/>
          <w:szCs w:val="28"/>
        </w:rPr>
        <w:t>java.lang</w:t>
      </w:r>
      <w:proofErr w:type="spellEnd"/>
      <w:r>
        <w:rPr>
          <w:sz w:val="28"/>
          <w:szCs w:val="28"/>
        </w:rPr>
        <w:t xml:space="preserve"> package, we need to tell the compiler in which package the class resides; in other words, we need to tell the compiler where to find the class. To do this, we include an </w:t>
      </w:r>
      <w:r w:rsidRPr="004C26DF">
        <w:rPr>
          <w:sz w:val="28"/>
          <w:szCs w:val="28"/>
          <w:highlight w:val="yellow"/>
        </w:rPr>
        <w:t>import statement</w:t>
      </w:r>
      <w:r>
        <w:rPr>
          <w:sz w:val="28"/>
          <w:szCs w:val="28"/>
        </w:rPr>
        <w:t xml:space="preserve"> in our program. The import statement is inserted at the top of the program after our introductory comments, but before the class statement that begins the program. </w:t>
      </w:r>
    </w:p>
    <w:p w14:paraId="2CA6911F" w14:textId="0D1A2164" w:rsidR="004C26DF" w:rsidRDefault="004C26DF" w:rsidP="002B2809">
      <w:pPr>
        <w:rPr>
          <w:sz w:val="28"/>
          <w:szCs w:val="28"/>
        </w:rPr>
      </w:pPr>
    </w:p>
    <w:p w14:paraId="3E7FA59C" w14:textId="1AC03858" w:rsidR="004C26DF" w:rsidRDefault="004C26DF" w:rsidP="002B2809">
      <w:pPr>
        <w:rPr>
          <w:sz w:val="28"/>
          <w:szCs w:val="28"/>
        </w:rPr>
      </w:pPr>
      <w:r>
        <w:rPr>
          <w:sz w:val="28"/>
          <w:szCs w:val="28"/>
        </w:rPr>
        <w:lastRenderedPageBreak/>
        <w:t xml:space="preserve">- For example, if we want to use the DecimalFormat class to format a floating-point number for output, we </w:t>
      </w:r>
      <w:proofErr w:type="gramStart"/>
      <w:r>
        <w:rPr>
          <w:sz w:val="28"/>
          <w:szCs w:val="28"/>
        </w:rPr>
        <w:t>would</w:t>
      </w:r>
      <w:proofErr w:type="gramEnd"/>
      <w:r>
        <w:rPr>
          <w:sz w:val="28"/>
          <w:szCs w:val="28"/>
        </w:rPr>
        <w:t xml:space="preserve"> import the DecimalFormat class from the java.text package as follows:</w:t>
      </w:r>
    </w:p>
    <w:p w14:paraId="5B3E590A" w14:textId="01EAC302" w:rsidR="004C26DF" w:rsidRDefault="004C26DF" w:rsidP="002B2809">
      <w:pPr>
        <w:rPr>
          <w:sz w:val="28"/>
          <w:szCs w:val="28"/>
        </w:rPr>
      </w:pPr>
    </w:p>
    <w:p w14:paraId="2647C632" w14:textId="0A5D941C" w:rsidR="004C26DF" w:rsidRDefault="004C26DF" w:rsidP="002B2809">
      <w:pPr>
        <w:rPr>
          <w:rFonts w:ascii="Consolas" w:hAnsi="Consolas" w:cs="Consolas"/>
          <w:sz w:val="28"/>
          <w:szCs w:val="28"/>
        </w:rPr>
      </w:pPr>
      <w:r>
        <w:rPr>
          <w:sz w:val="28"/>
          <w:szCs w:val="28"/>
        </w:rPr>
        <w:tab/>
      </w:r>
      <w:r w:rsidRPr="004C26DF">
        <w:rPr>
          <w:rFonts w:ascii="Consolas" w:hAnsi="Consolas" w:cs="Consolas"/>
          <w:color w:val="7030A0"/>
          <w:sz w:val="28"/>
          <w:szCs w:val="28"/>
        </w:rPr>
        <w:t>Import</w:t>
      </w:r>
      <w:r>
        <w:rPr>
          <w:rFonts w:ascii="Consolas" w:hAnsi="Consolas" w:cs="Consolas"/>
          <w:sz w:val="28"/>
          <w:szCs w:val="28"/>
        </w:rPr>
        <w:t xml:space="preserve"> </w:t>
      </w:r>
      <w:r w:rsidRPr="004C26DF">
        <w:rPr>
          <w:rFonts w:ascii="Consolas" w:hAnsi="Consolas" w:cs="Consolas"/>
          <w:color w:val="0070C0"/>
          <w:sz w:val="28"/>
          <w:szCs w:val="28"/>
        </w:rPr>
        <w:t>java.text.</w:t>
      </w:r>
      <w:r w:rsidRPr="004C26DF">
        <w:rPr>
          <w:rFonts w:ascii="Consolas" w:hAnsi="Consolas" w:cs="Consolas"/>
          <w:color w:val="7030A0"/>
          <w:sz w:val="28"/>
          <w:szCs w:val="28"/>
        </w:rPr>
        <w:t>DecimalFormat</w:t>
      </w:r>
      <w:r>
        <w:rPr>
          <w:rFonts w:ascii="Consolas" w:hAnsi="Consolas" w:cs="Consolas"/>
          <w:sz w:val="28"/>
          <w:szCs w:val="28"/>
        </w:rPr>
        <w:t>;</w:t>
      </w:r>
    </w:p>
    <w:p w14:paraId="43079F15" w14:textId="77777777" w:rsidR="004C26DF" w:rsidRDefault="004C26DF" w:rsidP="002B2809">
      <w:pPr>
        <w:rPr>
          <w:rFonts w:ascii="Consolas" w:hAnsi="Consolas" w:cs="Consolas"/>
          <w:sz w:val="28"/>
          <w:szCs w:val="28"/>
        </w:rPr>
      </w:pPr>
    </w:p>
    <w:p w14:paraId="4876A4A8" w14:textId="0A97AE5B" w:rsidR="004C26DF" w:rsidRDefault="004C26DF" w:rsidP="002B2809">
      <w:pPr>
        <w:rPr>
          <w:rFonts w:ascii="Consolas" w:hAnsi="Consolas" w:cs="Consolas"/>
          <w:sz w:val="28"/>
          <w:szCs w:val="28"/>
        </w:rPr>
      </w:pPr>
    </w:p>
    <w:p w14:paraId="78088D0E" w14:textId="7C3557EC" w:rsidR="004C26DF" w:rsidRDefault="004C26DF" w:rsidP="002B2809">
      <w:pPr>
        <w:rPr>
          <w:rFonts w:cstheme="minorHAnsi"/>
          <w:sz w:val="28"/>
          <w:szCs w:val="28"/>
        </w:rPr>
      </w:pPr>
      <w:r>
        <w:rPr>
          <w:rFonts w:cstheme="minorHAnsi"/>
          <w:sz w:val="28"/>
          <w:szCs w:val="28"/>
        </w:rPr>
        <w:t>- If we’re using more than one class from a package, we can import all those classes we use by replacing the class name with an asterisk:</w:t>
      </w:r>
    </w:p>
    <w:p w14:paraId="257AFD6F" w14:textId="7A59592C" w:rsidR="004C26DF" w:rsidRDefault="004C26DF" w:rsidP="002B2809">
      <w:pPr>
        <w:rPr>
          <w:rFonts w:cstheme="minorHAnsi"/>
          <w:sz w:val="28"/>
          <w:szCs w:val="28"/>
        </w:rPr>
      </w:pPr>
    </w:p>
    <w:p w14:paraId="50BEE29F" w14:textId="77777777" w:rsidR="004C26DF" w:rsidRPr="004C26DF" w:rsidRDefault="004C26DF" w:rsidP="002B2809">
      <w:pPr>
        <w:rPr>
          <w:rFonts w:cstheme="minorHAnsi"/>
          <w:sz w:val="28"/>
          <w:szCs w:val="28"/>
        </w:rPr>
      </w:pPr>
    </w:p>
    <w:p w14:paraId="653FCA23" w14:textId="003CA8B0" w:rsidR="004C26DF" w:rsidRDefault="004C26DF" w:rsidP="002B2809">
      <w:pPr>
        <w:rPr>
          <w:rFonts w:ascii="Consolas" w:hAnsi="Consolas" w:cs="Consolas"/>
          <w:sz w:val="28"/>
          <w:szCs w:val="28"/>
        </w:rPr>
      </w:pPr>
      <w:r>
        <w:rPr>
          <w:sz w:val="28"/>
          <w:szCs w:val="28"/>
        </w:rPr>
        <w:tab/>
      </w:r>
      <w:r w:rsidRPr="004C26DF">
        <w:rPr>
          <w:rFonts w:ascii="Consolas" w:hAnsi="Consolas" w:cs="Consolas"/>
          <w:color w:val="7030A0"/>
          <w:sz w:val="28"/>
          <w:szCs w:val="28"/>
        </w:rPr>
        <w:t>Import</w:t>
      </w:r>
      <w:r>
        <w:rPr>
          <w:rFonts w:ascii="Consolas" w:hAnsi="Consolas" w:cs="Consolas"/>
          <w:sz w:val="28"/>
          <w:szCs w:val="28"/>
        </w:rPr>
        <w:t xml:space="preserve"> </w:t>
      </w:r>
      <w:r w:rsidRPr="004C26DF">
        <w:rPr>
          <w:rFonts w:ascii="Consolas" w:hAnsi="Consolas" w:cs="Consolas"/>
          <w:color w:val="0070C0"/>
          <w:sz w:val="28"/>
          <w:szCs w:val="28"/>
        </w:rPr>
        <w:t>java.text.</w:t>
      </w:r>
      <w:r>
        <w:rPr>
          <w:rFonts w:ascii="Consolas" w:hAnsi="Consolas" w:cs="Consolas"/>
          <w:color w:val="0070C0"/>
          <w:sz w:val="28"/>
          <w:szCs w:val="28"/>
        </w:rPr>
        <w:t>*</w:t>
      </w:r>
      <w:r>
        <w:rPr>
          <w:rFonts w:ascii="Consolas" w:hAnsi="Consolas" w:cs="Consolas"/>
          <w:sz w:val="28"/>
          <w:szCs w:val="28"/>
        </w:rPr>
        <w:t>;</w:t>
      </w:r>
    </w:p>
    <w:p w14:paraId="64000D71" w14:textId="7110A447" w:rsidR="00964620" w:rsidRDefault="00964620" w:rsidP="002B2809">
      <w:pPr>
        <w:rPr>
          <w:rFonts w:ascii="Consolas" w:hAnsi="Consolas" w:cs="Consolas"/>
          <w:sz w:val="28"/>
          <w:szCs w:val="28"/>
        </w:rPr>
      </w:pPr>
    </w:p>
    <w:p w14:paraId="267B3E24" w14:textId="004255EE" w:rsidR="00964620" w:rsidRDefault="00964620" w:rsidP="002B2809">
      <w:pPr>
        <w:rPr>
          <w:rFonts w:ascii="Consolas" w:hAnsi="Consolas" w:cs="Consolas"/>
          <w:sz w:val="28"/>
          <w:szCs w:val="28"/>
        </w:rPr>
      </w:pPr>
    </w:p>
    <w:p w14:paraId="0BE73F77" w14:textId="2F2DEEE6" w:rsidR="00964620" w:rsidRPr="00964620" w:rsidRDefault="00964620" w:rsidP="002B2809">
      <w:pPr>
        <w:rPr>
          <w:rFonts w:cstheme="minorHAnsi"/>
          <w:sz w:val="28"/>
          <w:szCs w:val="28"/>
        </w:rPr>
      </w:pPr>
    </w:p>
    <w:p w14:paraId="7BF3B110" w14:textId="4EDCB2DD" w:rsidR="0022190D" w:rsidRPr="00964620" w:rsidRDefault="0022190D" w:rsidP="002B2809">
      <w:pPr>
        <w:rPr>
          <w:rFonts w:cstheme="minorHAnsi"/>
          <w:sz w:val="28"/>
          <w:szCs w:val="28"/>
        </w:rPr>
      </w:pPr>
    </w:p>
    <w:p w14:paraId="03C6B276" w14:textId="7051A429" w:rsidR="0022190D" w:rsidRDefault="0022190D" w:rsidP="002B2809">
      <w:pPr>
        <w:rPr>
          <w:sz w:val="28"/>
          <w:szCs w:val="28"/>
        </w:rPr>
      </w:pPr>
      <w:r>
        <w:rPr>
          <w:sz w:val="28"/>
          <w:szCs w:val="28"/>
        </w:rPr>
        <w:tab/>
      </w:r>
      <w:r>
        <w:rPr>
          <w:sz w:val="28"/>
          <w:szCs w:val="28"/>
        </w:rPr>
        <w:tab/>
      </w:r>
    </w:p>
    <w:p w14:paraId="708CF478" w14:textId="6A8B912F" w:rsidR="00AC24DC" w:rsidRDefault="00AC24DC">
      <w:pPr>
        <w:rPr>
          <w:sz w:val="28"/>
          <w:szCs w:val="28"/>
        </w:rPr>
      </w:pPr>
    </w:p>
    <w:p w14:paraId="15548E4F" w14:textId="50860C6C" w:rsidR="00964620" w:rsidRDefault="00964620" w:rsidP="00964620">
      <w:pPr>
        <w:jc w:val="center"/>
        <w:rPr>
          <w:sz w:val="28"/>
          <w:szCs w:val="28"/>
        </w:rPr>
      </w:pPr>
      <w:r>
        <w:rPr>
          <w:noProof/>
          <w:sz w:val="28"/>
          <w:szCs w:val="28"/>
        </w:rPr>
        <w:lastRenderedPageBreak/>
        <w:drawing>
          <wp:inline distT="0" distB="0" distL="0" distR="0" wp14:anchorId="18BA497D" wp14:editId="3A7E151E">
            <wp:extent cx="5506720" cy="5455553"/>
            <wp:effectExtent l="0" t="0" r="5080" b="5715"/>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28325" cy="5476957"/>
                    </a:xfrm>
                    <a:prstGeom prst="rect">
                      <a:avLst/>
                    </a:prstGeom>
                  </pic:spPr>
                </pic:pic>
              </a:graphicData>
            </a:graphic>
          </wp:inline>
        </w:drawing>
      </w:r>
    </w:p>
    <w:p w14:paraId="3614EBA0" w14:textId="11FCE057" w:rsidR="00964620" w:rsidRDefault="00964620" w:rsidP="00964620">
      <w:pPr>
        <w:jc w:val="center"/>
        <w:rPr>
          <w:sz w:val="28"/>
          <w:szCs w:val="28"/>
        </w:rPr>
      </w:pPr>
      <w:r>
        <w:rPr>
          <w:noProof/>
          <w:sz w:val="28"/>
          <w:szCs w:val="28"/>
        </w:rPr>
        <w:drawing>
          <wp:inline distT="0" distB="0" distL="0" distR="0" wp14:anchorId="176141E5" wp14:editId="3985832B">
            <wp:extent cx="5516880" cy="2470808"/>
            <wp:effectExtent l="0" t="0" r="0" b="571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21821" cy="2473021"/>
                    </a:xfrm>
                    <a:prstGeom prst="rect">
                      <a:avLst/>
                    </a:prstGeom>
                  </pic:spPr>
                </pic:pic>
              </a:graphicData>
            </a:graphic>
          </wp:inline>
        </w:drawing>
      </w:r>
    </w:p>
    <w:p w14:paraId="58AD4346" w14:textId="09FAB41E" w:rsidR="00964620" w:rsidRDefault="00964620" w:rsidP="00964620">
      <w:pPr>
        <w:rPr>
          <w:sz w:val="28"/>
          <w:szCs w:val="28"/>
        </w:rPr>
      </w:pPr>
    </w:p>
    <w:p w14:paraId="71DC94A6" w14:textId="363F9586" w:rsidR="00964620" w:rsidRDefault="00964620" w:rsidP="00964620">
      <w:pPr>
        <w:rPr>
          <w:sz w:val="28"/>
          <w:szCs w:val="28"/>
        </w:rPr>
      </w:pPr>
    </w:p>
    <w:p w14:paraId="4057FAD7" w14:textId="6E4E1A6C" w:rsidR="00964620" w:rsidRDefault="00964620" w:rsidP="00964620">
      <w:pPr>
        <w:rPr>
          <w:sz w:val="28"/>
          <w:szCs w:val="28"/>
        </w:rPr>
      </w:pPr>
      <w:r>
        <w:rPr>
          <w:sz w:val="28"/>
          <w:szCs w:val="28"/>
        </w:rPr>
        <w:t>- Demonstration of String methods:</w:t>
      </w:r>
    </w:p>
    <w:p w14:paraId="4558A4BC" w14:textId="74B491BE" w:rsidR="00964620" w:rsidRDefault="00964620" w:rsidP="00964620">
      <w:pPr>
        <w:rPr>
          <w:sz w:val="28"/>
          <w:szCs w:val="28"/>
        </w:rPr>
      </w:pPr>
    </w:p>
    <w:p w14:paraId="739B3F50" w14:textId="5BF4B6F4" w:rsidR="00964620" w:rsidRDefault="00964620" w:rsidP="00964620">
      <w:pPr>
        <w:rPr>
          <w:sz w:val="28"/>
          <w:szCs w:val="28"/>
        </w:rPr>
      </w:pPr>
      <w:r>
        <w:rPr>
          <w:sz w:val="28"/>
          <w:szCs w:val="28"/>
        </w:rPr>
        <w:tab/>
        <w:t>In this program the first constructor:</w:t>
      </w:r>
    </w:p>
    <w:p w14:paraId="1053E646" w14:textId="7DB5C5B8" w:rsidR="00964620" w:rsidRDefault="00964620" w:rsidP="00964620">
      <w:pPr>
        <w:rPr>
          <w:sz w:val="28"/>
          <w:szCs w:val="28"/>
        </w:rPr>
      </w:pPr>
    </w:p>
    <w:p w14:paraId="416F302F" w14:textId="5AC19D42" w:rsidR="00964620" w:rsidRPr="006D12D4" w:rsidRDefault="00964620" w:rsidP="00964620">
      <w:pPr>
        <w:rPr>
          <w:rFonts w:ascii="Consolas" w:hAnsi="Consolas" w:cs="Consolas"/>
          <w:sz w:val="28"/>
          <w:szCs w:val="28"/>
        </w:rPr>
      </w:pPr>
      <w:r>
        <w:rPr>
          <w:sz w:val="28"/>
          <w:szCs w:val="28"/>
        </w:rPr>
        <w:tab/>
      </w:r>
      <w:r>
        <w:rPr>
          <w:sz w:val="28"/>
          <w:szCs w:val="28"/>
        </w:rPr>
        <w:tab/>
      </w:r>
      <w:r w:rsidRPr="006D12D4">
        <w:rPr>
          <w:rFonts w:ascii="Consolas" w:hAnsi="Consolas" w:cs="Consolas"/>
          <w:color w:val="7030A0"/>
          <w:sz w:val="28"/>
          <w:szCs w:val="28"/>
        </w:rPr>
        <w:t>String</w:t>
      </w:r>
      <w:r w:rsidRPr="006D12D4">
        <w:rPr>
          <w:rFonts w:ascii="Consolas" w:hAnsi="Consolas" w:cs="Consolas"/>
          <w:sz w:val="28"/>
          <w:szCs w:val="28"/>
        </w:rPr>
        <w:t xml:space="preserve">( </w:t>
      </w:r>
      <w:r w:rsidRPr="006D12D4">
        <w:rPr>
          <w:rFonts w:ascii="Consolas" w:hAnsi="Consolas" w:cs="Consolas"/>
          <w:color w:val="7030A0"/>
          <w:sz w:val="28"/>
          <w:szCs w:val="28"/>
        </w:rPr>
        <w:t>String</w:t>
      </w:r>
      <w:r w:rsidRPr="006D12D4">
        <w:rPr>
          <w:rFonts w:ascii="Consolas" w:hAnsi="Consolas" w:cs="Consolas"/>
          <w:sz w:val="28"/>
          <w:szCs w:val="28"/>
        </w:rPr>
        <w:t xml:space="preserve"> </w:t>
      </w:r>
      <w:r w:rsidRPr="006D12D4">
        <w:rPr>
          <w:rFonts w:ascii="Consolas" w:hAnsi="Consolas" w:cs="Consolas"/>
          <w:color w:val="0070C0"/>
          <w:sz w:val="28"/>
          <w:szCs w:val="28"/>
        </w:rPr>
        <w:t>str</w:t>
      </w:r>
      <w:r w:rsidRPr="006D12D4">
        <w:rPr>
          <w:rFonts w:ascii="Consolas" w:hAnsi="Consolas" w:cs="Consolas"/>
          <w:sz w:val="28"/>
          <w:szCs w:val="28"/>
        </w:rPr>
        <w:t xml:space="preserve"> )</w:t>
      </w:r>
    </w:p>
    <w:p w14:paraId="50BADAE5" w14:textId="2B6C6EF1" w:rsidR="00964620" w:rsidRDefault="00964620" w:rsidP="00964620">
      <w:pPr>
        <w:rPr>
          <w:sz w:val="28"/>
          <w:szCs w:val="28"/>
        </w:rPr>
      </w:pPr>
    </w:p>
    <w:p w14:paraId="79D02D37" w14:textId="0FABFCB5" w:rsidR="00964620" w:rsidRDefault="00CF2BBE" w:rsidP="00964620">
      <w:pPr>
        <w:rPr>
          <w:sz w:val="28"/>
          <w:szCs w:val="28"/>
        </w:rPr>
      </w:pPr>
      <w:r>
        <w:rPr>
          <w:sz w:val="28"/>
          <w:szCs w:val="28"/>
        </w:rPr>
        <w:tab/>
        <w:t xml:space="preserve">Allocates a String object and sets </w:t>
      </w:r>
      <w:proofErr w:type="spellStart"/>
      <w:proofErr w:type="gramStart"/>
      <w:r>
        <w:rPr>
          <w:sz w:val="28"/>
          <w:szCs w:val="28"/>
        </w:rPr>
        <w:t>it’s</w:t>
      </w:r>
      <w:proofErr w:type="spellEnd"/>
      <w:proofErr w:type="gramEnd"/>
      <w:r>
        <w:rPr>
          <w:sz w:val="28"/>
          <w:szCs w:val="28"/>
        </w:rPr>
        <w:t xml:space="preserve"> value to the sequence in the argument str, which can be a String object or a String literal. Line 8 instantiates the String s1 and sets its value to “OOP in Java”. </w:t>
      </w:r>
    </w:p>
    <w:p w14:paraId="540A57E3" w14:textId="77777777" w:rsidR="00FC230F" w:rsidRDefault="00FC230F" w:rsidP="00964620">
      <w:pPr>
        <w:rPr>
          <w:sz w:val="28"/>
          <w:szCs w:val="28"/>
        </w:rPr>
      </w:pPr>
    </w:p>
    <w:p w14:paraId="35284E4B" w14:textId="2BDA78C8" w:rsidR="00CF2BBE" w:rsidRDefault="00FC230F" w:rsidP="00FC230F">
      <w:pPr>
        <w:jc w:val="center"/>
        <w:rPr>
          <w:sz w:val="28"/>
          <w:szCs w:val="28"/>
        </w:rPr>
      </w:pPr>
      <w:r>
        <w:rPr>
          <w:noProof/>
          <w:sz w:val="28"/>
          <w:szCs w:val="28"/>
        </w:rPr>
        <w:drawing>
          <wp:inline distT="0" distB="0" distL="0" distR="0" wp14:anchorId="1E9B3FBA" wp14:editId="2889C105">
            <wp:extent cx="3070860" cy="2303145"/>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70860" cy="2303145"/>
                    </a:xfrm>
                    <a:prstGeom prst="rect">
                      <a:avLst/>
                    </a:prstGeom>
                  </pic:spPr>
                </pic:pic>
              </a:graphicData>
            </a:graphic>
          </wp:inline>
        </w:drawing>
      </w:r>
    </w:p>
    <w:p w14:paraId="775857E9" w14:textId="77777777" w:rsidR="00FC230F" w:rsidRDefault="00FC230F" w:rsidP="00FC230F">
      <w:pPr>
        <w:jc w:val="center"/>
        <w:rPr>
          <w:sz w:val="28"/>
          <w:szCs w:val="28"/>
        </w:rPr>
      </w:pPr>
    </w:p>
    <w:p w14:paraId="33BB3617" w14:textId="2C888C2D" w:rsidR="00CF2BBE" w:rsidRDefault="00CF2BBE" w:rsidP="00964620">
      <w:pPr>
        <w:rPr>
          <w:sz w:val="28"/>
          <w:szCs w:val="28"/>
        </w:rPr>
      </w:pPr>
      <w:r>
        <w:rPr>
          <w:sz w:val="28"/>
          <w:szCs w:val="28"/>
        </w:rPr>
        <w:tab/>
        <w:t>The second constructor</w:t>
      </w:r>
    </w:p>
    <w:p w14:paraId="0D767670" w14:textId="14AA633C" w:rsidR="00CF2BBE" w:rsidRDefault="00CF2BBE" w:rsidP="00964620">
      <w:pPr>
        <w:rPr>
          <w:sz w:val="28"/>
          <w:szCs w:val="28"/>
        </w:rPr>
      </w:pPr>
    </w:p>
    <w:p w14:paraId="67AD9F47" w14:textId="3A5340E9" w:rsidR="00CF2BBE" w:rsidRPr="006D12D4" w:rsidRDefault="00CF2BBE" w:rsidP="00964620">
      <w:pPr>
        <w:rPr>
          <w:rFonts w:ascii="Consolas" w:hAnsi="Consolas" w:cs="Consolas"/>
          <w:sz w:val="28"/>
          <w:szCs w:val="28"/>
        </w:rPr>
      </w:pPr>
      <w:r>
        <w:rPr>
          <w:sz w:val="28"/>
          <w:szCs w:val="28"/>
        </w:rPr>
        <w:tab/>
      </w:r>
      <w:r>
        <w:rPr>
          <w:sz w:val="28"/>
          <w:szCs w:val="28"/>
        </w:rPr>
        <w:tab/>
      </w:r>
      <w:r w:rsidRPr="006D12D4">
        <w:rPr>
          <w:rFonts w:ascii="Consolas" w:hAnsi="Consolas" w:cs="Consolas"/>
          <w:color w:val="7030A0"/>
          <w:sz w:val="28"/>
          <w:szCs w:val="28"/>
        </w:rPr>
        <w:t>String</w:t>
      </w:r>
      <w:r w:rsidRPr="006D12D4">
        <w:rPr>
          <w:rFonts w:ascii="Consolas" w:hAnsi="Consolas" w:cs="Consolas"/>
          <w:sz w:val="28"/>
          <w:szCs w:val="28"/>
        </w:rPr>
        <w:t>(</w:t>
      </w:r>
      <w:r w:rsidRPr="006D12D4">
        <w:rPr>
          <w:rFonts w:ascii="Consolas" w:hAnsi="Consolas" w:cs="Consolas"/>
          <w:color w:val="7030A0"/>
          <w:sz w:val="28"/>
          <w:szCs w:val="28"/>
        </w:rPr>
        <w:t xml:space="preserve"> </w:t>
      </w:r>
      <w:r w:rsidRPr="006D12D4">
        <w:rPr>
          <w:rFonts w:ascii="Consolas" w:hAnsi="Consolas" w:cs="Consolas"/>
          <w:sz w:val="28"/>
          <w:szCs w:val="28"/>
        </w:rPr>
        <w:t>)</w:t>
      </w:r>
    </w:p>
    <w:p w14:paraId="26EE0D2D" w14:textId="157C4BB8" w:rsidR="00CF2BBE" w:rsidRDefault="00CF2BBE" w:rsidP="00964620">
      <w:pPr>
        <w:rPr>
          <w:sz w:val="28"/>
          <w:szCs w:val="28"/>
        </w:rPr>
      </w:pPr>
    </w:p>
    <w:p w14:paraId="5C71998C" w14:textId="18A3687D" w:rsidR="00CF2BBE" w:rsidRDefault="00CF2BBE" w:rsidP="00964620">
      <w:pPr>
        <w:rPr>
          <w:sz w:val="28"/>
          <w:szCs w:val="28"/>
        </w:rPr>
      </w:pPr>
      <w:r>
        <w:rPr>
          <w:sz w:val="28"/>
          <w:szCs w:val="28"/>
        </w:rPr>
        <w:tab/>
        <w:t xml:space="preserve">Creates an empty String. - in other words, a String containing no characters. We can add characters to the String later. This constructor will come in handy </w:t>
      </w:r>
      <w:r w:rsidR="00FC230F">
        <w:rPr>
          <w:sz w:val="28"/>
          <w:szCs w:val="28"/>
        </w:rPr>
        <w:t xml:space="preserve">for </w:t>
      </w:r>
      <w:r>
        <w:rPr>
          <w:sz w:val="28"/>
          <w:szCs w:val="28"/>
        </w:rPr>
        <w:t xml:space="preserve">programs where we build up our output, piece by piece. Line 19 uses the second constructor to instantiate an empty String named empty. </w:t>
      </w:r>
    </w:p>
    <w:p w14:paraId="176DAAC0" w14:textId="269B3CA1" w:rsidR="00CF2BBE" w:rsidRDefault="00CF2BBE" w:rsidP="00964620">
      <w:pPr>
        <w:rPr>
          <w:sz w:val="28"/>
          <w:szCs w:val="28"/>
        </w:rPr>
      </w:pPr>
    </w:p>
    <w:p w14:paraId="047262E7" w14:textId="3348E866" w:rsidR="00CF2BBE" w:rsidRDefault="00CF2BBE" w:rsidP="00964620">
      <w:pPr>
        <w:rPr>
          <w:sz w:val="28"/>
          <w:szCs w:val="28"/>
        </w:rPr>
      </w:pPr>
    </w:p>
    <w:p w14:paraId="0F08588A" w14:textId="2C71B937" w:rsidR="00CF2BBE" w:rsidRDefault="00CF2BBE" w:rsidP="00964620">
      <w:pPr>
        <w:rPr>
          <w:sz w:val="28"/>
          <w:szCs w:val="28"/>
        </w:rPr>
      </w:pPr>
      <w:r>
        <w:rPr>
          <w:sz w:val="28"/>
          <w:szCs w:val="28"/>
        </w:rPr>
        <w:t xml:space="preserve">- </w:t>
      </w:r>
      <w:r w:rsidR="006E349C" w:rsidRPr="006E349C">
        <w:rPr>
          <w:sz w:val="28"/>
          <w:szCs w:val="28"/>
          <w:highlight w:val="yellow"/>
        </w:rPr>
        <w:t>Note</w:t>
      </w:r>
      <w:r w:rsidR="006E349C">
        <w:rPr>
          <w:sz w:val="28"/>
          <w:szCs w:val="28"/>
        </w:rPr>
        <w:t xml:space="preserve"> that the String concatenation operator is the same character as the addition arithmetic operator. In some cases, we need to make clear to the compiler which operator we want to use. For example, this statement uses both the String concatenation operator and the addition operator: </w:t>
      </w:r>
    </w:p>
    <w:p w14:paraId="21DB4CD2" w14:textId="751EE5F5" w:rsidR="006E349C" w:rsidRDefault="006E349C" w:rsidP="00964620">
      <w:pPr>
        <w:rPr>
          <w:sz w:val="28"/>
          <w:szCs w:val="28"/>
        </w:rPr>
      </w:pPr>
    </w:p>
    <w:p w14:paraId="3D68E7C2" w14:textId="47557898" w:rsidR="006E349C" w:rsidRDefault="006E349C" w:rsidP="00964620">
      <w:pPr>
        <w:rPr>
          <w:rFonts w:ascii="Consolas" w:hAnsi="Consolas" w:cs="Consolas"/>
          <w:color w:val="000000" w:themeColor="text1"/>
          <w:sz w:val="28"/>
          <w:szCs w:val="28"/>
        </w:rPr>
      </w:pPr>
      <w:r w:rsidRPr="006D12D4">
        <w:rPr>
          <w:rFonts w:ascii="Consolas" w:hAnsi="Consolas" w:cs="Consolas"/>
          <w:sz w:val="28"/>
          <w:szCs w:val="28"/>
        </w:rPr>
        <w:lastRenderedPageBreak/>
        <w:tab/>
      </w:r>
      <w:r w:rsidRPr="006D12D4">
        <w:rPr>
          <w:rFonts w:ascii="Consolas" w:hAnsi="Consolas" w:cs="Consolas"/>
          <w:color w:val="7030A0"/>
          <w:sz w:val="28"/>
          <w:szCs w:val="28"/>
        </w:rPr>
        <w:t>System.</w:t>
      </w:r>
      <w:r w:rsidRPr="006D12D4">
        <w:rPr>
          <w:rFonts w:ascii="Consolas" w:hAnsi="Consolas" w:cs="Consolas"/>
          <w:color w:val="0070C0"/>
          <w:sz w:val="28"/>
          <w:szCs w:val="28"/>
        </w:rPr>
        <w:t>out.println</w:t>
      </w:r>
      <w:r w:rsidRPr="006D12D4">
        <w:rPr>
          <w:rFonts w:ascii="Consolas" w:hAnsi="Consolas" w:cs="Consolas"/>
          <w:color w:val="000000" w:themeColor="text1"/>
          <w:sz w:val="28"/>
          <w:szCs w:val="28"/>
        </w:rPr>
        <w:t xml:space="preserve">(“The sum of 1 and 2 is” </w:t>
      </w:r>
      <w:r w:rsidRPr="006D12D4">
        <w:rPr>
          <w:rFonts w:ascii="Consolas" w:hAnsi="Consolas" w:cs="Consolas"/>
          <w:color w:val="0070C0"/>
          <w:sz w:val="28"/>
          <w:szCs w:val="28"/>
        </w:rPr>
        <w:t xml:space="preserve">+ </w:t>
      </w:r>
      <w:r w:rsidRPr="006D12D4">
        <w:rPr>
          <w:rFonts w:ascii="Consolas" w:hAnsi="Consolas" w:cs="Consolas"/>
          <w:color w:val="000000" w:themeColor="text1"/>
          <w:sz w:val="28"/>
          <w:szCs w:val="28"/>
        </w:rPr>
        <w:t>(</w:t>
      </w:r>
      <w:r w:rsidRPr="006D12D4">
        <w:rPr>
          <w:rFonts w:ascii="Consolas" w:hAnsi="Consolas" w:cs="Consolas"/>
          <w:color w:val="0070C0"/>
          <w:sz w:val="28"/>
          <w:szCs w:val="28"/>
        </w:rPr>
        <w:t>1 + 2</w:t>
      </w:r>
      <w:r w:rsidRPr="006D12D4">
        <w:rPr>
          <w:rFonts w:ascii="Consolas" w:hAnsi="Consolas" w:cs="Consolas"/>
          <w:color w:val="000000" w:themeColor="text1"/>
          <w:sz w:val="28"/>
          <w:szCs w:val="28"/>
        </w:rPr>
        <w:t>) );</w:t>
      </w:r>
    </w:p>
    <w:p w14:paraId="35003CF4" w14:textId="77777777" w:rsidR="006D12D4" w:rsidRPr="006D12D4" w:rsidRDefault="006D12D4" w:rsidP="00964620">
      <w:pPr>
        <w:rPr>
          <w:rFonts w:ascii="Consolas" w:hAnsi="Consolas" w:cs="Consolas"/>
          <w:color w:val="000000" w:themeColor="text1"/>
          <w:sz w:val="28"/>
          <w:szCs w:val="28"/>
        </w:rPr>
      </w:pPr>
    </w:p>
    <w:p w14:paraId="4B297E74" w14:textId="11E51251" w:rsidR="006E349C" w:rsidRDefault="006E349C" w:rsidP="00964620">
      <w:pPr>
        <w:rPr>
          <w:color w:val="000000" w:themeColor="text1"/>
          <w:sz w:val="28"/>
          <w:szCs w:val="28"/>
        </w:rPr>
      </w:pPr>
    </w:p>
    <w:p w14:paraId="1BFC6FAA" w14:textId="74B28EDF" w:rsidR="006E349C" w:rsidRDefault="006E349C" w:rsidP="00964620">
      <w:pPr>
        <w:rPr>
          <w:color w:val="000000" w:themeColor="text1"/>
          <w:sz w:val="28"/>
          <w:szCs w:val="28"/>
        </w:rPr>
      </w:pPr>
      <w:r>
        <w:rPr>
          <w:color w:val="000000" w:themeColor="text1"/>
          <w:sz w:val="28"/>
          <w:szCs w:val="28"/>
        </w:rPr>
        <w:tab/>
        <w:t xml:space="preserve">Notice that we put 1 + 2 inside the parentheses to let the compiler know that we want to add two ints using the addition arithmetic operator. The addition will be performed first because of the higher operator precedence of parentheses. Then it will become clear to the compiler that the other operator is intended to be a String concatenation operator because its operands are a String and an int. </w:t>
      </w:r>
    </w:p>
    <w:p w14:paraId="011FEAAA" w14:textId="407A3F1E" w:rsidR="00000153" w:rsidRDefault="00000153" w:rsidP="00964620">
      <w:pPr>
        <w:rPr>
          <w:color w:val="000000" w:themeColor="text1"/>
          <w:sz w:val="28"/>
          <w:szCs w:val="28"/>
        </w:rPr>
      </w:pPr>
    </w:p>
    <w:p w14:paraId="2CD4470E" w14:textId="6B93A811" w:rsidR="00000153" w:rsidRDefault="003C7B9D" w:rsidP="003C7B9D">
      <w:pPr>
        <w:jc w:val="center"/>
        <w:rPr>
          <w:color w:val="000000" w:themeColor="text1"/>
          <w:sz w:val="28"/>
          <w:szCs w:val="28"/>
        </w:rPr>
      </w:pPr>
      <w:r w:rsidRPr="003C7B9D">
        <w:rPr>
          <w:color w:val="000000" w:themeColor="text1"/>
          <w:sz w:val="36"/>
          <w:szCs w:val="36"/>
          <w:highlight w:val="yellow"/>
        </w:rPr>
        <w:t>(Check pages 109-116 for String methods)</w:t>
      </w:r>
    </w:p>
    <w:p w14:paraId="1AA377E8" w14:textId="0C3BD022" w:rsidR="003C7B9D" w:rsidRDefault="003C7B9D" w:rsidP="003C7B9D">
      <w:pPr>
        <w:jc w:val="center"/>
        <w:rPr>
          <w:color w:val="000000" w:themeColor="text1"/>
          <w:sz w:val="28"/>
          <w:szCs w:val="28"/>
        </w:rPr>
      </w:pPr>
    </w:p>
    <w:p w14:paraId="1D90DEB3" w14:textId="16BC92FF" w:rsidR="006D12D4" w:rsidRDefault="003C7B9D" w:rsidP="003C7B9D">
      <w:pPr>
        <w:rPr>
          <w:color w:val="000000" w:themeColor="text1"/>
          <w:sz w:val="28"/>
          <w:szCs w:val="28"/>
        </w:rPr>
      </w:pPr>
      <w:r>
        <w:rPr>
          <w:color w:val="000000" w:themeColor="text1"/>
          <w:sz w:val="28"/>
          <w:szCs w:val="28"/>
        </w:rPr>
        <w:t xml:space="preserve">- </w:t>
      </w:r>
      <w:r w:rsidR="006D12D4">
        <w:rPr>
          <w:color w:val="000000" w:themeColor="text1"/>
          <w:sz w:val="28"/>
          <w:szCs w:val="28"/>
        </w:rPr>
        <w:t xml:space="preserve">The DecimalFormat class allows us to specify the number of digits to display  after the decimal output and to add dollar signs, commas, and percentage signs (%) to our output. The DecimalFormat class is part of the java.text package, so to use the DecimalFormat class, we include the following import statement in our program: </w:t>
      </w:r>
    </w:p>
    <w:p w14:paraId="5B5FED25" w14:textId="0E7328D1" w:rsidR="006D12D4" w:rsidRDefault="006D12D4" w:rsidP="003C7B9D">
      <w:pPr>
        <w:rPr>
          <w:color w:val="000000" w:themeColor="text1"/>
          <w:sz w:val="28"/>
          <w:szCs w:val="28"/>
        </w:rPr>
      </w:pPr>
      <w:r>
        <w:rPr>
          <w:color w:val="000000" w:themeColor="text1"/>
          <w:sz w:val="28"/>
          <w:szCs w:val="28"/>
        </w:rPr>
        <w:tab/>
      </w:r>
    </w:p>
    <w:p w14:paraId="72F1854E" w14:textId="652F3F65" w:rsidR="006D12D4" w:rsidRDefault="006D12D4" w:rsidP="003C7B9D">
      <w:pPr>
        <w:rPr>
          <w:rFonts w:ascii="Consolas" w:hAnsi="Consolas" w:cs="Consolas"/>
          <w:color w:val="7030A0"/>
          <w:sz w:val="28"/>
          <w:szCs w:val="28"/>
        </w:rPr>
      </w:pPr>
      <w:r>
        <w:rPr>
          <w:color w:val="000000" w:themeColor="text1"/>
          <w:sz w:val="28"/>
          <w:szCs w:val="28"/>
        </w:rPr>
        <w:tab/>
      </w:r>
      <w:r w:rsidRPr="006D12D4">
        <w:rPr>
          <w:rFonts w:ascii="Consolas" w:hAnsi="Consolas" w:cs="Consolas"/>
          <w:color w:val="7030A0"/>
          <w:sz w:val="28"/>
          <w:szCs w:val="28"/>
        </w:rPr>
        <w:t xml:space="preserve">import </w:t>
      </w:r>
      <w:r w:rsidRPr="006D12D4">
        <w:rPr>
          <w:rFonts w:ascii="Consolas" w:hAnsi="Consolas" w:cs="Consolas"/>
          <w:color w:val="0070C0"/>
          <w:sz w:val="28"/>
          <w:szCs w:val="28"/>
        </w:rPr>
        <w:t>java.text.</w:t>
      </w:r>
      <w:r w:rsidRPr="006D12D4">
        <w:rPr>
          <w:rFonts w:ascii="Consolas" w:hAnsi="Consolas" w:cs="Consolas"/>
          <w:color w:val="7030A0"/>
          <w:sz w:val="28"/>
          <w:szCs w:val="28"/>
        </w:rPr>
        <w:t>DecimalFormat;</w:t>
      </w:r>
    </w:p>
    <w:p w14:paraId="609FEEF7" w14:textId="729F5B6F" w:rsidR="006D12D4" w:rsidRDefault="006D12D4" w:rsidP="003C7B9D">
      <w:pPr>
        <w:rPr>
          <w:rFonts w:ascii="Consolas" w:hAnsi="Consolas" w:cs="Consolas"/>
          <w:color w:val="7030A0"/>
          <w:sz w:val="28"/>
          <w:szCs w:val="28"/>
        </w:rPr>
      </w:pPr>
    </w:p>
    <w:p w14:paraId="6683AC21" w14:textId="646F6319" w:rsidR="006D12D4" w:rsidRDefault="006D12D4" w:rsidP="003C7B9D">
      <w:pPr>
        <w:rPr>
          <w:rFonts w:cstheme="minorHAnsi"/>
          <w:color w:val="7030A0"/>
          <w:sz w:val="28"/>
          <w:szCs w:val="28"/>
        </w:rPr>
      </w:pPr>
    </w:p>
    <w:p w14:paraId="2039B29D" w14:textId="33E66674" w:rsidR="006D12D4" w:rsidRDefault="006D12D4" w:rsidP="003C7B9D">
      <w:pPr>
        <w:rPr>
          <w:rFonts w:cstheme="minorHAnsi"/>
          <w:color w:val="000000" w:themeColor="text1"/>
          <w:sz w:val="28"/>
          <w:szCs w:val="28"/>
        </w:rPr>
      </w:pPr>
      <w:r>
        <w:rPr>
          <w:rFonts w:cstheme="minorHAnsi"/>
          <w:color w:val="000000" w:themeColor="text1"/>
          <w:sz w:val="28"/>
          <w:szCs w:val="28"/>
        </w:rPr>
        <w:t xml:space="preserve">- </w:t>
      </w:r>
      <w:r w:rsidRPr="00FC230F">
        <w:rPr>
          <w:rFonts w:cstheme="minorHAnsi"/>
          <w:color w:val="000000" w:themeColor="text1"/>
          <w:sz w:val="28"/>
          <w:szCs w:val="28"/>
          <w:highlight w:val="yellow"/>
        </w:rPr>
        <w:t>We can instantiate a DecimalFormat object using a simple constructor that takes a String object as an argument</w:t>
      </w:r>
      <w:r>
        <w:rPr>
          <w:rFonts w:cstheme="minorHAnsi"/>
          <w:color w:val="000000" w:themeColor="text1"/>
          <w:sz w:val="28"/>
          <w:szCs w:val="28"/>
        </w:rPr>
        <w:t>. This String object represents how we want our formatted number to look when it’s printed. The pattern that we use to instantiate the DecimalFormat object consists of special characters and symbols to create a “picture” of how we want the number to look when printed.</w:t>
      </w:r>
    </w:p>
    <w:p w14:paraId="28F542CA" w14:textId="64100045" w:rsidR="006D12D4" w:rsidRDefault="006D12D4" w:rsidP="003C7B9D">
      <w:pPr>
        <w:rPr>
          <w:rFonts w:cstheme="minorHAnsi"/>
          <w:color w:val="000000" w:themeColor="text1"/>
          <w:sz w:val="28"/>
          <w:szCs w:val="28"/>
        </w:rPr>
      </w:pPr>
    </w:p>
    <w:p w14:paraId="7A69422A" w14:textId="77777777" w:rsidR="00817281" w:rsidRDefault="00817281" w:rsidP="00817281">
      <w:pPr>
        <w:rPr>
          <w:rFonts w:cstheme="minorHAnsi"/>
          <w:color w:val="000000" w:themeColor="text1"/>
          <w:sz w:val="32"/>
          <w:szCs w:val="32"/>
        </w:rPr>
      </w:pPr>
      <w:r>
        <w:rPr>
          <w:rFonts w:cstheme="minorHAnsi"/>
          <w:color w:val="000000" w:themeColor="text1"/>
          <w:sz w:val="32"/>
          <w:szCs w:val="32"/>
        </w:rPr>
        <w:tab/>
      </w:r>
    </w:p>
    <w:p w14:paraId="37FC065B" w14:textId="5A8CA966" w:rsidR="00FC230F" w:rsidRDefault="00817281" w:rsidP="00817281">
      <w:pPr>
        <w:rPr>
          <w:rFonts w:cstheme="minorHAnsi"/>
          <w:color w:val="000000" w:themeColor="text1"/>
          <w:sz w:val="28"/>
          <w:szCs w:val="28"/>
        </w:rPr>
      </w:pPr>
      <w:r>
        <w:rPr>
          <w:rFonts w:cstheme="minorHAnsi"/>
          <w:noProof/>
          <w:color w:val="000000" w:themeColor="text1"/>
          <w:sz w:val="28"/>
          <w:szCs w:val="28"/>
        </w:rPr>
        <w:lastRenderedPageBreak/>
        <w:drawing>
          <wp:inline distT="0" distB="0" distL="0" distR="0" wp14:anchorId="76DE18CF" wp14:editId="564DCBE0">
            <wp:extent cx="5943600" cy="2296160"/>
            <wp:effectExtent l="0" t="0" r="0" b="2540"/>
            <wp:docPr id="5" name="Picture 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296160"/>
                    </a:xfrm>
                    <a:prstGeom prst="rect">
                      <a:avLst/>
                    </a:prstGeom>
                  </pic:spPr>
                </pic:pic>
              </a:graphicData>
            </a:graphic>
          </wp:inline>
        </w:drawing>
      </w:r>
    </w:p>
    <w:p w14:paraId="614B8DD0" w14:textId="77777777" w:rsidR="00FC230F" w:rsidRDefault="00FC230F" w:rsidP="00817281">
      <w:pPr>
        <w:rPr>
          <w:rFonts w:cstheme="minorHAnsi"/>
          <w:color w:val="000000" w:themeColor="text1"/>
          <w:sz w:val="28"/>
          <w:szCs w:val="28"/>
        </w:rPr>
      </w:pPr>
    </w:p>
    <w:p w14:paraId="0B2286DE" w14:textId="4FEC5169" w:rsidR="00817281" w:rsidRDefault="00817281" w:rsidP="00817281">
      <w:pPr>
        <w:rPr>
          <w:rFonts w:cstheme="minorHAnsi"/>
          <w:color w:val="000000" w:themeColor="text1"/>
          <w:sz w:val="28"/>
          <w:szCs w:val="28"/>
        </w:rPr>
      </w:pPr>
      <w:r>
        <w:rPr>
          <w:rFonts w:cstheme="minorHAnsi"/>
          <w:noProof/>
          <w:color w:val="000000" w:themeColor="text1"/>
          <w:sz w:val="28"/>
          <w:szCs w:val="28"/>
        </w:rPr>
        <w:drawing>
          <wp:inline distT="0" distB="0" distL="0" distR="0" wp14:anchorId="5F21B758" wp14:editId="5EA91240">
            <wp:extent cx="5943600" cy="2123440"/>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123440"/>
                    </a:xfrm>
                    <a:prstGeom prst="rect">
                      <a:avLst/>
                    </a:prstGeom>
                  </pic:spPr>
                </pic:pic>
              </a:graphicData>
            </a:graphic>
          </wp:inline>
        </w:drawing>
      </w:r>
    </w:p>
    <w:p w14:paraId="74DCE43F" w14:textId="1AB0DDDB" w:rsidR="00817281" w:rsidRDefault="00817281" w:rsidP="00817281">
      <w:pPr>
        <w:rPr>
          <w:rFonts w:cstheme="minorHAnsi"/>
          <w:color w:val="000000" w:themeColor="text1"/>
          <w:sz w:val="28"/>
          <w:szCs w:val="28"/>
        </w:rPr>
      </w:pPr>
      <w:r>
        <w:rPr>
          <w:rFonts w:cstheme="minorHAnsi"/>
          <w:noProof/>
          <w:color w:val="000000" w:themeColor="text1"/>
          <w:sz w:val="28"/>
          <w:szCs w:val="28"/>
        </w:rPr>
        <w:lastRenderedPageBreak/>
        <w:drawing>
          <wp:inline distT="0" distB="0" distL="0" distR="0" wp14:anchorId="2DE5CD0C" wp14:editId="50E349DC">
            <wp:extent cx="5943600" cy="7484745"/>
            <wp:effectExtent l="0" t="0" r="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484745"/>
                    </a:xfrm>
                    <a:prstGeom prst="rect">
                      <a:avLst/>
                    </a:prstGeom>
                  </pic:spPr>
                </pic:pic>
              </a:graphicData>
            </a:graphic>
          </wp:inline>
        </w:drawing>
      </w:r>
      <w:r w:rsidR="00BD1E6D">
        <w:rPr>
          <w:rFonts w:cstheme="minorHAnsi"/>
          <w:noProof/>
          <w:color w:val="000000" w:themeColor="text1"/>
          <w:sz w:val="28"/>
          <w:szCs w:val="28"/>
        </w:rPr>
        <w:lastRenderedPageBreak/>
        <mc:AlternateContent>
          <mc:Choice Requires="wps">
            <w:drawing>
              <wp:anchor distT="0" distB="0" distL="114300" distR="114300" simplePos="0" relativeHeight="251659264" behindDoc="0" locked="0" layoutInCell="1" allowOverlap="1" wp14:anchorId="0FF79892" wp14:editId="6D37D081">
                <wp:simplePos x="0" y="0"/>
                <wp:positionH relativeFrom="column">
                  <wp:posOffset>2110740</wp:posOffset>
                </wp:positionH>
                <wp:positionV relativeFrom="paragraph">
                  <wp:posOffset>2743200</wp:posOffset>
                </wp:positionV>
                <wp:extent cx="861060" cy="274320"/>
                <wp:effectExtent l="0" t="0" r="15240" b="17780"/>
                <wp:wrapNone/>
                <wp:docPr id="11" name="Oval 11"/>
                <wp:cNvGraphicFramePr/>
                <a:graphic xmlns:a="http://schemas.openxmlformats.org/drawingml/2006/main">
                  <a:graphicData uri="http://schemas.microsoft.com/office/word/2010/wordprocessingShape">
                    <wps:wsp>
                      <wps:cNvSpPr/>
                      <wps:spPr>
                        <a:xfrm>
                          <a:off x="0" y="0"/>
                          <a:ext cx="861060" cy="274320"/>
                        </a:xfrm>
                        <a:prstGeom prst="ellipse">
                          <a:avLst/>
                        </a:prstGeom>
                        <a:solidFill>
                          <a:schemeClr val="accent1">
                            <a:alpha val="31881"/>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2DAC48" id="Oval 11" o:spid="_x0000_s1026" style="position:absolute;margin-left:166.2pt;margin-top:3in;width:67.8pt;height:21.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" fillcolor="#4472c4 [3204]" strokecolor="#1f3763 [1604]" strokeweight="1pt">
                <v:fill opacity="20817f"/>
                <v:stroke joinstyle="miter"/>
              </v:oval>
            </w:pict>
          </mc:Fallback>
        </mc:AlternateContent>
      </w:r>
      <w:r>
        <w:rPr>
          <w:rFonts w:cstheme="minorHAnsi"/>
          <w:noProof/>
          <w:color w:val="000000" w:themeColor="text1"/>
          <w:sz w:val="28"/>
          <w:szCs w:val="28"/>
        </w:rPr>
        <w:drawing>
          <wp:inline distT="0" distB="0" distL="0" distR="0" wp14:anchorId="5CE51387" wp14:editId="63DA1C19">
            <wp:extent cx="5943600" cy="81788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8178800"/>
                    </a:xfrm>
                    <a:prstGeom prst="rect">
                      <a:avLst/>
                    </a:prstGeom>
                  </pic:spPr>
                </pic:pic>
              </a:graphicData>
            </a:graphic>
          </wp:inline>
        </w:drawing>
      </w:r>
      <w:r w:rsidR="00BD1E6D">
        <w:rPr>
          <w:rFonts w:cstheme="minorHAnsi"/>
          <w:noProof/>
          <w:color w:val="000000" w:themeColor="text1"/>
          <w:sz w:val="28"/>
          <w:szCs w:val="28"/>
        </w:rPr>
        <w:lastRenderedPageBreak/>
        <mc:AlternateContent>
          <mc:Choice Requires="wps">
            <w:drawing>
              <wp:anchor distT="0" distB="0" distL="114300" distR="114300" simplePos="0" relativeHeight="251661312" behindDoc="0" locked="0" layoutInCell="1" allowOverlap="1" wp14:anchorId="2F833A03" wp14:editId="14D31EAB">
                <wp:simplePos x="0" y="0"/>
                <wp:positionH relativeFrom="column">
                  <wp:posOffset>4091940</wp:posOffset>
                </wp:positionH>
                <wp:positionV relativeFrom="paragraph">
                  <wp:posOffset>3741420</wp:posOffset>
                </wp:positionV>
                <wp:extent cx="1013460" cy="502920"/>
                <wp:effectExtent l="0" t="0" r="15240" b="17780"/>
                <wp:wrapNone/>
                <wp:docPr id="12" name="Oval 12"/>
                <wp:cNvGraphicFramePr/>
                <a:graphic xmlns:a="http://schemas.openxmlformats.org/drawingml/2006/main">
                  <a:graphicData uri="http://schemas.microsoft.com/office/word/2010/wordprocessingShape">
                    <wps:wsp>
                      <wps:cNvSpPr/>
                      <wps:spPr>
                        <a:xfrm>
                          <a:off x="0" y="0"/>
                          <a:ext cx="1013460" cy="502920"/>
                        </a:xfrm>
                        <a:prstGeom prst="ellipse">
                          <a:avLst/>
                        </a:prstGeom>
                        <a:solidFill>
                          <a:schemeClr val="accent1">
                            <a:alpha val="31881"/>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7F3EE7" id="Oval 12" o:spid="_x0000_s1026" style="position:absolute;margin-left:322.2pt;margin-top:294.6pt;width:79.8pt;height:39.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" fillcolor="#4472c4 [3204]" strokecolor="#1f3763 [1604]" strokeweight="1pt">
                <v:fill opacity="20817f"/>
                <v:stroke joinstyle="miter"/>
              </v:oval>
            </w:pict>
          </mc:Fallback>
        </mc:AlternateContent>
      </w:r>
      <w:r>
        <w:rPr>
          <w:rFonts w:cstheme="minorHAnsi"/>
          <w:noProof/>
          <w:color w:val="000000" w:themeColor="text1"/>
          <w:sz w:val="28"/>
          <w:szCs w:val="28"/>
        </w:rPr>
        <w:drawing>
          <wp:inline distT="0" distB="0" distL="0" distR="0" wp14:anchorId="45473CF4" wp14:editId="1F13E1A1">
            <wp:extent cx="5943600" cy="5786755"/>
            <wp:effectExtent l="0" t="0" r="0" b="4445"/>
            <wp:docPr id="9" name="Picture 9"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whiteboar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5786755"/>
                    </a:xfrm>
                    <a:prstGeom prst="rect">
                      <a:avLst/>
                    </a:prstGeom>
                  </pic:spPr>
                </pic:pic>
              </a:graphicData>
            </a:graphic>
          </wp:inline>
        </w:drawing>
      </w:r>
    </w:p>
    <w:p w14:paraId="617D86D3" w14:textId="4B5BADB4" w:rsidR="00817281" w:rsidRDefault="00817281" w:rsidP="00817281">
      <w:pPr>
        <w:rPr>
          <w:rFonts w:cstheme="minorHAnsi"/>
          <w:color w:val="000000" w:themeColor="text1"/>
          <w:sz w:val="28"/>
          <w:szCs w:val="28"/>
        </w:rPr>
      </w:pPr>
    </w:p>
    <w:p w14:paraId="17239EAC" w14:textId="4C8ADC83" w:rsidR="00817281" w:rsidRDefault="00817281" w:rsidP="00817281">
      <w:pPr>
        <w:rPr>
          <w:rFonts w:cstheme="minorHAnsi"/>
          <w:color w:val="000000" w:themeColor="text1"/>
          <w:sz w:val="28"/>
          <w:szCs w:val="28"/>
        </w:rPr>
      </w:pPr>
    </w:p>
    <w:p w14:paraId="063A77FE" w14:textId="0C19FC0E" w:rsidR="00817281" w:rsidRDefault="00817281" w:rsidP="00817281">
      <w:pPr>
        <w:rPr>
          <w:rFonts w:cstheme="minorHAnsi"/>
          <w:color w:val="000000" w:themeColor="text1"/>
          <w:sz w:val="28"/>
          <w:szCs w:val="28"/>
        </w:rPr>
      </w:pPr>
    </w:p>
    <w:p w14:paraId="5BE76214" w14:textId="56AA6D8F" w:rsidR="00817281" w:rsidRDefault="00817281" w:rsidP="00817281">
      <w:pPr>
        <w:rPr>
          <w:rFonts w:cstheme="minorHAnsi"/>
          <w:color w:val="000000" w:themeColor="text1"/>
          <w:sz w:val="28"/>
          <w:szCs w:val="28"/>
        </w:rPr>
      </w:pPr>
    </w:p>
    <w:p w14:paraId="6339EE0C" w14:textId="406E402A" w:rsidR="00817281" w:rsidRDefault="00817281" w:rsidP="00DC17F9">
      <w:pPr>
        <w:rPr>
          <w:rFonts w:cstheme="minorHAnsi"/>
          <w:color w:val="000000" w:themeColor="text1"/>
          <w:sz w:val="28"/>
          <w:szCs w:val="28"/>
        </w:rPr>
      </w:pPr>
    </w:p>
    <w:p w14:paraId="60A0641F" w14:textId="042DE370" w:rsidR="00817281" w:rsidRDefault="00817281" w:rsidP="00817281">
      <w:pPr>
        <w:rPr>
          <w:rFonts w:cstheme="minorHAnsi"/>
          <w:color w:val="000000" w:themeColor="text1"/>
          <w:sz w:val="28"/>
          <w:szCs w:val="28"/>
        </w:rPr>
      </w:pPr>
    </w:p>
    <w:p w14:paraId="6F7B01EC" w14:textId="5D05AA73" w:rsidR="00817281" w:rsidRDefault="00817281" w:rsidP="00817281">
      <w:pPr>
        <w:rPr>
          <w:rFonts w:cstheme="minorHAnsi"/>
          <w:color w:val="000000" w:themeColor="text1"/>
          <w:sz w:val="28"/>
          <w:szCs w:val="28"/>
        </w:rPr>
      </w:pPr>
    </w:p>
    <w:p w14:paraId="3D68F763" w14:textId="7EE7633C" w:rsidR="00817281" w:rsidRDefault="00817281" w:rsidP="00817281">
      <w:pPr>
        <w:rPr>
          <w:rFonts w:cstheme="minorHAnsi"/>
          <w:color w:val="000000" w:themeColor="text1"/>
          <w:sz w:val="28"/>
          <w:szCs w:val="28"/>
        </w:rPr>
      </w:pPr>
    </w:p>
    <w:p w14:paraId="0DD6DF93" w14:textId="074BB7BD" w:rsidR="00817281" w:rsidRDefault="00817281" w:rsidP="00817281">
      <w:pPr>
        <w:rPr>
          <w:rFonts w:cstheme="minorHAnsi"/>
          <w:color w:val="000000" w:themeColor="text1"/>
          <w:sz w:val="28"/>
          <w:szCs w:val="28"/>
        </w:rPr>
      </w:pPr>
    </w:p>
    <w:p w14:paraId="5FF2C494" w14:textId="4249959E" w:rsidR="00817281" w:rsidRPr="00817281" w:rsidRDefault="00817281" w:rsidP="00817281">
      <w:pPr>
        <w:rPr>
          <w:rFonts w:cstheme="minorHAnsi"/>
          <w:color w:val="000000" w:themeColor="text1"/>
          <w:sz w:val="28"/>
          <w:szCs w:val="28"/>
        </w:rPr>
      </w:pPr>
    </w:p>
    <w:sectPr w:rsidR="00817281" w:rsidRPr="008172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45F"/>
    <w:rsid w:val="00000153"/>
    <w:rsid w:val="0012164A"/>
    <w:rsid w:val="00163DD4"/>
    <w:rsid w:val="00164E76"/>
    <w:rsid w:val="002159FB"/>
    <w:rsid w:val="0022190D"/>
    <w:rsid w:val="0026745F"/>
    <w:rsid w:val="002B2809"/>
    <w:rsid w:val="00310985"/>
    <w:rsid w:val="00314F4C"/>
    <w:rsid w:val="003C2122"/>
    <w:rsid w:val="003C6111"/>
    <w:rsid w:val="003C7B9D"/>
    <w:rsid w:val="0046701C"/>
    <w:rsid w:val="004C26DF"/>
    <w:rsid w:val="00573D02"/>
    <w:rsid w:val="005974B6"/>
    <w:rsid w:val="005A0BFC"/>
    <w:rsid w:val="00614413"/>
    <w:rsid w:val="006378C1"/>
    <w:rsid w:val="006C0D35"/>
    <w:rsid w:val="006D12D4"/>
    <w:rsid w:val="006E349C"/>
    <w:rsid w:val="00795181"/>
    <w:rsid w:val="008142C9"/>
    <w:rsid w:val="00817281"/>
    <w:rsid w:val="00872656"/>
    <w:rsid w:val="008F0956"/>
    <w:rsid w:val="0094223C"/>
    <w:rsid w:val="00964620"/>
    <w:rsid w:val="00AC24DC"/>
    <w:rsid w:val="00AD34E6"/>
    <w:rsid w:val="00B00793"/>
    <w:rsid w:val="00B46A39"/>
    <w:rsid w:val="00BD1E6D"/>
    <w:rsid w:val="00C24A6E"/>
    <w:rsid w:val="00CF2BBE"/>
    <w:rsid w:val="00D11EF9"/>
    <w:rsid w:val="00DC17F9"/>
    <w:rsid w:val="00DC4C13"/>
    <w:rsid w:val="00F56396"/>
    <w:rsid w:val="00F611E2"/>
    <w:rsid w:val="00FC23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E83EB"/>
  <w15:chartTrackingRefBased/>
  <w15:docId w15:val="{715FAD04-0B89-5A4D-BF9B-AE547C617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14</Pages>
  <Words>1415</Words>
  <Characters>8067</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Gowland, Ian</dc:creator>
  <cp:keywords/>
  <dc:description/>
  <cp:lastModifiedBy>Gowland, Ian</cp:lastModifiedBy>
  <cp:revision>5</cp:revision>
  <dcterms:created xsi:type="dcterms:W3CDTF">2021-09-05T20:54:00Z</dcterms:created>
  <dcterms:modified xsi:type="dcterms:W3CDTF">2021-09-06T21:18:00Z</dcterms:modified>
</cp:coreProperties>
</file>