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239" w:rsidRDefault="000C01F5" w:rsidP="000C01F5">
      <w:pPr>
        <w:pStyle w:val="ListParagraph"/>
        <w:numPr>
          <w:ilvl w:val="0"/>
          <w:numId w:val="13"/>
        </w:numPr>
        <w:spacing w:after="0" w:line="240" w:lineRule="auto"/>
        <w:jc w:val="both"/>
        <w:rPr>
          <w:rStyle w:val="IntenseEmphasis"/>
          <w:rFonts w:ascii="Raleway" w:hAnsi="Raleway"/>
        </w:rPr>
      </w:pPr>
      <w:r w:rsidRPr="000C01F5">
        <w:rPr>
          <w:rStyle w:val="IntenseEmphasis"/>
          <w:rFonts w:ascii="Raleway" w:hAnsi="Raleway"/>
        </w:rPr>
        <w:t>DEFINITIONS</w:t>
      </w:r>
    </w:p>
    <w:p w:rsidR="000C01F5" w:rsidRPr="000C01F5" w:rsidRDefault="000C01F5" w:rsidP="008D1239">
      <w:pPr>
        <w:spacing w:after="0" w:line="240" w:lineRule="auto"/>
        <w:jc w:val="both"/>
        <w:rPr>
          <w:rFonts w:ascii="Cabin" w:hAnsi="Cabin"/>
          <w:sz w:val="20"/>
          <w:szCs w:val="20"/>
        </w:rPr>
      </w:pPr>
      <w:r w:rsidRPr="008D1239">
        <w:rPr>
          <w:rFonts w:ascii="Cabin" w:hAnsi="Cabin"/>
          <w:b/>
          <w:sz w:val="20"/>
          <w:szCs w:val="20"/>
        </w:rPr>
        <w:t>"Agreement"</w:t>
      </w:r>
      <w:r w:rsidRPr="000C01F5">
        <w:rPr>
          <w:rFonts w:ascii="Cabin" w:hAnsi="Cabin"/>
          <w:sz w:val="20"/>
          <w:szCs w:val="20"/>
        </w:rPr>
        <w:t xml:space="preserve"> means these terms and conditions and the Booking Form and </w:t>
      </w:r>
      <w:proofErr w:type="spellStart"/>
      <w:r w:rsidR="008D1239">
        <w:rPr>
          <w:rFonts w:ascii="Cabin" w:hAnsi="Cabin"/>
          <w:sz w:val="20"/>
          <w:szCs w:val="20"/>
        </w:rPr>
        <w:t>Cyberscope</w:t>
      </w:r>
      <w:proofErr w:type="spellEnd"/>
      <w:r w:rsidR="008D1239">
        <w:rPr>
          <w:rFonts w:ascii="Cabin" w:hAnsi="Cabin"/>
          <w:sz w:val="20"/>
          <w:szCs w:val="20"/>
        </w:rPr>
        <w:t xml:space="preserve"> Academy</w:t>
      </w:r>
      <w:r w:rsidRPr="000C01F5">
        <w:rPr>
          <w:rFonts w:ascii="Cabin" w:hAnsi="Cabin"/>
          <w:sz w:val="20"/>
          <w:szCs w:val="20"/>
        </w:rPr>
        <w:t xml:space="preserve">'s </w:t>
      </w:r>
      <w:r w:rsidR="008D1239">
        <w:rPr>
          <w:rFonts w:ascii="Cabin" w:hAnsi="Cabin"/>
          <w:sz w:val="20"/>
          <w:szCs w:val="20"/>
        </w:rPr>
        <w:t>acceptance of the Booking Form.</w:t>
      </w:r>
    </w:p>
    <w:p w:rsidR="008D1239" w:rsidRDefault="000C01F5" w:rsidP="008D1239">
      <w:pPr>
        <w:spacing w:after="0" w:line="240" w:lineRule="auto"/>
        <w:jc w:val="both"/>
        <w:rPr>
          <w:rFonts w:ascii="Cabin" w:hAnsi="Cabin"/>
          <w:sz w:val="20"/>
          <w:szCs w:val="20"/>
        </w:rPr>
      </w:pPr>
      <w:r w:rsidRPr="008D1239">
        <w:rPr>
          <w:rFonts w:ascii="Cabin" w:hAnsi="Cabin"/>
          <w:b/>
          <w:sz w:val="20"/>
          <w:szCs w:val="20"/>
        </w:rPr>
        <w:t>"Booking Form"</w:t>
      </w:r>
      <w:r w:rsidRPr="000C01F5">
        <w:rPr>
          <w:rFonts w:ascii="Cabin" w:hAnsi="Cabin"/>
          <w:sz w:val="20"/>
          <w:szCs w:val="20"/>
        </w:rPr>
        <w:t xml:space="preserve"> means the booking form issued to the Client by </w:t>
      </w:r>
      <w:proofErr w:type="spellStart"/>
      <w:r>
        <w:rPr>
          <w:rFonts w:ascii="Cabin" w:hAnsi="Cabin"/>
          <w:sz w:val="20"/>
          <w:szCs w:val="20"/>
        </w:rPr>
        <w:t>Cyberscope</w:t>
      </w:r>
      <w:proofErr w:type="spellEnd"/>
      <w:r>
        <w:rPr>
          <w:rFonts w:ascii="Cabin" w:hAnsi="Cabin"/>
          <w:sz w:val="20"/>
          <w:szCs w:val="20"/>
        </w:rPr>
        <w:t xml:space="preserve"> Academy</w:t>
      </w:r>
      <w:r w:rsidRPr="000C01F5">
        <w:rPr>
          <w:rFonts w:ascii="Cabin" w:hAnsi="Cabin"/>
          <w:sz w:val="20"/>
          <w:szCs w:val="20"/>
        </w:rPr>
        <w:t>.</w:t>
      </w:r>
    </w:p>
    <w:p w:rsidR="008D1239" w:rsidRDefault="000C01F5" w:rsidP="008D1239">
      <w:pPr>
        <w:spacing w:after="0" w:line="240" w:lineRule="auto"/>
        <w:jc w:val="both"/>
        <w:rPr>
          <w:rFonts w:ascii="Cabin" w:hAnsi="Cabin"/>
          <w:sz w:val="20"/>
          <w:szCs w:val="20"/>
        </w:rPr>
      </w:pPr>
      <w:r w:rsidRPr="008D1239">
        <w:rPr>
          <w:rFonts w:ascii="Cabin" w:hAnsi="Cabin"/>
          <w:b/>
          <w:sz w:val="20"/>
          <w:szCs w:val="20"/>
        </w:rPr>
        <w:t>"Charges"</w:t>
      </w:r>
      <w:r w:rsidRPr="000C01F5">
        <w:rPr>
          <w:rFonts w:ascii="Cabin" w:hAnsi="Cabin"/>
          <w:sz w:val="20"/>
          <w:szCs w:val="20"/>
        </w:rPr>
        <w:t xml:space="preserve"> means the charges for the Products and Services as set out in the Booking Form.</w:t>
      </w:r>
    </w:p>
    <w:p w:rsidR="008D1239" w:rsidRDefault="000C01F5" w:rsidP="008D1239">
      <w:pPr>
        <w:spacing w:after="0" w:line="240" w:lineRule="auto"/>
        <w:jc w:val="both"/>
        <w:rPr>
          <w:rFonts w:ascii="Cabin" w:hAnsi="Cabin"/>
          <w:sz w:val="20"/>
          <w:szCs w:val="20"/>
        </w:rPr>
      </w:pPr>
      <w:r w:rsidRPr="008D1239">
        <w:rPr>
          <w:rFonts w:ascii="Cabin" w:hAnsi="Cabin"/>
          <w:b/>
          <w:sz w:val="20"/>
          <w:szCs w:val="20"/>
        </w:rPr>
        <w:t>"</w:t>
      </w:r>
      <w:proofErr w:type="gramStart"/>
      <w:r w:rsidRPr="008D1239">
        <w:rPr>
          <w:rFonts w:ascii="Cabin" w:hAnsi="Cabin"/>
          <w:b/>
          <w:sz w:val="20"/>
          <w:szCs w:val="20"/>
        </w:rPr>
        <w:t>the</w:t>
      </w:r>
      <w:proofErr w:type="gramEnd"/>
      <w:r w:rsidRPr="008D1239">
        <w:rPr>
          <w:rFonts w:ascii="Cabin" w:hAnsi="Cabin"/>
          <w:b/>
          <w:sz w:val="20"/>
          <w:szCs w:val="20"/>
        </w:rPr>
        <w:t xml:space="preserve"> Client"</w:t>
      </w:r>
      <w:r w:rsidRPr="000C01F5">
        <w:rPr>
          <w:rFonts w:ascii="Cabin" w:hAnsi="Cabin"/>
          <w:sz w:val="20"/>
          <w:szCs w:val="20"/>
        </w:rPr>
        <w:t xml:space="preserve"> means the client identified in the Booking Form.</w:t>
      </w:r>
    </w:p>
    <w:p w:rsidR="008D1239" w:rsidRDefault="000C01F5" w:rsidP="008D1239">
      <w:pPr>
        <w:spacing w:after="0" w:line="240" w:lineRule="auto"/>
        <w:jc w:val="both"/>
        <w:rPr>
          <w:rFonts w:ascii="Cabin" w:hAnsi="Cabin"/>
          <w:sz w:val="20"/>
          <w:szCs w:val="20"/>
        </w:rPr>
      </w:pPr>
      <w:r w:rsidRPr="008D1239">
        <w:rPr>
          <w:rFonts w:ascii="Cabin" w:hAnsi="Cabin"/>
          <w:b/>
          <w:sz w:val="20"/>
          <w:szCs w:val="20"/>
        </w:rPr>
        <w:t>"Clause"</w:t>
      </w:r>
      <w:r w:rsidRPr="000C01F5">
        <w:rPr>
          <w:rFonts w:ascii="Cabin" w:hAnsi="Cabin"/>
          <w:sz w:val="20"/>
          <w:szCs w:val="20"/>
        </w:rPr>
        <w:t xml:space="preserve"> means a clause in these terms and conditions.</w:t>
      </w:r>
    </w:p>
    <w:p w:rsidR="008D1239" w:rsidRDefault="000C01F5" w:rsidP="008D1239">
      <w:pPr>
        <w:spacing w:after="0" w:line="240" w:lineRule="auto"/>
        <w:jc w:val="both"/>
        <w:rPr>
          <w:rFonts w:ascii="Cabin" w:hAnsi="Cabin"/>
          <w:sz w:val="20"/>
          <w:szCs w:val="20"/>
        </w:rPr>
      </w:pPr>
      <w:r w:rsidRPr="008D1239">
        <w:rPr>
          <w:rFonts w:ascii="Cabin" w:hAnsi="Cabin"/>
          <w:b/>
          <w:sz w:val="20"/>
          <w:szCs w:val="20"/>
        </w:rPr>
        <w:t>"</w:t>
      </w:r>
      <w:proofErr w:type="gramStart"/>
      <w:r w:rsidRPr="008D1239">
        <w:rPr>
          <w:rFonts w:ascii="Cabin" w:hAnsi="Cabin"/>
          <w:b/>
          <w:sz w:val="20"/>
          <w:szCs w:val="20"/>
        </w:rPr>
        <w:t>the</w:t>
      </w:r>
      <w:proofErr w:type="gramEnd"/>
      <w:r w:rsidRPr="008D1239">
        <w:rPr>
          <w:rFonts w:ascii="Cabin" w:hAnsi="Cabin"/>
          <w:b/>
          <w:sz w:val="20"/>
          <w:szCs w:val="20"/>
        </w:rPr>
        <w:t xml:space="preserve"> Date(s) for the Training Services"</w:t>
      </w:r>
      <w:r w:rsidRPr="000C01F5">
        <w:rPr>
          <w:rFonts w:ascii="Cabin" w:hAnsi="Cabin"/>
          <w:sz w:val="20"/>
          <w:szCs w:val="20"/>
        </w:rPr>
        <w:t xml:space="preserve"> means the date(s) upon which the Services are required as set out in the Booking Form.</w:t>
      </w:r>
    </w:p>
    <w:p w:rsidR="008D1239" w:rsidRDefault="000C01F5" w:rsidP="008D1239">
      <w:pPr>
        <w:spacing w:after="0" w:line="240" w:lineRule="auto"/>
        <w:jc w:val="both"/>
        <w:rPr>
          <w:rFonts w:ascii="Cabin" w:hAnsi="Cabin"/>
          <w:sz w:val="20"/>
          <w:szCs w:val="20"/>
        </w:rPr>
      </w:pPr>
      <w:r w:rsidRPr="008D1239">
        <w:rPr>
          <w:rFonts w:ascii="Cabin" w:hAnsi="Cabin"/>
          <w:b/>
          <w:sz w:val="20"/>
          <w:szCs w:val="20"/>
        </w:rPr>
        <w:t>"Delegates"</w:t>
      </w:r>
      <w:r w:rsidRPr="000C01F5">
        <w:rPr>
          <w:rFonts w:ascii="Cabin" w:hAnsi="Cabin"/>
          <w:sz w:val="20"/>
          <w:szCs w:val="20"/>
        </w:rPr>
        <w:t xml:space="preserve"> means the numbers of the Client's staff wh</w:t>
      </w:r>
      <w:r w:rsidR="008D1239">
        <w:rPr>
          <w:rFonts w:ascii="Cabin" w:hAnsi="Cabin"/>
          <w:sz w:val="20"/>
          <w:szCs w:val="20"/>
        </w:rPr>
        <w:t>o are to receive the Training/</w:t>
      </w:r>
      <w:r w:rsidRPr="000C01F5">
        <w:rPr>
          <w:rFonts w:ascii="Cabin" w:hAnsi="Cabin"/>
          <w:sz w:val="20"/>
          <w:szCs w:val="20"/>
        </w:rPr>
        <w:t>Support as set out in the Booking Form.</w:t>
      </w:r>
    </w:p>
    <w:p w:rsidR="008D1239" w:rsidRDefault="000C01F5" w:rsidP="008D1239">
      <w:pPr>
        <w:spacing w:after="0" w:line="240" w:lineRule="auto"/>
        <w:jc w:val="both"/>
        <w:rPr>
          <w:rFonts w:ascii="Cabin" w:hAnsi="Cabin"/>
          <w:sz w:val="20"/>
          <w:szCs w:val="20"/>
        </w:rPr>
      </w:pPr>
      <w:r w:rsidRPr="008D1239">
        <w:rPr>
          <w:rFonts w:ascii="Cabin" w:hAnsi="Cabin"/>
          <w:b/>
          <w:sz w:val="20"/>
          <w:szCs w:val="20"/>
        </w:rPr>
        <w:t>"Personal Data"</w:t>
      </w:r>
      <w:r w:rsidRPr="000C01F5">
        <w:rPr>
          <w:rFonts w:ascii="Cabin" w:hAnsi="Cabin"/>
          <w:sz w:val="20"/>
          <w:szCs w:val="20"/>
        </w:rPr>
        <w:t xml:space="preserve"> means the data which relates to a living individual who can be identified from that data or from that data and other information and which is provided to </w:t>
      </w:r>
      <w:proofErr w:type="spellStart"/>
      <w:r>
        <w:rPr>
          <w:rFonts w:ascii="Cabin" w:hAnsi="Cabin"/>
          <w:sz w:val="20"/>
          <w:szCs w:val="20"/>
        </w:rPr>
        <w:t>Cyberscope</w:t>
      </w:r>
      <w:proofErr w:type="spellEnd"/>
      <w:r>
        <w:rPr>
          <w:rFonts w:ascii="Cabin" w:hAnsi="Cabin"/>
          <w:sz w:val="20"/>
          <w:szCs w:val="20"/>
        </w:rPr>
        <w:t xml:space="preserve"> Academy</w:t>
      </w:r>
      <w:r w:rsidRPr="000C01F5">
        <w:rPr>
          <w:rFonts w:ascii="Cabin" w:hAnsi="Cabin"/>
          <w:sz w:val="20"/>
          <w:szCs w:val="20"/>
        </w:rPr>
        <w:t xml:space="preserve"> by the Client.</w:t>
      </w:r>
    </w:p>
    <w:p w:rsidR="008D1239" w:rsidRDefault="000C01F5" w:rsidP="008D1239">
      <w:pPr>
        <w:spacing w:after="0" w:line="240" w:lineRule="auto"/>
        <w:jc w:val="both"/>
        <w:rPr>
          <w:rFonts w:ascii="Cabin" w:hAnsi="Cabin"/>
          <w:sz w:val="20"/>
          <w:szCs w:val="20"/>
        </w:rPr>
      </w:pPr>
      <w:r w:rsidRPr="008D1239">
        <w:rPr>
          <w:rFonts w:ascii="Cabin" w:hAnsi="Cabin"/>
          <w:b/>
          <w:sz w:val="20"/>
          <w:szCs w:val="20"/>
        </w:rPr>
        <w:t>"</w:t>
      </w:r>
      <w:proofErr w:type="gramStart"/>
      <w:r w:rsidRPr="008D1239">
        <w:rPr>
          <w:rFonts w:ascii="Cabin" w:hAnsi="Cabin"/>
          <w:b/>
          <w:sz w:val="20"/>
          <w:szCs w:val="20"/>
        </w:rPr>
        <w:t>the</w:t>
      </w:r>
      <w:proofErr w:type="gramEnd"/>
      <w:r w:rsidRPr="008D1239">
        <w:rPr>
          <w:rFonts w:ascii="Cabin" w:hAnsi="Cabin"/>
          <w:b/>
          <w:sz w:val="20"/>
          <w:szCs w:val="20"/>
        </w:rPr>
        <w:t xml:space="preserve"> Trainer"</w:t>
      </w:r>
      <w:r w:rsidRPr="000C01F5">
        <w:rPr>
          <w:rFonts w:ascii="Cabin" w:hAnsi="Cabin"/>
          <w:sz w:val="20"/>
          <w:szCs w:val="20"/>
        </w:rPr>
        <w:t xml:space="preserve"> means the person delivering the Training Services.</w:t>
      </w:r>
    </w:p>
    <w:p w:rsidR="008D1239" w:rsidRDefault="000C01F5" w:rsidP="008D1239">
      <w:pPr>
        <w:spacing w:after="0" w:line="240" w:lineRule="auto"/>
        <w:jc w:val="both"/>
        <w:rPr>
          <w:rFonts w:ascii="Cabin" w:hAnsi="Cabin"/>
          <w:sz w:val="20"/>
          <w:szCs w:val="20"/>
        </w:rPr>
      </w:pPr>
      <w:r w:rsidRPr="008D1239">
        <w:rPr>
          <w:rFonts w:ascii="Cabin" w:hAnsi="Cabin"/>
          <w:b/>
          <w:sz w:val="20"/>
          <w:szCs w:val="20"/>
        </w:rPr>
        <w:t>"</w:t>
      </w:r>
      <w:proofErr w:type="gramStart"/>
      <w:r w:rsidRPr="008D1239">
        <w:rPr>
          <w:rFonts w:ascii="Cabin" w:hAnsi="Cabin"/>
          <w:b/>
          <w:sz w:val="20"/>
          <w:szCs w:val="20"/>
        </w:rPr>
        <w:t>the</w:t>
      </w:r>
      <w:proofErr w:type="gramEnd"/>
      <w:r w:rsidRPr="008D1239">
        <w:rPr>
          <w:rFonts w:ascii="Cabin" w:hAnsi="Cabin"/>
          <w:b/>
          <w:sz w:val="20"/>
          <w:szCs w:val="20"/>
        </w:rPr>
        <w:t xml:space="preserve"> Training Location"</w:t>
      </w:r>
      <w:r w:rsidRPr="000C01F5">
        <w:rPr>
          <w:rFonts w:ascii="Cabin" w:hAnsi="Cabin"/>
          <w:sz w:val="20"/>
          <w:szCs w:val="20"/>
        </w:rPr>
        <w:t xml:space="preserve"> means the place at which the Training Services are to be provided by </w:t>
      </w:r>
      <w:proofErr w:type="spellStart"/>
      <w:r>
        <w:rPr>
          <w:rFonts w:ascii="Cabin" w:hAnsi="Cabin"/>
          <w:sz w:val="20"/>
          <w:szCs w:val="20"/>
        </w:rPr>
        <w:t>Cyberscope</w:t>
      </w:r>
      <w:proofErr w:type="spellEnd"/>
      <w:r>
        <w:rPr>
          <w:rFonts w:ascii="Cabin" w:hAnsi="Cabin"/>
          <w:sz w:val="20"/>
          <w:szCs w:val="20"/>
        </w:rPr>
        <w:t xml:space="preserve"> Academy</w:t>
      </w:r>
      <w:r w:rsidRPr="000C01F5">
        <w:rPr>
          <w:rFonts w:ascii="Cabin" w:hAnsi="Cabin"/>
          <w:sz w:val="20"/>
          <w:szCs w:val="20"/>
        </w:rPr>
        <w:t xml:space="preserve"> as set out in the Booking Form.</w:t>
      </w:r>
    </w:p>
    <w:p w:rsidR="008D1239" w:rsidRDefault="000C01F5" w:rsidP="008D1239">
      <w:pPr>
        <w:spacing w:after="0" w:line="240" w:lineRule="auto"/>
        <w:jc w:val="both"/>
        <w:rPr>
          <w:rFonts w:ascii="Cabin" w:hAnsi="Cabin"/>
          <w:sz w:val="20"/>
          <w:szCs w:val="20"/>
        </w:rPr>
      </w:pPr>
      <w:r w:rsidRPr="008D1239">
        <w:rPr>
          <w:rFonts w:ascii="Cabin" w:hAnsi="Cabin"/>
          <w:b/>
          <w:sz w:val="20"/>
          <w:szCs w:val="20"/>
        </w:rPr>
        <w:t>"Training Services"</w:t>
      </w:r>
      <w:r w:rsidRPr="000C01F5">
        <w:rPr>
          <w:rFonts w:ascii="Cabin" w:hAnsi="Cabin"/>
          <w:sz w:val="20"/>
          <w:szCs w:val="20"/>
        </w:rPr>
        <w:t xml:space="preserve"> means the training services set out in the Booking Form.</w:t>
      </w:r>
    </w:p>
    <w:p w:rsidR="000C01F5" w:rsidRPr="000C01F5" w:rsidRDefault="000C01F5" w:rsidP="000C01F5">
      <w:pPr>
        <w:spacing w:after="0" w:line="240" w:lineRule="auto"/>
        <w:jc w:val="both"/>
        <w:rPr>
          <w:rFonts w:ascii="Cabin" w:hAnsi="Cabin"/>
          <w:sz w:val="20"/>
          <w:szCs w:val="20"/>
        </w:rPr>
      </w:pPr>
    </w:p>
    <w:p w:rsidR="00E612DB" w:rsidRDefault="000C01F5" w:rsidP="00E612DB">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TRAINING SERVICES AND LOCATION</w:t>
      </w:r>
    </w:p>
    <w:p w:rsidR="008D1239" w:rsidRPr="00E612DB" w:rsidRDefault="000C01F5" w:rsidP="004C546D">
      <w:pPr>
        <w:pStyle w:val="ListParagraph"/>
        <w:numPr>
          <w:ilvl w:val="1"/>
          <w:numId w:val="16"/>
        </w:numPr>
        <w:spacing w:after="0" w:line="240" w:lineRule="auto"/>
        <w:jc w:val="both"/>
        <w:rPr>
          <w:rFonts w:ascii="Cabin" w:hAnsi="Cabin"/>
          <w:sz w:val="20"/>
          <w:szCs w:val="20"/>
        </w:rPr>
      </w:pPr>
      <w:r w:rsidRPr="00E612DB">
        <w:rPr>
          <w:rFonts w:ascii="Cabin" w:hAnsi="Cabin"/>
          <w:sz w:val="20"/>
          <w:szCs w:val="20"/>
        </w:rPr>
        <w:t xml:space="preserve">These Conditions set out the terms and conditions under which </w:t>
      </w:r>
      <w:proofErr w:type="spellStart"/>
      <w:r w:rsidRPr="00E612DB">
        <w:rPr>
          <w:rFonts w:ascii="Cabin" w:hAnsi="Cabin"/>
          <w:sz w:val="20"/>
          <w:szCs w:val="20"/>
        </w:rPr>
        <w:t>Cyberscope</w:t>
      </w:r>
      <w:proofErr w:type="spellEnd"/>
      <w:r w:rsidRPr="00E612DB">
        <w:rPr>
          <w:rFonts w:ascii="Cabin" w:hAnsi="Cabin"/>
          <w:sz w:val="20"/>
          <w:szCs w:val="20"/>
        </w:rPr>
        <w:t xml:space="preserve"> Academy shall supply Training Services to the Client. These Conditions shall apply to, and be incorporated in, any contract for the purchase of Training Services to the entire exclusion of all other terms and conditions. Without prejudice to the foregoing, inconsistent terms or conditions contained, or referred to, in any quotation, order confirmation, specification, booking form, invoice or similar document or implied by law, trade custom, practice or course of dealing shall not form part of any contract.</w:t>
      </w:r>
    </w:p>
    <w:p w:rsidR="008D1239" w:rsidRDefault="008D1239" w:rsidP="00E612DB">
      <w:pPr>
        <w:spacing w:after="0" w:line="240" w:lineRule="auto"/>
        <w:ind w:left="720"/>
        <w:jc w:val="both"/>
        <w:rPr>
          <w:rFonts w:ascii="Cabin" w:hAnsi="Cabin"/>
          <w:sz w:val="20"/>
          <w:szCs w:val="20"/>
        </w:rPr>
      </w:pPr>
    </w:p>
    <w:p w:rsidR="008D1239" w:rsidRPr="00E612DB" w:rsidRDefault="000C01F5" w:rsidP="00E612DB">
      <w:pPr>
        <w:pStyle w:val="ListParagraph"/>
        <w:numPr>
          <w:ilvl w:val="1"/>
          <w:numId w:val="16"/>
        </w:numPr>
        <w:spacing w:after="0" w:line="240" w:lineRule="auto"/>
        <w:jc w:val="both"/>
        <w:rPr>
          <w:rFonts w:ascii="Cabin" w:hAnsi="Cabin"/>
          <w:sz w:val="20"/>
          <w:szCs w:val="20"/>
        </w:rPr>
      </w:pPr>
      <w:r w:rsidRPr="00E612DB">
        <w:rPr>
          <w:rFonts w:ascii="Cabin" w:hAnsi="Cabin"/>
          <w:sz w:val="20"/>
          <w:szCs w:val="20"/>
        </w:rPr>
        <w:t xml:space="preserve">It may be necessary from time to time to change/cancel the Date(s) for the Training Services, the Trainer, content, the Training Location and Charges from those published. Whilst </w:t>
      </w:r>
      <w:proofErr w:type="spellStart"/>
      <w:r w:rsidRPr="00E612DB">
        <w:rPr>
          <w:rFonts w:ascii="Cabin" w:hAnsi="Cabin"/>
          <w:sz w:val="20"/>
          <w:szCs w:val="20"/>
        </w:rPr>
        <w:t>Cyberscope</w:t>
      </w:r>
      <w:proofErr w:type="spellEnd"/>
      <w:r w:rsidRPr="00E612DB">
        <w:rPr>
          <w:rFonts w:ascii="Cabin" w:hAnsi="Cabin"/>
          <w:sz w:val="20"/>
          <w:szCs w:val="20"/>
        </w:rPr>
        <w:t xml:space="preserve"> Academy will make every effort to transfer the Client's booking, together with any payment made, to the next available course at the Client's preferred venue, </w:t>
      </w:r>
      <w:proofErr w:type="spellStart"/>
      <w:r w:rsidRPr="00E612DB">
        <w:rPr>
          <w:rFonts w:ascii="Cabin" w:hAnsi="Cabin"/>
          <w:sz w:val="20"/>
          <w:szCs w:val="20"/>
        </w:rPr>
        <w:t>Cyberscope</w:t>
      </w:r>
      <w:proofErr w:type="spellEnd"/>
      <w:r w:rsidRPr="00E612DB">
        <w:rPr>
          <w:rFonts w:ascii="Cabin" w:hAnsi="Cabin"/>
          <w:sz w:val="20"/>
          <w:szCs w:val="20"/>
        </w:rPr>
        <w:t xml:space="preserve"> Academy will not be held liable for any costs/losses incurred as a result of any such changes.</w:t>
      </w:r>
    </w:p>
    <w:p w:rsidR="008D1239" w:rsidRDefault="008D1239" w:rsidP="00E612DB">
      <w:pPr>
        <w:spacing w:after="0" w:line="240" w:lineRule="auto"/>
        <w:ind w:left="720"/>
        <w:jc w:val="both"/>
        <w:rPr>
          <w:rFonts w:ascii="Cabin" w:hAnsi="Cabin"/>
          <w:sz w:val="20"/>
          <w:szCs w:val="20"/>
        </w:rPr>
      </w:pPr>
    </w:p>
    <w:p w:rsidR="008D1239" w:rsidRPr="00E612DB" w:rsidRDefault="000C01F5" w:rsidP="00E612DB">
      <w:pPr>
        <w:pStyle w:val="ListParagraph"/>
        <w:numPr>
          <w:ilvl w:val="1"/>
          <w:numId w:val="16"/>
        </w:numPr>
        <w:spacing w:after="0" w:line="240" w:lineRule="auto"/>
        <w:jc w:val="both"/>
        <w:rPr>
          <w:rFonts w:ascii="Cabin" w:hAnsi="Cabin"/>
          <w:sz w:val="20"/>
          <w:szCs w:val="20"/>
        </w:rPr>
      </w:pPr>
      <w:proofErr w:type="spellStart"/>
      <w:r w:rsidRPr="00E612DB">
        <w:rPr>
          <w:rFonts w:ascii="Cabin" w:hAnsi="Cabin"/>
          <w:sz w:val="20"/>
          <w:szCs w:val="20"/>
        </w:rPr>
        <w:t>Cyberscope</w:t>
      </w:r>
      <w:proofErr w:type="spellEnd"/>
      <w:r w:rsidRPr="00E612DB">
        <w:rPr>
          <w:rFonts w:ascii="Cabin" w:hAnsi="Cabin"/>
          <w:sz w:val="20"/>
          <w:szCs w:val="20"/>
        </w:rPr>
        <w:t xml:space="preserve"> Academy will, where requested in writing, endeavour to provide a specific Trainer for the whole or part of the Training Services but can provide no guarantees in this regard.</w:t>
      </w:r>
    </w:p>
    <w:p w:rsidR="008D1239" w:rsidRDefault="008D1239" w:rsidP="00E612DB">
      <w:pPr>
        <w:spacing w:after="0" w:line="240" w:lineRule="auto"/>
        <w:ind w:left="720"/>
        <w:jc w:val="both"/>
        <w:rPr>
          <w:rFonts w:ascii="Cabin" w:hAnsi="Cabin"/>
          <w:sz w:val="20"/>
          <w:szCs w:val="20"/>
        </w:rPr>
      </w:pPr>
    </w:p>
    <w:p w:rsidR="008D1239" w:rsidRPr="00E612DB" w:rsidRDefault="008D1239" w:rsidP="00E612DB">
      <w:pPr>
        <w:pStyle w:val="ListParagraph"/>
        <w:numPr>
          <w:ilvl w:val="1"/>
          <w:numId w:val="16"/>
        </w:numPr>
        <w:spacing w:after="0" w:line="240" w:lineRule="auto"/>
        <w:jc w:val="both"/>
        <w:rPr>
          <w:rFonts w:ascii="Cabin" w:hAnsi="Cabin"/>
          <w:sz w:val="20"/>
          <w:szCs w:val="20"/>
        </w:rPr>
      </w:pPr>
      <w:proofErr w:type="spellStart"/>
      <w:r w:rsidRPr="00E612DB">
        <w:rPr>
          <w:rFonts w:ascii="Cabin" w:hAnsi="Cabin"/>
          <w:sz w:val="20"/>
          <w:szCs w:val="20"/>
        </w:rPr>
        <w:t>Cyberscope</w:t>
      </w:r>
      <w:proofErr w:type="spellEnd"/>
      <w:r w:rsidRPr="00E612DB">
        <w:rPr>
          <w:rFonts w:ascii="Cabin" w:hAnsi="Cabin"/>
          <w:sz w:val="20"/>
          <w:szCs w:val="20"/>
        </w:rPr>
        <w:t xml:space="preserve"> Academy</w:t>
      </w:r>
      <w:r w:rsidR="000C01F5" w:rsidRPr="00E612DB">
        <w:rPr>
          <w:rFonts w:ascii="Cabin" w:hAnsi="Cabin"/>
          <w:sz w:val="20"/>
          <w:szCs w:val="20"/>
        </w:rPr>
        <w:t xml:space="preserve"> and/or its accredited /awarding bodies may carry out training audits and assessments by way of inspections which may involve attendance of an additional candidate/observer. Where possible, </w:t>
      </w:r>
      <w:proofErr w:type="spellStart"/>
      <w:r w:rsidR="000C01F5" w:rsidRPr="00E612DB">
        <w:rPr>
          <w:rFonts w:ascii="Cabin" w:hAnsi="Cabin"/>
          <w:sz w:val="20"/>
          <w:szCs w:val="20"/>
        </w:rPr>
        <w:t>Cyberscope</w:t>
      </w:r>
      <w:proofErr w:type="spellEnd"/>
      <w:r w:rsidR="000C01F5" w:rsidRPr="00E612DB">
        <w:rPr>
          <w:rFonts w:ascii="Cabin" w:hAnsi="Cabin"/>
          <w:sz w:val="20"/>
          <w:szCs w:val="20"/>
        </w:rPr>
        <w:t xml:space="preserve"> Academy will notify the Client in advance that this is taking place.</w:t>
      </w:r>
    </w:p>
    <w:p w:rsidR="000C01F5" w:rsidRPr="000C01F5" w:rsidRDefault="000C01F5" w:rsidP="000C01F5">
      <w:pPr>
        <w:spacing w:after="0" w:line="240" w:lineRule="auto"/>
        <w:jc w:val="both"/>
        <w:rPr>
          <w:rFonts w:ascii="Cabin" w:hAnsi="Cabin"/>
          <w:sz w:val="20"/>
          <w:szCs w:val="20"/>
        </w:rPr>
      </w:pPr>
    </w:p>
    <w:p w:rsidR="008D1239"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ON-SITE TRAINING</w:t>
      </w:r>
    </w:p>
    <w:p w:rsidR="008D1239" w:rsidRDefault="000C01F5" w:rsidP="000C01F5">
      <w:pPr>
        <w:spacing w:after="0" w:line="240" w:lineRule="auto"/>
        <w:jc w:val="both"/>
        <w:rPr>
          <w:rFonts w:ascii="Cabin" w:hAnsi="Cabin"/>
          <w:sz w:val="20"/>
          <w:szCs w:val="20"/>
        </w:rPr>
      </w:pPr>
      <w:r w:rsidRPr="000C01F5">
        <w:rPr>
          <w:rFonts w:ascii="Cabin" w:hAnsi="Cabin"/>
          <w:sz w:val="20"/>
          <w:szCs w:val="20"/>
        </w:rPr>
        <w:t>Where the Training Services are to be delivered at the Client's premises:</w:t>
      </w:r>
    </w:p>
    <w:p w:rsidR="008D1239" w:rsidRPr="00E612DB" w:rsidRDefault="00E612DB" w:rsidP="0087558D">
      <w:pPr>
        <w:pStyle w:val="ListParagraph"/>
        <w:numPr>
          <w:ilvl w:val="1"/>
          <w:numId w:val="18"/>
        </w:numPr>
        <w:spacing w:after="0" w:line="240" w:lineRule="auto"/>
        <w:jc w:val="both"/>
        <w:rPr>
          <w:rFonts w:ascii="Cabin" w:hAnsi="Cabin"/>
          <w:sz w:val="20"/>
          <w:szCs w:val="20"/>
        </w:rPr>
      </w:pPr>
      <w:r w:rsidRPr="00E612DB">
        <w:rPr>
          <w:rFonts w:ascii="Cabin" w:hAnsi="Cabin"/>
          <w:sz w:val="20"/>
          <w:szCs w:val="20"/>
        </w:rPr>
        <w:t>I</w:t>
      </w:r>
      <w:r w:rsidR="000C01F5" w:rsidRPr="00E612DB">
        <w:rPr>
          <w:rFonts w:ascii="Cabin" w:hAnsi="Cabin"/>
          <w:sz w:val="20"/>
          <w:szCs w:val="20"/>
        </w:rPr>
        <w:t>t is the Client's responsibility to ensure that all facilities and equipment (including all relevant test certificates)as specified in the "on-site training form" (which forms part of the Booking Form) is available and in safe and proper condition;</w:t>
      </w:r>
    </w:p>
    <w:p w:rsidR="00E612DB" w:rsidRDefault="00E612DB" w:rsidP="00E612DB">
      <w:pPr>
        <w:spacing w:after="0" w:line="240" w:lineRule="auto"/>
        <w:ind w:left="720"/>
        <w:jc w:val="both"/>
        <w:rPr>
          <w:rFonts w:ascii="Cabin" w:hAnsi="Cabin"/>
          <w:sz w:val="20"/>
          <w:szCs w:val="20"/>
        </w:rPr>
      </w:pPr>
    </w:p>
    <w:p w:rsidR="008D1239" w:rsidRPr="00E612DB" w:rsidRDefault="000C01F5" w:rsidP="0087558D">
      <w:pPr>
        <w:pStyle w:val="ListParagraph"/>
        <w:numPr>
          <w:ilvl w:val="1"/>
          <w:numId w:val="18"/>
        </w:numPr>
        <w:spacing w:after="0" w:line="240" w:lineRule="auto"/>
        <w:jc w:val="both"/>
        <w:rPr>
          <w:rFonts w:ascii="Cabin" w:hAnsi="Cabin"/>
          <w:sz w:val="20"/>
          <w:szCs w:val="20"/>
        </w:rPr>
      </w:pPr>
      <w:proofErr w:type="spellStart"/>
      <w:r w:rsidRPr="00E612DB">
        <w:rPr>
          <w:rFonts w:ascii="Cabin" w:hAnsi="Cabin"/>
          <w:sz w:val="20"/>
          <w:szCs w:val="20"/>
        </w:rPr>
        <w:t>Cyberscope</w:t>
      </w:r>
      <w:proofErr w:type="spellEnd"/>
      <w:r w:rsidRPr="00E612DB">
        <w:rPr>
          <w:rFonts w:ascii="Cabin" w:hAnsi="Cabin"/>
          <w:sz w:val="20"/>
          <w:szCs w:val="20"/>
        </w:rPr>
        <w:t xml:space="preserve"> Academy shall not be liable for costs incurred for any delay, disruption or cancellation which may arise as a result of the provision of inappropriate or insufficient facilities including (without limitation) weather conditions, unsafe or faulty equipment and plant.</w:t>
      </w:r>
    </w:p>
    <w:p w:rsidR="000C01F5" w:rsidRPr="000C01F5" w:rsidRDefault="000C01F5" w:rsidP="000C01F5">
      <w:pPr>
        <w:spacing w:after="0" w:line="240" w:lineRule="auto"/>
        <w:jc w:val="both"/>
        <w:rPr>
          <w:rFonts w:ascii="Cabin" w:hAnsi="Cabin"/>
          <w:sz w:val="20"/>
          <w:szCs w:val="20"/>
        </w:rPr>
      </w:pPr>
    </w:p>
    <w:p w:rsidR="008D1239"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TRANSFERS, CANCELLATION AND POSTPONEMENT</w:t>
      </w:r>
    </w:p>
    <w:p w:rsidR="008D1239" w:rsidRPr="0087558D" w:rsidRDefault="000C01F5" w:rsidP="0087558D">
      <w:pPr>
        <w:pStyle w:val="ListParagraph"/>
        <w:numPr>
          <w:ilvl w:val="1"/>
          <w:numId w:val="20"/>
        </w:numPr>
        <w:spacing w:after="0" w:line="240" w:lineRule="auto"/>
        <w:jc w:val="both"/>
        <w:rPr>
          <w:rFonts w:ascii="Cabin" w:hAnsi="Cabin"/>
          <w:sz w:val="20"/>
          <w:szCs w:val="20"/>
        </w:rPr>
      </w:pPr>
      <w:r w:rsidRPr="0087558D">
        <w:rPr>
          <w:rFonts w:ascii="Cabin" w:hAnsi="Cabin"/>
          <w:sz w:val="20"/>
          <w:szCs w:val="20"/>
        </w:rPr>
        <w:lastRenderedPageBreak/>
        <w:t xml:space="preserve">If a Delegate identified in a Booking Form or a Proposal wishes to cancel or transfer to another course, the following fees shall be due: </w:t>
      </w:r>
      <w:r w:rsidR="00FE77CB" w:rsidRPr="0087558D">
        <w:rPr>
          <w:rFonts w:ascii="Cabin" w:hAnsi="Cabin"/>
          <w:sz w:val="20"/>
          <w:szCs w:val="20"/>
        </w:rPr>
        <w:t>Days’ notice</w:t>
      </w:r>
      <w:r w:rsidRPr="0087558D">
        <w:rPr>
          <w:rFonts w:ascii="Cabin" w:hAnsi="Cabin"/>
          <w:sz w:val="20"/>
          <w:szCs w:val="20"/>
        </w:rPr>
        <w:t xml:space="preserve"> of cancellati</w:t>
      </w:r>
      <w:r w:rsidR="00FE77CB">
        <w:rPr>
          <w:rFonts w:ascii="Cabin" w:hAnsi="Cabin"/>
          <w:sz w:val="20"/>
          <w:szCs w:val="20"/>
        </w:rPr>
        <w:t>on/</w:t>
      </w:r>
      <w:r w:rsidRPr="0087558D">
        <w:rPr>
          <w:rFonts w:ascii="Cabin" w:hAnsi="Cabin"/>
          <w:sz w:val="20"/>
          <w:szCs w:val="20"/>
        </w:rPr>
        <w:t>transfer prior to the commencement of the Training Services % of Charges to pay</w:t>
      </w:r>
      <w:r w:rsidR="005356F7">
        <w:rPr>
          <w:rFonts w:ascii="Cabin" w:hAnsi="Cabin"/>
          <w:sz w:val="20"/>
          <w:szCs w:val="20"/>
        </w:rPr>
        <w:t>;</w:t>
      </w:r>
    </w:p>
    <w:p w:rsidR="008D1239" w:rsidRPr="0087558D" w:rsidRDefault="000C01F5" w:rsidP="0087558D">
      <w:pPr>
        <w:pStyle w:val="ListParagraph"/>
        <w:numPr>
          <w:ilvl w:val="2"/>
          <w:numId w:val="20"/>
        </w:numPr>
        <w:spacing w:after="0" w:line="240" w:lineRule="auto"/>
        <w:jc w:val="both"/>
        <w:rPr>
          <w:rFonts w:ascii="Cabin" w:hAnsi="Cabin"/>
          <w:sz w:val="20"/>
          <w:szCs w:val="20"/>
        </w:rPr>
      </w:pPr>
      <w:r w:rsidRPr="0087558D">
        <w:rPr>
          <w:rFonts w:ascii="Cabin" w:hAnsi="Cabin"/>
          <w:sz w:val="20"/>
          <w:szCs w:val="20"/>
        </w:rPr>
        <w:t>11 working days plus 10%</w:t>
      </w:r>
    </w:p>
    <w:p w:rsidR="008D1239" w:rsidRPr="0087558D" w:rsidRDefault="000C01F5" w:rsidP="0087558D">
      <w:pPr>
        <w:pStyle w:val="ListParagraph"/>
        <w:numPr>
          <w:ilvl w:val="2"/>
          <w:numId w:val="20"/>
        </w:numPr>
        <w:spacing w:after="0" w:line="240" w:lineRule="auto"/>
        <w:jc w:val="both"/>
        <w:rPr>
          <w:rFonts w:ascii="Cabin" w:hAnsi="Cabin"/>
          <w:sz w:val="20"/>
          <w:szCs w:val="20"/>
        </w:rPr>
      </w:pPr>
      <w:r w:rsidRPr="0087558D">
        <w:rPr>
          <w:rFonts w:ascii="Cabin" w:hAnsi="Cabin"/>
          <w:sz w:val="20"/>
          <w:szCs w:val="20"/>
        </w:rPr>
        <w:t>10-6 working days 50%</w:t>
      </w:r>
    </w:p>
    <w:p w:rsidR="008D1239" w:rsidRPr="0087558D" w:rsidRDefault="000C01F5" w:rsidP="0087558D">
      <w:pPr>
        <w:pStyle w:val="ListParagraph"/>
        <w:numPr>
          <w:ilvl w:val="2"/>
          <w:numId w:val="20"/>
        </w:numPr>
        <w:spacing w:after="0" w:line="240" w:lineRule="auto"/>
        <w:jc w:val="both"/>
        <w:rPr>
          <w:rFonts w:ascii="Cabin" w:hAnsi="Cabin"/>
          <w:sz w:val="20"/>
          <w:szCs w:val="20"/>
        </w:rPr>
      </w:pPr>
      <w:r w:rsidRPr="0087558D">
        <w:rPr>
          <w:rFonts w:ascii="Cabin" w:hAnsi="Cabin"/>
          <w:sz w:val="20"/>
          <w:szCs w:val="20"/>
        </w:rPr>
        <w:t>5 working days or less 100%</w:t>
      </w:r>
    </w:p>
    <w:p w:rsidR="00E612DB" w:rsidRDefault="00E612DB" w:rsidP="0087558D">
      <w:pPr>
        <w:spacing w:after="0" w:line="240" w:lineRule="auto"/>
        <w:ind w:left="360"/>
        <w:jc w:val="both"/>
        <w:rPr>
          <w:rFonts w:ascii="Cabin" w:hAnsi="Cabin"/>
          <w:sz w:val="20"/>
          <w:szCs w:val="20"/>
        </w:rPr>
      </w:pPr>
    </w:p>
    <w:p w:rsidR="008D1239" w:rsidRPr="0087558D" w:rsidRDefault="000C01F5" w:rsidP="0087558D">
      <w:pPr>
        <w:pStyle w:val="ListParagraph"/>
        <w:numPr>
          <w:ilvl w:val="1"/>
          <w:numId w:val="20"/>
        </w:numPr>
        <w:spacing w:after="0" w:line="240" w:lineRule="auto"/>
        <w:jc w:val="both"/>
        <w:rPr>
          <w:rFonts w:ascii="Cabin" w:hAnsi="Cabin"/>
          <w:sz w:val="20"/>
          <w:szCs w:val="20"/>
        </w:rPr>
      </w:pPr>
      <w:r w:rsidRPr="0087558D">
        <w:rPr>
          <w:rFonts w:ascii="Cabin" w:hAnsi="Cabin"/>
          <w:sz w:val="20"/>
          <w:szCs w:val="20"/>
        </w:rPr>
        <w:t>A substitute delegate may be provided at no cost.</w:t>
      </w:r>
    </w:p>
    <w:p w:rsidR="00E612DB" w:rsidRDefault="00E612DB" w:rsidP="0087558D">
      <w:pPr>
        <w:spacing w:after="0" w:line="240" w:lineRule="auto"/>
        <w:ind w:left="360"/>
        <w:jc w:val="both"/>
        <w:rPr>
          <w:rFonts w:ascii="Cabin" w:hAnsi="Cabin"/>
          <w:sz w:val="20"/>
          <w:szCs w:val="20"/>
        </w:rPr>
      </w:pPr>
    </w:p>
    <w:p w:rsidR="008D1239" w:rsidRPr="0087558D" w:rsidRDefault="000C01F5" w:rsidP="0087558D">
      <w:pPr>
        <w:pStyle w:val="ListParagraph"/>
        <w:numPr>
          <w:ilvl w:val="1"/>
          <w:numId w:val="20"/>
        </w:numPr>
        <w:spacing w:after="0" w:line="240" w:lineRule="auto"/>
        <w:jc w:val="both"/>
        <w:rPr>
          <w:rFonts w:ascii="Cabin" w:hAnsi="Cabin"/>
          <w:sz w:val="20"/>
          <w:szCs w:val="20"/>
        </w:rPr>
      </w:pPr>
      <w:r w:rsidRPr="0087558D">
        <w:rPr>
          <w:rFonts w:ascii="Cabin" w:hAnsi="Cabin"/>
          <w:sz w:val="20"/>
          <w:szCs w:val="20"/>
        </w:rPr>
        <w:t xml:space="preserve">Notification of any cancellation or transfer must be made in writing by email or fax to </w:t>
      </w:r>
      <w:proofErr w:type="spellStart"/>
      <w:r w:rsidRPr="0087558D">
        <w:rPr>
          <w:rFonts w:ascii="Cabin" w:hAnsi="Cabin"/>
          <w:sz w:val="20"/>
          <w:szCs w:val="20"/>
        </w:rPr>
        <w:t>Cyberscope</w:t>
      </w:r>
      <w:proofErr w:type="spellEnd"/>
      <w:r w:rsidRPr="0087558D">
        <w:rPr>
          <w:rFonts w:ascii="Cabin" w:hAnsi="Cabin"/>
          <w:sz w:val="20"/>
          <w:szCs w:val="20"/>
        </w:rPr>
        <w:t xml:space="preserve"> Academy. The date </w:t>
      </w:r>
      <w:proofErr w:type="spellStart"/>
      <w:r w:rsidRPr="0087558D">
        <w:rPr>
          <w:rFonts w:ascii="Cabin" w:hAnsi="Cabin"/>
          <w:sz w:val="20"/>
          <w:szCs w:val="20"/>
        </w:rPr>
        <w:t>Cyberscope</w:t>
      </w:r>
      <w:proofErr w:type="spellEnd"/>
      <w:r w:rsidRPr="0087558D">
        <w:rPr>
          <w:rFonts w:ascii="Cabin" w:hAnsi="Cabin"/>
          <w:sz w:val="20"/>
          <w:szCs w:val="20"/>
        </w:rPr>
        <w:t xml:space="preserve"> Academy receives the written cancellation will be deemed to be the date of cancellation.</w:t>
      </w:r>
    </w:p>
    <w:p w:rsidR="000C01F5" w:rsidRPr="000C01F5" w:rsidRDefault="000C01F5" w:rsidP="000C01F5">
      <w:pPr>
        <w:spacing w:after="0" w:line="240" w:lineRule="auto"/>
        <w:jc w:val="both"/>
        <w:rPr>
          <w:rFonts w:ascii="Cabin" w:hAnsi="Cabin"/>
          <w:sz w:val="20"/>
          <w:szCs w:val="20"/>
        </w:rPr>
      </w:pPr>
    </w:p>
    <w:p w:rsidR="00A95CD1" w:rsidRPr="00A95CD1" w:rsidRDefault="000C01F5" w:rsidP="00A95CD1">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DELEGATES</w:t>
      </w:r>
    </w:p>
    <w:p w:rsidR="00E612DB" w:rsidRDefault="000C01F5" w:rsidP="004C546D">
      <w:pPr>
        <w:pStyle w:val="ListParagraph"/>
        <w:numPr>
          <w:ilvl w:val="1"/>
          <w:numId w:val="13"/>
        </w:numPr>
        <w:spacing w:after="0" w:line="240" w:lineRule="auto"/>
        <w:jc w:val="both"/>
        <w:rPr>
          <w:rFonts w:ascii="Cabin" w:hAnsi="Cabin"/>
          <w:sz w:val="20"/>
          <w:szCs w:val="20"/>
        </w:rPr>
      </w:pPr>
      <w:r w:rsidRPr="00A95CD1">
        <w:rPr>
          <w:rFonts w:ascii="Cabin" w:hAnsi="Cabin"/>
          <w:sz w:val="20"/>
          <w:szCs w:val="20"/>
        </w:rPr>
        <w:t xml:space="preserve">Delegates shall act reasonably throughout the training. </w:t>
      </w:r>
      <w:proofErr w:type="spellStart"/>
      <w:r w:rsidRPr="00A95CD1">
        <w:rPr>
          <w:rFonts w:ascii="Cabin" w:hAnsi="Cabin"/>
          <w:sz w:val="20"/>
          <w:szCs w:val="20"/>
        </w:rPr>
        <w:t>Cyberscope</w:t>
      </w:r>
      <w:proofErr w:type="spellEnd"/>
      <w:r w:rsidRPr="00A95CD1">
        <w:rPr>
          <w:rFonts w:ascii="Cabin" w:hAnsi="Cabin"/>
          <w:sz w:val="20"/>
          <w:szCs w:val="20"/>
        </w:rPr>
        <w:t xml:space="preserve"> Academy may remove a Delegate from a course, where, in the opinion of the Trainer, which shall be final, the Delegate is behaving unreasonably.</w:t>
      </w:r>
    </w:p>
    <w:p w:rsidR="00A95CD1" w:rsidRPr="00A95CD1" w:rsidRDefault="00A95CD1" w:rsidP="00A95CD1">
      <w:pPr>
        <w:pStyle w:val="ListParagraph"/>
        <w:spacing w:after="0" w:line="240" w:lineRule="auto"/>
        <w:ind w:left="792"/>
        <w:jc w:val="both"/>
        <w:rPr>
          <w:rFonts w:ascii="Cabin" w:hAnsi="Cabin"/>
          <w:sz w:val="20"/>
          <w:szCs w:val="20"/>
        </w:rPr>
      </w:pPr>
    </w:p>
    <w:p w:rsidR="008D1239" w:rsidRPr="00A95CD1" w:rsidRDefault="000C01F5" w:rsidP="004C546D">
      <w:pPr>
        <w:pStyle w:val="ListParagraph"/>
        <w:numPr>
          <w:ilvl w:val="1"/>
          <w:numId w:val="13"/>
        </w:numPr>
        <w:spacing w:after="0" w:line="240" w:lineRule="auto"/>
        <w:jc w:val="both"/>
        <w:rPr>
          <w:rFonts w:ascii="Cabin" w:hAnsi="Cabin"/>
          <w:sz w:val="20"/>
          <w:szCs w:val="20"/>
        </w:rPr>
      </w:pPr>
      <w:r w:rsidRPr="00A95CD1">
        <w:rPr>
          <w:rFonts w:ascii="Cabin" w:hAnsi="Cabin"/>
          <w:sz w:val="20"/>
          <w:szCs w:val="20"/>
        </w:rPr>
        <w:t>By submitting a Booking Form, the Client asserts that Delegates are physically fit for the intended course.</w:t>
      </w:r>
    </w:p>
    <w:p w:rsidR="000C01F5" w:rsidRPr="000C01F5" w:rsidRDefault="000C01F5" w:rsidP="000C01F5">
      <w:pPr>
        <w:spacing w:after="0" w:line="240" w:lineRule="auto"/>
        <w:jc w:val="both"/>
        <w:rPr>
          <w:rFonts w:ascii="Cabin" w:hAnsi="Cabin"/>
          <w:sz w:val="20"/>
          <w:szCs w:val="20"/>
        </w:rPr>
      </w:pPr>
    </w:p>
    <w:p w:rsidR="008D1239"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CHARGES AND PAYMENT</w:t>
      </w:r>
    </w:p>
    <w:p w:rsidR="008D1239" w:rsidRPr="00A95CD1" w:rsidRDefault="000C01F5" w:rsidP="004C546D">
      <w:pPr>
        <w:pStyle w:val="ListParagraph"/>
        <w:numPr>
          <w:ilvl w:val="1"/>
          <w:numId w:val="13"/>
        </w:numPr>
        <w:spacing w:after="0" w:line="240" w:lineRule="auto"/>
        <w:jc w:val="both"/>
        <w:rPr>
          <w:rFonts w:ascii="Cabin" w:hAnsi="Cabin"/>
          <w:sz w:val="20"/>
          <w:szCs w:val="20"/>
        </w:rPr>
      </w:pPr>
      <w:r w:rsidRPr="00A95CD1">
        <w:rPr>
          <w:rFonts w:ascii="Cabin" w:hAnsi="Cabin"/>
          <w:sz w:val="20"/>
          <w:szCs w:val="20"/>
        </w:rPr>
        <w:t>The Charges for Training Services shall be due upon booking and shall be paid in cleared funds no later than three working days before the Date for the Training Services (save where the Client has existing credit arrangements in which event those terms shall apply).</w:t>
      </w:r>
    </w:p>
    <w:p w:rsidR="00E612DB" w:rsidRDefault="00E612DB" w:rsidP="00A95CD1">
      <w:pPr>
        <w:spacing w:after="0" w:line="240" w:lineRule="auto"/>
        <w:ind w:left="360"/>
        <w:jc w:val="both"/>
        <w:rPr>
          <w:rFonts w:ascii="Cabin" w:hAnsi="Cabin"/>
          <w:sz w:val="20"/>
          <w:szCs w:val="20"/>
        </w:rPr>
      </w:pPr>
    </w:p>
    <w:p w:rsidR="008D1239" w:rsidRPr="00A95CD1" w:rsidRDefault="000C01F5" w:rsidP="004C546D">
      <w:pPr>
        <w:pStyle w:val="ListParagraph"/>
        <w:numPr>
          <w:ilvl w:val="1"/>
          <w:numId w:val="13"/>
        </w:numPr>
        <w:spacing w:after="0" w:line="240" w:lineRule="auto"/>
        <w:jc w:val="both"/>
        <w:rPr>
          <w:rFonts w:ascii="Cabin" w:hAnsi="Cabin"/>
          <w:sz w:val="20"/>
          <w:szCs w:val="20"/>
        </w:rPr>
      </w:pPr>
      <w:r w:rsidRPr="00A95CD1">
        <w:rPr>
          <w:rFonts w:ascii="Cabin" w:hAnsi="Cabin"/>
          <w:sz w:val="20"/>
          <w:szCs w:val="20"/>
        </w:rPr>
        <w:t>The Client shall pay the Charges without deduction or set-off.</w:t>
      </w:r>
    </w:p>
    <w:p w:rsidR="00E612DB" w:rsidRDefault="00E612DB" w:rsidP="00A95CD1">
      <w:pPr>
        <w:spacing w:after="0" w:line="240" w:lineRule="auto"/>
        <w:ind w:left="360"/>
        <w:jc w:val="both"/>
        <w:rPr>
          <w:rFonts w:ascii="Cabin" w:hAnsi="Cabin"/>
          <w:sz w:val="20"/>
          <w:szCs w:val="20"/>
        </w:rPr>
      </w:pPr>
    </w:p>
    <w:p w:rsidR="008D1239" w:rsidRPr="00A95CD1" w:rsidRDefault="000C01F5" w:rsidP="004C546D">
      <w:pPr>
        <w:pStyle w:val="ListParagraph"/>
        <w:numPr>
          <w:ilvl w:val="1"/>
          <w:numId w:val="13"/>
        </w:numPr>
        <w:spacing w:after="0" w:line="240" w:lineRule="auto"/>
        <w:jc w:val="both"/>
        <w:rPr>
          <w:rFonts w:ascii="Cabin" w:hAnsi="Cabin"/>
          <w:sz w:val="20"/>
          <w:szCs w:val="20"/>
        </w:rPr>
      </w:pPr>
      <w:r w:rsidRPr="00A95CD1">
        <w:rPr>
          <w:rFonts w:ascii="Cabin" w:hAnsi="Cabin"/>
          <w:sz w:val="20"/>
          <w:szCs w:val="20"/>
        </w:rPr>
        <w:t>Sums due under this Agreement are exclusive of VAT which shall be payable by the Client.</w:t>
      </w:r>
    </w:p>
    <w:p w:rsidR="00E612DB" w:rsidRDefault="00E612DB" w:rsidP="00A95CD1">
      <w:pPr>
        <w:spacing w:after="0" w:line="240" w:lineRule="auto"/>
        <w:ind w:left="360"/>
        <w:jc w:val="both"/>
        <w:rPr>
          <w:rFonts w:ascii="Cabin" w:hAnsi="Cabin"/>
          <w:sz w:val="20"/>
          <w:szCs w:val="20"/>
        </w:rPr>
      </w:pPr>
    </w:p>
    <w:p w:rsidR="008D1239" w:rsidRPr="00A95CD1" w:rsidRDefault="000C01F5" w:rsidP="004C546D">
      <w:pPr>
        <w:pStyle w:val="ListParagraph"/>
        <w:numPr>
          <w:ilvl w:val="1"/>
          <w:numId w:val="13"/>
        </w:numPr>
        <w:spacing w:after="0" w:line="240" w:lineRule="auto"/>
        <w:jc w:val="both"/>
        <w:rPr>
          <w:rFonts w:ascii="Cabin" w:hAnsi="Cabin"/>
          <w:sz w:val="20"/>
          <w:szCs w:val="20"/>
        </w:rPr>
      </w:pPr>
      <w:r w:rsidRPr="00A95CD1">
        <w:rPr>
          <w:rFonts w:ascii="Cabin" w:hAnsi="Cabin"/>
          <w:sz w:val="20"/>
          <w:szCs w:val="20"/>
        </w:rPr>
        <w:t xml:space="preserve">In the event the Client fails to make payment in accordance with this Agreement, </w:t>
      </w:r>
      <w:proofErr w:type="spellStart"/>
      <w:r w:rsidRPr="00A95CD1">
        <w:rPr>
          <w:rFonts w:ascii="Cabin" w:hAnsi="Cabin"/>
          <w:sz w:val="20"/>
          <w:szCs w:val="20"/>
        </w:rPr>
        <w:t>Cyberscope</w:t>
      </w:r>
      <w:proofErr w:type="spellEnd"/>
      <w:r w:rsidRPr="00A95CD1">
        <w:rPr>
          <w:rFonts w:ascii="Cabin" w:hAnsi="Cabin"/>
          <w:sz w:val="20"/>
          <w:szCs w:val="20"/>
        </w:rPr>
        <w:t xml:space="preserve"> Academy may:</w:t>
      </w:r>
    </w:p>
    <w:p w:rsidR="008D1239" w:rsidRPr="00A95CD1" w:rsidRDefault="000C01F5" w:rsidP="00AF28CC">
      <w:pPr>
        <w:pStyle w:val="ListParagraph"/>
        <w:numPr>
          <w:ilvl w:val="2"/>
          <w:numId w:val="13"/>
        </w:numPr>
        <w:spacing w:after="0" w:line="240" w:lineRule="auto"/>
        <w:jc w:val="both"/>
        <w:rPr>
          <w:rFonts w:ascii="Cabin" w:hAnsi="Cabin"/>
          <w:sz w:val="20"/>
          <w:szCs w:val="20"/>
        </w:rPr>
      </w:pPr>
      <w:r w:rsidRPr="00A95CD1">
        <w:rPr>
          <w:rFonts w:ascii="Cabin" w:hAnsi="Cabin"/>
          <w:sz w:val="20"/>
          <w:szCs w:val="20"/>
        </w:rPr>
        <w:t>charge interest at the statutory interest rate specified in the Late Payment of Commercial Debts (Interest) Act 1998 and amendments thereto per month or part thereof on the unpaid sum for that period the sum remained properly due before and after any court judgement; and/or</w:t>
      </w:r>
    </w:p>
    <w:p w:rsidR="008D1239" w:rsidRPr="00A95CD1" w:rsidRDefault="000C01F5" w:rsidP="00AF28CC">
      <w:pPr>
        <w:pStyle w:val="ListParagraph"/>
        <w:numPr>
          <w:ilvl w:val="2"/>
          <w:numId w:val="13"/>
        </w:numPr>
        <w:spacing w:after="0" w:line="240" w:lineRule="auto"/>
        <w:jc w:val="both"/>
        <w:rPr>
          <w:rFonts w:ascii="Cabin" w:hAnsi="Cabin"/>
          <w:sz w:val="20"/>
          <w:szCs w:val="20"/>
        </w:rPr>
      </w:pPr>
      <w:r w:rsidRPr="00A95CD1">
        <w:rPr>
          <w:rFonts w:ascii="Cabin" w:hAnsi="Cabin"/>
          <w:sz w:val="20"/>
          <w:szCs w:val="20"/>
        </w:rPr>
        <w:t>by notice in writing suspend supply of the Training Services; and/or</w:t>
      </w:r>
    </w:p>
    <w:p w:rsidR="008D1239" w:rsidRPr="00A95CD1" w:rsidRDefault="000C01F5" w:rsidP="00AF28CC">
      <w:pPr>
        <w:pStyle w:val="ListParagraph"/>
        <w:numPr>
          <w:ilvl w:val="2"/>
          <w:numId w:val="13"/>
        </w:numPr>
        <w:spacing w:after="0" w:line="240" w:lineRule="auto"/>
        <w:jc w:val="both"/>
        <w:rPr>
          <w:rFonts w:ascii="Cabin" w:hAnsi="Cabin"/>
          <w:sz w:val="20"/>
          <w:szCs w:val="20"/>
        </w:rPr>
      </w:pPr>
      <w:proofErr w:type="gramStart"/>
      <w:r w:rsidRPr="00A95CD1">
        <w:rPr>
          <w:rFonts w:ascii="Cabin" w:hAnsi="Cabin"/>
          <w:sz w:val="20"/>
          <w:szCs w:val="20"/>
        </w:rPr>
        <w:t>withhold</w:t>
      </w:r>
      <w:proofErr w:type="gramEnd"/>
      <w:r w:rsidRPr="00A95CD1">
        <w:rPr>
          <w:rFonts w:ascii="Cabin" w:hAnsi="Cabin"/>
          <w:sz w:val="20"/>
          <w:szCs w:val="20"/>
        </w:rPr>
        <w:t xml:space="preserve"> certificates or course reports.</w:t>
      </w:r>
    </w:p>
    <w:p w:rsidR="000C01F5" w:rsidRPr="000C01F5" w:rsidRDefault="000C01F5" w:rsidP="000C01F5">
      <w:pPr>
        <w:spacing w:after="0" w:line="240" w:lineRule="auto"/>
        <w:jc w:val="both"/>
        <w:rPr>
          <w:rFonts w:ascii="Cabin" w:hAnsi="Cabin"/>
          <w:sz w:val="20"/>
          <w:szCs w:val="20"/>
        </w:rPr>
      </w:pPr>
    </w:p>
    <w:p w:rsidR="000C01F5"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LIABILITY AND ITS EXCLUSION AND LIMITATION</w:t>
      </w:r>
    </w:p>
    <w:p w:rsidR="008D1239" w:rsidRPr="004C546D" w:rsidRDefault="000C01F5" w:rsidP="004C546D">
      <w:pPr>
        <w:pStyle w:val="ListParagraph"/>
        <w:numPr>
          <w:ilvl w:val="1"/>
          <w:numId w:val="13"/>
        </w:numPr>
        <w:spacing w:after="0" w:line="240" w:lineRule="auto"/>
        <w:jc w:val="both"/>
        <w:rPr>
          <w:rFonts w:ascii="Cabin" w:hAnsi="Cabin"/>
          <w:sz w:val="20"/>
          <w:szCs w:val="20"/>
        </w:rPr>
      </w:pPr>
      <w:r w:rsidRPr="004C546D">
        <w:rPr>
          <w:rFonts w:ascii="Cabin" w:hAnsi="Cabin"/>
          <w:sz w:val="20"/>
          <w:szCs w:val="20"/>
        </w:rPr>
        <w:t>The Charges are determined on the basis of the limits of liability set out in these terms and conditions.</w:t>
      </w:r>
    </w:p>
    <w:p w:rsidR="00E612DB" w:rsidRDefault="00E612DB" w:rsidP="004C546D">
      <w:pPr>
        <w:spacing w:after="0" w:line="240" w:lineRule="auto"/>
        <w:ind w:left="360"/>
        <w:jc w:val="both"/>
        <w:rPr>
          <w:rFonts w:ascii="Cabin" w:hAnsi="Cabin"/>
          <w:sz w:val="20"/>
          <w:szCs w:val="20"/>
        </w:rPr>
      </w:pPr>
    </w:p>
    <w:p w:rsidR="008D1239" w:rsidRPr="004C546D" w:rsidRDefault="000C01F5" w:rsidP="004C546D">
      <w:pPr>
        <w:pStyle w:val="ListParagraph"/>
        <w:numPr>
          <w:ilvl w:val="1"/>
          <w:numId w:val="13"/>
        </w:numPr>
        <w:spacing w:after="0" w:line="240" w:lineRule="auto"/>
        <w:jc w:val="both"/>
        <w:rPr>
          <w:rFonts w:ascii="Cabin" w:hAnsi="Cabin"/>
          <w:sz w:val="20"/>
          <w:szCs w:val="20"/>
        </w:rPr>
      </w:pPr>
      <w:r w:rsidRPr="004C546D">
        <w:rPr>
          <w:rFonts w:ascii="Cabin" w:hAnsi="Cabin"/>
          <w:sz w:val="20"/>
          <w:szCs w:val="20"/>
        </w:rPr>
        <w:t xml:space="preserve">Clause 7 sets out the entire liability of and exclusion thereof by </w:t>
      </w:r>
      <w:proofErr w:type="spellStart"/>
      <w:r w:rsidRPr="004C546D">
        <w:rPr>
          <w:rFonts w:ascii="Cabin" w:hAnsi="Cabin"/>
          <w:sz w:val="20"/>
          <w:szCs w:val="20"/>
        </w:rPr>
        <w:t>Cyberscope</w:t>
      </w:r>
      <w:proofErr w:type="spellEnd"/>
      <w:r w:rsidRPr="004C546D">
        <w:rPr>
          <w:rFonts w:ascii="Cabin" w:hAnsi="Cabin"/>
          <w:sz w:val="20"/>
          <w:szCs w:val="20"/>
        </w:rPr>
        <w:t xml:space="preserve"> Academy under and/or in connection with this Agreement and in respect of breach of this Agreement or statutory duty, representations, statements or tortious act or omission including negligence.</w:t>
      </w:r>
    </w:p>
    <w:p w:rsidR="00E612DB" w:rsidRDefault="00E612DB" w:rsidP="004C546D">
      <w:pPr>
        <w:spacing w:after="0" w:line="240" w:lineRule="auto"/>
        <w:ind w:left="360"/>
        <w:jc w:val="both"/>
        <w:rPr>
          <w:rFonts w:ascii="Cabin" w:hAnsi="Cabin"/>
          <w:sz w:val="20"/>
          <w:szCs w:val="20"/>
        </w:rPr>
      </w:pPr>
    </w:p>
    <w:p w:rsidR="008D1239" w:rsidRPr="004C546D" w:rsidRDefault="000C01F5" w:rsidP="004C546D">
      <w:pPr>
        <w:pStyle w:val="ListParagraph"/>
        <w:numPr>
          <w:ilvl w:val="1"/>
          <w:numId w:val="13"/>
        </w:numPr>
        <w:spacing w:after="0" w:line="240" w:lineRule="auto"/>
        <w:jc w:val="both"/>
        <w:rPr>
          <w:rFonts w:ascii="Cabin" w:hAnsi="Cabin"/>
          <w:sz w:val="20"/>
          <w:szCs w:val="20"/>
        </w:rPr>
      </w:pPr>
      <w:r w:rsidRPr="004C546D">
        <w:rPr>
          <w:rFonts w:ascii="Cabin" w:hAnsi="Cabin"/>
          <w:sz w:val="20"/>
          <w:szCs w:val="20"/>
        </w:rPr>
        <w:t xml:space="preserve">In no event shall </w:t>
      </w:r>
      <w:proofErr w:type="spellStart"/>
      <w:r w:rsidRPr="004C546D">
        <w:rPr>
          <w:rFonts w:ascii="Cabin" w:hAnsi="Cabin"/>
          <w:sz w:val="20"/>
          <w:szCs w:val="20"/>
        </w:rPr>
        <w:t>Cyberscope</w:t>
      </w:r>
      <w:proofErr w:type="spellEnd"/>
      <w:r w:rsidRPr="004C546D">
        <w:rPr>
          <w:rFonts w:ascii="Cabin" w:hAnsi="Cabin"/>
          <w:sz w:val="20"/>
          <w:szCs w:val="20"/>
        </w:rPr>
        <w:t xml:space="preserve"> Academy be liable for (whether direct or indirect) any loss of contracts, profits, anticipated savings, revenue, goodwill, business, loss or corruption of data or software programs, financing expenses, interruption in the use or availability of data, stoppage to other work or consequential losses, nor for any indirect losses.</w:t>
      </w:r>
    </w:p>
    <w:p w:rsidR="00E612DB" w:rsidRDefault="00E612DB" w:rsidP="004C546D">
      <w:pPr>
        <w:spacing w:after="0" w:line="240" w:lineRule="auto"/>
        <w:ind w:left="360"/>
        <w:jc w:val="both"/>
        <w:rPr>
          <w:rFonts w:ascii="Cabin" w:hAnsi="Cabin"/>
          <w:sz w:val="20"/>
          <w:szCs w:val="20"/>
        </w:rPr>
      </w:pPr>
    </w:p>
    <w:p w:rsidR="008D1239" w:rsidRPr="004C546D" w:rsidRDefault="000C01F5" w:rsidP="004C546D">
      <w:pPr>
        <w:pStyle w:val="ListParagraph"/>
        <w:numPr>
          <w:ilvl w:val="1"/>
          <w:numId w:val="13"/>
        </w:numPr>
        <w:spacing w:after="0" w:line="240" w:lineRule="auto"/>
        <w:jc w:val="both"/>
        <w:rPr>
          <w:rFonts w:ascii="Cabin" w:hAnsi="Cabin"/>
          <w:sz w:val="20"/>
          <w:szCs w:val="20"/>
        </w:rPr>
      </w:pPr>
      <w:r w:rsidRPr="004C546D">
        <w:rPr>
          <w:rFonts w:ascii="Cabin" w:hAnsi="Cabin"/>
          <w:sz w:val="20"/>
          <w:szCs w:val="20"/>
        </w:rPr>
        <w:t xml:space="preserve">Subject to Clause 7.5, </w:t>
      </w:r>
      <w:proofErr w:type="spellStart"/>
      <w:r w:rsidRPr="004C546D">
        <w:rPr>
          <w:rFonts w:ascii="Cabin" w:hAnsi="Cabin"/>
          <w:sz w:val="20"/>
          <w:szCs w:val="20"/>
        </w:rPr>
        <w:t>Cyberscope</w:t>
      </w:r>
      <w:proofErr w:type="spellEnd"/>
      <w:r w:rsidRPr="004C546D">
        <w:rPr>
          <w:rFonts w:ascii="Cabin" w:hAnsi="Cabin"/>
          <w:sz w:val="20"/>
          <w:szCs w:val="20"/>
        </w:rPr>
        <w:t xml:space="preserve"> Academy's liability shall not exceed the Charges.</w:t>
      </w:r>
    </w:p>
    <w:p w:rsidR="00E612DB" w:rsidRDefault="00E612DB" w:rsidP="004C546D">
      <w:pPr>
        <w:spacing w:after="0" w:line="240" w:lineRule="auto"/>
        <w:ind w:left="360"/>
        <w:jc w:val="both"/>
        <w:rPr>
          <w:rFonts w:ascii="Cabin" w:hAnsi="Cabin"/>
          <w:sz w:val="20"/>
          <w:szCs w:val="20"/>
        </w:rPr>
      </w:pPr>
    </w:p>
    <w:p w:rsidR="008D1239" w:rsidRPr="004C546D" w:rsidRDefault="000C01F5" w:rsidP="004C546D">
      <w:pPr>
        <w:pStyle w:val="ListParagraph"/>
        <w:numPr>
          <w:ilvl w:val="1"/>
          <w:numId w:val="13"/>
        </w:numPr>
        <w:spacing w:after="0" w:line="240" w:lineRule="auto"/>
        <w:jc w:val="both"/>
        <w:rPr>
          <w:rFonts w:ascii="Cabin" w:hAnsi="Cabin"/>
          <w:sz w:val="20"/>
          <w:szCs w:val="20"/>
        </w:rPr>
      </w:pPr>
      <w:proofErr w:type="spellStart"/>
      <w:r w:rsidRPr="004C546D">
        <w:rPr>
          <w:rFonts w:ascii="Cabin" w:hAnsi="Cabin"/>
          <w:sz w:val="20"/>
          <w:szCs w:val="20"/>
        </w:rPr>
        <w:t>Cyberscope</w:t>
      </w:r>
      <w:proofErr w:type="spellEnd"/>
      <w:r w:rsidRPr="004C546D">
        <w:rPr>
          <w:rFonts w:ascii="Cabin" w:hAnsi="Cabin"/>
          <w:sz w:val="20"/>
          <w:szCs w:val="20"/>
        </w:rPr>
        <w:t xml:space="preserve"> Academy and the Client shall indemnify each other against damage to tangible property, whether personal or real, and death or injury to persons to the extent caused by the negligence of the other party provided that:</w:t>
      </w:r>
    </w:p>
    <w:p w:rsidR="008D1239" w:rsidRPr="004C546D" w:rsidRDefault="000C01F5" w:rsidP="004C546D">
      <w:pPr>
        <w:pStyle w:val="ListParagraph"/>
        <w:numPr>
          <w:ilvl w:val="2"/>
          <w:numId w:val="13"/>
        </w:numPr>
        <w:spacing w:after="0" w:line="240" w:lineRule="auto"/>
        <w:jc w:val="both"/>
        <w:rPr>
          <w:rFonts w:ascii="Cabin" w:hAnsi="Cabin"/>
          <w:sz w:val="20"/>
          <w:szCs w:val="20"/>
        </w:rPr>
      </w:pPr>
      <w:r w:rsidRPr="004C546D">
        <w:rPr>
          <w:rFonts w:ascii="Cabin" w:hAnsi="Cabin"/>
          <w:sz w:val="20"/>
          <w:szCs w:val="20"/>
        </w:rPr>
        <w:t>the other party is immediately notified of any claim and has full power to negotiate and settle any claims;</w:t>
      </w:r>
    </w:p>
    <w:p w:rsidR="008D1239" w:rsidRPr="004C546D" w:rsidRDefault="000C01F5" w:rsidP="004C546D">
      <w:pPr>
        <w:pStyle w:val="ListParagraph"/>
        <w:numPr>
          <w:ilvl w:val="2"/>
          <w:numId w:val="13"/>
        </w:numPr>
        <w:spacing w:after="0" w:line="240" w:lineRule="auto"/>
        <w:jc w:val="both"/>
        <w:rPr>
          <w:rFonts w:ascii="Cabin" w:hAnsi="Cabin"/>
          <w:sz w:val="20"/>
          <w:szCs w:val="20"/>
        </w:rPr>
      </w:pPr>
      <w:proofErr w:type="gramStart"/>
      <w:r w:rsidRPr="004C546D">
        <w:rPr>
          <w:rFonts w:ascii="Cabin" w:hAnsi="Cabin"/>
          <w:sz w:val="20"/>
          <w:szCs w:val="20"/>
        </w:rPr>
        <w:lastRenderedPageBreak/>
        <w:t>the</w:t>
      </w:r>
      <w:proofErr w:type="gramEnd"/>
      <w:r w:rsidRPr="004C546D">
        <w:rPr>
          <w:rFonts w:ascii="Cabin" w:hAnsi="Cabin"/>
          <w:sz w:val="20"/>
          <w:szCs w:val="20"/>
        </w:rPr>
        <w:t xml:space="preserve"> total liability of each party to the other for damage to tangible property, whether personal or real, shall be limited to £2,000,000 in respect of each event or connected series of events and an annual aggregate of £5,000,000.</w:t>
      </w:r>
    </w:p>
    <w:p w:rsidR="00E612DB" w:rsidRDefault="00E612DB" w:rsidP="004C546D">
      <w:pPr>
        <w:spacing w:after="0" w:line="240" w:lineRule="auto"/>
        <w:ind w:left="360"/>
        <w:jc w:val="both"/>
        <w:rPr>
          <w:rFonts w:ascii="Cabin" w:hAnsi="Cabin"/>
          <w:sz w:val="20"/>
          <w:szCs w:val="20"/>
        </w:rPr>
      </w:pPr>
    </w:p>
    <w:p w:rsidR="008D1239" w:rsidRPr="004C546D" w:rsidRDefault="000C01F5" w:rsidP="004C546D">
      <w:pPr>
        <w:pStyle w:val="ListParagraph"/>
        <w:numPr>
          <w:ilvl w:val="1"/>
          <w:numId w:val="13"/>
        </w:numPr>
        <w:spacing w:after="0" w:line="240" w:lineRule="auto"/>
        <w:jc w:val="both"/>
        <w:rPr>
          <w:rFonts w:ascii="Cabin" w:hAnsi="Cabin"/>
          <w:sz w:val="20"/>
          <w:szCs w:val="20"/>
        </w:rPr>
      </w:pPr>
      <w:r w:rsidRPr="004C546D">
        <w:rPr>
          <w:rFonts w:ascii="Cabin" w:hAnsi="Cabin"/>
          <w:sz w:val="20"/>
          <w:szCs w:val="20"/>
        </w:rPr>
        <w:t>Each provision of this Clause shall survive independently.</w:t>
      </w:r>
    </w:p>
    <w:p w:rsidR="00E612DB" w:rsidRDefault="00E612DB" w:rsidP="004C546D">
      <w:pPr>
        <w:spacing w:after="0" w:line="240" w:lineRule="auto"/>
        <w:ind w:left="360"/>
        <w:jc w:val="both"/>
        <w:rPr>
          <w:rFonts w:ascii="Cabin" w:hAnsi="Cabin"/>
          <w:sz w:val="20"/>
          <w:szCs w:val="20"/>
        </w:rPr>
      </w:pPr>
    </w:p>
    <w:p w:rsidR="008D1239" w:rsidRPr="004C546D" w:rsidRDefault="000C01F5" w:rsidP="004C546D">
      <w:pPr>
        <w:pStyle w:val="ListParagraph"/>
        <w:numPr>
          <w:ilvl w:val="1"/>
          <w:numId w:val="13"/>
        </w:numPr>
        <w:spacing w:after="0" w:line="240" w:lineRule="auto"/>
        <w:jc w:val="both"/>
        <w:rPr>
          <w:rFonts w:ascii="Cabin" w:hAnsi="Cabin"/>
          <w:sz w:val="20"/>
          <w:szCs w:val="20"/>
        </w:rPr>
      </w:pPr>
      <w:r w:rsidRPr="004C546D">
        <w:rPr>
          <w:rFonts w:ascii="Cabin" w:hAnsi="Cabin"/>
          <w:sz w:val="20"/>
          <w:szCs w:val="20"/>
        </w:rPr>
        <w:t xml:space="preserve">Nothing in these terms and conditions shall operate to limit or exclude any liability of </w:t>
      </w:r>
      <w:proofErr w:type="spellStart"/>
      <w:r w:rsidRPr="004C546D">
        <w:rPr>
          <w:rFonts w:ascii="Cabin" w:hAnsi="Cabin"/>
          <w:sz w:val="20"/>
          <w:szCs w:val="20"/>
        </w:rPr>
        <w:t>Cyberscope</w:t>
      </w:r>
      <w:proofErr w:type="spellEnd"/>
      <w:r w:rsidRPr="004C546D">
        <w:rPr>
          <w:rFonts w:ascii="Cabin" w:hAnsi="Cabin"/>
          <w:sz w:val="20"/>
          <w:szCs w:val="20"/>
        </w:rPr>
        <w:t xml:space="preserve"> Academy which may not be excluded and or limited by law.</w:t>
      </w:r>
    </w:p>
    <w:p w:rsidR="000C01F5" w:rsidRPr="000C01F5" w:rsidRDefault="000C01F5" w:rsidP="000C01F5">
      <w:pPr>
        <w:spacing w:after="0" w:line="240" w:lineRule="auto"/>
        <w:jc w:val="both"/>
        <w:rPr>
          <w:rFonts w:ascii="Cabin" w:hAnsi="Cabin"/>
          <w:sz w:val="20"/>
          <w:szCs w:val="20"/>
        </w:rPr>
      </w:pPr>
    </w:p>
    <w:p w:rsidR="008D1239"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ADVERTISING</w:t>
      </w:r>
    </w:p>
    <w:p w:rsidR="008D1239" w:rsidRPr="004C546D" w:rsidRDefault="000C01F5" w:rsidP="004C546D">
      <w:pPr>
        <w:pStyle w:val="ListParagraph"/>
        <w:numPr>
          <w:ilvl w:val="1"/>
          <w:numId w:val="13"/>
        </w:numPr>
        <w:spacing w:after="0" w:line="240" w:lineRule="auto"/>
        <w:jc w:val="both"/>
        <w:rPr>
          <w:rFonts w:ascii="Cabin" w:hAnsi="Cabin"/>
          <w:sz w:val="20"/>
          <w:szCs w:val="20"/>
        </w:rPr>
      </w:pPr>
      <w:proofErr w:type="spellStart"/>
      <w:r w:rsidRPr="004C546D">
        <w:rPr>
          <w:rFonts w:ascii="Cabin" w:hAnsi="Cabin"/>
          <w:sz w:val="20"/>
          <w:szCs w:val="20"/>
        </w:rPr>
        <w:t>Cyberscope</w:t>
      </w:r>
      <w:proofErr w:type="spellEnd"/>
      <w:r w:rsidRPr="004C546D">
        <w:rPr>
          <w:rFonts w:ascii="Cabin" w:hAnsi="Cabin"/>
          <w:sz w:val="20"/>
          <w:szCs w:val="20"/>
        </w:rPr>
        <w:t xml:space="preserve"> Academy may make reference to a Client's contract within any proposal to further Clients, provided only fundamental facts are divulged and not proprietary and confidential information.</w:t>
      </w:r>
    </w:p>
    <w:p w:rsidR="00E612DB" w:rsidRDefault="00E612DB" w:rsidP="004C546D">
      <w:pPr>
        <w:spacing w:after="0" w:line="240" w:lineRule="auto"/>
        <w:ind w:left="360"/>
        <w:jc w:val="both"/>
        <w:rPr>
          <w:rFonts w:ascii="Cabin" w:hAnsi="Cabin"/>
          <w:sz w:val="20"/>
          <w:szCs w:val="20"/>
        </w:rPr>
      </w:pPr>
    </w:p>
    <w:p w:rsidR="008D1239" w:rsidRPr="004C546D" w:rsidRDefault="000C01F5" w:rsidP="004C546D">
      <w:pPr>
        <w:pStyle w:val="ListParagraph"/>
        <w:numPr>
          <w:ilvl w:val="1"/>
          <w:numId w:val="13"/>
        </w:numPr>
        <w:spacing w:after="0" w:line="240" w:lineRule="auto"/>
        <w:jc w:val="both"/>
        <w:rPr>
          <w:rFonts w:ascii="Cabin" w:hAnsi="Cabin"/>
          <w:sz w:val="20"/>
          <w:szCs w:val="20"/>
        </w:rPr>
      </w:pPr>
      <w:proofErr w:type="spellStart"/>
      <w:r w:rsidRPr="004C546D">
        <w:rPr>
          <w:rFonts w:ascii="Cabin" w:hAnsi="Cabin"/>
          <w:sz w:val="20"/>
          <w:szCs w:val="20"/>
        </w:rPr>
        <w:t>Cyberscope</w:t>
      </w:r>
      <w:proofErr w:type="spellEnd"/>
      <w:r w:rsidRPr="004C546D">
        <w:rPr>
          <w:rFonts w:ascii="Cabin" w:hAnsi="Cabin"/>
          <w:sz w:val="20"/>
          <w:szCs w:val="20"/>
        </w:rPr>
        <w:t xml:space="preserve"> Academy may store the names of the Delegates for the purpose of advising them of the availability of further courses in the future.</w:t>
      </w:r>
    </w:p>
    <w:p w:rsidR="000C01F5" w:rsidRPr="000C01F5" w:rsidRDefault="000C01F5" w:rsidP="000C01F5">
      <w:pPr>
        <w:spacing w:after="0" w:line="240" w:lineRule="auto"/>
        <w:jc w:val="both"/>
        <w:rPr>
          <w:rFonts w:ascii="Cabin" w:hAnsi="Cabin"/>
          <w:sz w:val="20"/>
          <w:szCs w:val="20"/>
        </w:rPr>
      </w:pPr>
    </w:p>
    <w:p w:rsidR="000C01F5"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CONFIDENTIALITY</w:t>
      </w:r>
    </w:p>
    <w:p w:rsidR="008D1239" w:rsidRDefault="000C01F5" w:rsidP="004C546D">
      <w:pPr>
        <w:spacing w:after="0" w:line="240" w:lineRule="auto"/>
        <w:jc w:val="both"/>
        <w:rPr>
          <w:rFonts w:ascii="Cabin" w:hAnsi="Cabin"/>
          <w:sz w:val="20"/>
          <w:szCs w:val="20"/>
        </w:rPr>
      </w:pPr>
      <w:r w:rsidRPr="000C01F5">
        <w:rPr>
          <w:rFonts w:ascii="Cabin" w:hAnsi="Cabin"/>
          <w:sz w:val="20"/>
          <w:szCs w:val="20"/>
        </w:rPr>
        <w:t>The parties shall treat as and keep confidential all information whether of a technical, commercial or any other nature relating to the other party and shall not, divulge any such information to any person not authorised by the divulging party to receive it and shall not utilise any secret or confidential knowledge or information acquired in connection with this Agreement to the detriment or prejudice of the other party.</w:t>
      </w:r>
    </w:p>
    <w:p w:rsidR="000C01F5" w:rsidRPr="000C01F5" w:rsidRDefault="000C01F5" w:rsidP="000C01F5">
      <w:pPr>
        <w:spacing w:after="0" w:line="240" w:lineRule="auto"/>
        <w:jc w:val="both"/>
        <w:rPr>
          <w:rFonts w:ascii="Cabin" w:hAnsi="Cabin"/>
          <w:sz w:val="20"/>
          <w:szCs w:val="20"/>
        </w:rPr>
      </w:pPr>
    </w:p>
    <w:p w:rsidR="000C01F5"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DATA PROTECTION</w:t>
      </w:r>
    </w:p>
    <w:p w:rsidR="008D1239" w:rsidRPr="004C546D" w:rsidRDefault="000C01F5" w:rsidP="004C546D">
      <w:pPr>
        <w:pStyle w:val="ListParagraph"/>
        <w:numPr>
          <w:ilvl w:val="1"/>
          <w:numId w:val="13"/>
        </w:numPr>
        <w:spacing w:after="0" w:line="240" w:lineRule="auto"/>
        <w:jc w:val="both"/>
        <w:rPr>
          <w:rFonts w:ascii="Cabin" w:hAnsi="Cabin"/>
          <w:sz w:val="20"/>
          <w:szCs w:val="20"/>
        </w:rPr>
      </w:pPr>
      <w:r w:rsidRPr="004C546D">
        <w:rPr>
          <w:rFonts w:ascii="Cabin" w:hAnsi="Cabin"/>
          <w:sz w:val="20"/>
          <w:szCs w:val="20"/>
        </w:rPr>
        <w:t xml:space="preserve">The Client shall ensure that it has in place all necessary consents in connection with Personal Data to allow </w:t>
      </w:r>
      <w:proofErr w:type="spellStart"/>
      <w:r w:rsidRPr="004C546D">
        <w:rPr>
          <w:rFonts w:ascii="Cabin" w:hAnsi="Cabin"/>
          <w:sz w:val="20"/>
          <w:szCs w:val="20"/>
        </w:rPr>
        <w:t>Cyberscope</w:t>
      </w:r>
      <w:proofErr w:type="spellEnd"/>
      <w:r w:rsidRPr="004C546D">
        <w:rPr>
          <w:rFonts w:ascii="Cabin" w:hAnsi="Cabin"/>
          <w:sz w:val="20"/>
          <w:szCs w:val="20"/>
        </w:rPr>
        <w:t xml:space="preserve"> Academy at all times to perform the Training Services without infringing any third party rights. </w:t>
      </w:r>
      <w:proofErr w:type="spellStart"/>
      <w:r w:rsidRPr="004C546D">
        <w:rPr>
          <w:rFonts w:ascii="Cabin" w:hAnsi="Cabin"/>
          <w:sz w:val="20"/>
          <w:szCs w:val="20"/>
        </w:rPr>
        <w:t>Cyberscope</w:t>
      </w:r>
      <w:proofErr w:type="spellEnd"/>
      <w:r w:rsidRPr="004C546D">
        <w:rPr>
          <w:rFonts w:ascii="Cabin" w:hAnsi="Cabin"/>
          <w:sz w:val="20"/>
          <w:szCs w:val="20"/>
        </w:rPr>
        <w:t xml:space="preserve"> Academy shall not be liable to perform the Training Services to the extent it is unable to due to a breach of this Clause.</w:t>
      </w:r>
    </w:p>
    <w:p w:rsidR="00E612DB" w:rsidRDefault="00E612DB" w:rsidP="004C546D">
      <w:pPr>
        <w:spacing w:after="0" w:line="240" w:lineRule="auto"/>
        <w:ind w:left="360"/>
        <w:jc w:val="both"/>
        <w:rPr>
          <w:rFonts w:ascii="Cabin" w:hAnsi="Cabin"/>
          <w:sz w:val="20"/>
          <w:szCs w:val="20"/>
        </w:rPr>
      </w:pPr>
    </w:p>
    <w:p w:rsidR="008D1239" w:rsidRPr="004C546D" w:rsidRDefault="000C01F5" w:rsidP="004C546D">
      <w:pPr>
        <w:pStyle w:val="ListParagraph"/>
        <w:numPr>
          <w:ilvl w:val="1"/>
          <w:numId w:val="13"/>
        </w:numPr>
        <w:spacing w:after="0" w:line="240" w:lineRule="auto"/>
        <w:jc w:val="both"/>
        <w:rPr>
          <w:rFonts w:ascii="Cabin" w:hAnsi="Cabin"/>
          <w:sz w:val="20"/>
          <w:szCs w:val="20"/>
        </w:rPr>
      </w:pPr>
      <w:proofErr w:type="spellStart"/>
      <w:r w:rsidRPr="004C546D">
        <w:rPr>
          <w:rFonts w:ascii="Cabin" w:hAnsi="Cabin"/>
          <w:sz w:val="20"/>
          <w:szCs w:val="20"/>
        </w:rPr>
        <w:t>Cyberscope</w:t>
      </w:r>
      <w:proofErr w:type="spellEnd"/>
      <w:r w:rsidRPr="004C546D">
        <w:rPr>
          <w:rFonts w:ascii="Cabin" w:hAnsi="Cabin"/>
          <w:sz w:val="20"/>
          <w:szCs w:val="20"/>
        </w:rPr>
        <w:t xml:space="preserve"> Academy warrants to the Client that it will only use the Personal Data for the purpose of carrying out its obligations hereunder and that it will ensure that all reasonable and appropriate security measures are in place to protect the Personal Data and that it will destroy or deliver up the Personal Data upon written demand from the Client, and further, that it has in all respects complied with its obligations under the Data Protection Act 1998 and any amendments to or re-enactments thereof.</w:t>
      </w:r>
    </w:p>
    <w:p w:rsidR="000C01F5" w:rsidRPr="000C01F5" w:rsidRDefault="000C01F5" w:rsidP="000C01F5">
      <w:pPr>
        <w:spacing w:after="0" w:line="240" w:lineRule="auto"/>
        <w:jc w:val="both"/>
        <w:rPr>
          <w:rFonts w:ascii="Cabin" w:hAnsi="Cabin"/>
          <w:sz w:val="20"/>
          <w:szCs w:val="20"/>
        </w:rPr>
      </w:pPr>
    </w:p>
    <w:p w:rsidR="008D1239"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INTELLECTUAL PROPERTY</w:t>
      </w:r>
    </w:p>
    <w:p w:rsidR="008D1239" w:rsidRDefault="000C01F5" w:rsidP="004C546D">
      <w:pPr>
        <w:spacing w:after="0" w:line="240" w:lineRule="auto"/>
        <w:jc w:val="both"/>
        <w:rPr>
          <w:rFonts w:ascii="Cabin" w:hAnsi="Cabin"/>
          <w:sz w:val="20"/>
          <w:szCs w:val="20"/>
        </w:rPr>
      </w:pPr>
      <w:r w:rsidRPr="000C01F5">
        <w:rPr>
          <w:rFonts w:ascii="Cabin" w:hAnsi="Cabin"/>
          <w:sz w:val="20"/>
          <w:szCs w:val="20"/>
        </w:rPr>
        <w:t xml:space="preserve">All intellectual property rights, including copyright, patents and design arising in connection with the provision of the Training Services and any documentation issued in connection with the Training Services and these terms and conditions shall belong to and remain vested in </w:t>
      </w:r>
      <w:proofErr w:type="spellStart"/>
      <w:r>
        <w:rPr>
          <w:rFonts w:ascii="Cabin" w:hAnsi="Cabin"/>
          <w:sz w:val="20"/>
          <w:szCs w:val="20"/>
        </w:rPr>
        <w:t>Cyberscope</w:t>
      </w:r>
      <w:proofErr w:type="spellEnd"/>
      <w:r>
        <w:rPr>
          <w:rFonts w:ascii="Cabin" w:hAnsi="Cabin"/>
          <w:sz w:val="20"/>
          <w:szCs w:val="20"/>
        </w:rPr>
        <w:t xml:space="preserve"> Academy</w:t>
      </w:r>
      <w:r w:rsidRPr="000C01F5">
        <w:rPr>
          <w:rFonts w:ascii="Cabin" w:hAnsi="Cabin"/>
          <w:sz w:val="20"/>
          <w:szCs w:val="20"/>
        </w:rPr>
        <w:t xml:space="preserve"> and the Client shall execute any document necessary for this purpose.</w:t>
      </w:r>
    </w:p>
    <w:p w:rsidR="000C01F5" w:rsidRPr="000C01F5" w:rsidRDefault="000C01F5" w:rsidP="000C01F5">
      <w:pPr>
        <w:spacing w:after="0" w:line="240" w:lineRule="auto"/>
        <w:jc w:val="both"/>
        <w:rPr>
          <w:rFonts w:ascii="Cabin" w:hAnsi="Cabin"/>
          <w:sz w:val="20"/>
          <w:szCs w:val="20"/>
        </w:rPr>
      </w:pPr>
    </w:p>
    <w:p w:rsidR="000C01F5"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WARRANTY</w:t>
      </w:r>
    </w:p>
    <w:p w:rsidR="008D1239" w:rsidRDefault="000C01F5" w:rsidP="004C546D">
      <w:pPr>
        <w:spacing w:after="0" w:line="240" w:lineRule="auto"/>
        <w:jc w:val="both"/>
        <w:rPr>
          <w:rFonts w:ascii="Cabin" w:hAnsi="Cabin"/>
          <w:sz w:val="20"/>
          <w:szCs w:val="20"/>
        </w:rPr>
      </w:pPr>
      <w:proofErr w:type="spellStart"/>
      <w:r>
        <w:rPr>
          <w:rFonts w:ascii="Cabin" w:hAnsi="Cabin"/>
          <w:sz w:val="20"/>
          <w:szCs w:val="20"/>
        </w:rPr>
        <w:t>Cyberscope</w:t>
      </w:r>
      <w:proofErr w:type="spellEnd"/>
      <w:r>
        <w:rPr>
          <w:rFonts w:ascii="Cabin" w:hAnsi="Cabin"/>
          <w:sz w:val="20"/>
          <w:szCs w:val="20"/>
        </w:rPr>
        <w:t xml:space="preserve"> Academy</w:t>
      </w:r>
      <w:r w:rsidRPr="000C01F5">
        <w:rPr>
          <w:rFonts w:ascii="Cabin" w:hAnsi="Cabin"/>
          <w:sz w:val="20"/>
          <w:szCs w:val="20"/>
        </w:rPr>
        <w:t xml:space="preserve"> warrants that in carrying out the Training Services it has and will exercise all reasonable skill and care to be expected of a professional, experienced in such work.</w:t>
      </w:r>
    </w:p>
    <w:p w:rsidR="000C01F5" w:rsidRPr="000C01F5" w:rsidRDefault="000C01F5" w:rsidP="000C01F5">
      <w:pPr>
        <w:spacing w:after="0" w:line="240" w:lineRule="auto"/>
        <w:jc w:val="both"/>
        <w:rPr>
          <w:rFonts w:ascii="Cabin" w:hAnsi="Cabin"/>
          <w:sz w:val="20"/>
          <w:szCs w:val="20"/>
        </w:rPr>
      </w:pPr>
    </w:p>
    <w:p w:rsidR="000C01F5"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HEALTH AND SAFETY</w:t>
      </w:r>
    </w:p>
    <w:p w:rsidR="008D1239" w:rsidRDefault="000C01F5" w:rsidP="004C546D">
      <w:pPr>
        <w:spacing w:after="0" w:line="240" w:lineRule="auto"/>
        <w:jc w:val="both"/>
        <w:rPr>
          <w:rFonts w:ascii="Cabin" w:hAnsi="Cabin"/>
          <w:sz w:val="20"/>
          <w:szCs w:val="20"/>
        </w:rPr>
      </w:pPr>
      <w:r w:rsidRPr="000C01F5">
        <w:rPr>
          <w:rFonts w:ascii="Cabin" w:hAnsi="Cabin"/>
          <w:sz w:val="20"/>
          <w:szCs w:val="20"/>
        </w:rPr>
        <w:t>The parties shall comply with all applicable health and safety legislation and codes of practice.</w:t>
      </w:r>
    </w:p>
    <w:p w:rsidR="000C01F5" w:rsidRPr="000C01F5" w:rsidRDefault="000C01F5" w:rsidP="000C01F5">
      <w:pPr>
        <w:spacing w:after="0" w:line="240" w:lineRule="auto"/>
        <w:jc w:val="both"/>
        <w:rPr>
          <w:rFonts w:ascii="Cabin" w:hAnsi="Cabin"/>
          <w:sz w:val="20"/>
          <w:szCs w:val="20"/>
        </w:rPr>
      </w:pPr>
    </w:p>
    <w:p w:rsidR="008D1239"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TERMINATION</w:t>
      </w:r>
    </w:p>
    <w:p w:rsidR="008D1239" w:rsidRPr="004C546D" w:rsidRDefault="000C01F5" w:rsidP="004C546D">
      <w:pPr>
        <w:pStyle w:val="ListParagraph"/>
        <w:numPr>
          <w:ilvl w:val="1"/>
          <w:numId w:val="13"/>
        </w:numPr>
        <w:spacing w:after="0" w:line="240" w:lineRule="auto"/>
        <w:jc w:val="both"/>
        <w:rPr>
          <w:rFonts w:ascii="Cabin" w:hAnsi="Cabin"/>
          <w:sz w:val="20"/>
          <w:szCs w:val="20"/>
        </w:rPr>
      </w:pPr>
      <w:r w:rsidRPr="004C546D">
        <w:rPr>
          <w:rFonts w:ascii="Cabin" w:hAnsi="Cabin"/>
          <w:sz w:val="20"/>
          <w:szCs w:val="20"/>
        </w:rPr>
        <w:t>Either party may terminate this Agreement by written notice:</w:t>
      </w:r>
    </w:p>
    <w:p w:rsidR="008D1239" w:rsidRPr="004C546D" w:rsidRDefault="000C01F5" w:rsidP="004C546D">
      <w:pPr>
        <w:pStyle w:val="ListParagraph"/>
        <w:numPr>
          <w:ilvl w:val="2"/>
          <w:numId w:val="13"/>
        </w:numPr>
        <w:spacing w:after="0" w:line="240" w:lineRule="auto"/>
        <w:jc w:val="both"/>
        <w:rPr>
          <w:rFonts w:ascii="Cabin" w:hAnsi="Cabin"/>
          <w:sz w:val="20"/>
          <w:szCs w:val="20"/>
        </w:rPr>
      </w:pPr>
      <w:r w:rsidRPr="004C546D">
        <w:rPr>
          <w:rFonts w:ascii="Cabin" w:hAnsi="Cabin"/>
          <w:sz w:val="20"/>
          <w:szCs w:val="20"/>
        </w:rPr>
        <w:t>if the other party fails to remedy a material breach of this Agreement within 30 days of written notice identifying the breach and notifying of an intention to terminate; and/or</w:t>
      </w:r>
    </w:p>
    <w:p w:rsidR="008D1239" w:rsidRPr="004C546D" w:rsidRDefault="000C01F5" w:rsidP="004C546D">
      <w:pPr>
        <w:pStyle w:val="ListParagraph"/>
        <w:numPr>
          <w:ilvl w:val="2"/>
          <w:numId w:val="13"/>
        </w:numPr>
        <w:spacing w:after="0" w:line="240" w:lineRule="auto"/>
        <w:jc w:val="both"/>
        <w:rPr>
          <w:rFonts w:ascii="Cabin" w:hAnsi="Cabin"/>
          <w:sz w:val="20"/>
          <w:szCs w:val="20"/>
        </w:rPr>
      </w:pPr>
      <w:r w:rsidRPr="004C546D">
        <w:rPr>
          <w:rFonts w:ascii="Cabin" w:hAnsi="Cabin"/>
          <w:sz w:val="20"/>
          <w:szCs w:val="20"/>
        </w:rPr>
        <w:t>if the other party makes any voluntary arrangement with its creditors or enters into administration (whether or not pursuant to a court order) or (being an individual or firm) becomes bankrupt or (being a company) goes into liquidation or is deemed under Section 123 of the Insolvency Act 1986 to be unable to pay its debts or is dissolved; and/or</w:t>
      </w:r>
    </w:p>
    <w:p w:rsidR="008D1239" w:rsidRPr="004C546D" w:rsidRDefault="000C01F5" w:rsidP="004C546D">
      <w:pPr>
        <w:pStyle w:val="ListParagraph"/>
        <w:numPr>
          <w:ilvl w:val="2"/>
          <w:numId w:val="13"/>
        </w:numPr>
        <w:spacing w:after="0" w:line="240" w:lineRule="auto"/>
        <w:jc w:val="both"/>
        <w:rPr>
          <w:rFonts w:ascii="Cabin" w:hAnsi="Cabin"/>
          <w:sz w:val="20"/>
          <w:szCs w:val="20"/>
        </w:rPr>
      </w:pPr>
      <w:r w:rsidRPr="004C546D">
        <w:rPr>
          <w:rFonts w:ascii="Cabin" w:hAnsi="Cabin"/>
          <w:sz w:val="20"/>
          <w:szCs w:val="20"/>
        </w:rPr>
        <w:t>if an encumbrancer takes possession, or a receiver or administrative receiver is appointed, of any of the property or assets of the other party; and/or</w:t>
      </w:r>
    </w:p>
    <w:p w:rsidR="008D1239" w:rsidRPr="004C546D" w:rsidRDefault="000C01F5" w:rsidP="004C546D">
      <w:pPr>
        <w:pStyle w:val="ListParagraph"/>
        <w:numPr>
          <w:ilvl w:val="2"/>
          <w:numId w:val="13"/>
        </w:numPr>
        <w:spacing w:after="0" w:line="240" w:lineRule="auto"/>
        <w:jc w:val="both"/>
        <w:rPr>
          <w:rFonts w:ascii="Cabin" w:hAnsi="Cabin"/>
          <w:sz w:val="20"/>
          <w:szCs w:val="20"/>
        </w:rPr>
      </w:pPr>
      <w:proofErr w:type="gramStart"/>
      <w:r w:rsidRPr="004C546D">
        <w:rPr>
          <w:rFonts w:ascii="Cabin" w:hAnsi="Cabin"/>
          <w:sz w:val="20"/>
          <w:szCs w:val="20"/>
        </w:rPr>
        <w:lastRenderedPageBreak/>
        <w:t>the</w:t>
      </w:r>
      <w:proofErr w:type="gramEnd"/>
      <w:r w:rsidRPr="004C546D">
        <w:rPr>
          <w:rFonts w:ascii="Cabin" w:hAnsi="Cabin"/>
          <w:sz w:val="20"/>
          <w:szCs w:val="20"/>
        </w:rPr>
        <w:t xml:space="preserve"> other party threatens to cease to carry on business.</w:t>
      </w:r>
    </w:p>
    <w:p w:rsidR="000C01F5" w:rsidRPr="000C01F5" w:rsidRDefault="000C01F5" w:rsidP="000C01F5">
      <w:pPr>
        <w:spacing w:after="0" w:line="240" w:lineRule="auto"/>
        <w:jc w:val="both"/>
        <w:rPr>
          <w:rFonts w:ascii="Cabin" w:hAnsi="Cabin"/>
          <w:sz w:val="20"/>
          <w:szCs w:val="20"/>
        </w:rPr>
      </w:pPr>
    </w:p>
    <w:p w:rsidR="008D1239"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ASSIGNMEN</w:t>
      </w:r>
      <w:bookmarkStart w:id="0" w:name="_GoBack"/>
      <w:bookmarkEnd w:id="0"/>
      <w:r w:rsidRPr="008D1239">
        <w:rPr>
          <w:rStyle w:val="IntenseEmphasis"/>
          <w:rFonts w:ascii="Raleway" w:hAnsi="Raleway"/>
        </w:rPr>
        <w:t>T/SUBCONTRACTING</w:t>
      </w:r>
    </w:p>
    <w:p w:rsidR="008D1239" w:rsidRPr="004C546D" w:rsidRDefault="000C01F5" w:rsidP="004C546D">
      <w:pPr>
        <w:pStyle w:val="ListParagraph"/>
        <w:numPr>
          <w:ilvl w:val="1"/>
          <w:numId w:val="13"/>
        </w:numPr>
        <w:spacing w:after="0" w:line="240" w:lineRule="auto"/>
        <w:jc w:val="both"/>
        <w:rPr>
          <w:rFonts w:ascii="Cabin" w:hAnsi="Cabin"/>
          <w:sz w:val="20"/>
          <w:szCs w:val="20"/>
        </w:rPr>
      </w:pPr>
      <w:r w:rsidRPr="004C546D">
        <w:rPr>
          <w:rFonts w:ascii="Cabin" w:hAnsi="Cabin"/>
          <w:sz w:val="20"/>
          <w:szCs w:val="20"/>
        </w:rPr>
        <w:t>This Agreement is personal to the Client and may not be assigned by the Client in whole or in part.</w:t>
      </w:r>
    </w:p>
    <w:p w:rsidR="00E612DB" w:rsidRDefault="00E612DB" w:rsidP="004C546D">
      <w:pPr>
        <w:spacing w:after="0" w:line="240" w:lineRule="auto"/>
        <w:ind w:left="360"/>
        <w:jc w:val="both"/>
        <w:rPr>
          <w:rFonts w:ascii="Cabin" w:hAnsi="Cabin"/>
          <w:sz w:val="20"/>
          <w:szCs w:val="20"/>
        </w:rPr>
      </w:pPr>
    </w:p>
    <w:p w:rsidR="008D1239" w:rsidRPr="004C546D" w:rsidRDefault="000C01F5" w:rsidP="004C546D">
      <w:pPr>
        <w:pStyle w:val="ListParagraph"/>
        <w:numPr>
          <w:ilvl w:val="1"/>
          <w:numId w:val="13"/>
        </w:numPr>
        <w:spacing w:after="0" w:line="240" w:lineRule="auto"/>
        <w:jc w:val="both"/>
        <w:rPr>
          <w:rFonts w:ascii="Cabin" w:hAnsi="Cabin"/>
          <w:sz w:val="20"/>
          <w:szCs w:val="20"/>
        </w:rPr>
      </w:pPr>
      <w:proofErr w:type="spellStart"/>
      <w:r w:rsidRPr="004C546D">
        <w:rPr>
          <w:rFonts w:ascii="Cabin" w:hAnsi="Cabin"/>
          <w:sz w:val="20"/>
          <w:szCs w:val="20"/>
        </w:rPr>
        <w:t>Cyberscope</w:t>
      </w:r>
      <w:proofErr w:type="spellEnd"/>
      <w:r w:rsidRPr="004C546D">
        <w:rPr>
          <w:rFonts w:ascii="Cabin" w:hAnsi="Cabin"/>
          <w:sz w:val="20"/>
          <w:szCs w:val="20"/>
        </w:rPr>
        <w:t xml:space="preserve"> Academy shall be entitled to sub-contract the whole or any part of the Training Services.</w:t>
      </w:r>
    </w:p>
    <w:p w:rsidR="000C01F5" w:rsidRPr="000C01F5" w:rsidRDefault="000C01F5" w:rsidP="000C01F5">
      <w:pPr>
        <w:spacing w:after="0" w:line="240" w:lineRule="auto"/>
        <w:jc w:val="both"/>
        <w:rPr>
          <w:rFonts w:ascii="Cabin" w:hAnsi="Cabin"/>
          <w:sz w:val="20"/>
          <w:szCs w:val="20"/>
        </w:rPr>
      </w:pPr>
    </w:p>
    <w:p w:rsidR="000C01F5"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FORCE MAJEURE</w:t>
      </w:r>
    </w:p>
    <w:p w:rsidR="008D1239" w:rsidRDefault="000C01F5" w:rsidP="004C546D">
      <w:pPr>
        <w:spacing w:after="0" w:line="240" w:lineRule="auto"/>
        <w:jc w:val="both"/>
        <w:rPr>
          <w:rFonts w:ascii="Cabin" w:hAnsi="Cabin"/>
          <w:sz w:val="20"/>
          <w:szCs w:val="20"/>
        </w:rPr>
      </w:pPr>
      <w:r w:rsidRPr="000C01F5">
        <w:rPr>
          <w:rFonts w:ascii="Cabin" w:hAnsi="Cabin"/>
          <w:sz w:val="20"/>
          <w:szCs w:val="20"/>
        </w:rPr>
        <w:t xml:space="preserve">Neither party shall be responsible for any failure or delay in performance of its obligations under this Agreement (other than the obligation to make payments of money) due to any force majeure event including, Act of God, refusal of licence (other than as a result of any act or omission of </w:t>
      </w:r>
      <w:proofErr w:type="spellStart"/>
      <w:r>
        <w:rPr>
          <w:rFonts w:ascii="Cabin" w:hAnsi="Cabin"/>
          <w:sz w:val="20"/>
          <w:szCs w:val="20"/>
        </w:rPr>
        <w:t>Cyberscope</w:t>
      </w:r>
      <w:proofErr w:type="spellEnd"/>
      <w:r>
        <w:rPr>
          <w:rFonts w:ascii="Cabin" w:hAnsi="Cabin"/>
          <w:sz w:val="20"/>
          <w:szCs w:val="20"/>
        </w:rPr>
        <w:t xml:space="preserve"> Academy</w:t>
      </w:r>
      <w:r w:rsidRPr="000C01F5">
        <w:rPr>
          <w:rFonts w:ascii="Cabin" w:hAnsi="Cabin"/>
          <w:sz w:val="20"/>
          <w:szCs w:val="20"/>
        </w:rPr>
        <w:t>) or other Government act, fire explosion, embargo, terrorism, civil disturbance, accident, epidemics, lightning damage, electromagnetic interference, radio interference, strikes, industrial dispute, or any other cause beyond its reasonable control.</w:t>
      </w:r>
    </w:p>
    <w:p w:rsidR="000C01F5" w:rsidRPr="000C01F5" w:rsidRDefault="000C01F5" w:rsidP="000C01F5">
      <w:pPr>
        <w:spacing w:after="0" w:line="240" w:lineRule="auto"/>
        <w:jc w:val="both"/>
        <w:rPr>
          <w:rFonts w:ascii="Cabin" w:hAnsi="Cabin"/>
          <w:sz w:val="20"/>
          <w:szCs w:val="20"/>
        </w:rPr>
      </w:pPr>
    </w:p>
    <w:p w:rsidR="000C01F5"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NON-SOLICITATION</w:t>
      </w:r>
    </w:p>
    <w:p w:rsidR="008D1239" w:rsidRDefault="000C01F5" w:rsidP="004C546D">
      <w:pPr>
        <w:spacing w:after="0" w:line="240" w:lineRule="auto"/>
        <w:jc w:val="both"/>
        <w:rPr>
          <w:rFonts w:ascii="Cabin" w:hAnsi="Cabin"/>
          <w:sz w:val="20"/>
          <w:szCs w:val="20"/>
        </w:rPr>
      </w:pPr>
      <w:r w:rsidRPr="000C01F5">
        <w:rPr>
          <w:rFonts w:ascii="Cabin" w:hAnsi="Cabin"/>
          <w:sz w:val="20"/>
          <w:szCs w:val="20"/>
        </w:rPr>
        <w:t>The Client shall not during the term of this Agreement and for 6 months thereafter, entice or solicit for employment with it or any other entity any Trainer who has been engaged to provide the Training Services.</w:t>
      </w:r>
    </w:p>
    <w:p w:rsidR="000C01F5" w:rsidRPr="000C01F5" w:rsidRDefault="000C01F5" w:rsidP="000C01F5">
      <w:pPr>
        <w:spacing w:after="0" w:line="240" w:lineRule="auto"/>
        <w:jc w:val="both"/>
        <w:rPr>
          <w:rFonts w:ascii="Cabin" w:hAnsi="Cabin"/>
          <w:sz w:val="20"/>
          <w:szCs w:val="20"/>
        </w:rPr>
      </w:pPr>
    </w:p>
    <w:p w:rsidR="008D1239"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ENTIRE AGREEMENT</w:t>
      </w:r>
    </w:p>
    <w:p w:rsidR="008D1239" w:rsidRDefault="000C01F5" w:rsidP="004C546D">
      <w:pPr>
        <w:spacing w:after="0" w:line="240" w:lineRule="auto"/>
        <w:jc w:val="both"/>
        <w:rPr>
          <w:rFonts w:ascii="Cabin" w:hAnsi="Cabin"/>
          <w:sz w:val="20"/>
          <w:szCs w:val="20"/>
        </w:rPr>
      </w:pPr>
      <w:r w:rsidRPr="000C01F5">
        <w:rPr>
          <w:rFonts w:ascii="Cabin" w:hAnsi="Cabin"/>
          <w:sz w:val="20"/>
          <w:szCs w:val="20"/>
        </w:rPr>
        <w:t xml:space="preserve">This Agreement sets out the entire agreement between the parties in relation to the subject matter hereof and supersedes all previous arrangements, agreements and representations whether written, oral or implied between the Client and </w:t>
      </w:r>
      <w:proofErr w:type="spellStart"/>
      <w:r>
        <w:rPr>
          <w:rFonts w:ascii="Cabin" w:hAnsi="Cabin"/>
          <w:sz w:val="20"/>
          <w:szCs w:val="20"/>
        </w:rPr>
        <w:t>Cyberscope</w:t>
      </w:r>
      <w:proofErr w:type="spellEnd"/>
      <w:r>
        <w:rPr>
          <w:rFonts w:ascii="Cabin" w:hAnsi="Cabin"/>
          <w:sz w:val="20"/>
          <w:szCs w:val="20"/>
        </w:rPr>
        <w:t xml:space="preserve"> Academy</w:t>
      </w:r>
      <w:r w:rsidRPr="000C01F5">
        <w:rPr>
          <w:rFonts w:ascii="Cabin" w:hAnsi="Cabin"/>
          <w:sz w:val="20"/>
          <w:szCs w:val="20"/>
        </w:rPr>
        <w:t xml:space="preserve"> relating to the Training Services.</w:t>
      </w:r>
    </w:p>
    <w:p w:rsidR="000C01F5" w:rsidRPr="000C01F5" w:rsidRDefault="000C01F5" w:rsidP="000C01F5">
      <w:pPr>
        <w:spacing w:after="0" w:line="240" w:lineRule="auto"/>
        <w:jc w:val="both"/>
        <w:rPr>
          <w:rFonts w:ascii="Cabin" w:hAnsi="Cabin"/>
          <w:sz w:val="20"/>
          <w:szCs w:val="20"/>
        </w:rPr>
      </w:pPr>
    </w:p>
    <w:p w:rsidR="000C01F5"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AGREEMENT AMENDMENTS</w:t>
      </w:r>
    </w:p>
    <w:p w:rsidR="008D1239" w:rsidRDefault="000C01F5" w:rsidP="004C546D">
      <w:pPr>
        <w:spacing w:after="0" w:line="240" w:lineRule="auto"/>
        <w:jc w:val="both"/>
        <w:rPr>
          <w:rFonts w:ascii="Cabin" w:hAnsi="Cabin"/>
          <w:sz w:val="20"/>
          <w:szCs w:val="20"/>
        </w:rPr>
      </w:pPr>
      <w:r w:rsidRPr="000C01F5">
        <w:rPr>
          <w:rFonts w:ascii="Cabin" w:hAnsi="Cabin"/>
          <w:sz w:val="20"/>
          <w:szCs w:val="20"/>
        </w:rPr>
        <w:t>Any amendments to this Agreement shall be in writing.</w:t>
      </w:r>
    </w:p>
    <w:p w:rsidR="000C01F5" w:rsidRPr="000C01F5" w:rsidRDefault="000C01F5" w:rsidP="000C01F5">
      <w:pPr>
        <w:spacing w:after="0" w:line="240" w:lineRule="auto"/>
        <w:jc w:val="both"/>
        <w:rPr>
          <w:rFonts w:ascii="Cabin" w:hAnsi="Cabin"/>
          <w:sz w:val="20"/>
          <w:szCs w:val="20"/>
        </w:rPr>
      </w:pPr>
    </w:p>
    <w:p w:rsidR="000C01F5"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THIRD PARTIES</w:t>
      </w:r>
    </w:p>
    <w:p w:rsidR="008D1239" w:rsidRDefault="000C01F5" w:rsidP="004C546D">
      <w:pPr>
        <w:spacing w:after="0" w:line="240" w:lineRule="auto"/>
        <w:jc w:val="both"/>
        <w:rPr>
          <w:rFonts w:ascii="Cabin" w:hAnsi="Cabin"/>
          <w:sz w:val="20"/>
          <w:szCs w:val="20"/>
        </w:rPr>
      </w:pPr>
      <w:r w:rsidRPr="000C01F5">
        <w:rPr>
          <w:rFonts w:ascii="Cabin" w:hAnsi="Cabin"/>
          <w:sz w:val="20"/>
          <w:szCs w:val="20"/>
        </w:rPr>
        <w:t>Third parties have no rights under the Contracts (Rights of Third Parties) Act 1999 or any amendment to or re-enactment of it to enforce any provision of this Agreement.</w:t>
      </w:r>
    </w:p>
    <w:p w:rsidR="000C01F5" w:rsidRPr="000C01F5" w:rsidRDefault="000C01F5" w:rsidP="000C01F5">
      <w:pPr>
        <w:spacing w:after="0" w:line="240" w:lineRule="auto"/>
        <w:jc w:val="both"/>
        <w:rPr>
          <w:rFonts w:ascii="Cabin" w:hAnsi="Cabin"/>
          <w:sz w:val="20"/>
          <w:szCs w:val="20"/>
        </w:rPr>
      </w:pPr>
    </w:p>
    <w:p w:rsidR="000C01F5" w:rsidRPr="008D1239" w:rsidRDefault="000C01F5" w:rsidP="008D1239">
      <w:pPr>
        <w:pStyle w:val="ListParagraph"/>
        <w:numPr>
          <w:ilvl w:val="0"/>
          <w:numId w:val="13"/>
        </w:numPr>
        <w:spacing w:after="0" w:line="240" w:lineRule="auto"/>
        <w:jc w:val="both"/>
        <w:rPr>
          <w:rStyle w:val="IntenseEmphasis"/>
          <w:rFonts w:ascii="Raleway" w:hAnsi="Raleway"/>
        </w:rPr>
      </w:pPr>
      <w:r w:rsidRPr="008D1239">
        <w:rPr>
          <w:rStyle w:val="IntenseEmphasis"/>
          <w:rFonts w:ascii="Raleway" w:hAnsi="Raleway"/>
        </w:rPr>
        <w:t>LAW</w:t>
      </w:r>
    </w:p>
    <w:p w:rsidR="008D1239" w:rsidRDefault="000C01F5" w:rsidP="004C546D">
      <w:pPr>
        <w:spacing w:after="0" w:line="240" w:lineRule="auto"/>
        <w:jc w:val="both"/>
        <w:rPr>
          <w:rFonts w:ascii="Cabin" w:hAnsi="Cabin"/>
          <w:sz w:val="20"/>
          <w:szCs w:val="20"/>
        </w:rPr>
      </w:pPr>
      <w:r w:rsidRPr="000C01F5">
        <w:rPr>
          <w:rFonts w:ascii="Cabin" w:hAnsi="Cabin"/>
          <w:sz w:val="20"/>
          <w:szCs w:val="20"/>
        </w:rPr>
        <w:t>This Agreement shall be construed in accordance with English law and the English courts shall have sole jurisdiction.</w:t>
      </w:r>
    </w:p>
    <w:p w:rsidR="000C01F5" w:rsidRPr="000C01F5" w:rsidRDefault="000C01F5" w:rsidP="000C01F5">
      <w:pPr>
        <w:spacing w:after="0" w:line="240" w:lineRule="auto"/>
        <w:jc w:val="both"/>
        <w:rPr>
          <w:rFonts w:ascii="Cabin" w:hAnsi="Cabin"/>
          <w:sz w:val="20"/>
          <w:szCs w:val="20"/>
        </w:rPr>
      </w:pPr>
    </w:p>
    <w:p w:rsidR="000C01F5" w:rsidRDefault="000C01F5" w:rsidP="000C01F5">
      <w:pPr>
        <w:spacing w:after="0" w:line="240" w:lineRule="auto"/>
        <w:jc w:val="both"/>
        <w:rPr>
          <w:rFonts w:ascii="Cabin" w:hAnsi="Cabin"/>
          <w:sz w:val="20"/>
          <w:szCs w:val="20"/>
        </w:rPr>
      </w:pPr>
      <w:proofErr w:type="spellStart"/>
      <w:r>
        <w:rPr>
          <w:rFonts w:ascii="Cabin" w:hAnsi="Cabin"/>
          <w:sz w:val="20"/>
          <w:szCs w:val="20"/>
        </w:rPr>
        <w:t>Cyberscope</w:t>
      </w:r>
      <w:proofErr w:type="spellEnd"/>
      <w:r>
        <w:rPr>
          <w:rFonts w:ascii="Cabin" w:hAnsi="Cabin"/>
          <w:sz w:val="20"/>
          <w:szCs w:val="20"/>
        </w:rPr>
        <w:t xml:space="preserve"> Academy</w:t>
      </w:r>
    </w:p>
    <w:p w:rsidR="000C01F5" w:rsidRDefault="000C01F5" w:rsidP="000C01F5">
      <w:pPr>
        <w:spacing w:after="0" w:line="240" w:lineRule="auto"/>
        <w:jc w:val="both"/>
        <w:rPr>
          <w:rFonts w:ascii="Cabin" w:hAnsi="Cabin"/>
          <w:sz w:val="20"/>
          <w:szCs w:val="20"/>
        </w:rPr>
      </w:pPr>
      <w:r>
        <w:rPr>
          <w:rFonts w:ascii="Cabin" w:hAnsi="Cabin"/>
          <w:sz w:val="20"/>
          <w:szCs w:val="20"/>
        </w:rPr>
        <w:t xml:space="preserve">6 </w:t>
      </w:r>
      <w:proofErr w:type="spellStart"/>
      <w:r>
        <w:rPr>
          <w:rFonts w:ascii="Cabin" w:hAnsi="Cabin"/>
          <w:sz w:val="20"/>
          <w:szCs w:val="20"/>
        </w:rPr>
        <w:t>Tollfield</w:t>
      </w:r>
      <w:proofErr w:type="spellEnd"/>
      <w:r>
        <w:rPr>
          <w:rFonts w:ascii="Cabin" w:hAnsi="Cabin"/>
          <w:sz w:val="20"/>
          <w:szCs w:val="20"/>
        </w:rPr>
        <w:t xml:space="preserve"> Road</w:t>
      </w:r>
    </w:p>
    <w:p w:rsidR="000C01F5" w:rsidRDefault="000C01F5" w:rsidP="000C01F5">
      <w:pPr>
        <w:spacing w:after="0" w:line="240" w:lineRule="auto"/>
        <w:jc w:val="both"/>
        <w:rPr>
          <w:rFonts w:ascii="Cabin" w:hAnsi="Cabin"/>
          <w:sz w:val="20"/>
          <w:szCs w:val="20"/>
        </w:rPr>
      </w:pPr>
      <w:r>
        <w:rPr>
          <w:rFonts w:ascii="Cabin" w:hAnsi="Cabin"/>
          <w:sz w:val="20"/>
          <w:szCs w:val="20"/>
        </w:rPr>
        <w:t>Boston</w:t>
      </w:r>
    </w:p>
    <w:p w:rsidR="000C01F5" w:rsidRDefault="000C01F5" w:rsidP="000C01F5">
      <w:pPr>
        <w:spacing w:after="0" w:line="240" w:lineRule="auto"/>
        <w:jc w:val="both"/>
        <w:rPr>
          <w:rFonts w:ascii="Cabin" w:hAnsi="Cabin"/>
          <w:sz w:val="20"/>
          <w:szCs w:val="20"/>
        </w:rPr>
      </w:pPr>
      <w:r>
        <w:rPr>
          <w:rFonts w:ascii="Cabin" w:hAnsi="Cabin"/>
          <w:sz w:val="20"/>
          <w:szCs w:val="20"/>
        </w:rPr>
        <w:t>Lincolnshire</w:t>
      </w:r>
    </w:p>
    <w:p w:rsidR="000C01F5" w:rsidRPr="000C01F5" w:rsidRDefault="000C01F5" w:rsidP="000C01F5">
      <w:pPr>
        <w:spacing w:after="0" w:line="240" w:lineRule="auto"/>
        <w:jc w:val="both"/>
        <w:rPr>
          <w:rFonts w:ascii="Cabin" w:hAnsi="Cabin"/>
          <w:sz w:val="20"/>
          <w:szCs w:val="20"/>
        </w:rPr>
      </w:pPr>
      <w:r w:rsidRPr="000C01F5">
        <w:rPr>
          <w:rFonts w:ascii="Cabin" w:hAnsi="Cabin"/>
          <w:sz w:val="20"/>
          <w:szCs w:val="20"/>
        </w:rPr>
        <w:t>PE21 9PG</w:t>
      </w:r>
    </w:p>
    <w:p w:rsidR="0057744F" w:rsidRDefault="000C01F5" w:rsidP="000C01F5">
      <w:pPr>
        <w:spacing w:after="0" w:line="240" w:lineRule="auto"/>
        <w:jc w:val="both"/>
        <w:rPr>
          <w:rFonts w:ascii="Cabin" w:hAnsi="Cabin"/>
          <w:sz w:val="20"/>
          <w:szCs w:val="20"/>
        </w:rPr>
      </w:pPr>
      <w:r w:rsidRPr="000C01F5">
        <w:rPr>
          <w:rFonts w:ascii="Cabin" w:hAnsi="Cabin"/>
          <w:sz w:val="20"/>
          <w:szCs w:val="20"/>
        </w:rPr>
        <w:t xml:space="preserve">Registered </w:t>
      </w:r>
      <w:r>
        <w:rPr>
          <w:rFonts w:ascii="Cabin" w:hAnsi="Cabin"/>
          <w:sz w:val="20"/>
          <w:szCs w:val="20"/>
        </w:rPr>
        <w:t>in England and Wales No.</w:t>
      </w:r>
      <w:r w:rsidRPr="000C01F5">
        <w:t xml:space="preserve"> </w:t>
      </w:r>
      <w:r w:rsidRPr="000C01F5">
        <w:rPr>
          <w:rFonts w:ascii="Cabin" w:hAnsi="Cabin"/>
          <w:sz w:val="20"/>
          <w:szCs w:val="20"/>
        </w:rPr>
        <w:t>10536380</w:t>
      </w:r>
    </w:p>
    <w:p w:rsidR="00132B26" w:rsidRDefault="00132B26" w:rsidP="000C01F5">
      <w:pPr>
        <w:spacing w:after="0" w:line="240" w:lineRule="auto"/>
        <w:jc w:val="both"/>
        <w:rPr>
          <w:rFonts w:ascii="Cabin" w:hAnsi="Cabin"/>
          <w:sz w:val="20"/>
          <w:szCs w:val="20"/>
        </w:rPr>
      </w:pPr>
    </w:p>
    <w:p w:rsidR="00132B26" w:rsidRDefault="00132B26" w:rsidP="000C01F5">
      <w:pPr>
        <w:spacing w:after="0" w:line="240" w:lineRule="auto"/>
        <w:jc w:val="both"/>
        <w:rPr>
          <w:rFonts w:ascii="Cabin" w:hAnsi="Cabin"/>
          <w:sz w:val="20"/>
          <w:szCs w:val="20"/>
        </w:rPr>
      </w:pPr>
    </w:p>
    <w:p w:rsidR="00132B26" w:rsidRPr="006F7531" w:rsidRDefault="00132B26" w:rsidP="000C01F5">
      <w:pPr>
        <w:spacing w:after="0" w:line="240" w:lineRule="auto"/>
        <w:jc w:val="both"/>
        <w:rPr>
          <w:rFonts w:ascii="Cabin" w:hAnsi="Cabin"/>
          <w:sz w:val="20"/>
          <w:szCs w:val="20"/>
        </w:rPr>
      </w:pPr>
      <w:proofErr w:type="spellStart"/>
      <w:r w:rsidRPr="00132B26">
        <w:rPr>
          <w:rFonts w:ascii="Cabin" w:hAnsi="Cabin"/>
          <w:sz w:val="20"/>
          <w:szCs w:val="20"/>
        </w:rPr>
        <w:t>Cyberscope</w:t>
      </w:r>
      <w:proofErr w:type="spellEnd"/>
      <w:r w:rsidRPr="00132B26">
        <w:rPr>
          <w:rFonts w:ascii="Cabin" w:hAnsi="Cabin"/>
          <w:sz w:val="20"/>
          <w:szCs w:val="20"/>
        </w:rPr>
        <w:t xml:space="preserve"> Academy is a trading division of Real TV </w:t>
      </w:r>
      <w:r>
        <w:rPr>
          <w:rFonts w:ascii="Cabin" w:hAnsi="Cabin"/>
          <w:sz w:val="20"/>
          <w:szCs w:val="20"/>
        </w:rPr>
        <w:t>L</w:t>
      </w:r>
      <w:r w:rsidRPr="00132B26">
        <w:rPr>
          <w:rFonts w:ascii="Cabin" w:hAnsi="Cabin"/>
          <w:sz w:val="20"/>
          <w:szCs w:val="20"/>
        </w:rPr>
        <w:t>td</w:t>
      </w:r>
      <w:r>
        <w:rPr>
          <w:rFonts w:ascii="Cabin" w:hAnsi="Cabin"/>
          <w:sz w:val="20"/>
          <w:szCs w:val="20"/>
        </w:rPr>
        <w:t>.</w:t>
      </w:r>
    </w:p>
    <w:sectPr w:rsidR="00132B26" w:rsidRPr="006F7531" w:rsidSect="0098663A">
      <w:headerReference w:type="first" r:id="rId9"/>
      <w:pgSz w:w="11906" w:h="16838" w:code="9"/>
      <w:pgMar w:top="1134" w:right="1440" w:bottom="1134"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515" w:rsidRDefault="00AF2515" w:rsidP="0098663A">
      <w:pPr>
        <w:spacing w:after="0" w:line="240" w:lineRule="auto"/>
      </w:pPr>
      <w:r>
        <w:separator/>
      </w:r>
    </w:p>
  </w:endnote>
  <w:endnote w:type="continuationSeparator" w:id="0">
    <w:p w:rsidR="00AF2515" w:rsidRDefault="00AF2515" w:rsidP="0098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aleway">
    <w:panose1 w:val="020B0503030101060003"/>
    <w:charset w:val="00"/>
    <w:family w:val="swiss"/>
    <w:pitch w:val="variable"/>
    <w:sig w:usb0="A00002FF" w:usb1="5000205B" w:usb2="00000000" w:usb3="00000000" w:csb0="00000097" w:csb1="00000000"/>
  </w:font>
  <w:font w:name="Cabin">
    <w:panose1 w:val="00000500000000000000"/>
    <w:charset w:val="00"/>
    <w:family w:val="auto"/>
    <w:pitch w:val="variable"/>
    <w:sig w:usb0="20000007" w:usb1="00000001" w:usb2="00000000" w:usb3="00000000" w:csb0="00000193" w:csb1="00000000"/>
  </w:font>
  <w:font w:name="Raleway ExtraBold">
    <w:panose1 w:val="020B0903030101060003"/>
    <w:charset w:val="00"/>
    <w:family w:val="swiss"/>
    <w:pitch w:val="variable"/>
    <w:sig w:usb0="A00002FF" w:usb1="5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515" w:rsidRDefault="00AF2515" w:rsidP="0098663A">
      <w:pPr>
        <w:spacing w:after="0" w:line="240" w:lineRule="auto"/>
      </w:pPr>
      <w:r>
        <w:separator/>
      </w:r>
    </w:p>
  </w:footnote>
  <w:footnote w:type="continuationSeparator" w:id="0">
    <w:p w:rsidR="00AF2515" w:rsidRDefault="00AF2515" w:rsidP="00986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717" w:rsidRDefault="00802717" w:rsidP="00D53B61">
    <w:pPr>
      <w:pStyle w:val="Header"/>
      <w:rPr>
        <w:rStyle w:val="BookTitle"/>
        <w:rFonts w:ascii="Raleway ExtraBold" w:hAnsi="Raleway ExtraBold"/>
        <w:color w:val="14A24A"/>
        <w:sz w:val="40"/>
        <w:szCs w:val="40"/>
      </w:rPr>
    </w:pPr>
    <w:r>
      <w:rPr>
        <w:rFonts w:ascii="Raleway ExtraBold" w:hAnsi="Raleway ExtraBold"/>
        <w:b/>
        <w:bCs/>
        <w:smallCaps/>
        <w:noProof/>
        <w:color w:val="14A24A"/>
        <w:spacing w:val="5"/>
        <w:sz w:val="40"/>
        <w:szCs w:val="40"/>
        <w:lang w:eastAsia="en-GB"/>
      </w:rPr>
      <w:drawing>
        <wp:inline distT="0" distB="0" distL="0" distR="0">
          <wp:extent cx="2473200" cy="306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024x127].png"/>
                  <pic:cNvPicPr/>
                </pic:nvPicPr>
                <pic:blipFill>
                  <a:blip r:embed="rId1">
                    <a:extLst>
                      <a:ext uri="{28A0092B-C50C-407E-A947-70E740481C1C}">
                        <a14:useLocalDpi xmlns:a14="http://schemas.microsoft.com/office/drawing/2010/main" val="0"/>
                      </a:ext>
                    </a:extLst>
                  </a:blip>
                  <a:stretch>
                    <a:fillRect/>
                  </a:stretch>
                </pic:blipFill>
                <pic:spPr>
                  <a:xfrm>
                    <a:off x="0" y="0"/>
                    <a:ext cx="2473200" cy="306000"/>
                  </a:xfrm>
                  <a:prstGeom prst="rect">
                    <a:avLst/>
                  </a:prstGeom>
                </pic:spPr>
              </pic:pic>
            </a:graphicData>
          </a:graphic>
        </wp:inline>
      </w:drawing>
    </w:r>
  </w:p>
  <w:p w:rsidR="00802717" w:rsidRDefault="00802717" w:rsidP="0098663A">
    <w:pPr>
      <w:pStyle w:val="Header"/>
      <w:rPr>
        <w:rStyle w:val="BookTitle"/>
        <w:rFonts w:ascii="Raleway ExtraBold" w:hAnsi="Raleway ExtraBold"/>
        <w:color w:val="14A24A"/>
        <w:sz w:val="40"/>
        <w:szCs w:val="40"/>
      </w:rPr>
    </w:pPr>
  </w:p>
  <w:p w:rsidR="0098663A" w:rsidRPr="003F4B51" w:rsidRDefault="000C01F5" w:rsidP="0098663A">
    <w:pPr>
      <w:pStyle w:val="Header"/>
      <w:rPr>
        <w:rStyle w:val="BookTitle"/>
        <w:rFonts w:ascii="Raleway ExtraBold" w:hAnsi="Raleway ExtraBold"/>
        <w:color w:val="14A24A"/>
        <w:sz w:val="40"/>
        <w:szCs w:val="40"/>
      </w:rPr>
    </w:pPr>
    <w:r>
      <w:rPr>
        <w:rStyle w:val="BookTitle"/>
        <w:rFonts w:ascii="Raleway ExtraBold" w:hAnsi="Raleway ExtraBold"/>
        <w:color w:val="14A24A"/>
        <w:sz w:val="40"/>
        <w:szCs w:val="40"/>
      </w:rPr>
      <w:t xml:space="preserve">TERMS </w:t>
    </w:r>
    <w:r w:rsidR="00481F29">
      <w:rPr>
        <w:rStyle w:val="BookTitle"/>
        <w:rFonts w:ascii="Raleway ExtraBold" w:hAnsi="Raleway ExtraBold"/>
        <w:color w:val="14A24A"/>
        <w:sz w:val="40"/>
        <w:szCs w:val="40"/>
      </w:rPr>
      <w:t xml:space="preserve">&amp; </w:t>
    </w:r>
    <w:r>
      <w:rPr>
        <w:rStyle w:val="BookTitle"/>
        <w:rFonts w:ascii="Raleway ExtraBold" w:hAnsi="Raleway ExtraBold"/>
        <w:color w:val="14A24A"/>
        <w:sz w:val="40"/>
        <w:szCs w:val="40"/>
      </w:rPr>
      <w:t>CONDITIONS</w:t>
    </w:r>
  </w:p>
  <w:p w:rsidR="0098663A" w:rsidRPr="001605DA" w:rsidRDefault="0098663A" w:rsidP="0098663A">
    <w:pPr>
      <w:pStyle w:val="Header"/>
      <w:rPr>
        <w:rStyle w:val="BookTitle"/>
        <w:rFonts w:ascii="Raleway ExtraBold" w:hAnsi="Raleway ExtraBol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5E48"/>
    <w:multiLevelType w:val="multilevel"/>
    <w:tmpl w:val="6DFCF582"/>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646E93"/>
    <w:multiLevelType w:val="multilevel"/>
    <w:tmpl w:val="E626DC8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AD65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114DB4"/>
    <w:multiLevelType w:val="hybridMultilevel"/>
    <w:tmpl w:val="7780C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07E71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66F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572622"/>
    <w:multiLevelType w:val="hybridMultilevel"/>
    <w:tmpl w:val="284EC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85E15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93D604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96577FE"/>
    <w:multiLevelType w:val="hybridMultilevel"/>
    <w:tmpl w:val="4D647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391FF8"/>
    <w:multiLevelType w:val="hybridMultilevel"/>
    <w:tmpl w:val="2C2012F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9D3183"/>
    <w:multiLevelType w:val="multilevel"/>
    <w:tmpl w:val="8F04310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48540E5"/>
    <w:multiLevelType w:val="multilevel"/>
    <w:tmpl w:val="6FA0C6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9D14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A9135F"/>
    <w:multiLevelType w:val="multilevel"/>
    <w:tmpl w:val="ED5EB6B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6301A16"/>
    <w:multiLevelType w:val="hybridMultilevel"/>
    <w:tmpl w:val="5D2CE680"/>
    <w:lvl w:ilvl="0" w:tplc="212E5FEA">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6767C74"/>
    <w:multiLevelType w:val="hybridMultilevel"/>
    <w:tmpl w:val="67A82EF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3C460734"/>
    <w:multiLevelType w:val="multilevel"/>
    <w:tmpl w:val="81E82E0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3B118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1516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2D006D"/>
    <w:multiLevelType w:val="hybridMultilevel"/>
    <w:tmpl w:val="26527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803A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8E19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7B8741B"/>
    <w:multiLevelType w:val="multilevel"/>
    <w:tmpl w:val="320EA632"/>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DA6BC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3C003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49202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4FA15B4"/>
    <w:multiLevelType w:val="multilevel"/>
    <w:tmpl w:val="AB5C69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7E21284"/>
    <w:multiLevelType w:val="hybridMultilevel"/>
    <w:tmpl w:val="1C425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82B7573"/>
    <w:multiLevelType w:val="hybridMultilevel"/>
    <w:tmpl w:val="F8CA115E"/>
    <w:lvl w:ilvl="0" w:tplc="212E5FE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227A09"/>
    <w:multiLevelType w:val="hybridMultilevel"/>
    <w:tmpl w:val="FE3016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6F8D4031"/>
    <w:multiLevelType w:val="hybridMultilevel"/>
    <w:tmpl w:val="B5D63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1256D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033608"/>
    <w:multiLevelType w:val="multilevel"/>
    <w:tmpl w:val="08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34">
    <w:nsid w:val="74C50588"/>
    <w:multiLevelType w:val="multilevel"/>
    <w:tmpl w:val="0BA2C2A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9E054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ECD57C4"/>
    <w:multiLevelType w:val="multilevel"/>
    <w:tmpl w:val="6FA0C6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FBA6304"/>
    <w:multiLevelType w:val="hybridMultilevel"/>
    <w:tmpl w:val="9DA40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9"/>
  </w:num>
  <w:num w:numId="3">
    <w:abstractNumId w:val="6"/>
  </w:num>
  <w:num w:numId="4">
    <w:abstractNumId w:val="31"/>
  </w:num>
  <w:num w:numId="5">
    <w:abstractNumId w:val="28"/>
  </w:num>
  <w:num w:numId="6">
    <w:abstractNumId w:val="3"/>
  </w:num>
  <w:num w:numId="7">
    <w:abstractNumId w:val="30"/>
  </w:num>
  <w:num w:numId="8">
    <w:abstractNumId w:val="37"/>
  </w:num>
  <w:num w:numId="9">
    <w:abstractNumId w:val="15"/>
  </w:num>
  <w:num w:numId="10">
    <w:abstractNumId w:val="16"/>
  </w:num>
  <w:num w:numId="11">
    <w:abstractNumId w:val="29"/>
  </w:num>
  <w:num w:numId="12">
    <w:abstractNumId w:val="10"/>
  </w:num>
  <w:num w:numId="13">
    <w:abstractNumId w:val="24"/>
  </w:num>
  <w:num w:numId="14">
    <w:abstractNumId w:val="7"/>
  </w:num>
  <w:num w:numId="15">
    <w:abstractNumId w:val="32"/>
  </w:num>
  <w:num w:numId="16">
    <w:abstractNumId w:val="17"/>
  </w:num>
  <w:num w:numId="17">
    <w:abstractNumId w:val="8"/>
  </w:num>
  <w:num w:numId="18">
    <w:abstractNumId w:val="14"/>
  </w:num>
  <w:num w:numId="19">
    <w:abstractNumId w:val="19"/>
  </w:num>
  <w:num w:numId="20">
    <w:abstractNumId w:val="11"/>
  </w:num>
  <w:num w:numId="21">
    <w:abstractNumId w:val="4"/>
  </w:num>
  <w:num w:numId="22">
    <w:abstractNumId w:val="34"/>
  </w:num>
  <w:num w:numId="23">
    <w:abstractNumId w:val="1"/>
  </w:num>
  <w:num w:numId="24">
    <w:abstractNumId w:val="33"/>
  </w:num>
  <w:num w:numId="25">
    <w:abstractNumId w:val="22"/>
  </w:num>
  <w:num w:numId="26">
    <w:abstractNumId w:val="21"/>
  </w:num>
  <w:num w:numId="27">
    <w:abstractNumId w:val="36"/>
  </w:num>
  <w:num w:numId="28">
    <w:abstractNumId w:val="12"/>
  </w:num>
  <w:num w:numId="29">
    <w:abstractNumId w:val="27"/>
  </w:num>
  <w:num w:numId="30">
    <w:abstractNumId w:val="0"/>
  </w:num>
  <w:num w:numId="31">
    <w:abstractNumId w:val="23"/>
  </w:num>
  <w:num w:numId="32">
    <w:abstractNumId w:val="26"/>
  </w:num>
  <w:num w:numId="33">
    <w:abstractNumId w:val="18"/>
  </w:num>
  <w:num w:numId="34">
    <w:abstractNumId w:val="25"/>
  </w:num>
  <w:num w:numId="35">
    <w:abstractNumId w:val="5"/>
  </w:num>
  <w:num w:numId="36">
    <w:abstractNumId w:val="35"/>
  </w:num>
  <w:num w:numId="37">
    <w:abstractNumId w:val="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5C0"/>
    <w:rsid w:val="000811EC"/>
    <w:rsid w:val="000865E8"/>
    <w:rsid w:val="000C01F5"/>
    <w:rsid w:val="00132B26"/>
    <w:rsid w:val="001C4DAF"/>
    <w:rsid w:val="004326E6"/>
    <w:rsid w:val="0045716F"/>
    <w:rsid w:val="00481F29"/>
    <w:rsid w:val="004B517D"/>
    <w:rsid w:val="004C546D"/>
    <w:rsid w:val="004D2D60"/>
    <w:rsid w:val="005356F7"/>
    <w:rsid w:val="0057744F"/>
    <w:rsid w:val="006F7531"/>
    <w:rsid w:val="007255C0"/>
    <w:rsid w:val="0074314D"/>
    <w:rsid w:val="007A254B"/>
    <w:rsid w:val="007F6A1F"/>
    <w:rsid w:val="00802717"/>
    <w:rsid w:val="00830FF4"/>
    <w:rsid w:val="0087558D"/>
    <w:rsid w:val="008D1239"/>
    <w:rsid w:val="009018C7"/>
    <w:rsid w:val="00981C1C"/>
    <w:rsid w:val="0098663A"/>
    <w:rsid w:val="009E6221"/>
    <w:rsid w:val="00A2604A"/>
    <w:rsid w:val="00A95CD1"/>
    <w:rsid w:val="00AF2515"/>
    <w:rsid w:val="00AF28CC"/>
    <w:rsid w:val="00B053F2"/>
    <w:rsid w:val="00C77D34"/>
    <w:rsid w:val="00CB5E32"/>
    <w:rsid w:val="00D53B61"/>
    <w:rsid w:val="00E0565C"/>
    <w:rsid w:val="00E256EF"/>
    <w:rsid w:val="00E612DB"/>
    <w:rsid w:val="00E941D2"/>
    <w:rsid w:val="00EE37AC"/>
    <w:rsid w:val="00F31A69"/>
    <w:rsid w:val="00FE7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21"/>
    <w:pPr>
      <w:ind w:left="720"/>
      <w:contextualSpacing/>
    </w:pPr>
  </w:style>
  <w:style w:type="paragraph" w:styleId="Quote">
    <w:name w:val="Quote"/>
    <w:basedOn w:val="Normal"/>
    <w:next w:val="Normal"/>
    <w:link w:val="QuoteChar"/>
    <w:uiPriority w:val="29"/>
    <w:qFormat/>
    <w:rsid w:val="0074314D"/>
    <w:rPr>
      <w:i/>
      <w:iCs/>
      <w:color w:val="000000" w:themeColor="text1"/>
    </w:rPr>
  </w:style>
  <w:style w:type="character" w:customStyle="1" w:styleId="QuoteChar">
    <w:name w:val="Quote Char"/>
    <w:basedOn w:val="DefaultParagraphFont"/>
    <w:link w:val="Quote"/>
    <w:uiPriority w:val="29"/>
    <w:rsid w:val="0074314D"/>
    <w:rPr>
      <w:i/>
      <w:iCs/>
      <w:color w:val="000000" w:themeColor="text1"/>
    </w:rPr>
  </w:style>
  <w:style w:type="character" w:styleId="IntenseEmphasis">
    <w:name w:val="Intense Emphasis"/>
    <w:basedOn w:val="DefaultParagraphFont"/>
    <w:uiPriority w:val="21"/>
    <w:qFormat/>
    <w:rsid w:val="00F31A69"/>
    <w:rPr>
      <w:b/>
      <w:bCs/>
      <w:i/>
      <w:iCs/>
      <w:color w:val="4F81BD" w:themeColor="accent1"/>
    </w:rPr>
  </w:style>
  <w:style w:type="paragraph" w:styleId="IntenseQuote">
    <w:name w:val="Intense Quote"/>
    <w:basedOn w:val="Normal"/>
    <w:next w:val="Normal"/>
    <w:link w:val="IntenseQuoteChar"/>
    <w:uiPriority w:val="30"/>
    <w:qFormat/>
    <w:rsid w:val="00EE37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37AC"/>
    <w:rPr>
      <w:b/>
      <w:bCs/>
      <w:i/>
      <w:iCs/>
      <w:color w:val="4F81BD" w:themeColor="accent1"/>
    </w:rPr>
  </w:style>
  <w:style w:type="paragraph" w:styleId="Header">
    <w:name w:val="header"/>
    <w:basedOn w:val="Normal"/>
    <w:link w:val="HeaderChar"/>
    <w:uiPriority w:val="99"/>
    <w:unhideWhenUsed/>
    <w:rsid w:val="00986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63A"/>
  </w:style>
  <w:style w:type="paragraph" w:styleId="Footer">
    <w:name w:val="footer"/>
    <w:basedOn w:val="Normal"/>
    <w:link w:val="FooterChar"/>
    <w:uiPriority w:val="99"/>
    <w:unhideWhenUsed/>
    <w:rsid w:val="00986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63A"/>
  </w:style>
  <w:style w:type="character" w:styleId="BookTitle">
    <w:name w:val="Book Title"/>
    <w:basedOn w:val="DefaultParagraphFont"/>
    <w:uiPriority w:val="33"/>
    <w:qFormat/>
    <w:rsid w:val="0098663A"/>
    <w:rPr>
      <w:b/>
      <w:bCs/>
      <w:smallCaps/>
      <w:spacing w:val="5"/>
    </w:rPr>
  </w:style>
  <w:style w:type="paragraph" w:styleId="BalloonText">
    <w:name w:val="Balloon Text"/>
    <w:basedOn w:val="Normal"/>
    <w:link w:val="BalloonTextChar"/>
    <w:uiPriority w:val="99"/>
    <w:semiHidden/>
    <w:unhideWhenUsed/>
    <w:rsid w:val="001C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AF"/>
    <w:rPr>
      <w:rFonts w:ascii="Tahoma" w:hAnsi="Tahoma" w:cs="Tahoma"/>
      <w:sz w:val="16"/>
      <w:szCs w:val="16"/>
    </w:rPr>
  </w:style>
  <w:style w:type="character" w:styleId="Hyperlink">
    <w:name w:val="Hyperlink"/>
    <w:basedOn w:val="DefaultParagraphFont"/>
    <w:uiPriority w:val="99"/>
    <w:unhideWhenUsed/>
    <w:rsid w:val="007F6A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21"/>
    <w:pPr>
      <w:ind w:left="720"/>
      <w:contextualSpacing/>
    </w:pPr>
  </w:style>
  <w:style w:type="paragraph" w:styleId="Quote">
    <w:name w:val="Quote"/>
    <w:basedOn w:val="Normal"/>
    <w:next w:val="Normal"/>
    <w:link w:val="QuoteChar"/>
    <w:uiPriority w:val="29"/>
    <w:qFormat/>
    <w:rsid w:val="0074314D"/>
    <w:rPr>
      <w:i/>
      <w:iCs/>
      <w:color w:val="000000" w:themeColor="text1"/>
    </w:rPr>
  </w:style>
  <w:style w:type="character" w:customStyle="1" w:styleId="QuoteChar">
    <w:name w:val="Quote Char"/>
    <w:basedOn w:val="DefaultParagraphFont"/>
    <w:link w:val="Quote"/>
    <w:uiPriority w:val="29"/>
    <w:rsid w:val="0074314D"/>
    <w:rPr>
      <w:i/>
      <w:iCs/>
      <w:color w:val="000000" w:themeColor="text1"/>
    </w:rPr>
  </w:style>
  <w:style w:type="character" w:styleId="IntenseEmphasis">
    <w:name w:val="Intense Emphasis"/>
    <w:basedOn w:val="DefaultParagraphFont"/>
    <w:uiPriority w:val="21"/>
    <w:qFormat/>
    <w:rsid w:val="00F31A69"/>
    <w:rPr>
      <w:b/>
      <w:bCs/>
      <w:i/>
      <w:iCs/>
      <w:color w:val="4F81BD" w:themeColor="accent1"/>
    </w:rPr>
  </w:style>
  <w:style w:type="paragraph" w:styleId="IntenseQuote">
    <w:name w:val="Intense Quote"/>
    <w:basedOn w:val="Normal"/>
    <w:next w:val="Normal"/>
    <w:link w:val="IntenseQuoteChar"/>
    <w:uiPriority w:val="30"/>
    <w:qFormat/>
    <w:rsid w:val="00EE37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37AC"/>
    <w:rPr>
      <w:b/>
      <w:bCs/>
      <w:i/>
      <w:iCs/>
      <w:color w:val="4F81BD" w:themeColor="accent1"/>
    </w:rPr>
  </w:style>
  <w:style w:type="paragraph" w:styleId="Header">
    <w:name w:val="header"/>
    <w:basedOn w:val="Normal"/>
    <w:link w:val="HeaderChar"/>
    <w:uiPriority w:val="99"/>
    <w:unhideWhenUsed/>
    <w:rsid w:val="00986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63A"/>
  </w:style>
  <w:style w:type="paragraph" w:styleId="Footer">
    <w:name w:val="footer"/>
    <w:basedOn w:val="Normal"/>
    <w:link w:val="FooterChar"/>
    <w:uiPriority w:val="99"/>
    <w:unhideWhenUsed/>
    <w:rsid w:val="00986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63A"/>
  </w:style>
  <w:style w:type="character" w:styleId="BookTitle">
    <w:name w:val="Book Title"/>
    <w:basedOn w:val="DefaultParagraphFont"/>
    <w:uiPriority w:val="33"/>
    <w:qFormat/>
    <w:rsid w:val="0098663A"/>
    <w:rPr>
      <w:b/>
      <w:bCs/>
      <w:smallCaps/>
      <w:spacing w:val="5"/>
    </w:rPr>
  </w:style>
  <w:style w:type="paragraph" w:styleId="BalloonText">
    <w:name w:val="Balloon Text"/>
    <w:basedOn w:val="Normal"/>
    <w:link w:val="BalloonTextChar"/>
    <w:uiPriority w:val="99"/>
    <w:semiHidden/>
    <w:unhideWhenUsed/>
    <w:rsid w:val="001C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AF"/>
    <w:rPr>
      <w:rFonts w:ascii="Tahoma" w:hAnsi="Tahoma" w:cs="Tahoma"/>
      <w:sz w:val="16"/>
      <w:szCs w:val="16"/>
    </w:rPr>
  </w:style>
  <w:style w:type="character" w:styleId="Hyperlink">
    <w:name w:val="Hyperlink"/>
    <w:basedOn w:val="DefaultParagraphFont"/>
    <w:uiPriority w:val="99"/>
    <w:unhideWhenUsed/>
    <w:rsid w:val="007F6A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A2248-1FE3-4667-B914-FB0D48FB7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ianp</dc:creator>
  <cp:lastModifiedBy>ianp</cp:lastModifiedBy>
  <cp:revision>19</cp:revision>
  <dcterms:created xsi:type="dcterms:W3CDTF">2017-08-24T19:43:00Z</dcterms:created>
  <dcterms:modified xsi:type="dcterms:W3CDTF">2017-09-12T09:48:00Z</dcterms:modified>
</cp:coreProperties>
</file>