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5853" w14:textId="572A96A3" w:rsidR="009662D2" w:rsidRDefault="009662D2" w:rsidP="00EA2C63">
      <w:pPr>
        <w:pStyle w:val="Title"/>
      </w:pPr>
      <w:r>
        <w:t>StepRepl Guide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839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2919AA" w14:textId="3A87EBE6" w:rsidR="00101488" w:rsidRDefault="00101488">
          <w:pPr>
            <w:pStyle w:val="TOCHeading"/>
          </w:pPr>
          <w:r>
            <w:t>Table of Contents</w:t>
          </w:r>
        </w:p>
        <w:p w14:paraId="5AFFDB2E" w14:textId="24B38EBA" w:rsidR="00D24C50" w:rsidRDefault="0010148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74141" w:history="1">
            <w:r w:rsidR="00D24C50" w:rsidRPr="003836BE">
              <w:rPr>
                <w:rStyle w:val="Hyperlink"/>
                <w:noProof/>
              </w:rPr>
              <w:t>Introduction</w:t>
            </w:r>
            <w:r w:rsidR="00D24C50">
              <w:rPr>
                <w:noProof/>
                <w:webHidden/>
              </w:rPr>
              <w:tab/>
            </w:r>
            <w:r w:rsidR="00D24C50">
              <w:rPr>
                <w:noProof/>
                <w:webHidden/>
              </w:rPr>
              <w:fldChar w:fldCharType="begin"/>
            </w:r>
            <w:r w:rsidR="00D24C50">
              <w:rPr>
                <w:noProof/>
                <w:webHidden/>
              </w:rPr>
              <w:instrText xml:space="preserve"> PAGEREF _Toc189674141 \h </w:instrText>
            </w:r>
            <w:r w:rsidR="00D24C50">
              <w:rPr>
                <w:noProof/>
                <w:webHidden/>
              </w:rPr>
            </w:r>
            <w:r w:rsidR="00D24C50"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2</w:t>
            </w:r>
            <w:r w:rsidR="00D24C50">
              <w:rPr>
                <w:noProof/>
                <w:webHidden/>
              </w:rPr>
              <w:fldChar w:fldCharType="end"/>
            </w:r>
          </w:hyperlink>
        </w:p>
        <w:p w14:paraId="2488647B" w14:textId="08417CDE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2" w:history="1">
            <w:r w:rsidRPr="003836B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8453" w14:textId="26208A93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3" w:history="1">
            <w:r w:rsidRPr="003836BE">
              <w:rPr>
                <w:rStyle w:val="Hyperlink"/>
                <w:noProof/>
              </w:rPr>
              <w:t>Using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1C20" w14:textId="0C269AC6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4" w:history="1">
            <w:r w:rsidRPr="003836BE">
              <w:rPr>
                <w:rStyle w:val="Hyperlink"/>
                <w:noProof/>
              </w:rPr>
              <w:t>Starting StepRepl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C568" w14:textId="32CCDDC4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5" w:history="1">
            <w:r w:rsidRPr="003836BE">
              <w:rPr>
                <w:rStyle w:val="Hyperlink"/>
                <w:noProof/>
              </w:rPr>
              <w:t>The command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C8B9" w14:textId="41458408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6" w:history="1">
            <w:r w:rsidRPr="003836BE">
              <w:rPr>
                <w:rStyle w:val="Hyperlink"/>
                <w:noProof/>
              </w:rPr>
              <w:t>Selecting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45E9" w14:textId="1478E106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7" w:history="1">
            <w:r w:rsidRPr="003836BE">
              <w:rPr>
                <w:rStyle w:val="Hyperlink"/>
                <w:noProof/>
              </w:rPr>
              <w:t>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F148" w14:textId="27A9507A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8" w:history="1">
            <w:r w:rsidRPr="003836BE">
              <w:rPr>
                <w:rStyle w:val="Hyperlink"/>
                <w:noProof/>
              </w:rPr>
              <w:t>Running code from the command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37BE" w14:textId="641E523A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49" w:history="1">
            <w:r w:rsidRPr="003836BE">
              <w:rPr>
                <w:rStyle w:val="Hyperlink"/>
                <w:noProof/>
              </w:rPr>
              <w:t>Command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2CAB" w14:textId="5235F08A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0" w:history="1">
            <w:r w:rsidRPr="003836BE">
              <w:rPr>
                <w:rStyle w:val="Hyperlink"/>
                <w:noProof/>
              </w:rPr>
              <w:t>Stopping or pausing a running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8240" w14:textId="5E4724E3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1" w:history="1">
            <w:r w:rsidRPr="003836BE">
              <w:rPr>
                <w:rStyle w:val="Hyperlink"/>
                <w:noProof/>
              </w:rPr>
              <w:t>Editing and reloading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A64B" w14:textId="5A064F0A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2" w:history="1">
            <w:r w:rsidRPr="003836BE">
              <w:rPr>
                <w:rStyle w:val="Hyperlink"/>
                <w:noProof/>
              </w:rPr>
              <w:t>Editor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6B4E" w14:textId="5865148B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3" w:history="1">
            <w:r w:rsidRPr="003836BE">
              <w:rPr>
                <w:rStyle w:val="Hyperlink"/>
                <w:noProof/>
              </w:rPr>
              <w:t>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63EF" w14:textId="69B21A42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4" w:history="1">
            <w:r w:rsidRPr="003836BE">
              <w:rPr>
                <w:rStyle w:val="Hyperlink"/>
                <w:noProof/>
              </w:rPr>
              <w:t>Singleton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7E13" w14:textId="33376E95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5" w:history="1">
            <w:r w:rsidRPr="003836BE">
              <w:rPr>
                <w:rStyle w:val="Hyperlink"/>
                <w:noProof/>
              </w:rPr>
              <w:t>Uncalled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65DC" w14:textId="6085DF41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6" w:history="1">
            <w:r w:rsidRPr="003836BE">
              <w:rPr>
                <w:rStyle w:val="Hyperlink"/>
                <w:noProof/>
              </w:rPr>
              <w:t>Programmatic control of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8348" w14:textId="4C2BA96F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7" w:history="1">
            <w:r w:rsidRPr="003836BE">
              <w:rPr>
                <w:rStyle w:val="Hyperlink"/>
                <w:noProof/>
              </w:rPr>
              <w:t>Making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639C" w14:textId="76381A2F" w:rsidR="00D24C50" w:rsidRDefault="00D24C5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8" w:history="1">
            <w:r w:rsidRPr="003836BE">
              <w:rPr>
                <w:rStyle w:val="Hyperlink"/>
                <w:noProof/>
              </w:rPr>
              <w:t>Debugging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144A" w14:textId="0F6AD118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59" w:history="1">
            <w:r w:rsidRPr="003836BE">
              <w:rPr>
                <w:rStyle w:val="Hyperlink"/>
                <w:noProof/>
              </w:rPr>
              <w:t>Stack 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32B3" w14:textId="417024F7" w:rsidR="00D24C50" w:rsidRDefault="00D24C5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0" w:history="1">
            <w:r w:rsidRPr="003836BE">
              <w:rPr>
                <w:rStyle w:val="Hyperlink"/>
                <w:noProof/>
              </w:rPr>
              <w:t>Reading a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D25E" w14:textId="6B3B195F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1" w:history="1">
            <w:r w:rsidRPr="003836BE">
              <w:rPr>
                <w:rStyle w:val="Hyperlink"/>
                <w:noProof/>
              </w:rPr>
              <w:t>Breakpointing and single-stepping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C15" w14:textId="773B5D89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2" w:history="1">
            <w:r w:rsidRPr="003836BE">
              <w:rPr>
                <w:rStyle w:val="Hyperlink"/>
                <w:noProof/>
              </w:rPr>
              <w:t>Call graph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55E4" w14:textId="41CC7384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3" w:history="1">
            <w:r w:rsidRPr="003836BE">
              <w:rPr>
                <w:rStyle w:val="Hyperlink"/>
                <w:noProof/>
              </w:rPr>
              <w:t>Visualizing your own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D183" w14:textId="351CA823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6596" w14:textId="4F744B4E" w:rsidR="00D24C50" w:rsidRDefault="00D24C5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674165" w:history="1">
            <w:r w:rsidRPr="003836BE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5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6489" w14:textId="21CFDA8D" w:rsidR="003944A5" w:rsidRDefault="00101488" w:rsidP="003944A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3D80F6" w14:textId="7970BD9F" w:rsidR="009662D2" w:rsidRDefault="009662D2" w:rsidP="009662D2">
      <w:pPr>
        <w:pStyle w:val="Heading1"/>
      </w:pPr>
      <w:bookmarkStart w:id="0" w:name="_Toc189674141"/>
      <w:r>
        <w:lastRenderedPageBreak/>
        <w:t>Introduction</w:t>
      </w:r>
      <w:bookmarkEnd w:id="0"/>
    </w:p>
    <w:p w14:paraId="17EE3F5B" w14:textId="0ACC3D89" w:rsidR="00CA261B" w:rsidRDefault="009662D2" w:rsidP="009662D2">
      <w:r w:rsidRPr="009662D2">
        <w:rPr>
          <w:i/>
          <w:iCs/>
        </w:rPr>
        <w:t>StepRepl</w:t>
      </w:r>
      <w:r>
        <w:t xml:space="preserve"> is an interactive execution environment for </w:t>
      </w:r>
      <w:r w:rsidRPr="009662D2">
        <w:rPr>
          <w:i/>
          <w:iCs/>
        </w:rPr>
        <w:t>Step</w:t>
      </w:r>
      <w:r>
        <w:t xml:space="preserve"> code.  </w:t>
      </w:r>
      <w:r w:rsidR="00487F20">
        <w:t xml:space="preserve">It is a read-eval-print-loop (REPL), meaning you type commands, it runs them, and prints the results.  It supports </w:t>
      </w:r>
      <w:r w:rsidR="00726AA3">
        <w:t xml:space="preserve">standard debugging tools such as </w:t>
      </w:r>
      <w:proofErr w:type="spellStart"/>
      <w:r w:rsidR="00726AA3">
        <w:t>breakpointing</w:t>
      </w:r>
      <w:proofErr w:type="spellEnd"/>
      <w:r w:rsidR="00726AA3">
        <w:t xml:space="preserve"> and single-stepping,</w:t>
      </w:r>
      <w:r w:rsidR="00B124B9">
        <w:t xml:space="preserve"> as well as providing tools for profiling, sampling, and burn-in testing.</w:t>
      </w:r>
      <w:r w:rsidR="004677FC">
        <w:t xml:space="preserve">  This guide describes its capabilities and user-interface.</w:t>
      </w:r>
    </w:p>
    <w:p w14:paraId="457C22F5" w14:textId="33C9E022" w:rsidR="005756A4" w:rsidRDefault="005756A4" w:rsidP="005756A4">
      <w:pPr>
        <w:pStyle w:val="Heading1"/>
      </w:pPr>
      <w:bookmarkStart w:id="1" w:name="_Toc189674142"/>
      <w:r>
        <w:t>Installation</w:t>
      </w:r>
      <w:bookmarkEnd w:id="1"/>
    </w:p>
    <w:p w14:paraId="270B8E8A" w14:textId="77777777" w:rsidR="006909DC" w:rsidRDefault="005756A4" w:rsidP="005756A4">
      <w:r>
        <w:t xml:space="preserve">To install StepRepl, download the appropriate binary for your operating system from the </w:t>
      </w:r>
      <w:r w:rsidR="00C75851">
        <w:t xml:space="preserve">current </w:t>
      </w:r>
      <w:proofErr w:type="spellStart"/>
      <w:r>
        <w:t>github</w:t>
      </w:r>
      <w:proofErr w:type="spellEnd"/>
      <w:r>
        <w:t xml:space="preserve"> re</w:t>
      </w:r>
      <w:r w:rsidR="00C75851">
        <w:t xml:space="preserve">lease.  </w:t>
      </w:r>
    </w:p>
    <w:p w14:paraId="4ADFBD27" w14:textId="04685E9C" w:rsidR="006909DC" w:rsidRDefault="006909DC" w:rsidP="005756A4">
      <w:r>
        <w:t xml:space="preserve">If you are running on Windows, it will look like a folder, and you will run the </w:t>
      </w:r>
      <w:r w:rsidRPr="00670F6D">
        <w:rPr>
          <w:rFonts w:ascii="Consolas" w:hAnsi="Consolas"/>
        </w:rPr>
        <w:t>StepRepl.exe</w:t>
      </w:r>
      <w:r>
        <w:t xml:space="preserve"> file inside the folder.  In either case, you can place them wherever you like; they do not need to be in any special location.</w:t>
      </w:r>
    </w:p>
    <w:p w14:paraId="4C76D598" w14:textId="3ED1BB8D" w:rsidR="006909DC" w:rsidRDefault="00C75851" w:rsidP="006909DC">
      <w:r>
        <w:t xml:space="preserve">If you are running on </w:t>
      </w:r>
      <w:r w:rsidRPr="006909DC">
        <w:rPr>
          <w:b/>
          <w:bCs/>
        </w:rPr>
        <w:t>MacOS</w:t>
      </w:r>
      <w:r>
        <w:t xml:space="preserve">, the binary will look like an </w:t>
      </w:r>
      <w:r w:rsidR="00670F6D">
        <w:t>application,</w:t>
      </w:r>
      <w:r>
        <w:t xml:space="preserve"> and you can just run it. </w:t>
      </w:r>
      <w:r w:rsidR="006909DC">
        <w:t xml:space="preserve"> You may need to run the terminal command:</w:t>
      </w:r>
      <w:r w:rsidR="006909DC">
        <w:br/>
        <w:t xml:space="preserve">        </w:t>
      </w:r>
      <w:proofErr w:type="spellStart"/>
      <w:r w:rsidR="006909DC" w:rsidRPr="006909DC">
        <w:rPr>
          <w:rFonts w:ascii="Consolas" w:hAnsi="Consolas"/>
        </w:rPr>
        <w:t>xattr</w:t>
      </w:r>
      <w:proofErr w:type="spellEnd"/>
      <w:r w:rsidR="006909DC" w:rsidRPr="006909DC">
        <w:rPr>
          <w:rFonts w:ascii="Consolas" w:hAnsi="Consolas"/>
        </w:rPr>
        <w:t xml:space="preserve"> -</w:t>
      </w:r>
      <w:proofErr w:type="spellStart"/>
      <w:r w:rsidR="006909DC" w:rsidRPr="006909DC">
        <w:rPr>
          <w:rFonts w:ascii="Consolas" w:hAnsi="Consolas"/>
        </w:rPr>
        <w:t>dr</w:t>
      </w:r>
      <w:proofErr w:type="spellEnd"/>
      <w:r w:rsidR="006909DC" w:rsidRPr="006909DC">
        <w:rPr>
          <w:rFonts w:ascii="Consolas" w:hAnsi="Consolas"/>
        </w:rPr>
        <w:t xml:space="preserve"> </w:t>
      </w:r>
      <w:proofErr w:type="spellStart"/>
      <w:proofErr w:type="gramStart"/>
      <w:r w:rsidR="006909DC" w:rsidRPr="006909DC">
        <w:rPr>
          <w:rFonts w:ascii="Consolas" w:hAnsi="Consolas"/>
        </w:rPr>
        <w:t>com.apple</w:t>
      </w:r>
      <w:proofErr w:type="gramEnd"/>
      <w:r w:rsidR="006909DC" w:rsidRPr="006909DC">
        <w:rPr>
          <w:rFonts w:ascii="Consolas" w:hAnsi="Consolas"/>
        </w:rPr>
        <w:t>.quarantine</w:t>
      </w:r>
      <w:proofErr w:type="spellEnd"/>
      <w:r w:rsidR="006909DC" w:rsidRPr="006909DC">
        <w:t xml:space="preserve"> </w:t>
      </w:r>
      <w:r w:rsidR="006909DC" w:rsidRPr="006909DC">
        <w:rPr>
          <w:i/>
          <w:iCs/>
        </w:rPr>
        <w:t>path</w:t>
      </w:r>
    </w:p>
    <w:p w14:paraId="2E52DEC8" w14:textId="3BE60ACD" w:rsidR="00B01F64" w:rsidRDefault="006909DC" w:rsidP="006909DC">
      <w:r>
        <w:t xml:space="preserve"> To enable execution of it.  Moreover, when you run it, </w:t>
      </w:r>
      <w:r w:rsidR="00B01F64">
        <w:t xml:space="preserve">it will likely ask you </w:t>
      </w:r>
      <w:r w:rsidR="004A27E6">
        <w:t xml:space="preserve">whether to </w:t>
      </w:r>
      <w:proofErr w:type="gramStart"/>
      <w:r w:rsidR="004A27E6">
        <w:t>allow it</w:t>
      </w:r>
      <w:proofErr w:type="gramEnd"/>
      <w:r w:rsidR="004A27E6">
        <w:t xml:space="preserve"> access to your documents.  </w:t>
      </w:r>
      <w:r w:rsidR="009C37B0">
        <w:t xml:space="preserve">If you do not allow access, then MacOS will silently fail file operations and </w:t>
      </w:r>
      <w:r w:rsidR="00943B27" w:rsidRPr="00943B27">
        <w:rPr>
          <w:i/>
          <w:iCs/>
        </w:rPr>
        <w:t>Step</w:t>
      </w:r>
      <w:r w:rsidR="00943B27">
        <w:t xml:space="preserve"> will be unable to access your projects.</w:t>
      </w:r>
    </w:p>
    <w:p w14:paraId="44005997" w14:textId="51CFD811" w:rsidR="006909DC" w:rsidRDefault="006909DC" w:rsidP="006909DC">
      <w:pPr>
        <w:pStyle w:val="Heading2"/>
      </w:pPr>
      <w:bookmarkStart w:id="2" w:name="_Toc189674143"/>
      <w:r>
        <w:t>Using Visual Studio Code</w:t>
      </w:r>
      <w:bookmarkEnd w:id="2"/>
    </w:p>
    <w:p w14:paraId="5DA04AF0" w14:textId="68FBAF16" w:rsidR="006909DC" w:rsidRDefault="006909DC" w:rsidP="006909DC">
      <w:r>
        <w:t>Although it does not support full source-level debugging, Step has some level of integration with Visual Studio Code:</w:t>
      </w:r>
    </w:p>
    <w:p w14:paraId="4FABD956" w14:textId="02C96B64" w:rsidR="006909DC" w:rsidRDefault="006909DC" w:rsidP="006909DC">
      <w:pPr>
        <w:pStyle w:val="ListParagraph"/>
        <w:numPr>
          <w:ilvl w:val="0"/>
          <w:numId w:val="16"/>
        </w:numPr>
      </w:pPr>
      <w:r>
        <w:t>Syntax highlighting for .step files</w:t>
      </w:r>
    </w:p>
    <w:p w14:paraId="464789D1" w14:textId="44CDAAD1" w:rsidR="006909DC" w:rsidRDefault="006909DC" w:rsidP="006909DC">
      <w:pPr>
        <w:pStyle w:val="ListParagraph"/>
        <w:numPr>
          <w:ilvl w:val="0"/>
          <w:numId w:val="16"/>
        </w:numPr>
      </w:pPr>
      <w:r>
        <w:t>Clicking on a warning or stack frame in StepRepl will bring you to the correct line and file in your code.</w:t>
      </w:r>
    </w:p>
    <w:p w14:paraId="26124123" w14:textId="3167EED3" w:rsidR="006909DC" w:rsidRDefault="006909DC" w:rsidP="006909DC">
      <w:r>
        <w:t xml:space="preserve">To take advantage of this, install visual studio code (do an internet search for “download visual studio code”), then </w:t>
      </w:r>
      <w:r w:rsidR="0014657E">
        <w:t>open VS Code and perform the following steps:</w:t>
      </w:r>
    </w:p>
    <w:p w14:paraId="5AF820A5" w14:textId="1B54D1C0" w:rsidR="0014657E" w:rsidRDefault="0014657E" w:rsidP="0014657E">
      <w:pPr>
        <w:pStyle w:val="ListParagraph"/>
        <w:numPr>
          <w:ilvl w:val="0"/>
          <w:numId w:val="17"/>
        </w:numPr>
      </w:pPr>
      <w:r>
        <w:t xml:space="preserve">Click the </w:t>
      </w:r>
      <w:r w:rsidRPr="0014657E">
        <w:drawing>
          <wp:inline distT="0" distB="0" distL="0" distR="0" wp14:anchorId="33F7B998" wp14:editId="74D71ED7">
            <wp:extent cx="406421" cy="368319"/>
            <wp:effectExtent l="0" t="0" r="0" b="0"/>
            <wp:docPr id="1644094420" name="Picture 1" descr="A group of squar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4420" name="Picture 1" descr="A group of square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left this brings you to the “marketplace” for extensions</w:t>
      </w:r>
    </w:p>
    <w:p w14:paraId="248E6A68" w14:textId="41FA1467" w:rsidR="0014657E" w:rsidRDefault="0014657E" w:rsidP="0014657E">
      <w:pPr>
        <w:pStyle w:val="ListParagraph"/>
        <w:numPr>
          <w:ilvl w:val="0"/>
          <w:numId w:val="17"/>
        </w:numPr>
      </w:pPr>
      <w:r>
        <w:t>Type “step syntax highlighting” in the search box</w:t>
      </w:r>
    </w:p>
    <w:p w14:paraId="7EBBCC64" w14:textId="1DD50766" w:rsidR="0014657E" w:rsidRDefault="0014657E" w:rsidP="0014657E">
      <w:pPr>
        <w:pStyle w:val="ListParagraph"/>
        <w:numPr>
          <w:ilvl w:val="0"/>
          <w:numId w:val="17"/>
        </w:numPr>
      </w:pPr>
      <w:r>
        <w:t>Select it and click Install.</w:t>
      </w:r>
    </w:p>
    <w:p w14:paraId="06AB6362" w14:textId="1385B438" w:rsidR="0014657E" w:rsidRDefault="0014657E" w:rsidP="0014657E">
      <w:pPr>
        <w:pStyle w:val="ListParagraph"/>
        <w:numPr>
          <w:ilvl w:val="0"/>
          <w:numId w:val="17"/>
        </w:numPr>
      </w:pPr>
      <w:r>
        <w:t>If you are on MacOS you must also do the following in VS Code:</w:t>
      </w:r>
    </w:p>
    <w:p w14:paraId="0F6C7451" w14:textId="1E5609A6" w:rsidR="0014657E" w:rsidRDefault="0014657E" w:rsidP="0014657E">
      <w:pPr>
        <w:pStyle w:val="ListParagraph"/>
        <w:numPr>
          <w:ilvl w:val="1"/>
          <w:numId w:val="17"/>
        </w:numPr>
      </w:pPr>
      <w:r>
        <w:t>Type Command-Shift-P.  This opens the command palette</w:t>
      </w:r>
    </w:p>
    <w:p w14:paraId="062D73B0" w14:textId="65BCDF39" w:rsidR="0014657E" w:rsidRDefault="0014657E" w:rsidP="0014657E">
      <w:pPr>
        <w:pStyle w:val="ListParagraph"/>
        <w:numPr>
          <w:ilvl w:val="1"/>
          <w:numId w:val="17"/>
        </w:numPr>
      </w:pPr>
      <w:r>
        <w:t>Type “Shell” in the command palette</w:t>
      </w:r>
    </w:p>
    <w:p w14:paraId="5405FC80" w14:textId="32A18BF1" w:rsidR="0014657E" w:rsidRDefault="0014657E" w:rsidP="0014657E">
      <w:pPr>
        <w:pStyle w:val="ListParagraph"/>
        <w:numPr>
          <w:ilvl w:val="1"/>
          <w:numId w:val="17"/>
        </w:numPr>
      </w:pPr>
      <w:r>
        <w:t>Select “Shell command: Install Code in PATH”</w:t>
      </w:r>
    </w:p>
    <w:p w14:paraId="04B2772C" w14:textId="59510C07" w:rsidR="0014657E" w:rsidRDefault="0014657E" w:rsidP="0014657E">
      <w:r>
        <w:t>You should only have to do this once, although some Mac Users find they must run the command palette command every time they update VS Code.</w:t>
      </w:r>
    </w:p>
    <w:p w14:paraId="1083FAD8" w14:textId="41250D4D" w:rsidR="00CA261B" w:rsidRDefault="00CA261B" w:rsidP="00CA261B">
      <w:pPr>
        <w:pStyle w:val="Heading1"/>
      </w:pPr>
      <w:bookmarkStart w:id="3" w:name="_Toc189674144"/>
      <w:r>
        <w:lastRenderedPageBreak/>
        <w:t>Starting StepRepl</w:t>
      </w:r>
      <w:bookmarkEnd w:id="3"/>
    </w:p>
    <w:p w14:paraId="523D3E4C" w14:textId="15475917" w:rsidR="009662D2" w:rsidRDefault="005756A4" w:rsidP="009662D2">
      <w:r>
        <w:t>To launch StepRepl</w:t>
      </w:r>
      <w:r w:rsidR="008E364E">
        <w:t xml:space="preserve"> simply open the application (MacOS) or run </w:t>
      </w:r>
      <w:r w:rsidR="008E364E" w:rsidRPr="008E364E">
        <w:rPr>
          <w:rFonts w:ascii="Consolas" w:hAnsi="Consolas"/>
        </w:rPr>
        <w:t>StepRepl.exe</w:t>
      </w:r>
      <w:r w:rsidR="008E364E">
        <w:t xml:space="preserve"> (Windows).</w:t>
      </w:r>
      <w:r w:rsidR="00352D20">
        <w:t xml:space="preserve">  </w:t>
      </w:r>
      <w:r w:rsidR="00DF254F">
        <w:t>You can exit either by clicking the close box</w:t>
      </w:r>
      <w:r w:rsidR="00C422C5">
        <w:t>.</w:t>
      </w:r>
      <w:r w:rsidR="00206790">
        <w:t xml:space="preserve">  You should see something like </w:t>
      </w:r>
      <w:r w:rsidR="00A00BC1">
        <w:t>this:</w:t>
      </w:r>
    </w:p>
    <w:p w14:paraId="2521E55D" w14:textId="18D6E3E5" w:rsidR="00A00BC1" w:rsidRDefault="0014657E" w:rsidP="009662D2">
      <w:r>
        <w:rPr>
          <w:noProof/>
        </w:rPr>
        <w:drawing>
          <wp:inline distT="0" distB="0" distL="0" distR="0" wp14:anchorId="06F190A7" wp14:editId="624D01A0">
            <wp:extent cx="5943600" cy="3705860"/>
            <wp:effectExtent l="0" t="0" r="0" b="8890"/>
            <wp:docPr id="20004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6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BA8A" w14:textId="6545C3C1" w:rsidR="0014657E" w:rsidRDefault="0014657E" w:rsidP="009662D2">
      <w:r>
        <w:t>Instead of “</w:t>
      </w:r>
      <w:proofErr w:type="spellStart"/>
      <w:r>
        <w:t>TextAdventure</w:t>
      </w:r>
      <w:proofErr w:type="spellEnd"/>
      <w:r>
        <w:t>”, you will see the name of the project (folder) with your code, or just “Runner” if you have no project selected.  The Log tab is used for debugging.</w:t>
      </w:r>
    </w:p>
    <w:p w14:paraId="55E0FB74" w14:textId="77777777" w:rsidR="0014657E" w:rsidRDefault="00A00BC1" w:rsidP="009662D2">
      <w:r>
        <w:t xml:space="preserve">The green text box at the top is in the </w:t>
      </w:r>
      <w:r w:rsidRPr="00923BE7">
        <w:rPr>
          <w:b/>
          <w:bCs/>
        </w:rPr>
        <w:t>command box</w:t>
      </w:r>
      <w:r>
        <w:t xml:space="preserve">, where you can type code to run.  </w:t>
      </w:r>
      <w:r w:rsidR="00923BE7">
        <w:t xml:space="preserve">Beneath it, you may see a </w:t>
      </w:r>
      <w:r w:rsidR="00923BE7" w:rsidRPr="00923BE7">
        <w:rPr>
          <w:b/>
          <w:bCs/>
        </w:rPr>
        <w:t>button bar</w:t>
      </w:r>
      <w:r w:rsidR="00923BE7">
        <w:t xml:space="preserve"> containing </w:t>
      </w:r>
      <w:r w:rsidR="00A00FB9">
        <w:t>buttons to run code defined by the project you are running.  Then at the bottom you will find</w:t>
      </w:r>
      <w:r w:rsidR="0014657E">
        <w:t>:</w:t>
      </w:r>
    </w:p>
    <w:p w14:paraId="0FC7EDEB" w14:textId="77777777" w:rsidR="0014657E" w:rsidRDefault="0014657E" w:rsidP="0014657E">
      <w:pPr>
        <w:pStyle w:val="ListParagraph"/>
        <w:numPr>
          <w:ilvl w:val="0"/>
          <w:numId w:val="18"/>
        </w:numPr>
      </w:pPr>
      <w:r>
        <w:t>Any text output by the command you type</w:t>
      </w:r>
    </w:p>
    <w:p w14:paraId="3D360B65" w14:textId="7F2B69B2" w:rsidR="0014657E" w:rsidRDefault="0014657E" w:rsidP="0014657E">
      <w:pPr>
        <w:pStyle w:val="ListParagraph"/>
        <w:numPr>
          <w:ilvl w:val="0"/>
          <w:numId w:val="18"/>
        </w:numPr>
      </w:pPr>
      <w:r>
        <w:t>Any warnings about your code</w:t>
      </w:r>
      <w:r w:rsidR="004C5CC0">
        <w:t>, in yellow</w:t>
      </w:r>
    </w:p>
    <w:p w14:paraId="122EF6B0" w14:textId="1EB90FE1" w:rsidR="0014657E" w:rsidRDefault="0014657E" w:rsidP="0014657E">
      <w:pPr>
        <w:pStyle w:val="ListParagraph"/>
        <w:numPr>
          <w:ilvl w:val="0"/>
          <w:numId w:val="18"/>
        </w:numPr>
      </w:pPr>
      <w:r>
        <w:t>A stack trace of your code if it throws an exception</w:t>
      </w:r>
      <w:r w:rsidR="004C5CC0">
        <w:t>, in orange</w:t>
      </w:r>
    </w:p>
    <w:p w14:paraId="459104EC" w14:textId="3A4F7E6A" w:rsidR="00C422C5" w:rsidRDefault="00C422C5" w:rsidP="00C422C5">
      <w:pPr>
        <w:pStyle w:val="Heading2"/>
      </w:pPr>
      <w:bookmarkStart w:id="4" w:name="_Toc189674145"/>
      <w:r>
        <w:t>The command box</w:t>
      </w:r>
      <w:bookmarkEnd w:id="4"/>
    </w:p>
    <w:p w14:paraId="351CC192" w14:textId="505BC855" w:rsidR="00C422C5" w:rsidRDefault="00C17100" w:rsidP="00C422C5">
      <w:r>
        <w:t>The command box is the green text box at the top of the screen.  You can type any command here and it will execute it.</w:t>
      </w:r>
    </w:p>
    <w:p w14:paraId="36B27B7E" w14:textId="78386C7C" w:rsidR="00A966FD" w:rsidRDefault="00A966FD" w:rsidP="00A966FD">
      <w:pPr>
        <w:pStyle w:val="Heading2"/>
      </w:pPr>
      <w:bookmarkStart w:id="5" w:name="_Toc189674146"/>
      <w:r>
        <w:t>Selecting a project</w:t>
      </w:r>
      <w:bookmarkEnd w:id="5"/>
    </w:p>
    <w:p w14:paraId="1AF5D4D5" w14:textId="0983846D" w:rsidR="002877BF" w:rsidRPr="00A966FD" w:rsidRDefault="000A60E4" w:rsidP="00A966FD">
      <w:r>
        <w:t xml:space="preserve">You cannot use StepRepl to enter new </w:t>
      </w:r>
      <w:r w:rsidR="00E61526">
        <w:t xml:space="preserve">tasks and methods, only to call existing tasks and methods.  These are loaded from your current project </w:t>
      </w:r>
      <w:r w:rsidR="007B586F">
        <w:t>folder</w:t>
      </w:r>
      <w:r w:rsidR="004C5CC0">
        <w:t xml:space="preserve">, which you can select using the </w:t>
      </w:r>
      <w:r w:rsidR="004C5CC0" w:rsidRPr="004C5CC0">
        <w:rPr>
          <w:b/>
          <w:bCs/>
        </w:rPr>
        <w:t>File&gt;Open project …</w:t>
      </w:r>
      <w:r w:rsidR="004C5CC0">
        <w:t xml:space="preserve"> option in the menu</w:t>
      </w:r>
      <w:r w:rsidR="00E61526">
        <w:t>.</w:t>
      </w:r>
      <w:r w:rsidR="000B4C3F">
        <w:t xml:space="preserve">  </w:t>
      </w:r>
      <w:r w:rsidR="004C5CC0">
        <w:t xml:space="preserve">Select the folder containing your code, and Step will load </w:t>
      </w:r>
      <w:proofErr w:type="gramStart"/>
      <w:r w:rsidR="00CA6DF9">
        <w:t xml:space="preserve">all </w:t>
      </w:r>
      <w:r w:rsidR="00CA6DF9" w:rsidRPr="00CA6DF9">
        <w:rPr>
          <w:rFonts w:ascii="Consolas" w:hAnsi="Consolas"/>
        </w:rPr>
        <w:t>.step</w:t>
      </w:r>
      <w:proofErr w:type="gramEnd"/>
      <w:r w:rsidR="00CA6DF9">
        <w:t xml:space="preserve"> and </w:t>
      </w:r>
      <w:r w:rsidR="00CA6DF9" w:rsidRPr="00CA6DF9">
        <w:rPr>
          <w:rFonts w:ascii="Consolas" w:hAnsi="Consolas"/>
        </w:rPr>
        <w:t>.csv</w:t>
      </w:r>
      <w:r w:rsidR="00CA6DF9">
        <w:t xml:space="preserve"> files within that folder</w:t>
      </w:r>
      <w:r w:rsidR="004C5CC0">
        <w:t xml:space="preserve"> and its subfolders</w:t>
      </w:r>
      <w:r w:rsidR="00CA6DF9">
        <w:t>.  If you modify the code, you can reload</w:t>
      </w:r>
      <w:r w:rsidR="00770525">
        <w:t xml:space="preserve"> it by </w:t>
      </w:r>
      <w:r w:rsidR="004C5CC0">
        <w:t xml:space="preserve">selecting </w:t>
      </w:r>
      <w:r w:rsidR="004C5CC0" w:rsidRPr="004C5CC0">
        <w:rPr>
          <w:b/>
          <w:bCs/>
        </w:rPr>
        <w:t>File&gt;Reload project</w:t>
      </w:r>
      <w:r w:rsidR="004C5CC0">
        <w:t xml:space="preserve"> or </w:t>
      </w:r>
      <w:r w:rsidR="00770525">
        <w:t xml:space="preserve">typing </w:t>
      </w:r>
      <w:r w:rsidR="00770525" w:rsidRPr="00770525">
        <w:rPr>
          <w:b/>
          <w:bCs/>
        </w:rPr>
        <w:t>control-R</w:t>
      </w:r>
      <w:r w:rsidR="00770525">
        <w:t>.</w:t>
      </w:r>
    </w:p>
    <w:p w14:paraId="19066B3C" w14:textId="0618A04A" w:rsidR="009662D2" w:rsidRDefault="009662D2" w:rsidP="00726AA3">
      <w:pPr>
        <w:pStyle w:val="Heading1"/>
      </w:pPr>
      <w:bookmarkStart w:id="6" w:name="_Toc189674147"/>
      <w:r>
        <w:lastRenderedPageBreak/>
        <w:t>Running code</w:t>
      </w:r>
      <w:bookmarkEnd w:id="6"/>
    </w:p>
    <w:p w14:paraId="52569FD2" w14:textId="7129DA03" w:rsidR="00B124B9" w:rsidRDefault="00CC562C" w:rsidP="00B45FD5">
      <w:r>
        <w:t xml:space="preserve">StepRepl is primarily an application to let you load and run Step code.  It provides </w:t>
      </w:r>
      <w:proofErr w:type="gramStart"/>
      <w:r>
        <w:t>a number of</w:t>
      </w:r>
      <w:proofErr w:type="gramEnd"/>
      <w:r>
        <w:t xml:space="preserve"> ways to call tasks, and </w:t>
      </w:r>
      <w:r w:rsidR="00B45FD5">
        <w:t>basic tools for debugging them.</w:t>
      </w:r>
    </w:p>
    <w:p w14:paraId="63343D82" w14:textId="7851D67D" w:rsidR="009662D2" w:rsidRDefault="00A966FD" w:rsidP="00726AA3">
      <w:pPr>
        <w:pStyle w:val="Heading2"/>
      </w:pPr>
      <w:bookmarkStart w:id="7" w:name="_Toc189674148"/>
      <w:r>
        <w:t>Running code from the command box</w:t>
      </w:r>
      <w:bookmarkEnd w:id="7"/>
    </w:p>
    <w:p w14:paraId="4E6A08F0" w14:textId="04521CAE" w:rsidR="00770525" w:rsidRDefault="00770525" w:rsidP="00770525">
      <w:r>
        <w:t>The most versatile way to run code is to type it</w:t>
      </w:r>
      <w:r w:rsidR="00B672BA">
        <w:t xml:space="preserve"> in the green command box. </w:t>
      </w:r>
      <w:r>
        <w:t xml:space="preserve"> </w:t>
      </w:r>
      <w:r w:rsidR="00B672BA">
        <w:t xml:space="preserve">You cannot type new </w:t>
      </w:r>
      <w:r w:rsidR="00424E19">
        <w:t>methods here, but you can call any tasks defined in your project</w:t>
      </w:r>
      <w:r w:rsidR="00CC562C">
        <w:t xml:space="preserve"> or built into </w:t>
      </w:r>
      <w:r w:rsidR="00CC562C" w:rsidRPr="00CC562C">
        <w:rPr>
          <w:i/>
          <w:iCs/>
        </w:rPr>
        <w:t>Step</w:t>
      </w:r>
      <w:r w:rsidR="00424E19">
        <w:t xml:space="preserve">.  </w:t>
      </w:r>
      <w:r w:rsidR="00CC562C">
        <w:t xml:space="preserve">When typing </w:t>
      </w:r>
      <w:r>
        <w:t xml:space="preserve">a call to execute, the square brackets around it are optional.  </w:t>
      </w:r>
      <w:proofErr w:type="gramStart"/>
      <w:r>
        <w:t>However</w:t>
      </w:r>
      <w:proofErr w:type="gramEnd"/>
      <w:r>
        <w:t xml:space="preserve"> when running multiple calls in one command, they must each be enclosed in brackets.  Thus:</w:t>
      </w:r>
    </w:p>
    <w:p w14:paraId="54E5C637" w14:textId="77777777" w:rsidR="00770525" w:rsidRDefault="00770525" w:rsidP="00770525">
      <w:pPr>
        <w:pStyle w:val="ListParagraph"/>
        <w:numPr>
          <w:ilvl w:val="0"/>
          <w:numId w:val="1"/>
        </w:numPr>
      </w:pPr>
      <w:r w:rsidRPr="00BB4BC2">
        <w:rPr>
          <w:rFonts w:ascii="Consolas" w:hAnsi="Consolas"/>
        </w:rPr>
        <w:t>Story</w:t>
      </w:r>
      <w:r>
        <w:br/>
        <w:t xml:space="preserve">Runs the </w:t>
      </w:r>
      <w:r w:rsidRPr="00BB4BC2">
        <w:rPr>
          <w:rFonts w:ascii="Consolas" w:hAnsi="Consolas"/>
        </w:rPr>
        <w:t>Story</w:t>
      </w:r>
      <w:r>
        <w:t xml:space="preserve"> task with no arguments, assuming you’ve written such a task.</w:t>
      </w:r>
    </w:p>
    <w:p w14:paraId="0DF1FC75" w14:textId="77777777" w:rsidR="00770525" w:rsidRDefault="00770525" w:rsidP="00770525">
      <w:pPr>
        <w:pStyle w:val="ListParagraph"/>
        <w:numPr>
          <w:ilvl w:val="0"/>
          <w:numId w:val="1"/>
        </w:numPr>
      </w:pPr>
      <w:r w:rsidRPr="00BB4BC2">
        <w:rPr>
          <w:rFonts w:ascii="Consolas" w:hAnsi="Consolas"/>
        </w:rPr>
        <w:t>[Story]</w:t>
      </w:r>
      <w:r>
        <w:br/>
        <w:t>Does the same thing.</w:t>
      </w:r>
    </w:p>
    <w:p w14:paraId="176ECB21" w14:textId="77777777" w:rsidR="00770525" w:rsidRDefault="00770525" w:rsidP="00770525">
      <w:pPr>
        <w:pStyle w:val="ListParagraph"/>
        <w:numPr>
          <w:ilvl w:val="0"/>
          <w:numId w:val="1"/>
        </w:numPr>
      </w:pPr>
      <w:r w:rsidRPr="00BA4BD3">
        <w:rPr>
          <w:rFonts w:ascii="Consolas" w:hAnsi="Consolas"/>
        </w:rPr>
        <w:t>Write “Hi there”</w:t>
      </w:r>
      <w:r>
        <w:br/>
        <w:t xml:space="preserve">Runs the </w:t>
      </w:r>
      <w:r w:rsidRPr="00BA4BD3">
        <w:rPr>
          <w:rFonts w:ascii="Consolas" w:hAnsi="Consolas"/>
        </w:rPr>
        <w:t>Write</w:t>
      </w:r>
      <w:r>
        <w:t xml:space="preserve"> task with the argument “Hi there.”</w:t>
      </w:r>
    </w:p>
    <w:p w14:paraId="1073746D" w14:textId="77777777" w:rsidR="00770525" w:rsidRDefault="00770525" w:rsidP="00770525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>[</w:t>
      </w:r>
      <w:r w:rsidRPr="00BA4BD3">
        <w:rPr>
          <w:rFonts w:ascii="Consolas" w:hAnsi="Consolas"/>
        </w:rPr>
        <w:t>Write “Hi there”</w:t>
      </w:r>
      <w:r>
        <w:rPr>
          <w:rFonts w:ascii="Consolas" w:hAnsi="Consolas"/>
        </w:rPr>
        <w:t>]</w:t>
      </w:r>
      <w:r>
        <w:br/>
        <w:t>Does the same thing.</w:t>
      </w:r>
    </w:p>
    <w:p w14:paraId="38463F5B" w14:textId="77777777" w:rsidR="00770525" w:rsidRPr="00C422C5" w:rsidRDefault="00770525" w:rsidP="00770525">
      <w:pPr>
        <w:pStyle w:val="ListParagraph"/>
        <w:numPr>
          <w:ilvl w:val="0"/>
          <w:numId w:val="1"/>
        </w:numPr>
      </w:pPr>
      <w:r w:rsidRPr="00BB4BC2">
        <w:rPr>
          <w:rFonts w:ascii="Consolas" w:hAnsi="Consolas"/>
        </w:rPr>
        <w:t>[Story]</w:t>
      </w:r>
      <w:r>
        <w:rPr>
          <w:rFonts w:ascii="Consolas" w:hAnsi="Consolas"/>
        </w:rPr>
        <w:t xml:space="preserve"> [Paragraph] The end.</w:t>
      </w:r>
      <w:r>
        <w:br/>
        <w:t>Calls Story, then starts a new paragraph and prints “The end.”</w:t>
      </w:r>
    </w:p>
    <w:p w14:paraId="4C7180AE" w14:textId="77777777" w:rsidR="00120385" w:rsidRDefault="00120385" w:rsidP="00120385">
      <w:pPr>
        <w:pStyle w:val="Heading2"/>
      </w:pPr>
      <w:bookmarkStart w:id="8" w:name="_Toc189674149"/>
      <w:r>
        <w:t>Command output</w:t>
      </w:r>
      <w:bookmarkEnd w:id="8"/>
    </w:p>
    <w:p w14:paraId="0406B831" w14:textId="77777777" w:rsidR="00D50B3C" w:rsidRDefault="00B45FD5" w:rsidP="009662D2">
      <w:r>
        <w:t xml:space="preserve">When you run a task, </w:t>
      </w:r>
      <w:r w:rsidR="00120385">
        <w:t xml:space="preserve">the system displays its </w:t>
      </w:r>
      <w:r>
        <w:t xml:space="preserve">output </w:t>
      </w:r>
      <w:r w:rsidR="00120385">
        <w:t>in the left column</w:t>
      </w:r>
      <w:r w:rsidR="002D31A9">
        <w:t xml:space="preserve">.  If the call you performed contained local variables (local variables begin </w:t>
      </w:r>
      <w:proofErr w:type="gramStart"/>
      <w:r w:rsidR="002D31A9">
        <w:t xml:space="preserve">with </w:t>
      </w:r>
      <w:r w:rsidR="002D31A9" w:rsidRPr="002D31A9">
        <w:rPr>
          <w:rFonts w:ascii="Consolas" w:hAnsi="Consolas"/>
        </w:rPr>
        <w:t>?</w:t>
      </w:r>
      <w:proofErr w:type="gramEnd"/>
      <w:r w:rsidR="002D31A9">
        <w:t xml:space="preserve"> characters), the system will also </w:t>
      </w:r>
      <w:r w:rsidR="00120385">
        <w:t>print the final values of those variables</w:t>
      </w:r>
      <w:r w:rsidR="00870E1F">
        <w:t xml:space="preserve">, in the form: </w:t>
      </w:r>
      <w:r w:rsidR="00870E1F" w:rsidRPr="00870E1F">
        <w:rPr>
          <w:i/>
          <w:iCs/>
        </w:rPr>
        <w:t>variable</w:t>
      </w:r>
      <w:r w:rsidR="00870E1F" w:rsidRPr="00870E1F">
        <w:rPr>
          <w:rFonts w:ascii="Consolas" w:hAnsi="Consolas"/>
        </w:rPr>
        <w:t xml:space="preserve"> = </w:t>
      </w:r>
      <w:r w:rsidR="00870E1F" w:rsidRPr="00870E1F">
        <w:rPr>
          <w:i/>
          <w:iCs/>
        </w:rPr>
        <w:t>value</w:t>
      </w:r>
      <w:r w:rsidR="00870E1F" w:rsidRPr="00870E1F">
        <w:t>.</w:t>
      </w:r>
      <w:r w:rsidR="00870E1F">
        <w:t xml:space="preserve">  </w:t>
      </w:r>
      <w:r w:rsidR="00AC7833">
        <w:t xml:space="preserve">If the variable ended with a value (a number, string, tuple, etc.), then that’s what will be displayed for </w:t>
      </w:r>
      <w:r w:rsidR="00AC7833" w:rsidRPr="00AC7833">
        <w:rPr>
          <w:i/>
          <w:iCs/>
        </w:rPr>
        <w:t>value</w:t>
      </w:r>
      <w:r w:rsidR="00AC7833">
        <w:t xml:space="preserve">.  If it </w:t>
      </w:r>
      <w:r w:rsidR="00832F7E">
        <w:t xml:space="preserve">either had no value or was unified with some other variable, then </w:t>
      </w:r>
      <w:r w:rsidR="00832F7E" w:rsidRPr="00DF0303">
        <w:rPr>
          <w:i/>
          <w:iCs/>
        </w:rPr>
        <w:t>value</w:t>
      </w:r>
      <w:r w:rsidR="00DF0303">
        <w:t xml:space="preserve"> will be that variable.</w:t>
      </w:r>
    </w:p>
    <w:p w14:paraId="66446D17" w14:textId="53603447" w:rsidR="00726AA3" w:rsidRDefault="00DD52CD" w:rsidP="009662D2">
      <w:r w:rsidRPr="00BE337B">
        <w:rPr>
          <w:i/>
          <w:iCs/>
        </w:rPr>
        <w:t>Step</w:t>
      </w:r>
      <w:r>
        <w:t xml:space="preserve"> </w:t>
      </w:r>
      <w:r w:rsidR="00373C86">
        <w:t xml:space="preserve">prints </w:t>
      </w:r>
      <w:r>
        <w:t>v</w:t>
      </w:r>
      <w:r w:rsidR="00DF0303">
        <w:t>ariable</w:t>
      </w:r>
      <w:r>
        <w:t xml:space="preserve"> names</w:t>
      </w:r>
      <w:r w:rsidR="00DF0303">
        <w:t xml:space="preserve"> with serial numbers </w:t>
      </w:r>
      <w:r w:rsidR="005E03AC">
        <w:t xml:space="preserve">appended </w:t>
      </w:r>
      <w:r w:rsidR="00DF0303">
        <w:t>so you can distinguish between different variables with the same name.</w:t>
      </w:r>
      <w:r w:rsidR="00D50B3C">
        <w:t xml:space="preserve">  Thus a variable </w:t>
      </w:r>
      <w:proofErr w:type="gramStart"/>
      <w:r w:rsidR="00D50B3C">
        <w:t xml:space="preserve">named </w:t>
      </w:r>
      <w:r w:rsidR="00D50B3C" w:rsidRPr="00D50B3C">
        <w:rPr>
          <w:rFonts w:ascii="Consolas" w:hAnsi="Consolas"/>
        </w:rPr>
        <w:t>?x</w:t>
      </w:r>
      <w:proofErr w:type="gramEnd"/>
      <w:r w:rsidR="00D50B3C">
        <w:t xml:space="preserve"> in the source might display as </w:t>
      </w:r>
      <w:r w:rsidR="00D50B3C" w:rsidRPr="00D50B3C">
        <w:rPr>
          <w:rFonts w:ascii="Consolas" w:hAnsi="Consolas"/>
        </w:rPr>
        <w:t>?x3178</w:t>
      </w:r>
      <w:r w:rsidR="00D50B3C">
        <w:t>.</w:t>
      </w:r>
    </w:p>
    <w:p w14:paraId="735D9B2C" w14:textId="4D2B28FF" w:rsidR="00301C9E" w:rsidRDefault="00301C9E" w:rsidP="009662D2">
      <w:r>
        <w:t>If the code throws an uncaught exception, then the program will stop</w:t>
      </w:r>
      <w:r w:rsidR="00A548E0">
        <w:t xml:space="preserve"> and StepRepl will show the exception followed by a </w:t>
      </w:r>
      <w:r w:rsidR="00C43BB9">
        <w:fldChar w:fldCharType="begin"/>
      </w:r>
      <w:r w:rsidR="00C43BB9">
        <w:instrText xml:space="preserve"> REF _Ref104991918 \h </w:instrText>
      </w:r>
      <w:r w:rsidR="00C43BB9">
        <w:fldChar w:fldCharType="separate"/>
      </w:r>
      <w:r w:rsidR="007D75A5">
        <w:t>Stack trace</w:t>
      </w:r>
      <w:r w:rsidR="00C43BB9">
        <w:fldChar w:fldCharType="end"/>
      </w:r>
      <w:r w:rsidR="00A548E0">
        <w:t xml:space="preserve"> in the right column.</w:t>
      </w:r>
    </w:p>
    <w:p w14:paraId="6D9AF03E" w14:textId="2CC26155" w:rsidR="009027CD" w:rsidRDefault="003557CC" w:rsidP="009027CD">
      <w:pPr>
        <w:pStyle w:val="Heading2"/>
      </w:pPr>
      <w:bookmarkStart w:id="9" w:name="_Toc189674150"/>
      <w:r>
        <w:t>Stopping</w:t>
      </w:r>
      <w:r w:rsidR="009027CD">
        <w:t xml:space="preserve"> </w:t>
      </w:r>
      <w:r w:rsidR="003A179C">
        <w:t xml:space="preserve">or pausing </w:t>
      </w:r>
      <w:r w:rsidR="009027CD">
        <w:t>a running program</w:t>
      </w:r>
      <w:bookmarkEnd w:id="9"/>
    </w:p>
    <w:p w14:paraId="4955BC9C" w14:textId="1E3BDF08" w:rsidR="009027CD" w:rsidRPr="009027CD" w:rsidRDefault="009027CD" w:rsidP="004C5CC0">
      <w:r>
        <w:t xml:space="preserve">You can kill the running </w:t>
      </w:r>
      <w:r w:rsidR="00B416D3">
        <w:t xml:space="preserve">Step </w:t>
      </w:r>
      <w:r>
        <w:t xml:space="preserve">program by </w:t>
      </w:r>
      <w:r w:rsidR="004C5CC0">
        <w:t xml:space="preserve">selecting </w:t>
      </w:r>
      <w:r w:rsidR="004C5CC0" w:rsidRPr="004C5CC0">
        <w:rPr>
          <w:b/>
          <w:bCs/>
        </w:rPr>
        <w:t>Debug&gt;Abort</w:t>
      </w:r>
      <w:r w:rsidR="004C5CC0">
        <w:rPr>
          <w:b/>
          <w:bCs/>
        </w:rPr>
        <w:t xml:space="preserve"> </w:t>
      </w:r>
      <w:r w:rsidR="004C5CC0">
        <w:t>in the menu</w:t>
      </w:r>
      <w:r w:rsidR="003A179C">
        <w:t>.</w:t>
      </w:r>
    </w:p>
    <w:p w14:paraId="076D80DD" w14:textId="149953FD" w:rsidR="00B124B9" w:rsidRDefault="00B124B9" w:rsidP="008A7E31">
      <w:pPr>
        <w:pStyle w:val="Heading1"/>
      </w:pPr>
      <w:bookmarkStart w:id="10" w:name="_Toc189674151"/>
      <w:r>
        <w:t>Edit</w:t>
      </w:r>
      <w:r w:rsidR="008A7E31">
        <w:t>ing</w:t>
      </w:r>
      <w:r>
        <w:t xml:space="preserve"> and reload</w:t>
      </w:r>
      <w:r w:rsidR="008A7E31">
        <w:t>ing code</w:t>
      </w:r>
      <w:bookmarkEnd w:id="10"/>
    </w:p>
    <w:p w14:paraId="222E6EC2" w14:textId="173E85A8" w:rsidR="00BB4448" w:rsidRDefault="00C15133" w:rsidP="00BA6129">
      <w:r>
        <w:t xml:space="preserve">StepRepl does not include a code editor.  </w:t>
      </w:r>
      <w:proofErr w:type="gramStart"/>
      <w:r>
        <w:t>So</w:t>
      </w:r>
      <w:proofErr w:type="gramEnd"/>
      <w:r>
        <w:t xml:space="preserve"> if you need to change the code, edit it externally, then save the files and type </w:t>
      </w:r>
      <w:r w:rsidRPr="00C15133">
        <w:rPr>
          <w:b/>
          <w:bCs/>
        </w:rPr>
        <w:t>control-R</w:t>
      </w:r>
      <w:r>
        <w:t xml:space="preserve"> (or type </w:t>
      </w:r>
      <w:r w:rsidRPr="00C15133">
        <w:rPr>
          <w:b/>
          <w:bCs/>
        </w:rPr>
        <w:t>reload</w:t>
      </w:r>
      <w:r>
        <w:t xml:space="preserve"> in the command box).</w:t>
      </w:r>
      <w:r w:rsidR="003C3597">
        <w:t xml:space="preserve">  If there are errors or warnings, they will appear in the right (debug) column.</w:t>
      </w:r>
    </w:p>
    <w:p w14:paraId="5CF9B431" w14:textId="77777777" w:rsidR="00A658CD" w:rsidRPr="00824ECC" w:rsidRDefault="00A658CD" w:rsidP="00A658CD">
      <w:pPr>
        <w:pStyle w:val="Heading2"/>
      </w:pPr>
      <w:bookmarkStart w:id="11" w:name="_Toc189674152"/>
      <w:r>
        <w:t>Editor support</w:t>
      </w:r>
      <w:bookmarkEnd w:id="11"/>
    </w:p>
    <w:p w14:paraId="72829650" w14:textId="100D8EEB" w:rsidR="00A658CD" w:rsidRDefault="00A658CD" w:rsidP="00A658CD">
      <w:r>
        <w:t xml:space="preserve">The preferred editing environment for Step is </w:t>
      </w:r>
      <w:hyperlink r:id="rId10" w:history="1">
        <w:r w:rsidRPr="006C301E">
          <w:rPr>
            <w:rStyle w:val="Hyperlink"/>
          </w:rPr>
          <w:t>Visual Studio Code</w:t>
        </w:r>
      </w:hyperlink>
      <w:r>
        <w:t xml:space="preserve">.  </w:t>
      </w:r>
      <w:r w:rsidR="004C5CC0">
        <w:t>See the section on installation for instructions for installing VS Code and configuring it for Step</w:t>
      </w:r>
      <w:r>
        <w:t>.</w:t>
      </w:r>
    </w:p>
    <w:p w14:paraId="1B07E4AE" w14:textId="57C46D59" w:rsidR="009027CD" w:rsidRDefault="009027CD" w:rsidP="00A658CD">
      <w:pPr>
        <w:pStyle w:val="Heading1"/>
      </w:pPr>
      <w:bookmarkStart w:id="12" w:name="_Toc189674153"/>
      <w:r>
        <w:lastRenderedPageBreak/>
        <w:t>Warnings</w:t>
      </w:r>
      <w:bookmarkEnd w:id="12"/>
    </w:p>
    <w:p w14:paraId="7B78E648" w14:textId="15324EC5" w:rsidR="00804786" w:rsidRDefault="00804786" w:rsidP="00824ECC">
      <w:r>
        <w:rPr>
          <w:noProof/>
        </w:rPr>
        <w:drawing>
          <wp:anchor distT="0" distB="0" distL="114300" distR="114300" simplePos="0" relativeHeight="251658240" behindDoc="0" locked="0" layoutInCell="1" allowOverlap="1" wp14:anchorId="71731BE0" wp14:editId="204485C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29150" cy="2451100"/>
            <wp:effectExtent l="0" t="0" r="0" b="6350"/>
            <wp:wrapTopAndBottom/>
            <wp:docPr id="177100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1688" name="Picture 1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6" b="33859"/>
                    <a:stretch/>
                  </pic:blipFill>
                  <pic:spPr bwMode="auto">
                    <a:xfrm>
                      <a:off x="0" y="0"/>
                      <a:ext cx="462915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 w:rsidR="009F1ECF">
        <w:t xml:space="preserve">After loading your code, </w:t>
      </w:r>
      <w:r w:rsidR="009F1ECF" w:rsidRPr="009F1ECF">
        <w:rPr>
          <w:i/>
          <w:iCs/>
        </w:rPr>
        <w:t>Step</w:t>
      </w:r>
      <w:r w:rsidR="009F1ECF">
        <w:t xml:space="preserve"> runs a simple static analysis on it and prints warnings </w:t>
      </w:r>
      <w:r w:rsidR="00F72D8F">
        <w:t xml:space="preserve">related to common errors.  </w:t>
      </w:r>
      <w:r>
        <w:t>If you have installed and configured VS Code, then clicking on the message will bring you to the relevant line of your code when applicable.</w:t>
      </w:r>
    </w:p>
    <w:p w14:paraId="1C782481" w14:textId="4CE94622" w:rsidR="00C56E33" w:rsidRDefault="00C56E33" w:rsidP="00213C0E">
      <w:pPr>
        <w:pStyle w:val="Heading2"/>
      </w:pPr>
      <w:bookmarkStart w:id="13" w:name="_Toc189674154"/>
      <w:r>
        <w:t>Singleton variables</w:t>
      </w:r>
      <w:bookmarkEnd w:id="13"/>
    </w:p>
    <w:p w14:paraId="1388B6AC" w14:textId="27E20A4D" w:rsidR="00213C0E" w:rsidRDefault="00C56E33" w:rsidP="00C56E33">
      <w:r>
        <w:t xml:space="preserve">Since local variables aren’t explicitly declared in </w:t>
      </w:r>
      <w:r w:rsidRPr="00295347">
        <w:rPr>
          <w:i/>
          <w:iCs/>
        </w:rPr>
        <w:t>Step</w:t>
      </w:r>
      <w:r>
        <w:t xml:space="preserve">, </w:t>
      </w:r>
      <w:r w:rsidR="00295347">
        <w:t xml:space="preserve">a typo in a </w:t>
      </w:r>
      <w:r w:rsidR="00872CA6">
        <w:t xml:space="preserve">variable name will generally cause Step to treat it as </w:t>
      </w:r>
      <w:r w:rsidR="0005626F">
        <w:t xml:space="preserve">a valid, but completely different variable.  The calling card of such mistakes is </w:t>
      </w:r>
      <w:r w:rsidR="00967C54">
        <w:t xml:space="preserve">a </w:t>
      </w:r>
      <w:r w:rsidR="0005626F">
        <w:t xml:space="preserve">variable that </w:t>
      </w:r>
      <w:r w:rsidR="00967C54">
        <w:t xml:space="preserve">is </w:t>
      </w:r>
      <w:r w:rsidR="0005626F">
        <w:t>used only once</w:t>
      </w:r>
      <w:r w:rsidR="00967C54">
        <w:t xml:space="preserve">, and so </w:t>
      </w:r>
      <w:r w:rsidR="00967C54" w:rsidRPr="00967C54">
        <w:rPr>
          <w:i/>
          <w:iCs/>
        </w:rPr>
        <w:t>Step</w:t>
      </w:r>
      <w:r w:rsidR="00967C54">
        <w:t xml:space="preserve"> reports warnings for these so-called singleton variables.</w:t>
      </w:r>
    </w:p>
    <w:p w14:paraId="36713500" w14:textId="4711E44B" w:rsidR="00C56E33" w:rsidRDefault="00007A13" w:rsidP="00C56E33">
      <w:r>
        <w:t xml:space="preserve">As with other logic programming languages, </w:t>
      </w:r>
      <w:r w:rsidRPr="00007A13">
        <w:rPr>
          <w:i/>
          <w:iCs/>
        </w:rPr>
        <w:t>Step</w:t>
      </w:r>
      <w:r>
        <w:t xml:space="preserve"> uses a naming convention to override the warning.  </w:t>
      </w:r>
      <w:r w:rsidR="004B240B">
        <w:t xml:space="preserve">To override the warning, either change the name of the variable to </w:t>
      </w:r>
      <w:proofErr w:type="gramStart"/>
      <w:r w:rsidR="004B240B">
        <w:t xml:space="preserve">either </w:t>
      </w:r>
      <w:r w:rsidR="004B240B" w:rsidRPr="004B240B">
        <w:rPr>
          <w:rFonts w:ascii="Consolas" w:hAnsi="Consolas"/>
        </w:rPr>
        <w:t>?</w:t>
      </w:r>
      <w:proofErr w:type="gramEnd"/>
      <w:r w:rsidR="004B240B">
        <w:t xml:space="preserve"> or place an underscore after the </w:t>
      </w:r>
      <w:r w:rsidR="004B240B" w:rsidRPr="004B240B">
        <w:rPr>
          <w:rFonts w:ascii="Consolas" w:hAnsi="Consolas"/>
        </w:rPr>
        <w:t>?</w:t>
      </w:r>
      <w:r w:rsidR="004B240B">
        <w:t xml:space="preserve"> of the existing name, that is rename </w:t>
      </w:r>
      <w:r w:rsidR="004B240B" w:rsidRPr="004B240B">
        <w:rPr>
          <w:rFonts w:ascii="Consolas" w:hAnsi="Consolas"/>
        </w:rPr>
        <w:t>?unused</w:t>
      </w:r>
      <w:r w:rsidR="004B240B">
        <w:t xml:space="preserve"> to </w:t>
      </w:r>
      <w:r w:rsidR="004B240B" w:rsidRPr="004B240B">
        <w:rPr>
          <w:rFonts w:ascii="Consolas" w:hAnsi="Consolas"/>
        </w:rPr>
        <w:t>?_unused</w:t>
      </w:r>
      <w:r w:rsidR="004B240B">
        <w:t>.</w:t>
      </w:r>
    </w:p>
    <w:p w14:paraId="098DC5B5" w14:textId="4E518CFA" w:rsidR="00213C0E" w:rsidRDefault="00213C0E" w:rsidP="00213C0E">
      <w:pPr>
        <w:pStyle w:val="Heading2"/>
      </w:pPr>
      <w:bookmarkStart w:id="14" w:name="_Toc189674155"/>
      <w:r>
        <w:t>Uncalled tasks</w:t>
      </w:r>
      <w:bookmarkEnd w:id="14"/>
    </w:p>
    <w:p w14:paraId="3021AAD9" w14:textId="1E56F915" w:rsidR="00C670B3" w:rsidRDefault="00C670B3" w:rsidP="00C670B3">
      <w:r>
        <w:t>Tasks that are defined by never called occur when:</w:t>
      </w:r>
    </w:p>
    <w:p w14:paraId="1D82814E" w14:textId="584EE652" w:rsidR="00C670B3" w:rsidRDefault="00C670B3" w:rsidP="00C670B3">
      <w:pPr>
        <w:pStyle w:val="ListParagraph"/>
        <w:numPr>
          <w:ilvl w:val="0"/>
          <w:numId w:val="3"/>
        </w:numPr>
      </w:pPr>
      <w:r>
        <w:t xml:space="preserve">The task is an </w:t>
      </w:r>
      <w:r w:rsidRPr="00DE6443">
        <w:rPr>
          <w:b/>
          <w:bCs/>
        </w:rPr>
        <w:t>entry point</w:t>
      </w:r>
      <w:r>
        <w:t xml:space="preserve"> to be called from outside the step code (e.g. by the user in </w:t>
      </w:r>
      <w:r w:rsidRPr="008B7F13">
        <w:rPr>
          <w:i/>
          <w:iCs/>
        </w:rPr>
        <w:t>StepRepl</w:t>
      </w:r>
      <w:r>
        <w:t xml:space="preserve"> or by the game engine)</w:t>
      </w:r>
    </w:p>
    <w:p w14:paraId="130AD62A" w14:textId="366C1925" w:rsidR="00204CD9" w:rsidRDefault="00204CD9" w:rsidP="00DE6443">
      <w:pPr>
        <w:pStyle w:val="ListParagraph"/>
        <w:numPr>
          <w:ilvl w:val="0"/>
          <w:numId w:val="3"/>
        </w:numPr>
      </w:pPr>
      <w:r>
        <w:t xml:space="preserve">A </w:t>
      </w:r>
      <w:r w:rsidRPr="00DE6443">
        <w:rPr>
          <w:b/>
          <w:bCs/>
        </w:rPr>
        <w:t>typo</w:t>
      </w:r>
      <w:r>
        <w:t xml:space="preserve"> in the task name in the method</w:t>
      </w:r>
      <w:r w:rsidR="00DE6443">
        <w:t xml:space="preserve"> in any calls to it</w:t>
      </w:r>
    </w:p>
    <w:p w14:paraId="69ADE655" w14:textId="4B77725E" w:rsidR="005A5555" w:rsidRDefault="005A5555" w:rsidP="00C670B3">
      <w:pPr>
        <w:pStyle w:val="ListParagraph"/>
        <w:numPr>
          <w:ilvl w:val="0"/>
          <w:numId w:val="3"/>
        </w:numPr>
      </w:pPr>
      <w:r>
        <w:t xml:space="preserve">The task is </w:t>
      </w:r>
      <w:r w:rsidRPr="00DE6443">
        <w:rPr>
          <w:b/>
          <w:bCs/>
        </w:rPr>
        <w:t>dead code</w:t>
      </w:r>
      <w:r w:rsidR="00DE6443">
        <w:t xml:space="preserve"> that has become obsolete</w:t>
      </w:r>
    </w:p>
    <w:p w14:paraId="006639A2" w14:textId="1A48B721" w:rsidR="005A5555" w:rsidRPr="00C670B3" w:rsidRDefault="005A5555" w:rsidP="005A5555">
      <w:r>
        <w:t>The first of these is not an error, but the other two are.</w:t>
      </w:r>
      <w:r w:rsidR="00CD7F75">
        <w:t xml:space="preserve">  </w:t>
      </w:r>
      <w:proofErr w:type="gramStart"/>
      <w:r w:rsidR="00CD7F75">
        <w:t>So</w:t>
      </w:r>
      <w:proofErr w:type="gramEnd"/>
      <w:r w:rsidR="00CD7F75">
        <w:t xml:space="preserve"> Step issues a warning for uncalled tasks.  You can override it by annotating the task with </w:t>
      </w:r>
      <w:r w:rsidR="00CD7F75" w:rsidRPr="00CD7F75">
        <w:rPr>
          <w:rFonts w:ascii="Consolas" w:hAnsi="Consolas"/>
          <w:i/>
          <w:iCs/>
        </w:rPr>
        <w:t>[main]</w:t>
      </w:r>
      <w:r w:rsidR="00CD7F75">
        <w:t xml:space="preserve"> in the source code.</w:t>
      </w:r>
    </w:p>
    <w:p w14:paraId="646E5391" w14:textId="7BEBA934" w:rsidR="00824ECC" w:rsidRDefault="00824ECC" w:rsidP="00824ECC">
      <w:pPr>
        <w:pStyle w:val="Heading1"/>
      </w:pPr>
      <w:bookmarkStart w:id="15" w:name="_Toc189674156"/>
      <w:r>
        <w:t>Programmatic control of the UI</w:t>
      </w:r>
      <w:bookmarkEnd w:id="15"/>
    </w:p>
    <w:p w14:paraId="55398DAC" w14:textId="505786FC" w:rsidR="00AC3807" w:rsidRPr="003A7E10" w:rsidRDefault="003A7E10" w:rsidP="00AC3807">
      <w:r w:rsidRPr="003A7E10">
        <w:rPr>
          <w:i/>
          <w:iCs/>
        </w:rPr>
        <w:t>StepRepl</w:t>
      </w:r>
      <w:r>
        <w:t xml:space="preserve"> allows you </w:t>
      </w:r>
      <w:r w:rsidR="000A7DC6">
        <w:t xml:space="preserve">to add </w:t>
      </w:r>
      <w:r w:rsidR="00414658">
        <w:t xml:space="preserve">menu </w:t>
      </w:r>
      <w:r w:rsidR="000A7DC6">
        <w:t>items to the UI declaratively</w:t>
      </w:r>
      <w:r w:rsidR="00155BEE">
        <w:t xml:space="preserve"> by including methods for the </w:t>
      </w:r>
      <w:proofErr w:type="spellStart"/>
      <w:r w:rsidR="00414658" w:rsidRPr="00414658">
        <w:rPr>
          <w:rFonts w:ascii="Consolas" w:hAnsi="Consolas"/>
        </w:rPr>
        <w:t>MenuI</w:t>
      </w:r>
      <w:r w:rsidR="00414658">
        <w:rPr>
          <w:rFonts w:ascii="Consolas" w:hAnsi="Consolas"/>
        </w:rPr>
        <w:t>t</w:t>
      </w:r>
      <w:r w:rsidR="00414658" w:rsidRPr="00414658">
        <w:rPr>
          <w:rFonts w:ascii="Consolas" w:hAnsi="Consolas"/>
        </w:rPr>
        <w:t>em</w:t>
      </w:r>
      <w:proofErr w:type="spellEnd"/>
      <w:r w:rsidR="00414658">
        <w:t xml:space="preserve"> </w:t>
      </w:r>
      <w:r w:rsidR="00155BEE">
        <w:t>predicate</w:t>
      </w:r>
      <w:r w:rsidR="00A4488A">
        <w:t>.</w:t>
      </w:r>
      <w:r w:rsidR="00516230">
        <w:t xml:space="preserve">  </w:t>
      </w:r>
    </w:p>
    <w:p w14:paraId="1BFCD0B6" w14:textId="652612DE" w:rsidR="00AC3807" w:rsidRDefault="00AC3807" w:rsidP="00AC3807">
      <w:pPr>
        <w:pStyle w:val="Heading2"/>
      </w:pPr>
      <w:bookmarkStart w:id="16" w:name="_Toc189674157"/>
      <w:r>
        <w:t xml:space="preserve">Making </w:t>
      </w:r>
      <w:r w:rsidR="00414658">
        <w:t>menus</w:t>
      </w:r>
      <w:bookmarkEnd w:id="16"/>
    </w:p>
    <w:p w14:paraId="4051A17D" w14:textId="4E3A4E08" w:rsidR="003A7E10" w:rsidRDefault="00155BEE" w:rsidP="00155BEE">
      <w:r>
        <w:t xml:space="preserve">To </w:t>
      </w:r>
      <w:r w:rsidR="00414658">
        <w:t>add a menu item</w:t>
      </w:r>
      <w:r>
        <w:t>, add a declaration of the form:</w:t>
      </w:r>
    </w:p>
    <w:p w14:paraId="0C1E96B4" w14:textId="1180D984" w:rsidR="00827853" w:rsidRDefault="00414658" w:rsidP="00155BEE">
      <w:pPr>
        <w:ind w:left="720"/>
      </w:pPr>
      <w:proofErr w:type="spellStart"/>
      <w:r>
        <w:rPr>
          <w:rFonts w:ascii="Consolas" w:hAnsi="Consolas"/>
        </w:rPr>
        <w:t>MenuItem</w:t>
      </w:r>
      <w:proofErr w:type="spellEnd"/>
      <w:r>
        <w:rPr>
          <w:i/>
          <w:iCs/>
        </w:rPr>
        <w:t xml:space="preserve"> </w:t>
      </w:r>
      <w:r>
        <w:t>“</w:t>
      </w:r>
      <w:r>
        <w:rPr>
          <w:i/>
          <w:iCs/>
        </w:rPr>
        <w:t>m</w:t>
      </w:r>
      <w:r w:rsidRPr="00414658">
        <w:rPr>
          <w:i/>
          <w:iCs/>
        </w:rPr>
        <w:t>enu</w:t>
      </w:r>
      <w:r>
        <w:t>” “</w:t>
      </w:r>
      <w:r w:rsidR="00FD06F9">
        <w:rPr>
          <w:i/>
          <w:iCs/>
        </w:rPr>
        <w:t>item</w:t>
      </w:r>
      <w:r>
        <w:t xml:space="preserve">” </w:t>
      </w:r>
      <w:r w:rsidRPr="00414658">
        <w:rPr>
          <w:i/>
          <w:iCs/>
        </w:rPr>
        <w:t>code</w:t>
      </w:r>
      <w:r w:rsidR="00155BEE" w:rsidRPr="00155BEE">
        <w:rPr>
          <w:rFonts w:ascii="Consolas" w:hAnsi="Consolas"/>
        </w:rPr>
        <w:t>.</w:t>
      </w:r>
    </w:p>
    <w:p w14:paraId="7853E927" w14:textId="1A3BDEFF" w:rsidR="00155BEE" w:rsidRDefault="00FD06F9" w:rsidP="00155BEE">
      <w:r>
        <w:lastRenderedPageBreak/>
        <w:t xml:space="preserve">This will define Menu&gt;Item in the menu bar and configure it to run </w:t>
      </w:r>
      <w:r w:rsidRPr="00FD06F9">
        <w:rPr>
          <w:i/>
          <w:iCs/>
        </w:rPr>
        <w:t>code</w:t>
      </w:r>
      <w:r>
        <w:t xml:space="preserve"> when it is selected. </w:t>
      </w:r>
      <w:r w:rsidR="00C723EC">
        <w:t>For example, the declaration:</w:t>
      </w:r>
    </w:p>
    <w:p w14:paraId="531D20C2" w14:textId="2D439D1B" w:rsidR="00653578" w:rsidRPr="00653578" w:rsidRDefault="00653578" w:rsidP="00155BEE">
      <w:pPr>
        <w:rPr>
          <w:rFonts w:ascii="Consolas" w:hAnsi="Consolas"/>
        </w:rPr>
      </w:pPr>
      <w:r>
        <w:tab/>
      </w:r>
      <w:proofErr w:type="spellStart"/>
      <w:r w:rsidR="00FD06F9">
        <w:rPr>
          <w:rFonts w:ascii="Consolas" w:hAnsi="Consolas"/>
        </w:rPr>
        <w:t>MenuItem</w:t>
      </w:r>
      <w:proofErr w:type="spellEnd"/>
      <w:r w:rsidRPr="00653578">
        <w:rPr>
          <w:rFonts w:ascii="Consolas" w:hAnsi="Consolas"/>
        </w:rPr>
        <w:t xml:space="preserve"> </w:t>
      </w:r>
      <w:r w:rsidR="00FD06F9">
        <w:rPr>
          <w:rFonts w:ascii="Consolas" w:hAnsi="Consolas"/>
        </w:rPr>
        <w:t xml:space="preserve">“Story generator” </w:t>
      </w:r>
      <w:r w:rsidRPr="00653578">
        <w:rPr>
          <w:rFonts w:ascii="Consolas" w:hAnsi="Consolas"/>
        </w:rPr>
        <w:t>“Make a story” [Story].</w:t>
      </w:r>
    </w:p>
    <w:p w14:paraId="7FCDE3FC" w14:textId="1B025ED3" w:rsidR="00155BEE" w:rsidRDefault="00FD06F9" w:rsidP="00155BEE">
      <w:r>
        <w:t xml:space="preserve">will add </w:t>
      </w:r>
      <w:r w:rsidRPr="00FD06F9">
        <w:rPr>
          <w:b/>
          <w:bCs/>
        </w:rPr>
        <w:t>Story generator&gt;Make a story</w:t>
      </w:r>
      <w:r>
        <w:t xml:space="preserve"> to the menu bar.  When the user selects it, it will run </w:t>
      </w:r>
      <w:r w:rsidR="00653578" w:rsidRPr="00653578">
        <w:rPr>
          <w:rFonts w:ascii="Consolas" w:hAnsi="Consolas"/>
        </w:rPr>
        <w:t>[Story]</w:t>
      </w:r>
      <w:r w:rsidR="00653578">
        <w:t>.</w:t>
      </w:r>
    </w:p>
    <w:p w14:paraId="69282D44" w14:textId="70D01E4E" w:rsidR="009662D2" w:rsidRDefault="009662D2" w:rsidP="009662D2">
      <w:pPr>
        <w:pStyle w:val="Heading1"/>
      </w:pPr>
      <w:bookmarkStart w:id="17" w:name="_Toc189674158"/>
      <w:r>
        <w:t>Debugging tools</w:t>
      </w:r>
      <w:bookmarkEnd w:id="17"/>
    </w:p>
    <w:p w14:paraId="45089DF0" w14:textId="22E8328D" w:rsidR="00804786" w:rsidRPr="00804786" w:rsidRDefault="00633744" w:rsidP="00804786">
      <w:r w:rsidRPr="00F75538">
        <w:rPr>
          <w:i/>
          <w:iCs/>
        </w:rPr>
        <w:t>Step</w:t>
      </w:r>
      <w:r w:rsidR="00F75538" w:rsidRPr="00F75538">
        <w:rPr>
          <w:i/>
          <w:iCs/>
        </w:rPr>
        <w:t>Repl</w:t>
      </w:r>
      <w:r>
        <w:t xml:space="preserve"> provides the standard kinds of debugging tools you would expect in a </w:t>
      </w:r>
      <w:r w:rsidR="00F75538">
        <w:t>development environment.</w:t>
      </w:r>
    </w:p>
    <w:p w14:paraId="13E45FDC" w14:textId="1340B62C" w:rsidR="00A05CCF" w:rsidRDefault="00804786" w:rsidP="00A05CCF">
      <w:pPr>
        <w:pStyle w:val="Heading2"/>
      </w:pPr>
      <w:bookmarkStart w:id="18" w:name="_Ref104991918"/>
      <w:bookmarkStart w:id="19" w:name="_Toc189674159"/>
      <w:r>
        <w:rPr>
          <w:noProof/>
        </w:rPr>
        <w:drawing>
          <wp:anchor distT="0" distB="0" distL="114300" distR="114300" simplePos="0" relativeHeight="251659264" behindDoc="0" locked="0" layoutInCell="1" allowOverlap="1" wp14:anchorId="007EFBFC" wp14:editId="6BE3E13B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019550" cy="2330450"/>
            <wp:effectExtent l="0" t="0" r="0" b="0"/>
            <wp:wrapTopAndBottom/>
            <wp:docPr id="87590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3276" name="Picture 1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72" b="37115"/>
                    <a:stretch/>
                  </pic:blipFill>
                  <pic:spPr bwMode="auto">
                    <a:xfrm>
                      <a:off x="0" y="0"/>
                      <a:ext cx="40195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5CCF">
        <w:t>Stack trace</w:t>
      </w:r>
      <w:bookmarkEnd w:id="18"/>
      <w:r w:rsidR="00A05CCF">
        <w:t>s</w:t>
      </w:r>
      <w:bookmarkEnd w:id="19"/>
    </w:p>
    <w:p w14:paraId="67AA12B8" w14:textId="045C8195" w:rsidR="00A40BDE" w:rsidRDefault="00F75538" w:rsidP="00726AA3">
      <w:r>
        <w:t xml:space="preserve">When </w:t>
      </w:r>
      <w:r w:rsidR="0025375A">
        <w:t xml:space="preserve">a </w:t>
      </w:r>
      <w:proofErr w:type="gramStart"/>
      <w:r w:rsidR="0025375A">
        <w:t>program pauses</w:t>
      </w:r>
      <w:proofErr w:type="gramEnd"/>
      <w:r w:rsidR="0025375A">
        <w:t xml:space="preserve"> fails, the system displays the currently running task, followed by the task that called it, </w:t>
      </w:r>
      <w:r w:rsidR="00DC5608">
        <w:t>its caller, and so on</w:t>
      </w:r>
      <w:r w:rsidR="0025375A">
        <w:t>.  This is known as a stack trace.</w:t>
      </w:r>
      <w:r w:rsidR="003B76E5">
        <w:t xml:space="preserve">  Each task is shown </w:t>
      </w:r>
      <w:r w:rsidR="00804786">
        <w:t>with its arguments.  Again, if you have installed and configured VS Code, then clicking on one of the tasks will bring you to the relevant line of code</w:t>
      </w:r>
      <w:r w:rsidR="00353443">
        <w:t>.</w:t>
      </w:r>
    </w:p>
    <w:p w14:paraId="26D0C9C6" w14:textId="063E297F" w:rsidR="00B60571" w:rsidRDefault="00B60571" w:rsidP="00B60571">
      <w:pPr>
        <w:pStyle w:val="Heading3"/>
      </w:pPr>
      <w:bookmarkStart w:id="20" w:name="_Toc189674160"/>
      <w:r>
        <w:t>Reading a stack trace</w:t>
      </w:r>
      <w:bookmarkEnd w:id="20"/>
    </w:p>
    <w:p w14:paraId="124F22C5" w14:textId="435D67EF" w:rsidR="00183376" w:rsidRDefault="00D81603" w:rsidP="00FF3C4C">
      <w:r>
        <w:t xml:space="preserve">Each task is printed together with its arguments.  </w:t>
      </w:r>
      <w:r w:rsidR="002D521D">
        <w:t xml:space="preserve">Arguments are often </w:t>
      </w:r>
      <w:r w:rsidR="00FF3C4C">
        <w:t xml:space="preserve">local </w:t>
      </w:r>
      <w:r w:rsidR="002D521D">
        <w:t xml:space="preserve">variables.  As mentioned previously, when local variables are printed in the trace, a serial number is appended so that you can tell whether two different variables </w:t>
      </w:r>
      <w:proofErr w:type="gramStart"/>
      <w:r w:rsidR="002D521D">
        <w:t xml:space="preserve">named </w:t>
      </w:r>
      <w:r w:rsidR="002D521D" w:rsidRPr="002D521D">
        <w:rPr>
          <w:rFonts w:ascii="Consolas" w:hAnsi="Consolas"/>
        </w:rPr>
        <w:t>?x</w:t>
      </w:r>
      <w:proofErr w:type="gramEnd"/>
      <w:r w:rsidR="002D521D">
        <w:t xml:space="preserve"> are the same </w:t>
      </w:r>
      <w:r w:rsidR="002D521D" w:rsidRPr="002D521D">
        <w:rPr>
          <w:rFonts w:ascii="Consolas" w:hAnsi="Consolas"/>
        </w:rPr>
        <w:t>?x</w:t>
      </w:r>
      <w:r w:rsidR="002D521D">
        <w:t xml:space="preserve"> or different ones.</w:t>
      </w:r>
      <w:r w:rsidR="00FF3C4C">
        <w:t xml:space="preserve">  If an argument is a local variable that has been unified with a value, that value is printed instead of the name of the variable.  If </w:t>
      </w:r>
      <w:r w:rsidR="00A40BDE">
        <w:t xml:space="preserve">you call </w:t>
      </w:r>
      <w:r w:rsidR="00A40BDE" w:rsidRPr="00183376">
        <w:rPr>
          <w:rFonts w:ascii="Consolas" w:hAnsi="Consolas"/>
        </w:rPr>
        <w:t>[</w:t>
      </w:r>
      <w:proofErr w:type="spellStart"/>
      <w:proofErr w:type="gramStart"/>
      <w:r w:rsidR="00A40BDE" w:rsidRPr="00183376">
        <w:rPr>
          <w:rFonts w:ascii="Consolas" w:hAnsi="Consolas"/>
        </w:rPr>
        <w:t>MyTask</w:t>
      </w:r>
      <w:proofErr w:type="spellEnd"/>
      <w:r w:rsidR="00A40BDE" w:rsidRPr="00183376">
        <w:rPr>
          <w:rFonts w:ascii="Consolas" w:hAnsi="Consolas"/>
        </w:rPr>
        <w:t xml:space="preserve"> ?x</w:t>
      </w:r>
      <w:proofErr w:type="gramEnd"/>
      <w:r w:rsidR="00A40BDE" w:rsidRPr="00183376">
        <w:rPr>
          <w:rFonts w:ascii="Consolas" w:hAnsi="Consolas"/>
        </w:rPr>
        <w:t>]</w:t>
      </w:r>
      <w:r w:rsidR="00A40BDE">
        <w:t xml:space="preserve">, it will initially display in a </w:t>
      </w:r>
      <w:r w:rsidR="00904A77">
        <w:t>trace as</w:t>
      </w:r>
      <w:r w:rsidR="00183376">
        <w:t xml:space="preserve"> something like:</w:t>
      </w:r>
    </w:p>
    <w:p w14:paraId="38B1DB89" w14:textId="00F5A70D" w:rsidR="00A01CFD" w:rsidRPr="00510645" w:rsidRDefault="00904A77" w:rsidP="00183376">
      <w:pPr>
        <w:ind w:firstLine="720"/>
        <w:rPr>
          <w:rFonts w:ascii="Consolas" w:hAnsi="Consolas"/>
        </w:rPr>
      </w:pPr>
      <w:proofErr w:type="spellStart"/>
      <w:proofErr w:type="gramStart"/>
      <w:r w:rsidRPr="00510645">
        <w:rPr>
          <w:rFonts w:ascii="Consolas" w:hAnsi="Consolas"/>
        </w:rPr>
        <w:t>MyTask</w:t>
      </w:r>
      <w:proofErr w:type="spellEnd"/>
      <w:r w:rsidRPr="00510645">
        <w:rPr>
          <w:rFonts w:ascii="Consolas" w:hAnsi="Consolas"/>
        </w:rPr>
        <w:t xml:space="preserve"> ?x</w:t>
      </w:r>
      <w:proofErr w:type="gramEnd"/>
      <w:r w:rsidRPr="00510645">
        <w:rPr>
          <w:rFonts w:ascii="Consolas" w:hAnsi="Consolas"/>
        </w:rPr>
        <w:t>259</w:t>
      </w:r>
    </w:p>
    <w:p w14:paraId="53D99051" w14:textId="4215A487" w:rsidR="00183376" w:rsidRDefault="00183376" w:rsidP="00183376">
      <w:r>
        <w:t xml:space="preserve">Then, </w:t>
      </w:r>
      <w:proofErr w:type="gramStart"/>
      <w:r>
        <w:t xml:space="preserve">if </w:t>
      </w:r>
      <w:r w:rsidRPr="00595D81">
        <w:rPr>
          <w:rFonts w:ascii="Consolas" w:hAnsi="Consolas"/>
        </w:rPr>
        <w:t>?x</w:t>
      </w:r>
      <w:proofErr w:type="gramEnd"/>
      <w:r>
        <w:t xml:space="preserve"> is unified with some other value, </w:t>
      </w:r>
      <w:r w:rsidR="006A4800">
        <w:t xml:space="preserve">its appearance in the stack can change.  If it is unified with another variable that doesn’t have a value, then the name of either variable can be displayed in the trace.  </w:t>
      </w:r>
      <w:proofErr w:type="gramStart"/>
      <w:r w:rsidR="006A4800">
        <w:t xml:space="preserve">If </w:t>
      </w:r>
      <w:r w:rsidR="00595D81" w:rsidRPr="00595D81">
        <w:rPr>
          <w:rFonts w:ascii="Consolas" w:hAnsi="Consolas"/>
        </w:rPr>
        <w:t>?x</w:t>
      </w:r>
      <w:proofErr w:type="gramEnd"/>
      <w:r w:rsidR="00595D81">
        <w:t xml:space="preserve"> is unified with a constant, or if some other variable unified with </w:t>
      </w:r>
      <w:r w:rsidR="00595D81" w:rsidRPr="00595D81">
        <w:rPr>
          <w:rFonts w:ascii="Consolas" w:hAnsi="Consolas"/>
        </w:rPr>
        <w:t>?x</w:t>
      </w:r>
      <w:r w:rsidR="00595D81">
        <w:t xml:space="preserve"> is unified with a constant, then that constant will </w:t>
      </w:r>
      <w:r w:rsidR="00616447">
        <w:t xml:space="preserve">appear in the stack trace rather than the name </w:t>
      </w:r>
      <w:r w:rsidR="00616447" w:rsidRPr="00616447">
        <w:rPr>
          <w:rFonts w:ascii="Consolas" w:hAnsi="Consolas"/>
        </w:rPr>
        <w:t>?x</w:t>
      </w:r>
      <w:r w:rsidR="00616447">
        <w:t xml:space="preserve">.  Thus, </w:t>
      </w:r>
      <w:r w:rsidR="00510645">
        <w:t>the call my go from appearing in the trace as shown above to simply saying:</w:t>
      </w:r>
    </w:p>
    <w:p w14:paraId="19C0C651" w14:textId="081D69B9" w:rsidR="00510645" w:rsidRPr="00510645" w:rsidRDefault="00510645" w:rsidP="00183376">
      <w:pPr>
        <w:rPr>
          <w:rFonts w:ascii="Consolas" w:hAnsi="Consolas"/>
        </w:rPr>
      </w:pPr>
      <w:r w:rsidRPr="00510645">
        <w:rPr>
          <w:rFonts w:ascii="Consolas" w:hAnsi="Consolas"/>
        </w:rPr>
        <w:tab/>
      </w:r>
      <w:proofErr w:type="spellStart"/>
      <w:r w:rsidRPr="00510645">
        <w:rPr>
          <w:rFonts w:ascii="Consolas" w:hAnsi="Consolas"/>
        </w:rPr>
        <w:t>MyTask</w:t>
      </w:r>
      <w:proofErr w:type="spellEnd"/>
      <w:r w:rsidRPr="00510645">
        <w:rPr>
          <w:rFonts w:ascii="Consolas" w:hAnsi="Consolas"/>
        </w:rPr>
        <w:t xml:space="preserve"> 7</w:t>
      </w:r>
    </w:p>
    <w:p w14:paraId="67BF5E1F" w14:textId="6263E2C6" w:rsidR="00510645" w:rsidRDefault="00510645" w:rsidP="00183376">
      <w:proofErr w:type="gramStart"/>
      <w:r>
        <w:t xml:space="preserve">If </w:t>
      </w:r>
      <w:r w:rsidRPr="00510645">
        <w:rPr>
          <w:rFonts w:ascii="Consolas" w:hAnsi="Consolas"/>
        </w:rPr>
        <w:t>?x</w:t>
      </w:r>
      <w:proofErr w:type="gramEnd"/>
      <w:r>
        <w:t xml:space="preserve"> had been unified with 7.</w:t>
      </w:r>
    </w:p>
    <w:p w14:paraId="573C633D" w14:textId="524FF70E" w:rsidR="009662D2" w:rsidRDefault="009662D2" w:rsidP="009662D2">
      <w:pPr>
        <w:pStyle w:val="Heading2"/>
      </w:pPr>
      <w:bookmarkStart w:id="21" w:name="_Toc189674161"/>
      <w:proofErr w:type="spellStart"/>
      <w:r>
        <w:lastRenderedPageBreak/>
        <w:t>Breakpointing</w:t>
      </w:r>
      <w:proofErr w:type="spellEnd"/>
      <w:r>
        <w:t xml:space="preserve"> and </w:t>
      </w:r>
      <w:proofErr w:type="gramStart"/>
      <w:r>
        <w:t>single-stepping</w:t>
      </w:r>
      <w:bookmarkEnd w:id="21"/>
      <w:proofErr w:type="gramEnd"/>
    </w:p>
    <w:p w14:paraId="22F6CDAB" w14:textId="445AC537" w:rsidR="00A12E40" w:rsidRDefault="00D24C50" w:rsidP="009662D2">
      <w:r>
        <w:rPr>
          <w:noProof/>
        </w:rPr>
        <w:drawing>
          <wp:inline distT="0" distB="0" distL="0" distR="0" wp14:anchorId="694CB9C0" wp14:editId="20518847">
            <wp:extent cx="5943600" cy="3705860"/>
            <wp:effectExtent l="0" t="0" r="0" b="8890"/>
            <wp:docPr id="188852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4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05">
        <w:t xml:space="preserve">Although </w:t>
      </w:r>
      <w:r w:rsidR="009A5905" w:rsidRPr="009A5905">
        <w:rPr>
          <w:i/>
          <w:iCs/>
        </w:rPr>
        <w:t>StepRepl</w:t>
      </w:r>
      <w:r w:rsidR="009A5905">
        <w:t xml:space="preserve"> doesn’t support source-level debugging, </w:t>
      </w:r>
      <w:r w:rsidR="00A13BE5">
        <w:t>it does support the standard single-stepping operations found in most debuggers</w:t>
      </w:r>
      <w:r w:rsidR="00A12E40">
        <w:t>.</w:t>
      </w:r>
    </w:p>
    <w:p w14:paraId="6B5ED61E" w14:textId="158824C1" w:rsidR="00A12E40" w:rsidRDefault="00A12E40" w:rsidP="009662D2">
      <w:r>
        <w:t xml:space="preserve">To run a command in debug mode, simply type it in the command box and then type </w:t>
      </w:r>
      <w:r w:rsidRPr="00A12E40">
        <w:rPr>
          <w:b/>
          <w:bCs/>
        </w:rPr>
        <w:t>control-return</w:t>
      </w:r>
      <w:r>
        <w:t xml:space="preserve"> rather than just return.  It will pop up a debugger pane in purple showing the current stack and buttons for </w:t>
      </w:r>
      <w:proofErr w:type="gramStart"/>
      <w:r>
        <w:t>single-stepping</w:t>
      </w:r>
      <w:proofErr w:type="gramEnd"/>
      <w:r>
        <w:t>, continuing (running to end or a breakpoint), and aborting execution:</w:t>
      </w:r>
    </w:p>
    <w:p w14:paraId="16465042" w14:textId="4F066B9A" w:rsidR="00A12E40" w:rsidRDefault="00A12E40" w:rsidP="009662D2"/>
    <w:p w14:paraId="04668405" w14:textId="5B88A574" w:rsidR="00A12E40" w:rsidRDefault="00A12E40" w:rsidP="009662D2">
      <w:r>
        <w:t>Pressing single-step will run to the next user-defined task and pause again updating the stack:</w:t>
      </w:r>
    </w:p>
    <w:p w14:paraId="53E60CFB" w14:textId="6F7A7717" w:rsidR="00A12E40" w:rsidRDefault="00A12E40" w:rsidP="009662D2">
      <w:r>
        <w:rPr>
          <w:noProof/>
        </w:rPr>
        <w:lastRenderedPageBreak/>
        <w:drawing>
          <wp:inline distT="0" distB="0" distL="0" distR="0" wp14:anchorId="48379E33" wp14:editId="44605857">
            <wp:extent cx="5943600" cy="3705860"/>
            <wp:effectExtent l="0" t="0" r="0" b="8890"/>
            <wp:docPr id="44690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51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679" w14:textId="084E6CDB" w:rsidR="001F1C96" w:rsidRPr="00E30D48" w:rsidRDefault="001F1C96" w:rsidP="009662D2">
      <w:pPr>
        <w:rPr>
          <w:rFonts w:ascii="Consolas" w:hAnsi="Consolas"/>
        </w:rPr>
      </w:pPr>
      <w:r>
        <w:t xml:space="preserve">Breakpoints </w:t>
      </w:r>
      <w:r w:rsidR="00A12E40">
        <w:t xml:space="preserve">can be specified by adding calls to the </w:t>
      </w:r>
      <w:r w:rsidRPr="001F1C96">
        <w:rPr>
          <w:rFonts w:ascii="Consolas" w:hAnsi="Consolas"/>
        </w:rPr>
        <w:t>Break</w:t>
      </w:r>
      <w:r>
        <w:t xml:space="preserve"> primitive task:</w:t>
      </w:r>
    </w:p>
    <w:p w14:paraId="11548FEF" w14:textId="264AA8E4" w:rsidR="00D65BCB" w:rsidRDefault="001F1C96" w:rsidP="00A12E40">
      <w:pPr>
        <w:pStyle w:val="ListParagraph"/>
        <w:numPr>
          <w:ilvl w:val="0"/>
          <w:numId w:val="9"/>
        </w:numPr>
      </w:pPr>
      <w:r w:rsidRPr="00E30D48">
        <w:rPr>
          <w:rFonts w:ascii="Consolas" w:hAnsi="Consolas"/>
        </w:rPr>
        <w:t>[Break]</w:t>
      </w:r>
      <w:r w:rsidR="004D1565">
        <w:br/>
        <w:t>Pause execution at this point in the code.  Display the stack trace and allow the programmer to either single-step or continue execution.</w:t>
      </w:r>
    </w:p>
    <w:p w14:paraId="60211D26" w14:textId="77777777" w:rsidR="00C05CD1" w:rsidRDefault="00A12E40" w:rsidP="00C05CD1">
      <w:r>
        <w:t>And reloading the project</w:t>
      </w:r>
      <w:r w:rsidR="00DA4DBA">
        <w:t>.</w:t>
      </w:r>
    </w:p>
    <w:p w14:paraId="429E05DB" w14:textId="73BC7F8D" w:rsidR="00F15105" w:rsidRDefault="00F15105" w:rsidP="00F15105">
      <w:pPr>
        <w:pStyle w:val="Heading2"/>
      </w:pPr>
      <w:bookmarkStart w:id="22" w:name="_Toc189674162"/>
      <w:r>
        <w:t>Call graph visualization</w:t>
      </w:r>
      <w:bookmarkEnd w:id="22"/>
    </w:p>
    <w:p w14:paraId="1BAA0D03" w14:textId="2176372A" w:rsidR="00F15105" w:rsidRDefault="00F15105" w:rsidP="00F15105">
      <w:r>
        <w:rPr>
          <w:noProof/>
        </w:rPr>
        <w:drawing>
          <wp:anchor distT="0" distB="0" distL="114300" distR="114300" simplePos="0" relativeHeight="251660288" behindDoc="0" locked="0" layoutInCell="1" allowOverlap="1" wp14:anchorId="20D92047" wp14:editId="5860C14B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4622800" cy="2882265"/>
            <wp:effectExtent l="0" t="0" r="6350" b="0"/>
            <wp:wrapSquare wrapText="bothSides"/>
            <wp:docPr id="366538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8063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StepRepl also includes a graph visualizer</w:t>
      </w:r>
      <w:r>
        <w:t xml:space="preserve">.  Use the </w:t>
      </w:r>
      <w:r w:rsidRPr="00F15105">
        <w:rPr>
          <w:b/>
          <w:bCs/>
        </w:rPr>
        <w:t>Tools&gt;Graph view</w:t>
      </w:r>
      <w:r>
        <w:t xml:space="preserve"> menu option to show the graph of which tasks call which other tasks.  The visualizer will color-code different connected components, making it easy to find tasks that nobody calls (e.g. because of a type-o in a method name).</w:t>
      </w:r>
    </w:p>
    <w:p w14:paraId="51DB99BE" w14:textId="74E6E498" w:rsidR="00F15105" w:rsidRPr="00C05CD1" w:rsidRDefault="00F15105" w:rsidP="00F15105"/>
    <w:p w14:paraId="508D2B89" w14:textId="64C9AA77" w:rsidR="009662D2" w:rsidRDefault="00F15105" w:rsidP="00C05CD1">
      <w:pPr>
        <w:pStyle w:val="Heading2"/>
      </w:pPr>
      <w:bookmarkStart w:id="23" w:name="_Toc189674163"/>
      <w:r>
        <w:lastRenderedPageBreak/>
        <w:t>Visualizing your own graphs</w:t>
      </w:r>
      <w:bookmarkEnd w:id="23"/>
    </w:p>
    <w:p w14:paraId="2D6294F0" w14:textId="0EBB79B0" w:rsidR="00C05CD1" w:rsidRDefault="00C05CD1" w:rsidP="009662D2">
      <w:pPr>
        <w:pStyle w:val="Heading2"/>
      </w:pPr>
      <w:bookmarkStart w:id="24" w:name="_Toc189674164"/>
      <w:r>
        <w:rPr>
          <w:noProof/>
        </w:rPr>
        <w:drawing>
          <wp:anchor distT="0" distB="0" distL="114300" distR="114300" simplePos="0" relativeHeight="251661312" behindDoc="0" locked="0" layoutInCell="1" allowOverlap="1" wp14:anchorId="493800FF" wp14:editId="7FD6394A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4578350" cy="2854620"/>
            <wp:effectExtent l="0" t="0" r="0" b="3175"/>
            <wp:wrapSquare wrapText="bothSides"/>
            <wp:docPr id="23435145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1455" name="Picture 1" descr="A computer screen shot of a network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8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4"/>
    </w:p>
    <w:p w14:paraId="5DF931DB" w14:textId="641490C5" w:rsidR="00F15105" w:rsidRDefault="00F15105" w:rsidP="00F15105">
      <w:r>
        <w:t xml:space="preserve">You can also call the graph visualizer from Step code to make your own visualizations.  See the documentation in the </w:t>
      </w:r>
      <w:r w:rsidRPr="00F15105">
        <w:rPr>
          <w:b/>
          <w:bCs/>
        </w:rPr>
        <w:t>Step Task Reference</w:t>
      </w:r>
      <w:r>
        <w:t>.</w:t>
      </w:r>
    </w:p>
    <w:p w14:paraId="76CAD20B" w14:textId="77777777" w:rsidR="00F15105" w:rsidRDefault="00F15105" w:rsidP="009662D2">
      <w:pPr>
        <w:pStyle w:val="Heading2"/>
      </w:pPr>
    </w:p>
    <w:p w14:paraId="4C5C45F6" w14:textId="77777777" w:rsidR="00F15105" w:rsidRDefault="00F15105" w:rsidP="009662D2">
      <w:pPr>
        <w:pStyle w:val="Heading2"/>
      </w:pPr>
    </w:p>
    <w:p w14:paraId="6BDC88FC" w14:textId="77777777" w:rsidR="00F15105" w:rsidRDefault="00F15105" w:rsidP="009662D2">
      <w:pPr>
        <w:pStyle w:val="Heading2"/>
      </w:pPr>
    </w:p>
    <w:p w14:paraId="7A863FAC" w14:textId="77777777" w:rsidR="00F15105" w:rsidRDefault="00F15105" w:rsidP="009662D2">
      <w:pPr>
        <w:pStyle w:val="Heading2"/>
      </w:pPr>
    </w:p>
    <w:p w14:paraId="0C0425D2" w14:textId="77777777" w:rsidR="00F15105" w:rsidRDefault="00F15105" w:rsidP="009662D2">
      <w:pPr>
        <w:pStyle w:val="Heading2"/>
      </w:pPr>
    </w:p>
    <w:p w14:paraId="23C4EA62" w14:textId="03C618C9" w:rsidR="00F15105" w:rsidRDefault="00F15105" w:rsidP="00F15105">
      <w:pPr>
        <w:pStyle w:val="Heading2"/>
      </w:pPr>
      <w:bookmarkStart w:id="25" w:name="_Toc189674165"/>
      <w:r>
        <w:t>Logging</w:t>
      </w:r>
      <w:bookmarkEnd w:id="25"/>
    </w:p>
    <w:p w14:paraId="1D719DC5" w14:textId="37017B4C" w:rsidR="00F15105" w:rsidRDefault="00F15105" w:rsidP="00F15105">
      <w:r>
        <w:t xml:space="preserve">You can also display text to the Log tab.  Unlike normal output, log entries are not removed when the system backtracks.  </w:t>
      </w:r>
      <w:proofErr w:type="gramStart"/>
      <w:r w:rsidR="00B02000">
        <w:t>So</w:t>
      </w:r>
      <w:proofErr w:type="gramEnd"/>
      <w:r w:rsidR="00B02000">
        <w:t xml:space="preserve"> you can use the log to understand how your program is exploring its search space.</w:t>
      </w:r>
    </w:p>
    <w:p w14:paraId="573A530F" w14:textId="4D3D8BA5" w:rsidR="00F15105" w:rsidRDefault="00F15105" w:rsidP="00F15105">
      <w:pPr>
        <w:pStyle w:val="ListParagraph"/>
        <w:numPr>
          <w:ilvl w:val="0"/>
          <w:numId w:val="9"/>
        </w:numPr>
      </w:pPr>
      <w:r w:rsidRPr="00F15105">
        <w:rPr>
          <w:rFonts w:ascii="Consolas" w:hAnsi="Consolas"/>
        </w:rPr>
        <w:t>[</w:t>
      </w:r>
      <w:proofErr w:type="gramStart"/>
      <w:r w:rsidRPr="00F15105">
        <w:rPr>
          <w:rFonts w:ascii="Consolas" w:hAnsi="Consolas"/>
        </w:rPr>
        <w:t>Log</w:t>
      </w:r>
      <w:r w:rsidR="00B02000">
        <w:rPr>
          <w:rFonts w:ascii="Consolas" w:hAnsi="Consolas"/>
        </w:rPr>
        <w:t xml:space="preserve"> </w:t>
      </w:r>
      <w:r>
        <w:t xml:space="preserve"> </w:t>
      </w:r>
      <w:proofErr w:type="spellStart"/>
      <w:r w:rsidRPr="00F15105">
        <w:rPr>
          <w:i/>
          <w:iCs/>
        </w:rPr>
        <w:t>args</w:t>
      </w:r>
      <w:proofErr w:type="spellEnd"/>
      <w:proofErr w:type="gramEnd"/>
      <w:r>
        <w:t xml:space="preserve"> …</w:t>
      </w:r>
      <w:r w:rsidRPr="00B02000">
        <w:rPr>
          <w:rFonts w:ascii="Consolas" w:hAnsi="Consolas"/>
        </w:rPr>
        <w:t>]</w:t>
      </w:r>
      <w:r>
        <w:br/>
        <w:t xml:space="preserve">Prints </w:t>
      </w:r>
      <w:proofErr w:type="spellStart"/>
      <w:r>
        <w:t>args</w:t>
      </w:r>
      <w:proofErr w:type="spellEnd"/>
      <w:r>
        <w:t xml:space="preserve"> as an entry in the Log tab.</w:t>
      </w:r>
      <w:r w:rsidR="00B02000">
        <w:t xml:space="preserve">  This is done when the call is first executed.</w:t>
      </w:r>
    </w:p>
    <w:p w14:paraId="6B483C48" w14:textId="15D3BD7F" w:rsidR="00B02000" w:rsidRPr="00F15105" w:rsidRDefault="00B02000" w:rsidP="00B02000">
      <w:pPr>
        <w:pStyle w:val="ListParagraph"/>
        <w:numPr>
          <w:ilvl w:val="0"/>
          <w:numId w:val="9"/>
        </w:numPr>
      </w:pPr>
      <w:r w:rsidRPr="00F15105">
        <w:rPr>
          <w:rFonts w:ascii="Consolas" w:hAnsi="Consolas"/>
        </w:rPr>
        <w:t>[</w:t>
      </w:r>
      <w:proofErr w:type="spellStart"/>
      <w:proofErr w:type="gramStart"/>
      <w:r w:rsidRPr="00F15105">
        <w:rPr>
          <w:rFonts w:ascii="Consolas" w:hAnsi="Consolas"/>
        </w:rPr>
        <w:t>Log</w:t>
      </w:r>
      <w:r>
        <w:rPr>
          <w:rFonts w:ascii="Consolas" w:hAnsi="Consolas"/>
        </w:rPr>
        <w:t>Back</w:t>
      </w:r>
      <w:proofErr w:type="spellEnd"/>
      <w:r>
        <w:rPr>
          <w:rFonts w:ascii="Consolas" w:hAnsi="Consolas"/>
        </w:rPr>
        <w:t xml:space="preserve"> </w:t>
      </w:r>
      <w:r>
        <w:t xml:space="preserve"> </w:t>
      </w:r>
      <w:proofErr w:type="spellStart"/>
      <w:r w:rsidRPr="00F15105">
        <w:rPr>
          <w:i/>
          <w:iCs/>
        </w:rPr>
        <w:t>args</w:t>
      </w:r>
      <w:proofErr w:type="spellEnd"/>
      <w:proofErr w:type="gramEnd"/>
      <w:r>
        <w:t xml:space="preserve"> …</w:t>
      </w:r>
      <w:r w:rsidRPr="00B02000">
        <w:rPr>
          <w:rFonts w:ascii="Consolas" w:hAnsi="Consolas"/>
        </w:rPr>
        <w:t>]</w:t>
      </w:r>
      <w:r>
        <w:br/>
        <w:t xml:space="preserve">Prints </w:t>
      </w:r>
      <w:proofErr w:type="spellStart"/>
      <w:r>
        <w:t>args</w:t>
      </w:r>
      <w:proofErr w:type="spellEnd"/>
      <w:r>
        <w:t xml:space="preserve"> as an entry in the Log tab</w:t>
      </w:r>
      <w:r>
        <w:t xml:space="preserve"> when the call to </w:t>
      </w:r>
      <w:proofErr w:type="spellStart"/>
      <w:r>
        <w:t>LogBack</w:t>
      </w:r>
      <w:proofErr w:type="spellEnd"/>
      <w:r>
        <w:t xml:space="preserve"> is backtracked</w:t>
      </w:r>
      <w:r>
        <w:t>.</w:t>
      </w:r>
    </w:p>
    <w:p w14:paraId="29C85FEA" w14:textId="668EEFE3" w:rsidR="00B124B9" w:rsidRPr="00726AA3" w:rsidRDefault="00B02000" w:rsidP="00726AA3">
      <w:r>
        <w:t xml:space="preserve">The two tasks each succeed exactly once per call.  The difference between them is that </w:t>
      </w:r>
      <w:r w:rsidRPr="00B02000">
        <w:rPr>
          <w:rFonts w:ascii="Consolas" w:hAnsi="Consolas"/>
        </w:rPr>
        <w:t>Log</w:t>
      </w:r>
      <w:r>
        <w:t xml:space="preserve"> prints when it is called, </w:t>
      </w:r>
      <w:proofErr w:type="spellStart"/>
      <w:r w:rsidRPr="00B02000">
        <w:rPr>
          <w:rFonts w:ascii="Consolas" w:hAnsi="Consolas"/>
        </w:rPr>
        <w:t>LogBack</w:t>
      </w:r>
      <w:proofErr w:type="spellEnd"/>
      <w:r>
        <w:t xml:space="preserve"> waits until the program tries to backtrack over the call to </w:t>
      </w:r>
      <w:proofErr w:type="spellStart"/>
      <w:r w:rsidRPr="00B02000">
        <w:rPr>
          <w:rFonts w:ascii="Consolas" w:hAnsi="Consolas"/>
        </w:rPr>
        <w:t>LogBack</w:t>
      </w:r>
      <w:proofErr w:type="spellEnd"/>
      <w:r>
        <w:t xml:space="preserve">.  If the program never backtracks over the call, </w:t>
      </w:r>
      <w:proofErr w:type="spellStart"/>
      <w:r w:rsidRPr="00B02000">
        <w:rPr>
          <w:rFonts w:ascii="Consolas" w:hAnsi="Consolas"/>
        </w:rPr>
        <w:t>LogBack</w:t>
      </w:r>
      <w:proofErr w:type="spellEnd"/>
      <w:r>
        <w:t xml:space="preserve"> never prints anything.</w:t>
      </w:r>
    </w:p>
    <w:sectPr w:rsidR="00B124B9" w:rsidRPr="0072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FBA11" w14:textId="77777777" w:rsidR="00F1745A" w:rsidRDefault="00F1745A" w:rsidP="00CE7E0D">
      <w:pPr>
        <w:spacing w:after="0" w:line="240" w:lineRule="auto"/>
      </w:pPr>
      <w:r>
        <w:separator/>
      </w:r>
    </w:p>
  </w:endnote>
  <w:endnote w:type="continuationSeparator" w:id="0">
    <w:p w14:paraId="521A3CB7" w14:textId="77777777" w:rsidR="00F1745A" w:rsidRDefault="00F1745A" w:rsidP="00CE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C797D" w14:textId="77777777" w:rsidR="00F1745A" w:rsidRDefault="00F1745A" w:rsidP="00CE7E0D">
      <w:pPr>
        <w:spacing w:after="0" w:line="240" w:lineRule="auto"/>
      </w:pPr>
      <w:r>
        <w:separator/>
      </w:r>
    </w:p>
  </w:footnote>
  <w:footnote w:type="continuationSeparator" w:id="0">
    <w:p w14:paraId="17B14CEC" w14:textId="77777777" w:rsidR="00F1745A" w:rsidRDefault="00F1745A" w:rsidP="00CE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3F35"/>
    <w:multiLevelType w:val="hybridMultilevel"/>
    <w:tmpl w:val="3224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677"/>
    <w:multiLevelType w:val="hybridMultilevel"/>
    <w:tmpl w:val="F7AC07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25B6301"/>
    <w:multiLevelType w:val="hybridMultilevel"/>
    <w:tmpl w:val="2144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5E29"/>
    <w:multiLevelType w:val="hybridMultilevel"/>
    <w:tmpl w:val="4316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6402"/>
    <w:multiLevelType w:val="hybridMultilevel"/>
    <w:tmpl w:val="F47E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0416"/>
    <w:multiLevelType w:val="hybridMultilevel"/>
    <w:tmpl w:val="C6F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972F2"/>
    <w:multiLevelType w:val="hybridMultilevel"/>
    <w:tmpl w:val="0EA8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1D1D"/>
    <w:multiLevelType w:val="hybridMultilevel"/>
    <w:tmpl w:val="3718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4C3E"/>
    <w:multiLevelType w:val="hybridMultilevel"/>
    <w:tmpl w:val="56FC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44EA8"/>
    <w:multiLevelType w:val="hybridMultilevel"/>
    <w:tmpl w:val="912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45E"/>
    <w:multiLevelType w:val="hybridMultilevel"/>
    <w:tmpl w:val="29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349E"/>
    <w:multiLevelType w:val="hybridMultilevel"/>
    <w:tmpl w:val="7EE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C186D"/>
    <w:multiLevelType w:val="hybridMultilevel"/>
    <w:tmpl w:val="8600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55A22"/>
    <w:multiLevelType w:val="hybridMultilevel"/>
    <w:tmpl w:val="1F6A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F2A55"/>
    <w:multiLevelType w:val="hybridMultilevel"/>
    <w:tmpl w:val="531E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341AE"/>
    <w:multiLevelType w:val="hybridMultilevel"/>
    <w:tmpl w:val="F24C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464A0"/>
    <w:multiLevelType w:val="hybridMultilevel"/>
    <w:tmpl w:val="0ED8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E395B"/>
    <w:multiLevelType w:val="hybridMultilevel"/>
    <w:tmpl w:val="3FD4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138466">
    <w:abstractNumId w:val="7"/>
  </w:num>
  <w:num w:numId="2" w16cid:durableId="1122722301">
    <w:abstractNumId w:val="13"/>
  </w:num>
  <w:num w:numId="3" w16cid:durableId="1597514312">
    <w:abstractNumId w:val="14"/>
  </w:num>
  <w:num w:numId="4" w16cid:durableId="1954166373">
    <w:abstractNumId w:val="15"/>
  </w:num>
  <w:num w:numId="5" w16cid:durableId="2035381946">
    <w:abstractNumId w:val="0"/>
  </w:num>
  <w:num w:numId="6" w16cid:durableId="327056885">
    <w:abstractNumId w:val="17"/>
  </w:num>
  <w:num w:numId="7" w16cid:durableId="440418118">
    <w:abstractNumId w:val="4"/>
  </w:num>
  <w:num w:numId="8" w16cid:durableId="1543135800">
    <w:abstractNumId w:val="10"/>
  </w:num>
  <w:num w:numId="9" w16cid:durableId="912274662">
    <w:abstractNumId w:val="2"/>
  </w:num>
  <w:num w:numId="10" w16cid:durableId="696195140">
    <w:abstractNumId w:val="5"/>
  </w:num>
  <w:num w:numId="11" w16cid:durableId="2147118261">
    <w:abstractNumId w:val="12"/>
  </w:num>
  <w:num w:numId="12" w16cid:durableId="1255017646">
    <w:abstractNumId w:val="3"/>
  </w:num>
  <w:num w:numId="13" w16cid:durableId="1769737975">
    <w:abstractNumId w:val="9"/>
  </w:num>
  <w:num w:numId="14" w16cid:durableId="1780291546">
    <w:abstractNumId w:val="8"/>
  </w:num>
  <w:num w:numId="15" w16cid:durableId="216211513">
    <w:abstractNumId w:val="16"/>
  </w:num>
  <w:num w:numId="16" w16cid:durableId="1710762571">
    <w:abstractNumId w:val="11"/>
  </w:num>
  <w:num w:numId="17" w16cid:durableId="280385922">
    <w:abstractNumId w:val="6"/>
  </w:num>
  <w:num w:numId="18" w16cid:durableId="192479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2"/>
    <w:rsid w:val="00007A13"/>
    <w:rsid w:val="00013626"/>
    <w:rsid w:val="00014D7B"/>
    <w:rsid w:val="00027E23"/>
    <w:rsid w:val="00050EC3"/>
    <w:rsid w:val="0005626F"/>
    <w:rsid w:val="000611EF"/>
    <w:rsid w:val="0008677B"/>
    <w:rsid w:val="000906F9"/>
    <w:rsid w:val="000911EE"/>
    <w:rsid w:val="000A2DE0"/>
    <w:rsid w:val="000A60E4"/>
    <w:rsid w:val="000A6C12"/>
    <w:rsid w:val="000A7DC6"/>
    <w:rsid w:val="000B4C3F"/>
    <w:rsid w:val="000C0077"/>
    <w:rsid w:val="00101129"/>
    <w:rsid w:val="00101488"/>
    <w:rsid w:val="00104AAA"/>
    <w:rsid w:val="0010591C"/>
    <w:rsid w:val="0010757A"/>
    <w:rsid w:val="00110DD7"/>
    <w:rsid w:val="001141AE"/>
    <w:rsid w:val="00120385"/>
    <w:rsid w:val="001264AC"/>
    <w:rsid w:val="00130A08"/>
    <w:rsid w:val="00145ED7"/>
    <w:rsid w:val="0014657E"/>
    <w:rsid w:val="00152801"/>
    <w:rsid w:val="00152DEF"/>
    <w:rsid w:val="00155BEE"/>
    <w:rsid w:val="00164B3A"/>
    <w:rsid w:val="001756CA"/>
    <w:rsid w:val="00183376"/>
    <w:rsid w:val="00191422"/>
    <w:rsid w:val="001C72F5"/>
    <w:rsid w:val="001E018B"/>
    <w:rsid w:val="001F1C2D"/>
    <w:rsid w:val="001F1C96"/>
    <w:rsid w:val="00202A41"/>
    <w:rsid w:val="00204CD9"/>
    <w:rsid w:val="00206790"/>
    <w:rsid w:val="00207861"/>
    <w:rsid w:val="00213C0E"/>
    <w:rsid w:val="0022611F"/>
    <w:rsid w:val="00231AA6"/>
    <w:rsid w:val="0025104E"/>
    <w:rsid w:val="0025375A"/>
    <w:rsid w:val="00264D4C"/>
    <w:rsid w:val="0027788A"/>
    <w:rsid w:val="00286171"/>
    <w:rsid w:val="002877BF"/>
    <w:rsid w:val="00295347"/>
    <w:rsid w:val="002C3748"/>
    <w:rsid w:val="002C6904"/>
    <w:rsid w:val="002D31A9"/>
    <w:rsid w:val="002D521D"/>
    <w:rsid w:val="002E064C"/>
    <w:rsid w:val="002E2307"/>
    <w:rsid w:val="002F53C8"/>
    <w:rsid w:val="002F6F03"/>
    <w:rsid w:val="002F7875"/>
    <w:rsid w:val="00300203"/>
    <w:rsid w:val="00301C9E"/>
    <w:rsid w:val="00302494"/>
    <w:rsid w:val="00305C68"/>
    <w:rsid w:val="003170E5"/>
    <w:rsid w:val="003447E9"/>
    <w:rsid w:val="00352D20"/>
    <w:rsid w:val="00353443"/>
    <w:rsid w:val="003557CC"/>
    <w:rsid w:val="0036421D"/>
    <w:rsid w:val="00373C86"/>
    <w:rsid w:val="003768A1"/>
    <w:rsid w:val="00382C26"/>
    <w:rsid w:val="003911A8"/>
    <w:rsid w:val="003944A5"/>
    <w:rsid w:val="00396C9A"/>
    <w:rsid w:val="003A179C"/>
    <w:rsid w:val="003A7E10"/>
    <w:rsid w:val="003B0AAA"/>
    <w:rsid w:val="003B57A3"/>
    <w:rsid w:val="003B76E5"/>
    <w:rsid w:val="003C0BFE"/>
    <w:rsid w:val="003C3597"/>
    <w:rsid w:val="003C3F0F"/>
    <w:rsid w:val="003E18D0"/>
    <w:rsid w:val="003E3E50"/>
    <w:rsid w:val="003E4602"/>
    <w:rsid w:val="004058CE"/>
    <w:rsid w:val="00414658"/>
    <w:rsid w:val="00424E19"/>
    <w:rsid w:val="00444FDE"/>
    <w:rsid w:val="00445FAB"/>
    <w:rsid w:val="004506A4"/>
    <w:rsid w:val="00461684"/>
    <w:rsid w:val="00467618"/>
    <w:rsid w:val="004677FC"/>
    <w:rsid w:val="0047728B"/>
    <w:rsid w:val="00480533"/>
    <w:rsid w:val="00486DA9"/>
    <w:rsid w:val="00487F20"/>
    <w:rsid w:val="00490721"/>
    <w:rsid w:val="00491A49"/>
    <w:rsid w:val="00492BA3"/>
    <w:rsid w:val="004A27E6"/>
    <w:rsid w:val="004B0021"/>
    <w:rsid w:val="004B240B"/>
    <w:rsid w:val="004B6665"/>
    <w:rsid w:val="004C5CC0"/>
    <w:rsid w:val="004D1565"/>
    <w:rsid w:val="00502F9C"/>
    <w:rsid w:val="00505AE2"/>
    <w:rsid w:val="00510645"/>
    <w:rsid w:val="00516230"/>
    <w:rsid w:val="00553090"/>
    <w:rsid w:val="00556295"/>
    <w:rsid w:val="005756A4"/>
    <w:rsid w:val="00580D60"/>
    <w:rsid w:val="005828B3"/>
    <w:rsid w:val="005848C1"/>
    <w:rsid w:val="00591917"/>
    <w:rsid w:val="00594BDB"/>
    <w:rsid w:val="00594F35"/>
    <w:rsid w:val="00595927"/>
    <w:rsid w:val="00595D81"/>
    <w:rsid w:val="005A1B2B"/>
    <w:rsid w:val="005A5555"/>
    <w:rsid w:val="005B15F5"/>
    <w:rsid w:val="005B699D"/>
    <w:rsid w:val="005D74D2"/>
    <w:rsid w:val="005E03AC"/>
    <w:rsid w:val="005E0D23"/>
    <w:rsid w:val="00616447"/>
    <w:rsid w:val="00623884"/>
    <w:rsid w:val="00633744"/>
    <w:rsid w:val="00642F4C"/>
    <w:rsid w:val="00647DEF"/>
    <w:rsid w:val="00653578"/>
    <w:rsid w:val="00670F6D"/>
    <w:rsid w:val="00680362"/>
    <w:rsid w:val="006909DC"/>
    <w:rsid w:val="006A42B9"/>
    <w:rsid w:val="006A4800"/>
    <w:rsid w:val="006A5702"/>
    <w:rsid w:val="006B6B9D"/>
    <w:rsid w:val="006C301E"/>
    <w:rsid w:val="006C405A"/>
    <w:rsid w:val="006F1722"/>
    <w:rsid w:val="00703886"/>
    <w:rsid w:val="00726AA3"/>
    <w:rsid w:val="00747AA3"/>
    <w:rsid w:val="0075631E"/>
    <w:rsid w:val="00761309"/>
    <w:rsid w:val="00770525"/>
    <w:rsid w:val="00783E08"/>
    <w:rsid w:val="00783EE4"/>
    <w:rsid w:val="00785070"/>
    <w:rsid w:val="007946BC"/>
    <w:rsid w:val="007A4B1D"/>
    <w:rsid w:val="007B586F"/>
    <w:rsid w:val="007D75A5"/>
    <w:rsid w:val="007D7BA3"/>
    <w:rsid w:val="007F1BF6"/>
    <w:rsid w:val="007F324B"/>
    <w:rsid w:val="008014C7"/>
    <w:rsid w:val="00804786"/>
    <w:rsid w:val="0081224A"/>
    <w:rsid w:val="00814DA5"/>
    <w:rsid w:val="00824ECC"/>
    <w:rsid w:val="00827853"/>
    <w:rsid w:val="00832F7E"/>
    <w:rsid w:val="00860278"/>
    <w:rsid w:val="00870E1F"/>
    <w:rsid w:val="00872CA6"/>
    <w:rsid w:val="00873D4F"/>
    <w:rsid w:val="00883965"/>
    <w:rsid w:val="00896459"/>
    <w:rsid w:val="008A7E31"/>
    <w:rsid w:val="008B7F13"/>
    <w:rsid w:val="008E364E"/>
    <w:rsid w:val="008E6496"/>
    <w:rsid w:val="008F232B"/>
    <w:rsid w:val="009027CD"/>
    <w:rsid w:val="00904A77"/>
    <w:rsid w:val="00914020"/>
    <w:rsid w:val="00923BE7"/>
    <w:rsid w:val="00926F3E"/>
    <w:rsid w:val="00943B27"/>
    <w:rsid w:val="0095295E"/>
    <w:rsid w:val="00962DA4"/>
    <w:rsid w:val="009662D2"/>
    <w:rsid w:val="00967C54"/>
    <w:rsid w:val="009718FC"/>
    <w:rsid w:val="00987847"/>
    <w:rsid w:val="009915B4"/>
    <w:rsid w:val="009A0479"/>
    <w:rsid w:val="009A5905"/>
    <w:rsid w:val="009B2E05"/>
    <w:rsid w:val="009C37B0"/>
    <w:rsid w:val="009E14F2"/>
    <w:rsid w:val="009F1ECF"/>
    <w:rsid w:val="009F50F0"/>
    <w:rsid w:val="00A00BC1"/>
    <w:rsid w:val="00A00FB9"/>
    <w:rsid w:val="00A01CFD"/>
    <w:rsid w:val="00A04946"/>
    <w:rsid w:val="00A05CCF"/>
    <w:rsid w:val="00A12E40"/>
    <w:rsid w:val="00A13BE5"/>
    <w:rsid w:val="00A2016B"/>
    <w:rsid w:val="00A23426"/>
    <w:rsid w:val="00A26F2A"/>
    <w:rsid w:val="00A40BDE"/>
    <w:rsid w:val="00A43407"/>
    <w:rsid w:val="00A4488A"/>
    <w:rsid w:val="00A548E0"/>
    <w:rsid w:val="00A658CD"/>
    <w:rsid w:val="00A966FD"/>
    <w:rsid w:val="00AA0F3A"/>
    <w:rsid w:val="00AB4023"/>
    <w:rsid w:val="00AC3807"/>
    <w:rsid w:val="00AC7833"/>
    <w:rsid w:val="00AE40B3"/>
    <w:rsid w:val="00AE7583"/>
    <w:rsid w:val="00AF2956"/>
    <w:rsid w:val="00B01F64"/>
    <w:rsid w:val="00B02000"/>
    <w:rsid w:val="00B124B9"/>
    <w:rsid w:val="00B15E89"/>
    <w:rsid w:val="00B17672"/>
    <w:rsid w:val="00B416D3"/>
    <w:rsid w:val="00B424F4"/>
    <w:rsid w:val="00B45FD5"/>
    <w:rsid w:val="00B60571"/>
    <w:rsid w:val="00B63EB8"/>
    <w:rsid w:val="00B672BA"/>
    <w:rsid w:val="00B9266A"/>
    <w:rsid w:val="00BA03E3"/>
    <w:rsid w:val="00BA4BD3"/>
    <w:rsid w:val="00BA6129"/>
    <w:rsid w:val="00BB4448"/>
    <w:rsid w:val="00BB4BC2"/>
    <w:rsid w:val="00BE337B"/>
    <w:rsid w:val="00BF0860"/>
    <w:rsid w:val="00C05CD1"/>
    <w:rsid w:val="00C15133"/>
    <w:rsid w:val="00C17100"/>
    <w:rsid w:val="00C17F6B"/>
    <w:rsid w:val="00C325B9"/>
    <w:rsid w:val="00C41138"/>
    <w:rsid w:val="00C422C5"/>
    <w:rsid w:val="00C43BB9"/>
    <w:rsid w:val="00C56E33"/>
    <w:rsid w:val="00C670B3"/>
    <w:rsid w:val="00C723EC"/>
    <w:rsid w:val="00C729A9"/>
    <w:rsid w:val="00C75851"/>
    <w:rsid w:val="00C821FA"/>
    <w:rsid w:val="00C9027E"/>
    <w:rsid w:val="00C94BE7"/>
    <w:rsid w:val="00CA261B"/>
    <w:rsid w:val="00CA3AF0"/>
    <w:rsid w:val="00CA6DF9"/>
    <w:rsid w:val="00CC562C"/>
    <w:rsid w:val="00CD402C"/>
    <w:rsid w:val="00CD642F"/>
    <w:rsid w:val="00CD7F75"/>
    <w:rsid w:val="00CE7E0D"/>
    <w:rsid w:val="00D03994"/>
    <w:rsid w:val="00D24C50"/>
    <w:rsid w:val="00D25340"/>
    <w:rsid w:val="00D31CFB"/>
    <w:rsid w:val="00D423FC"/>
    <w:rsid w:val="00D448FA"/>
    <w:rsid w:val="00D50B3C"/>
    <w:rsid w:val="00D54C42"/>
    <w:rsid w:val="00D615AB"/>
    <w:rsid w:val="00D62AF6"/>
    <w:rsid w:val="00D65BCB"/>
    <w:rsid w:val="00D70CA1"/>
    <w:rsid w:val="00D81603"/>
    <w:rsid w:val="00D959F1"/>
    <w:rsid w:val="00D97227"/>
    <w:rsid w:val="00DA2AA5"/>
    <w:rsid w:val="00DA4DBA"/>
    <w:rsid w:val="00DB3CA4"/>
    <w:rsid w:val="00DC5608"/>
    <w:rsid w:val="00DD52CD"/>
    <w:rsid w:val="00DE6443"/>
    <w:rsid w:val="00DF0303"/>
    <w:rsid w:val="00DF1F1B"/>
    <w:rsid w:val="00DF254F"/>
    <w:rsid w:val="00E10AFF"/>
    <w:rsid w:val="00E24E97"/>
    <w:rsid w:val="00E30D48"/>
    <w:rsid w:val="00E41A83"/>
    <w:rsid w:val="00E61526"/>
    <w:rsid w:val="00E760F2"/>
    <w:rsid w:val="00E914A5"/>
    <w:rsid w:val="00E91A89"/>
    <w:rsid w:val="00E97D68"/>
    <w:rsid w:val="00EA2C63"/>
    <w:rsid w:val="00EE7C7B"/>
    <w:rsid w:val="00F062AE"/>
    <w:rsid w:val="00F15105"/>
    <w:rsid w:val="00F1745A"/>
    <w:rsid w:val="00F25849"/>
    <w:rsid w:val="00F32F75"/>
    <w:rsid w:val="00F33BB1"/>
    <w:rsid w:val="00F72D8F"/>
    <w:rsid w:val="00F738A4"/>
    <w:rsid w:val="00F75538"/>
    <w:rsid w:val="00F95188"/>
    <w:rsid w:val="00FA01F6"/>
    <w:rsid w:val="00FA7D58"/>
    <w:rsid w:val="00FD06F9"/>
    <w:rsid w:val="00FD365E"/>
    <w:rsid w:val="00FE3E77"/>
    <w:rsid w:val="00FE6398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5F85"/>
  <w15:chartTrackingRefBased/>
  <w15:docId w15:val="{498BB974-1955-4B5D-AA98-1F9F7D07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D2"/>
  </w:style>
  <w:style w:type="paragraph" w:styleId="Heading1">
    <w:name w:val="heading 1"/>
    <w:basedOn w:val="Normal"/>
    <w:next w:val="Normal"/>
    <w:link w:val="Heading1Char"/>
    <w:uiPriority w:val="9"/>
    <w:qFormat/>
    <w:rsid w:val="009662D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2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rsid w:val="007F324B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9662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662D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9662D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2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2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2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62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662D2"/>
    <w:rPr>
      <w:b/>
      <w:bCs/>
    </w:rPr>
  </w:style>
  <w:style w:type="character" w:styleId="Emphasis">
    <w:name w:val="Emphasis"/>
    <w:basedOn w:val="DefaultParagraphFont"/>
    <w:uiPriority w:val="20"/>
    <w:qFormat/>
    <w:rsid w:val="009662D2"/>
    <w:rPr>
      <w:i/>
      <w:iCs/>
    </w:rPr>
  </w:style>
  <w:style w:type="paragraph" w:styleId="NoSpacing">
    <w:name w:val="No Spacing"/>
    <w:uiPriority w:val="1"/>
    <w:qFormat/>
    <w:rsid w:val="00966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2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2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D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62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2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2D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62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662D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662D2"/>
    <w:pPr>
      <w:outlineLvl w:val="9"/>
    </w:pPr>
  </w:style>
  <w:style w:type="paragraph" w:styleId="ListParagraph">
    <w:name w:val="List Paragraph"/>
    <w:basedOn w:val="Normal"/>
    <w:uiPriority w:val="34"/>
    <w:qFormat/>
    <w:rsid w:val="00226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0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729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E7E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E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E0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101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48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101488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205F-5813-4AF4-B60F-F1BEFAB8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308</cp:revision>
  <cp:lastPrinted>2025-02-06T00:56:00Z</cp:lastPrinted>
  <dcterms:created xsi:type="dcterms:W3CDTF">2022-06-01T17:41:00Z</dcterms:created>
  <dcterms:modified xsi:type="dcterms:W3CDTF">2025-02-06T00:57:00Z</dcterms:modified>
</cp:coreProperties>
</file>