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D68A" w14:textId="729B4645" w:rsidR="00DB33F5" w:rsidRPr="00E66379" w:rsidRDefault="00E66379" w:rsidP="00E6637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66379">
        <w:rPr>
          <w:rFonts w:ascii="Times New Roman" w:hAnsi="Times New Roman" w:cs="Times New Roman"/>
          <w:b/>
          <w:bCs/>
          <w:sz w:val="20"/>
          <w:szCs w:val="20"/>
        </w:rPr>
        <w:t>Table 1. List of journals included in the psychology dataset (all APA journals 1985-2013)</w:t>
      </w:r>
    </w:p>
    <w:p w14:paraId="6A5D3DCE" w14:textId="1618EF2A" w:rsidR="00E66379" w:rsidRDefault="00E66379" w:rsidP="00E663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</w:tblGrid>
      <w:tr w:rsidR="00E66379" w:rsidRPr="00E66379" w14:paraId="2438307B" w14:textId="77777777" w:rsidTr="00DB0C08">
        <w:trPr>
          <w:trHeight w:val="120"/>
        </w:trPr>
        <w:tc>
          <w:tcPr>
            <w:tcW w:w="620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8FEB06" w14:textId="77777777" w:rsidR="00E66379" w:rsidRPr="00E66379" w:rsidRDefault="00E66379" w:rsidP="004817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Journal name</w:t>
            </w:r>
          </w:p>
        </w:tc>
      </w:tr>
      <w:tr w:rsidR="00E66379" w:rsidRPr="00E66379" w14:paraId="509CF953" w14:textId="77777777" w:rsidTr="00DB0C08">
        <w:trPr>
          <w:trHeight w:val="120"/>
        </w:trPr>
        <w:tc>
          <w:tcPr>
            <w:tcW w:w="6205" w:type="dxa"/>
            <w:tcBorders>
              <w:top w:val="single" w:sz="4" w:space="0" w:color="auto"/>
            </w:tcBorders>
            <w:noWrap/>
            <w:hideMark/>
          </w:tcPr>
          <w:p w14:paraId="1AA8965C" w14:textId="77777777" w:rsidR="00E66379" w:rsidRPr="00E66379" w:rsidRDefault="00E66379" w:rsidP="004817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American Journal of Orthopsychiatry</w:t>
            </w:r>
          </w:p>
        </w:tc>
      </w:tr>
      <w:tr w:rsidR="00E66379" w:rsidRPr="00E66379" w14:paraId="2A24A9C2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3115BDF2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American Psychologist</w:t>
            </w:r>
          </w:p>
        </w:tc>
      </w:tr>
      <w:tr w:rsidR="00E66379" w:rsidRPr="00E66379" w14:paraId="6DFE03B8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5B913DD5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Behavioral Neuroscience</w:t>
            </w:r>
          </w:p>
        </w:tc>
      </w:tr>
      <w:tr w:rsidR="00E66379" w:rsidRPr="00E66379" w14:paraId="1FCCA58A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44E1A6E6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Canadian Journal of Behavioural Science</w:t>
            </w:r>
          </w:p>
        </w:tc>
      </w:tr>
      <w:tr w:rsidR="00E66379" w:rsidRPr="00E66379" w14:paraId="17142F36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08F76CC3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Canadian Journal of Experimental Psychology</w:t>
            </w:r>
          </w:p>
        </w:tc>
      </w:tr>
      <w:tr w:rsidR="00E66379" w:rsidRPr="00E66379" w14:paraId="21290F6A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7C63F132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Canadian Journal of Psychology</w:t>
            </w:r>
          </w:p>
        </w:tc>
      </w:tr>
      <w:tr w:rsidR="00E66379" w:rsidRPr="00E66379" w14:paraId="407215A5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3F411FE9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Canadian Psychology</w:t>
            </w:r>
          </w:p>
        </w:tc>
      </w:tr>
      <w:tr w:rsidR="00E66379" w:rsidRPr="00E66379" w14:paraId="0A632692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73B53946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 xml:space="preserve">Clinical Practice in </w:t>
            </w:r>
            <w:proofErr w:type="spellStart"/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Pediatric</w:t>
            </w:r>
            <w:proofErr w:type="spellEnd"/>
            <w:r w:rsidRPr="00E66379">
              <w:rPr>
                <w:rFonts w:ascii="Times New Roman" w:hAnsi="Times New Roman" w:cs="Times New Roman"/>
                <w:sz w:val="20"/>
                <w:szCs w:val="20"/>
              </w:rPr>
              <w:t xml:space="preserve"> Psychology</w:t>
            </w:r>
          </w:p>
        </w:tc>
      </w:tr>
      <w:tr w:rsidR="00E66379" w:rsidRPr="00E66379" w14:paraId="50B40F6A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18CB777F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Consulting Psychology Journal: Practice and Research</w:t>
            </w:r>
          </w:p>
        </w:tc>
      </w:tr>
      <w:tr w:rsidR="00E66379" w:rsidRPr="00E66379" w14:paraId="356100F4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26C02BE7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Couple and Family Psychology: Research and Practice</w:t>
            </w:r>
          </w:p>
        </w:tc>
      </w:tr>
      <w:tr w:rsidR="00E66379" w:rsidRPr="00E66379" w14:paraId="57904703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656E67C8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Cultural Diversity and Ethnic Minority Psychology</w:t>
            </w:r>
          </w:p>
        </w:tc>
      </w:tr>
      <w:tr w:rsidR="00E66379" w:rsidRPr="00E66379" w14:paraId="252B20B4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55011262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Cultural Diversity and Mental Health</w:t>
            </w:r>
          </w:p>
        </w:tc>
      </w:tr>
      <w:tr w:rsidR="00E66379" w:rsidRPr="00E66379" w14:paraId="46FF743E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029270D6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Decision</w:t>
            </w:r>
          </w:p>
        </w:tc>
      </w:tr>
      <w:tr w:rsidR="00E66379" w:rsidRPr="00E66379" w14:paraId="2126A445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511B58B3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Developmental Psychology</w:t>
            </w:r>
          </w:p>
        </w:tc>
      </w:tr>
      <w:tr w:rsidR="00E66379" w:rsidRPr="00E66379" w14:paraId="4A52960E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6278AB5A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Dreaming</w:t>
            </w:r>
          </w:p>
        </w:tc>
      </w:tr>
      <w:tr w:rsidR="00E66379" w:rsidRPr="00E66379" w14:paraId="62EF7EFC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5D536250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Emotion</w:t>
            </w:r>
          </w:p>
        </w:tc>
      </w:tr>
      <w:tr w:rsidR="00E66379" w:rsidRPr="00E66379" w14:paraId="053D80B2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18E78747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Evolutionary Behavioral Sciences</w:t>
            </w:r>
          </w:p>
        </w:tc>
      </w:tr>
      <w:tr w:rsidR="00E66379" w:rsidRPr="00E66379" w14:paraId="52BA95A8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237ECE3C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Experimental and Clinical Psychopharmacology</w:t>
            </w:r>
          </w:p>
        </w:tc>
      </w:tr>
      <w:tr w:rsidR="00E66379" w:rsidRPr="00E66379" w14:paraId="0030DBD9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5B0C4145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Group Dynamics: Theory, Research, and Practice</w:t>
            </w:r>
          </w:p>
        </w:tc>
      </w:tr>
      <w:tr w:rsidR="00E66379" w:rsidRPr="00E66379" w14:paraId="4B6B6FB2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6D6EB6E5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Health Psychology</w:t>
            </w:r>
          </w:p>
        </w:tc>
      </w:tr>
      <w:tr w:rsidR="00E66379" w:rsidRPr="00E66379" w14:paraId="2F0C02C7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73A8D54E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Health: the Journal of Collaborative Family Healthcare</w:t>
            </w:r>
          </w:p>
        </w:tc>
      </w:tr>
      <w:tr w:rsidR="00E66379" w:rsidRPr="00E66379" w14:paraId="1B0D7782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7AD3666E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History of Psychology</w:t>
            </w:r>
          </w:p>
        </w:tc>
      </w:tr>
      <w:tr w:rsidR="00E66379" w:rsidRPr="00E66379" w14:paraId="3755CAD1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6EAE7F47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International Journal of Play Therapy</w:t>
            </w:r>
          </w:p>
        </w:tc>
      </w:tr>
      <w:tr w:rsidR="00E66379" w:rsidRPr="00E66379" w14:paraId="0765E642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71528FDC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International Journal of Stress Management</w:t>
            </w:r>
          </w:p>
        </w:tc>
      </w:tr>
      <w:tr w:rsidR="00E66379" w:rsidRPr="00E66379" w14:paraId="7075A5D8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6B3F24DA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International Perspectives in Psychology: Research, Practice, Consultation</w:t>
            </w:r>
          </w:p>
        </w:tc>
      </w:tr>
      <w:tr w:rsidR="00E66379" w:rsidRPr="00E66379" w14:paraId="77EAD50F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6C6849F9" w14:textId="028EDC80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Abnormal Psychology</w:t>
            </w:r>
            <w:r w:rsidR="000056AC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E66379" w:rsidRPr="00E66379" w14:paraId="20DAA463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06FC872E" w14:textId="4A149BB8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Applied Psychology</w:t>
            </w:r>
            <w:r w:rsidR="00F304D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66379" w:rsidRPr="00E66379" w14:paraId="212FBBD0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7EE13809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Comparative Psychology</w:t>
            </w:r>
          </w:p>
        </w:tc>
      </w:tr>
      <w:tr w:rsidR="00E66379" w:rsidRPr="00E66379" w14:paraId="528C2EA9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3F44EEDB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Consulting and Clinical Psychology</w:t>
            </w:r>
          </w:p>
        </w:tc>
      </w:tr>
      <w:tr w:rsidR="00E66379" w:rsidRPr="00E66379" w14:paraId="424C4A9B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66E6E0D5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 xml:space="preserve">Journal of </w:t>
            </w:r>
            <w:proofErr w:type="spellStart"/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Counseling</w:t>
            </w:r>
            <w:proofErr w:type="spellEnd"/>
            <w:r w:rsidRPr="00E66379">
              <w:rPr>
                <w:rFonts w:ascii="Times New Roman" w:hAnsi="Times New Roman" w:cs="Times New Roman"/>
                <w:sz w:val="20"/>
                <w:szCs w:val="20"/>
              </w:rPr>
              <w:t xml:space="preserve"> Psychology</w:t>
            </w:r>
          </w:p>
        </w:tc>
      </w:tr>
      <w:tr w:rsidR="00E66379" w:rsidRPr="00E66379" w14:paraId="6B208548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03D7067C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Diversity in Higher Education</w:t>
            </w:r>
          </w:p>
        </w:tc>
      </w:tr>
      <w:tr w:rsidR="00E66379" w:rsidRPr="00E66379" w14:paraId="51FC069F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59A60AE0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Educational Psychology</w:t>
            </w:r>
          </w:p>
        </w:tc>
      </w:tr>
      <w:tr w:rsidR="00E66379" w:rsidRPr="00E66379" w14:paraId="515121AE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4C96D408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Experimental Psychology: Applied</w:t>
            </w:r>
          </w:p>
        </w:tc>
      </w:tr>
      <w:tr w:rsidR="00E66379" w:rsidRPr="00E66379" w14:paraId="1B823122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3085E3D5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Experimental Psychology: General</w:t>
            </w:r>
          </w:p>
        </w:tc>
      </w:tr>
      <w:tr w:rsidR="00E66379" w:rsidRPr="00E66379" w14:paraId="5A9DF506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6CA39527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Experimental Psychology: Human Perception and Performance</w:t>
            </w:r>
          </w:p>
        </w:tc>
      </w:tr>
      <w:tr w:rsidR="00E66379" w:rsidRPr="00E66379" w14:paraId="09E85DAE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78CDCAC2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Experimental Psychology: Learning, Memory, and Cognition</w:t>
            </w:r>
          </w:p>
        </w:tc>
      </w:tr>
      <w:tr w:rsidR="00E66379" w:rsidRPr="00E66379" w14:paraId="70DDA30E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325E9096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Family Psychology</w:t>
            </w:r>
          </w:p>
        </w:tc>
      </w:tr>
      <w:tr w:rsidR="00E66379" w:rsidRPr="00E66379" w14:paraId="07EB4C8D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01C544C1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Neuroscience, Psychology, and Economics</w:t>
            </w:r>
          </w:p>
        </w:tc>
      </w:tr>
      <w:tr w:rsidR="00E66379" w:rsidRPr="00E66379" w14:paraId="1D1DDEB5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68E465AF" w14:textId="42E4D4EA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Occupational Health Psychology</w:t>
            </w:r>
            <w:r w:rsidR="00F304D0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66379" w:rsidRPr="00E66379" w14:paraId="6E0D5488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1DF57EC7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Personality and Social Psychology</w:t>
            </w:r>
          </w:p>
        </w:tc>
      </w:tr>
      <w:tr w:rsidR="00E66379" w:rsidRPr="00E66379" w14:paraId="565EE0D5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1070E71C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Psychotherapy Integration</w:t>
            </w:r>
          </w:p>
        </w:tc>
      </w:tr>
      <w:tr w:rsidR="00E66379" w:rsidRPr="00E66379" w14:paraId="1B944598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10E4260C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Rural Mental Health</w:t>
            </w:r>
          </w:p>
        </w:tc>
      </w:tr>
      <w:tr w:rsidR="00E66379" w:rsidRPr="00E66379" w14:paraId="592527EC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223EAAA4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Social, Evolutionary, and Cultural Psychology</w:t>
            </w:r>
          </w:p>
        </w:tc>
      </w:tr>
      <w:tr w:rsidR="00E66379" w:rsidRPr="00E66379" w14:paraId="2C5C69D2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01797A7B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Theoretical and Philosophical Psychology</w:t>
            </w:r>
          </w:p>
        </w:tc>
      </w:tr>
      <w:tr w:rsidR="00E66379" w:rsidRPr="00E66379" w14:paraId="71CFFCA7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70546C69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Journal of Threat Assessment and Management</w:t>
            </w:r>
          </w:p>
        </w:tc>
      </w:tr>
      <w:tr w:rsidR="00E66379" w:rsidRPr="00E66379" w14:paraId="08B4585A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531C88AE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 xml:space="preserve">Law and Human </w:t>
            </w:r>
            <w:proofErr w:type="spellStart"/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Behavior</w:t>
            </w:r>
            <w:proofErr w:type="spellEnd"/>
          </w:p>
        </w:tc>
      </w:tr>
      <w:tr w:rsidR="00E66379" w:rsidRPr="00E66379" w14:paraId="78032044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09AE1FB5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Military Psychology</w:t>
            </w:r>
          </w:p>
        </w:tc>
      </w:tr>
      <w:tr w:rsidR="00E66379" w:rsidRPr="00E66379" w14:paraId="4D8AFD8C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2AF9D5C7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Motivation Science</w:t>
            </w:r>
          </w:p>
        </w:tc>
      </w:tr>
      <w:tr w:rsidR="00E66379" w:rsidRPr="00E66379" w14:paraId="3DDBED50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682DBDEC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Neuropsychology</w:t>
            </w:r>
          </w:p>
        </w:tc>
      </w:tr>
      <w:tr w:rsidR="00E66379" w:rsidRPr="00E66379" w14:paraId="63B3B8B4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392BE317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Peace and Conflict: Journal of Peace Psychology</w:t>
            </w:r>
          </w:p>
        </w:tc>
      </w:tr>
      <w:tr w:rsidR="00E66379" w:rsidRPr="00E66379" w14:paraId="22E0D071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00C1B8F2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Personality Disorders: Theory, Research, and Treatment</w:t>
            </w:r>
          </w:p>
        </w:tc>
      </w:tr>
      <w:tr w:rsidR="00E66379" w:rsidRPr="00E66379" w14:paraId="68EA0C5C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25A93F31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Psychiatric Rehabilitation Journal</w:t>
            </w:r>
          </w:p>
        </w:tc>
      </w:tr>
      <w:tr w:rsidR="00E66379" w:rsidRPr="00E66379" w14:paraId="07D320B0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75E9078A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Psychoanalytic Psychology</w:t>
            </w:r>
          </w:p>
        </w:tc>
      </w:tr>
      <w:tr w:rsidR="00E66379" w:rsidRPr="00E66379" w14:paraId="28B2B91D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4999B49D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Psychological Assessment</w:t>
            </w:r>
          </w:p>
        </w:tc>
      </w:tr>
      <w:tr w:rsidR="00E66379" w:rsidRPr="00E66379" w14:paraId="677B8FEA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6B744B59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Psychological Bulletin</w:t>
            </w:r>
          </w:p>
        </w:tc>
      </w:tr>
      <w:tr w:rsidR="00E66379" w:rsidRPr="00E66379" w14:paraId="42D914A4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0A4CE425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Psychological Methods</w:t>
            </w:r>
          </w:p>
        </w:tc>
      </w:tr>
      <w:tr w:rsidR="00E66379" w:rsidRPr="00E66379" w14:paraId="31E469DF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1CF9B012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Psychological Review</w:t>
            </w:r>
          </w:p>
        </w:tc>
      </w:tr>
      <w:tr w:rsidR="00E66379" w:rsidRPr="00E66379" w14:paraId="7D7CA709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22BE66DB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Psychological Services</w:t>
            </w:r>
          </w:p>
        </w:tc>
      </w:tr>
      <w:tr w:rsidR="00E66379" w:rsidRPr="00E66379" w14:paraId="395914D3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32210F6A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Psychological Trauma: Theory, Research, Practice, and Policy</w:t>
            </w:r>
          </w:p>
        </w:tc>
      </w:tr>
      <w:tr w:rsidR="00E66379" w:rsidRPr="00E66379" w14:paraId="47D80175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2980A8C9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 xml:space="preserve">Psychology of Addictive </w:t>
            </w:r>
            <w:proofErr w:type="spellStart"/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Behaviors</w:t>
            </w:r>
            <w:proofErr w:type="spellEnd"/>
          </w:p>
        </w:tc>
      </w:tr>
      <w:tr w:rsidR="00E66379" w:rsidRPr="00E66379" w14:paraId="1966F4BC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44BCC88F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Psychology of Aesthetics, Creativity, and the Arts</w:t>
            </w:r>
          </w:p>
        </w:tc>
      </w:tr>
      <w:tr w:rsidR="00E66379" w:rsidRPr="00E66379" w14:paraId="0E8C4143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1DC7A186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Psychology of Consciousness: Theory, Research, and Practice</w:t>
            </w:r>
          </w:p>
        </w:tc>
      </w:tr>
      <w:tr w:rsidR="00E66379" w:rsidRPr="00E66379" w14:paraId="4B8FDEF7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35B067EE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Psychology of Men &amp; Masculinities</w:t>
            </w:r>
          </w:p>
        </w:tc>
      </w:tr>
      <w:tr w:rsidR="00E66379" w:rsidRPr="00E66379" w14:paraId="11001D2B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69698AD6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Psychology of Popular Media Culture</w:t>
            </w:r>
          </w:p>
        </w:tc>
      </w:tr>
      <w:tr w:rsidR="00E66379" w:rsidRPr="00E66379" w14:paraId="5D47411E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4C6BC3E7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Psychology of Religion and Spirituality</w:t>
            </w:r>
          </w:p>
        </w:tc>
      </w:tr>
      <w:tr w:rsidR="00E66379" w:rsidRPr="00E66379" w14:paraId="5EA55518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119A11B0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Psychology of Sexual Orientation and Gender Diversity</w:t>
            </w:r>
          </w:p>
        </w:tc>
      </w:tr>
      <w:tr w:rsidR="00E66379" w:rsidRPr="00E66379" w14:paraId="2B228BED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07BE507D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Psychology of Violence</w:t>
            </w:r>
          </w:p>
        </w:tc>
      </w:tr>
      <w:tr w:rsidR="00E66379" w:rsidRPr="00E66379" w14:paraId="39D0BD15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675EC5A2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Psychology, Public Policy, and Law</w:t>
            </w:r>
          </w:p>
        </w:tc>
      </w:tr>
      <w:tr w:rsidR="00E66379" w:rsidRPr="00E66379" w14:paraId="4FBD9D3A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17F29151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Psychomusicology</w:t>
            </w:r>
            <w:proofErr w:type="spellEnd"/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: a Journal of Research in Music Cognition</w:t>
            </w:r>
          </w:p>
        </w:tc>
      </w:tr>
      <w:tr w:rsidR="00E66379" w:rsidRPr="00E66379" w14:paraId="6153774A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38459AE1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Psychomusicology</w:t>
            </w:r>
            <w:proofErr w:type="spellEnd"/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: Music, Mind and Brain</w:t>
            </w:r>
          </w:p>
        </w:tc>
      </w:tr>
      <w:tr w:rsidR="00E66379" w:rsidRPr="00E66379" w14:paraId="52DB4A02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5A142BA5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Psychomusicology</w:t>
            </w:r>
            <w:proofErr w:type="spellEnd"/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: Music, Mind, and Brain</w:t>
            </w:r>
          </w:p>
        </w:tc>
      </w:tr>
      <w:tr w:rsidR="00E66379" w:rsidRPr="00E66379" w14:paraId="0CE94E04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41B30C3D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Psychosocial Rehabilitation Journal</w:t>
            </w:r>
          </w:p>
        </w:tc>
      </w:tr>
      <w:tr w:rsidR="00E66379" w:rsidRPr="00E66379" w14:paraId="7A7C085D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6D62985D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Psychotherapy</w:t>
            </w:r>
          </w:p>
        </w:tc>
      </w:tr>
      <w:tr w:rsidR="00E66379" w:rsidRPr="00E66379" w14:paraId="29890D9B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0359DD3D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Psychotherapy: Theory, Research, Practice, Training</w:t>
            </w:r>
          </w:p>
        </w:tc>
      </w:tr>
      <w:tr w:rsidR="00E66379" w:rsidRPr="00E66379" w14:paraId="4E5773A0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09DBBFBD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Qualitative Psychology</w:t>
            </w:r>
          </w:p>
        </w:tc>
      </w:tr>
      <w:tr w:rsidR="00E66379" w:rsidRPr="00E66379" w14:paraId="4FB3D90C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0BFBA349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Rehabilitation Psychology</w:t>
            </w:r>
          </w:p>
        </w:tc>
      </w:tr>
      <w:tr w:rsidR="00E66379" w:rsidRPr="00E66379" w14:paraId="5ED400EE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419A7DAC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Review of General Psychology</w:t>
            </w:r>
          </w:p>
        </w:tc>
      </w:tr>
      <w:tr w:rsidR="00E66379" w:rsidRPr="00E66379" w14:paraId="2A50D24A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06349550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School Psychology</w:t>
            </w:r>
          </w:p>
        </w:tc>
      </w:tr>
      <w:tr w:rsidR="00E66379" w:rsidRPr="00E66379" w14:paraId="10B21723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79A02B82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School Psychology Quarterly</w:t>
            </w:r>
          </w:p>
        </w:tc>
      </w:tr>
      <w:tr w:rsidR="00E66379" w:rsidRPr="00E66379" w14:paraId="59292FEC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1B2E4567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Spirituality in Clinical Practice</w:t>
            </w:r>
          </w:p>
        </w:tc>
      </w:tr>
      <w:tr w:rsidR="00E66379" w:rsidRPr="00E66379" w14:paraId="1EC57079" w14:textId="77777777" w:rsidTr="00DB0C08">
        <w:trPr>
          <w:trHeight w:val="120"/>
        </w:trPr>
        <w:tc>
          <w:tcPr>
            <w:tcW w:w="6205" w:type="dxa"/>
            <w:noWrap/>
            <w:hideMark/>
          </w:tcPr>
          <w:p w14:paraId="1C2050B8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Sport, Exercise, and Performance Psychology</w:t>
            </w:r>
          </w:p>
        </w:tc>
      </w:tr>
      <w:tr w:rsidR="00E66379" w:rsidRPr="00E66379" w14:paraId="06AC391A" w14:textId="77777777" w:rsidTr="007612DF">
        <w:trPr>
          <w:trHeight w:val="120"/>
        </w:trPr>
        <w:tc>
          <w:tcPr>
            <w:tcW w:w="6205" w:type="dxa"/>
            <w:tcBorders>
              <w:bottom w:val="nil"/>
            </w:tcBorders>
            <w:noWrap/>
            <w:hideMark/>
          </w:tcPr>
          <w:p w14:paraId="17788C54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Stigma and Health</w:t>
            </w:r>
          </w:p>
        </w:tc>
      </w:tr>
      <w:tr w:rsidR="00E66379" w:rsidRPr="00E66379" w14:paraId="51B0616C" w14:textId="77777777" w:rsidTr="007612DF">
        <w:trPr>
          <w:trHeight w:val="120"/>
        </w:trPr>
        <w:tc>
          <w:tcPr>
            <w:tcW w:w="620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81751F8" w14:textId="77777777" w:rsidR="00E66379" w:rsidRPr="00E66379" w:rsidRDefault="00E66379" w:rsidP="004817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sz w:val="20"/>
                <w:szCs w:val="20"/>
              </w:rPr>
              <w:t>Training and Education in Professional Psychology</w:t>
            </w:r>
          </w:p>
        </w:tc>
      </w:tr>
      <w:tr w:rsidR="007612DF" w:rsidRPr="00E66379" w14:paraId="3C083A30" w14:textId="77777777" w:rsidTr="007612DF">
        <w:trPr>
          <w:trHeight w:val="120"/>
        </w:trPr>
        <w:tc>
          <w:tcPr>
            <w:tcW w:w="6205" w:type="dxa"/>
            <w:tcBorders>
              <w:top w:val="single" w:sz="4" w:space="0" w:color="auto"/>
              <w:bottom w:val="nil"/>
            </w:tcBorders>
            <w:noWrap/>
          </w:tcPr>
          <w:p w14:paraId="2A2A839F" w14:textId="02FB444F" w:rsidR="007612DF" w:rsidRPr="000056AC" w:rsidRDefault="000056AC" w:rsidP="0048172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29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  <w:r w:rsidRPr="001C29E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Journal was included in both psychology and I/O datasets</w:t>
            </w:r>
          </w:p>
        </w:tc>
      </w:tr>
      <w:tr w:rsidR="000056AC" w:rsidRPr="00E66379" w14:paraId="09466FE1" w14:textId="77777777" w:rsidTr="003576FE">
        <w:trPr>
          <w:trHeight w:val="120"/>
        </w:trPr>
        <w:tc>
          <w:tcPr>
            <w:tcW w:w="6205" w:type="dxa"/>
            <w:tcBorders>
              <w:top w:val="nil"/>
              <w:bottom w:val="nil"/>
            </w:tcBorders>
            <w:noWrap/>
            <w:vAlign w:val="bottom"/>
          </w:tcPr>
          <w:p w14:paraId="481C85D1" w14:textId="729DC06D" w:rsidR="000056AC" w:rsidRPr="00E66379" w:rsidRDefault="000056AC" w:rsidP="00005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56A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Subsequently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renamed</w:t>
            </w:r>
            <w:r w:rsidRPr="000056A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Journal of Psychopathology and Clinical Science</w:t>
            </w:r>
          </w:p>
        </w:tc>
      </w:tr>
    </w:tbl>
    <w:p w14:paraId="559BE43D" w14:textId="30701D97" w:rsidR="00E66379" w:rsidRDefault="00E66379" w:rsidP="00E663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2C08CA" w14:textId="2C5A0C8B" w:rsidR="00616A70" w:rsidRDefault="00616A70" w:rsidP="00E663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F012F9" w14:textId="77777777" w:rsidR="00F304D0" w:rsidRDefault="00F304D0">
      <w:pPr>
        <w:suppressAutoHyphens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5E7ABDE" w14:textId="5FC8EB19" w:rsidR="00616A70" w:rsidRPr="00E66379" w:rsidRDefault="00616A70" w:rsidP="00616A7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66379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E66379">
        <w:rPr>
          <w:rFonts w:ascii="Times New Roman" w:hAnsi="Times New Roman" w:cs="Times New Roman"/>
          <w:b/>
          <w:bCs/>
          <w:sz w:val="20"/>
          <w:szCs w:val="20"/>
        </w:rPr>
        <w:t xml:space="preserve">. List of journals included in the </w:t>
      </w:r>
      <w:r w:rsidR="00BD2C8C">
        <w:rPr>
          <w:rFonts w:ascii="Times New Roman" w:hAnsi="Times New Roman" w:cs="Times New Roman"/>
          <w:b/>
          <w:bCs/>
          <w:sz w:val="20"/>
          <w:szCs w:val="20"/>
        </w:rPr>
        <w:t>I/O</w:t>
      </w:r>
      <w:r w:rsidRPr="00E66379">
        <w:rPr>
          <w:rFonts w:ascii="Times New Roman" w:hAnsi="Times New Roman" w:cs="Times New Roman"/>
          <w:b/>
          <w:bCs/>
          <w:sz w:val="20"/>
          <w:szCs w:val="20"/>
        </w:rPr>
        <w:t xml:space="preserve"> dataset (</w:t>
      </w:r>
      <w:proofErr w:type="spellStart"/>
      <w:r w:rsidR="008E298A">
        <w:rPr>
          <w:rFonts w:ascii="Times New Roman" w:hAnsi="Times New Roman" w:cs="Times New Roman"/>
          <w:b/>
          <w:bCs/>
          <w:sz w:val="20"/>
          <w:szCs w:val="20"/>
        </w:rPr>
        <w:t>metaBUS</w:t>
      </w:r>
      <w:proofErr w:type="spellEnd"/>
      <w:r w:rsidR="008E298A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66379">
        <w:rPr>
          <w:rFonts w:ascii="Times New Roman" w:hAnsi="Times New Roman" w:cs="Times New Roman"/>
          <w:b/>
          <w:bCs/>
          <w:sz w:val="20"/>
          <w:szCs w:val="20"/>
        </w:rPr>
        <w:t xml:space="preserve"> 198</w:t>
      </w:r>
      <w:r w:rsidR="008E298A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Pr="00E66379">
        <w:rPr>
          <w:rFonts w:ascii="Times New Roman" w:hAnsi="Times New Roman" w:cs="Times New Roman"/>
          <w:b/>
          <w:bCs/>
          <w:sz w:val="20"/>
          <w:szCs w:val="20"/>
        </w:rPr>
        <w:t>-201</w:t>
      </w:r>
      <w:r w:rsidR="008E298A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E66379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3B9261D" w14:textId="77777777" w:rsidR="00616A70" w:rsidRDefault="00616A70" w:rsidP="00616A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</w:tblGrid>
      <w:tr w:rsidR="00616A70" w:rsidRPr="00E66379" w14:paraId="001D0F23" w14:textId="77777777" w:rsidTr="0048172B">
        <w:trPr>
          <w:trHeight w:val="120"/>
        </w:trPr>
        <w:tc>
          <w:tcPr>
            <w:tcW w:w="620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0F7DE6F" w14:textId="77777777" w:rsidR="00616A70" w:rsidRPr="00E66379" w:rsidRDefault="00616A70" w:rsidP="004817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3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Journal name</w:t>
            </w:r>
          </w:p>
        </w:tc>
      </w:tr>
      <w:tr w:rsidR="00A215D7" w:rsidRPr="00E66379" w14:paraId="5466519F" w14:textId="77777777" w:rsidTr="00206729">
        <w:trPr>
          <w:trHeight w:val="120"/>
        </w:trPr>
        <w:tc>
          <w:tcPr>
            <w:tcW w:w="6205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75DA57C7" w14:textId="4EE90F1E" w:rsidR="00A215D7" w:rsidRPr="00A215D7" w:rsidRDefault="00A215D7" w:rsidP="00A215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Australasian Journal of Organisational Psychology</w:t>
            </w:r>
          </w:p>
        </w:tc>
      </w:tr>
      <w:tr w:rsidR="00A215D7" w:rsidRPr="00E66379" w14:paraId="29B1304E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74563160" w14:textId="3BC66A1D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Academy of Management Journal</w:t>
            </w:r>
          </w:p>
        </w:tc>
      </w:tr>
      <w:tr w:rsidR="00A215D7" w:rsidRPr="00E66379" w14:paraId="70370DFD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0D96E0B4" w14:textId="7F0DF5D4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British Journal of Management</w:t>
            </w:r>
          </w:p>
        </w:tc>
      </w:tr>
      <w:tr w:rsidR="00A215D7" w:rsidRPr="00E66379" w14:paraId="7B4FC19C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0B209062" w14:textId="78E355E1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Employee Responsibilities and Rights Journal</w:t>
            </w:r>
          </w:p>
        </w:tc>
      </w:tr>
      <w:tr w:rsidR="00A215D7" w:rsidRPr="00E66379" w14:paraId="0FE62A5E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3DC37ED9" w14:textId="15F6C2D9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European Journal of Work and Organizational Psychology</w:t>
            </w:r>
          </w:p>
        </w:tc>
      </w:tr>
      <w:tr w:rsidR="00A215D7" w:rsidRPr="00E66379" w14:paraId="2FD5C39D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0BF42255" w14:textId="5E354B2F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Group &amp; Organization Management</w:t>
            </w:r>
          </w:p>
        </w:tc>
      </w:tr>
      <w:tr w:rsidR="00A215D7" w:rsidRPr="00E66379" w14:paraId="3739632A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36BE225F" w14:textId="2CFF5C95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Human Performance</w:t>
            </w:r>
          </w:p>
        </w:tc>
      </w:tr>
      <w:tr w:rsidR="00A215D7" w:rsidRPr="00E66379" w14:paraId="5E9D68C8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2F9E1521" w14:textId="2E073CCB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Human Relations</w:t>
            </w:r>
          </w:p>
        </w:tc>
      </w:tr>
      <w:tr w:rsidR="00A215D7" w:rsidRPr="00E66379" w14:paraId="6C192D3B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57C999AC" w14:textId="24F3DA97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Human Resource Management</w:t>
            </w:r>
          </w:p>
        </w:tc>
      </w:tr>
      <w:tr w:rsidR="00A215D7" w:rsidRPr="00E66379" w14:paraId="34360600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1CE910CB" w14:textId="67C9514C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Human Resource Management Journal</w:t>
            </w:r>
          </w:p>
        </w:tc>
      </w:tr>
      <w:tr w:rsidR="00A215D7" w:rsidRPr="00E66379" w14:paraId="31EF3464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17910811" w14:textId="1C8984E7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International Journal of Human Resource Management</w:t>
            </w:r>
          </w:p>
        </w:tc>
      </w:tr>
      <w:tr w:rsidR="00A215D7" w:rsidRPr="00E66379" w14:paraId="2E3C4B69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40B9AD5B" w14:textId="6F767A8E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International Journal of Selection and Assessment</w:t>
            </w:r>
          </w:p>
        </w:tc>
      </w:tr>
      <w:tr w:rsidR="00A215D7" w:rsidRPr="00E66379" w14:paraId="74B6E3C4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5A25BC55" w14:textId="54733D80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Journal of Applied Psychology</w:t>
            </w:r>
            <w:r w:rsidR="00215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A215D7" w:rsidRPr="00E66379" w14:paraId="45F031D0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274CBCB5" w14:textId="747CE18A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Journal of Applied Social Psychology</w:t>
            </w:r>
          </w:p>
        </w:tc>
      </w:tr>
      <w:tr w:rsidR="00A215D7" w:rsidRPr="00E66379" w14:paraId="4EA73615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2AB3CC09" w14:textId="79909F3C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Journal of Business and Psychology</w:t>
            </w:r>
          </w:p>
        </w:tc>
      </w:tr>
      <w:tr w:rsidR="00A215D7" w:rsidRPr="00E66379" w14:paraId="4E9F2E60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7FD2A209" w14:textId="0E8B704D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Journal of Management</w:t>
            </w:r>
          </w:p>
        </w:tc>
      </w:tr>
      <w:tr w:rsidR="00A215D7" w:rsidRPr="00E66379" w14:paraId="136A0B30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4BC3037F" w14:textId="7BC8A80E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Journal of Managerial Psychology</w:t>
            </w:r>
          </w:p>
        </w:tc>
      </w:tr>
      <w:tr w:rsidR="00A215D7" w:rsidRPr="00E66379" w14:paraId="22361E99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663BE110" w14:textId="5865567F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Journal of Organizational </w:t>
            </w:r>
            <w:proofErr w:type="spellStart"/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Behavior</w:t>
            </w:r>
            <w:proofErr w:type="spellEnd"/>
          </w:p>
        </w:tc>
      </w:tr>
      <w:tr w:rsidR="00A215D7" w:rsidRPr="00E66379" w14:paraId="73F19776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114089C2" w14:textId="640B36E2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Journal of Occupational Health Psychology</w:t>
            </w:r>
            <w:r w:rsidR="00215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A215D7" w:rsidRPr="00E66379" w14:paraId="120BDE45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164C8EB8" w14:textId="55F8E1C5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Journal of Occupational and Organizational Psychology</w:t>
            </w:r>
          </w:p>
        </w:tc>
      </w:tr>
      <w:tr w:rsidR="00A215D7" w:rsidRPr="00E66379" w14:paraId="7121D469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6C5AC419" w14:textId="5FE7418C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Journal of Personnel Psychology</w:t>
            </w:r>
          </w:p>
        </w:tc>
      </w:tr>
      <w:tr w:rsidR="00A215D7" w:rsidRPr="00E66379" w14:paraId="3140EB2F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39DEBE8D" w14:textId="067AE389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Journal of Vocational </w:t>
            </w:r>
            <w:proofErr w:type="spellStart"/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Behavior</w:t>
            </w:r>
            <w:proofErr w:type="spellEnd"/>
          </w:p>
        </w:tc>
      </w:tr>
      <w:tr w:rsidR="00A215D7" w:rsidRPr="00E66379" w14:paraId="52466A5D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228B3A40" w14:textId="0FEA247D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Leadership Quarterly </w:t>
            </w:r>
          </w:p>
        </w:tc>
      </w:tr>
      <w:tr w:rsidR="00A215D7" w:rsidRPr="00E66379" w14:paraId="185DF504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726B45B4" w14:textId="568BF951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Organizational </w:t>
            </w:r>
            <w:proofErr w:type="spellStart"/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Behavior</w:t>
            </w:r>
            <w:proofErr w:type="spellEnd"/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Human Decision Processes</w:t>
            </w:r>
          </w:p>
        </w:tc>
      </w:tr>
      <w:tr w:rsidR="00A215D7" w:rsidRPr="00E66379" w14:paraId="35B0D594" w14:textId="77777777" w:rsidTr="00206729">
        <w:trPr>
          <w:trHeight w:val="120"/>
        </w:trPr>
        <w:tc>
          <w:tcPr>
            <w:tcW w:w="6205" w:type="dxa"/>
            <w:noWrap/>
            <w:vAlign w:val="bottom"/>
            <w:hideMark/>
          </w:tcPr>
          <w:p w14:paraId="678D6036" w14:textId="3DFDE3A3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Personality and Individual Differences</w:t>
            </w:r>
          </w:p>
        </w:tc>
      </w:tr>
      <w:tr w:rsidR="00A215D7" w:rsidRPr="00E66379" w14:paraId="48B822B9" w14:textId="77777777" w:rsidTr="004D3614">
        <w:trPr>
          <w:trHeight w:val="120"/>
        </w:trPr>
        <w:tc>
          <w:tcPr>
            <w:tcW w:w="6205" w:type="dxa"/>
            <w:tcBorders>
              <w:bottom w:val="nil"/>
            </w:tcBorders>
            <w:noWrap/>
            <w:vAlign w:val="bottom"/>
            <w:hideMark/>
          </w:tcPr>
          <w:p w14:paraId="5BFE6010" w14:textId="7AEF46CC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Personnel Psychology</w:t>
            </w:r>
          </w:p>
        </w:tc>
      </w:tr>
      <w:tr w:rsidR="00A215D7" w:rsidRPr="00E66379" w14:paraId="67A3A783" w14:textId="77777777" w:rsidTr="004D3614">
        <w:trPr>
          <w:trHeight w:val="120"/>
        </w:trPr>
        <w:tc>
          <w:tcPr>
            <w:tcW w:w="6205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14:paraId="5B18F609" w14:textId="568401A3" w:rsidR="00A215D7" w:rsidRPr="00A215D7" w:rsidRDefault="00A215D7" w:rsidP="00A215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15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Work &amp; Stress</w:t>
            </w:r>
          </w:p>
        </w:tc>
      </w:tr>
      <w:tr w:rsidR="004D3614" w:rsidRPr="00E66379" w14:paraId="060F8F05" w14:textId="77777777" w:rsidTr="004D3614">
        <w:trPr>
          <w:trHeight w:val="120"/>
        </w:trPr>
        <w:tc>
          <w:tcPr>
            <w:tcW w:w="6205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14:paraId="6687E2AA" w14:textId="55636CA3" w:rsidR="004D3614" w:rsidRPr="001C29E9" w:rsidRDefault="004D3614" w:rsidP="00A215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C29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  <w:r w:rsidRPr="001C29E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Journal </w:t>
            </w:r>
            <w:r w:rsidR="001C29E9" w:rsidRPr="001C29E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was</w:t>
            </w:r>
            <w:r w:rsidRPr="001C29E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included in both psychology and I/O datasets</w:t>
            </w:r>
          </w:p>
        </w:tc>
      </w:tr>
    </w:tbl>
    <w:p w14:paraId="501E043A" w14:textId="77777777" w:rsidR="00616A70" w:rsidRPr="00E66379" w:rsidRDefault="00616A70" w:rsidP="00616A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9FFE33" w14:textId="77777777" w:rsidR="00616A70" w:rsidRPr="00E66379" w:rsidRDefault="00616A70" w:rsidP="00E663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616A70" w:rsidRPr="00E6637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5593" w14:textId="77777777" w:rsidR="008E3716" w:rsidRDefault="008E3716">
      <w:pPr>
        <w:spacing w:after="0" w:line="240" w:lineRule="auto"/>
      </w:pPr>
      <w:r>
        <w:separator/>
      </w:r>
    </w:p>
  </w:endnote>
  <w:endnote w:type="continuationSeparator" w:id="0">
    <w:p w14:paraId="199DD887" w14:textId="77777777" w:rsidR="008E3716" w:rsidRDefault="008E3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C6306" w14:textId="77777777" w:rsidR="008E3716" w:rsidRDefault="008E371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F5C9C6A" w14:textId="77777777" w:rsidR="008E3716" w:rsidRDefault="008E37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F5"/>
    <w:rsid w:val="000056AC"/>
    <w:rsid w:val="001047DD"/>
    <w:rsid w:val="001C29E9"/>
    <w:rsid w:val="00215889"/>
    <w:rsid w:val="004D3614"/>
    <w:rsid w:val="00616A70"/>
    <w:rsid w:val="00626554"/>
    <w:rsid w:val="006C55AB"/>
    <w:rsid w:val="007612DF"/>
    <w:rsid w:val="008E298A"/>
    <w:rsid w:val="008E3716"/>
    <w:rsid w:val="00A215D7"/>
    <w:rsid w:val="00B068CD"/>
    <w:rsid w:val="00BD2C8C"/>
    <w:rsid w:val="00DB0C08"/>
    <w:rsid w:val="00DB33F5"/>
    <w:rsid w:val="00E66379"/>
    <w:rsid w:val="00F3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D58E"/>
  <w15:docId w15:val="{D310A4C3-D4BE-4642-8048-F4290007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A.</dc:creator>
  <dc:description/>
  <cp:lastModifiedBy>Ian Hussey</cp:lastModifiedBy>
  <cp:revision>26</cp:revision>
  <dcterms:created xsi:type="dcterms:W3CDTF">2022-12-20T11:16:00Z</dcterms:created>
  <dcterms:modified xsi:type="dcterms:W3CDTF">2022-12-23T16:43:00Z</dcterms:modified>
</cp:coreProperties>
</file>