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42AA" w14:textId="2C1D0CA7" w:rsidR="00335F5F" w:rsidRPr="00335F5F" w:rsidRDefault="00335F5F" w:rsidP="00335F5F">
      <w:pPr>
        <w:jc w:val="center"/>
        <w:rPr>
          <w:b/>
          <w:bCs/>
          <w:lang w:val="en-US"/>
        </w:rPr>
      </w:pPr>
      <w:r w:rsidRPr="00335F5F">
        <w:rPr>
          <w:b/>
          <w:bCs/>
          <w:lang w:val="en-US"/>
        </w:rPr>
        <w:t>Project Overview</w:t>
      </w:r>
    </w:p>
    <w:p w14:paraId="08501C54" w14:textId="2701F36C" w:rsidR="00C63910" w:rsidRPr="00335F5F" w:rsidRDefault="00335F5F">
      <w:pPr>
        <w:rPr>
          <w:b/>
          <w:bCs/>
          <w:lang w:val="en-US"/>
        </w:rPr>
      </w:pPr>
      <w:r w:rsidRPr="00335F5F">
        <w:rPr>
          <w:b/>
          <w:bCs/>
          <w:lang w:val="en-US"/>
        </w:rPr>
        <w:t>Purpose of Project</w:t>
      </w:r>
    </w:p>
    <w:p w14:paraId="40E91347" w14:textId="08A5F43F" w:rsidR="00335F5F" w:rsidRPr="00335F5F" w:rsidRDefault="00335F5F" w:rsidP="00335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examine if </w:t>
      </w:r>
      <w:r w:rsidR="00271FA1">
        <w:rPr>
          <w:lang w:val="en-US"/>
        </w:rPr>
        <w:t>AMP effects are moderated by awareness of the prime’s influence on one’s target evaluations.</w:t>
      </w:r>
    </w:p>
    <w:p w14:paraId="26D7E5CD" w14:textId="2E99558B" w:rsidR="00335F5F" w:rsidRDefault="00335F5F">
      <w:pPr>
        <w:rPr>
          <w:b/>
          <w:bCs/>
          <w:lang w:val="en-US"/>
        </w:rPr>
      </w:pPr>
      <w:r w:rsidRPr="00335F5F">
        <w:rPr>
          <w:b/>
          <w:bCs/>
          <w:lang w:val="en-US"/>
        </w:rPr>
        <w:t>Description of the Experiments</w:t>
      </w:r>
    </w:p>
    <w:p w14:paraId="4B736F91" w14:textId="35C01BF4" w:rsidR="00271FA1" w:rsidRPr="00271FA1" w:rsidRDefault="00271FA1">
      <w:pPr>
        <w:rPr>
          <w:lang w:val="en-US"/>
        </w:rPr>
      </w:pPr>
      <w:r w:rsidRPr="00271FA1">
        <w:rPr>
          <w:lang w:val="en-US"/>
        </w:rPr>
        <w:t>Below is a visual illustration of the structure adopted in Experiments 1-8</w:t>
      </w:r>
    </w:p>
    <w:p w14:paraId="045930BC" w14:textId="5A275B8A" w:rsidR="00335F5F" w:rsidRPr="00335F5F" w:rsidRDefault="00271FA1" w:rsidP="00335F5F">
      <w:pPr>
        <w:pStyle w:val="ListParagraph"/>
        <w:rPr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3C04B4CA" wp14:editId="0E331E8A">
            <wp:extent cx="5730240" cy="4869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4708" w14:textId="0C818A94" w:rsidR="00335F5F" w:rsidRPr="00335F5F" w:rsidRDefault="00335F5F">
      <w:pPr>
        <w:rPr>
          <w:b/>
          <w:bCs/>
          <w:lang w:val="en-US"/>
        </w:rPr>
      </w:pPr>
      <w:r w:rsidRPr="00335F5F">
        <w:rPr>
          <w:b/>
          <w:bCs/>
          <w:lang w:val="en-US"/>
        </w:rPr>
        <w:t>Links to OSF</w:t>
      </w:r>
    </w:p>
    <w:p w14:paraId="51662CAF" w14:textId="53AE2D84" w:rsidR="00335F5F" w:rsidRPr="00335F5F" w:rsidRDefault="00271FA1" w:rsidP="00335F5F">
      <w:pPr>
        <w:pStyle w:val="ListParagraph"/>
        <w:rPr>
          <w:lang w:val="en-US"/>
        </w:rPr>
      </w:pPr>
      <w:r w:rsidRPr="00271FA1">
        <w:rPr>
          <w:lang w:val="en-US"/>
        </w:rPr>
        <w:t>Archived files for distribution available on the OSF: [osf.io/gv7cm](</w:t>
      </w:r>
      <w:hyperlink r:id="rId6" w:history="1">
        <w:r w:rsidRPr="006158CA">
          <w:rPr>
            <w:rStyle w:val="Hyperlink"/>
            <w:lang w:val="en-US"/>
          </w:rPr>
          <w:t>https://www.osf.io/gv7cm</w:t>
        </w:r>
      </w:hyperlink>
      <w:r w:rsidRPr="00271FA1">
        <w:rPr>
          <w:lang w:val="en-US"/>
        </w:rPr>
        <w:t>)</w:t>
      </w:r>
      <w:r>
        <w:rPr>
          <w:lang w:val="en-US"/>
        </w:rPr>
        <w:t xml:space="preserve"> </w:t>
      </w:r>
    </w:p>
    <w:p w14:paraId="1E14035B" w14:textId="77777777" w:rsidR="00271FA1" w:rsidRDefault="00271FA1">
      <w:pPr>
        <w:rPr>
          <w:b/>
          <w:bCs/>
          <w:lang w:val="en-US"/>
        </w:rPr>
      </w:pPr>
    </w:p>
    <w:p w14:paraId="4681658D" w14:textId="5849B0E4" w:rsidR="00335F5F" w:rsidRDefault="00335F5F">
      <w:pPr>
        <w:rPr>
          <w:b/>
          <w:bCs/>
          <w:lang w:val="en-US"/>
        </w:rPr>
      </w:pPr>
      <w:r w:rsidRPr="00924F1A">
        <w:rPr>
          <w:b/>
          <w:bCs/>
          <w:lang w:val="en-US"/>
        </w:rPr>
        <w:t>Current Status of Manuscript</w:t>
      </w:r>
    </w:p>
    <w:p w14:paraId="30ABC818" w14:textId="61E48FA9" w:rsidR="00924F1A" w:rsidRPr="00924F1A" w:rsidRDefault="00924F1A" w:rsidP="00924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review at </w:t>
      </w:r>
      <w:r w:rsidR="00271FA1">
        <w:rPr>
          <w:i/>
          <w:iCs/>
          <w:lang w:val="en-US"/>
        </w:rPr>
        <w:t>Behavioral Research Methods</w:t>
      </w:r>
    </w:p>
    <w:sectPr w:rsidR="00924F1A" w:rsidRPr="00924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024B"/>
    <w:multiLevelType w:val="hybridMultilevel"/>
    <w:tmpl w:val="C2889656"/>
    <w:lvl w:ilvl="0" w:tplc="CD9A4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5F"/>
    <w:rsid w:val="00266913"/>
    <w:rsid w:val="00271FA1"/>
    <w:rsid w:val="00335F5F"/>
    <w:rsid w:val="00796278"/>
    <w:rsid w:val="00924F1A"/>
    <w:rsid w:val="00C6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1C355"/>
  <w15:chartTrackingRefBased/>
  <w15:docId w15:val="{937D593B-1A4E-4BC5-AB28-9E8701A4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f.io/gv7c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Joseph Hughes</dc:creator>
  <cp:keywords/>
  <dc:description/>
  <cp:lastModifiedBy>Sean Joseph Hughes</cp:lastModifiedBy>
  <cp:revision>2</cp:revision>
  <dcterms:created xsi:type="dcterms:W3CDTF">2022-04-14T16:03:00Z</dcterms:created>
  <dcterms:modified xsi:type="dcterms:W3CDTF">2022-04-14T16:19:00Z</dcterms:modified>
</cp:coreProperties>
</file>