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C55B"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w:t>
      </w:r>
    </w:p>
    <w:p w14:paraId="0145EC56"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77777777" w:rsidR="00461045" w:rsidRPr="00461045" w:rsidRDefault="00461045" w:rsidP="00461045">
      <w:pPr>
        <w:spacing w:line="276" w:lineRule="auto"/>
        <w:rPr>
          <w:rFonts w:ascii="Times New Roman" w:hAnsi="Times New Roman" w:cs="Times New Roman"/>
          <w:sz w:val="24"/>
          <w:szCs w:val="24"/>
          <w:lang w:val="en-US"/>
        </w:rPr>
      </w:pPr>
    </w:p>
    <w:p w14:paraId="7036ACE8"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 have received two very thoughtful reviews of the manuscript that you and your co-authors recently submitted to JPSP-ASC, titled "The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77777777" w:rsidR="007378BC" w:rsidRDefault="00461045" w:rsidP="00461045">
      <w:pPr>
        <w:pStyle w:val="NormalWeb"/>
        <w:rPr>
          <w:lang w:val="en-US"/>
        </w:rPr>
      </w:pPr>
      <w:r w:rsidRPr="00461045">
        <w:rPr>
          <w:b/>
          <w:lang w:val="en-US"/>
        </w:rPr>
        <w:t>Authors</w:t>
      </w:r>
      <w:r>
        <w:rPr>
          <w:lang w:val="en-US"/>
        </w:rPr>
        <w:t xml:space="preserve">: We thank the Editor and Reviewers 1-2 for their constructive and helpful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when revising</w:t>
      </w:r>
      <w:r w:rsidR="003E406E">
        <w:rPr>
          <w:lang w:val="en-US"/>
        </w:rPr>
        <w:t xml:space="preserve"> our manuscript</w:t>
      </w:r>
      <w:r w:rsidR="00EF6C99">
        <w:rPr>
          <w:lang w:val="en-US"/>
        </w:rPr>
        <w:t>.</w:t>
      </w:r>
      <w:r w:rsidR="003E406E">
        <w:rPr>
          <w:lang w:val="en-US"/>
        </w:rPr>
        <w:t xml:space="preserve"> </w:t>
      </w:r>
      <w:r w:rsidR="00EF6C99">
        <w:rPr>
          <w:lang w:val="en-US"/>
        </w:rPr>
        <w:t xml:space="preserve">We also conducted </w:t>
      </w:r>
      <w:r w:rsidR="007378BC">
        <w:rPr>
          <w:lang w:val="en-US"/>
        </w:rPr>
        <w:t xml:space="preserve">two </w:t>
      </w:r>
      <w:r w:rsidR="00EF6C99">
        <w:rPr>
          <w:lang w:val="en-US"/>
        </w:rPr>
        <w:t xml:space="preserve">new </w:t>
      </w:r>
      <w:r>
        <w:rPr>
          <w:lang w:val="en-US"/>
        </w:rPr>
        <w:t xml:space="preserve">studies that directly speak </w:t>
      </w:r>
      <w:r w:rsidR="007378BC">
        <w:rPr>
          <w:lang w:val="en-US"/>
        </w:rPr>
        <w:t xml:space="preserve">to </w:t>
      </w:r>
      <w:r w:rsidR="00EF6C99">
        <w:rPr>
          <w:lang w:val="en-US"/>
        </w:rPr>
        <w:t xml:space="preserve">several of the </w:t>
      </w:r>
      <w:r>
        <w:rPr>
          <w:lang w:val="en-US"/>
        </w:rPr>
        <w:t xml:space="preserve">issues </w:t>
      </w:r>
      <w:r w:rsidR="00EF6C99">
        <w:rPr>
          <w:lang w:val="en-US"/>
        </w:rPr>
        <w:t xml:space="preserve">that were </w:t>
      </w:r>
      <w:r>
        <w:rPr>
          <w:lang w:val="en-US"/>
        </w:rPr>
        <w:t xml:space="preserve">raised. </w:t>
      </w:r>
      <w:r w:rsidR="003E406E">
        <w:rPr>
          <w:lang w:val="en-US"/>
        </w:rPr>
        <w:t xml:space="preserve">We believe that our </w:t>
      </w:r>
      <w:r w:rsidR="00EF6C99">
        <w:rPr>
          <w:lang w:val="en-US"/>
        </w:rPr>
        <w:t xml:space="preserve">re-submission is considerably stronger </w:t>
      </w:r>
      <w:r w:rsidR="003E406E">
        <w:rPr>
          <w:lang w:val="en-US"/>
        </w:rPr>
        <w:t>as a result.</w:t>
      </w:r>
    </w:p>
    <w:p w14:paraId="6AFE1786" w14:textId="497D4232" w:rsidR="00EF6C99" w:rsidRDefault="00EF6C99" w:rsidP="00461045">
      <w:pPr>
        <w:pStyle w:val="NormalWeb"/>
        <w:rPr>
          <w:lang w:val="en-US"/>
        </w:rPr>
      </w:pPr>
      <w:r>
        <w:rPr>
          <w:lang w:val="en-US"/>
        </w:rPr>
        <w:t>Briefly, t</w:t>
      </w:r>
      <w:r w:rsidR="007378BC">
        <w:rPr>
          <w:lang w:val="en-US"/>
        </w:rPr>
        <w:t xml:space="preserve">here were </w:t>
      </w:r>
      <w:r w:rsidR="007378BC" w:rsidRPr="0034483E">
        <w:rPr>
          <w:highlight w:val="red"/>
          <w:lang w:val="en-US"/>
          <w:rPrChange w:id="0" w:author="Ian Hussey" w:date="2020-02-13T14:28:00Z">
            <w:rPr>
              <w:lang w:val="en-US"/>
            </w:rPr>
          </w:rPrChange>
        </w:rPr>
        <w:t>three</w:t>
      </w:r>
      <w:r w:rsidR="007378BC">
        <w:rPr>
          <w:lang w:val="en-US"/>
        </w:rPr>
        <w:t xml:space="preserve"> </w:t>
      </w:r>
      <w:r>
        <w:rPr>
          <w:lang w:val="en-US"/>
        </w:rPr>
        <w:t>core arguments in our original paper</w:t>
      </w:r>
      <w:r w:rsidR="007378BC">
        <w:rPr>
          <w:lang w:val="en-US"/>
        </w:rPr>
        <w:t>. Reviewers 1</w:t>
      </w:r>
      <w:r w:rsidR="0034483E">
        <w:rPr>
          <w:lang w:val="en-US"/>
        </w:rPr>
        <w:t xml:space="preserve"> and </w:t>
      </w:r>
      <w:r w:rsidR="007378BC">
        <w:rPr>
          <w:lang w:val="en-US"/>
        </w:rPr>
        <w:t xml:space="preserve">2 </w:t>
      </w:r>
      <w:r w:rsidR="009361E4">
        <w:rPr>
          <w:lang w:val="en-US"/>
        </w:rPr>
        <w:t xml:space="preserve">focused on </w:t>
      </w:r>
      <w:r w:rsidR="007378BC">
        <w:rPr>
          <w:lang w:val="en-US"/>
        </w:rPr>
        <w:t>two of the</w:t>
      </w:r>
      <w:r w:rsidR="009361E4">
        <w:rPr>
          <w:lang w:val="en-US"/>
        </w:rPr>
        <w:t>se</w:t>
      </w:r>
      <w:r w:rsidR="007378BC">
        <w:rPr>
          <w:lang w:val="en-US"/>
        </w:rPr>
        <w:t xml:space="preserve"> </w:t>
      </w:r>
      <w:r w:rsidR="009361E4">
        <w:rPr>
          <w:lang w:val="en-US"/>
        </w:rPr>
        <w:t>points</w:t>
      </w:r>
      <w:r w:rsidR="007378BC">
        <w:rPr>
          <w:lang w:val="en-US"/>
        </w:rPr>
        <w:t xml:space="preserve"> and highlighted concerns</w:t>
      </w:r>
      <w:r w:rsidR="009361E4">
        <w:rPr>
          <w:lang w:val="en-US"/>
        </w:rPr>
        <w:t xml:space="preserve"> </w:t>
      </w:r>
      <w:r>
        <w:rPr>
          <w:lang w:val="en-US"/>
        </w:rPr>
        <w:t xml:space="preserve">that </w:t>
      </w:r>
      <w:r w:rsidR="009361E4">
        <w:rPr>
          <w:lang w:val="en-US"/>
        </w:rPr>
        <w:t xml:space="preserve">they had (i.e., issues to do with the </w:t>
      </w:r>
      <w:r>
        <w:rPr>
          <w:lang w:val="en-US"/>
        </w:rPr>
        <w:t xml:space="preserve">proposed </w:t>
      </w:r>
      <w:r w:rsidR="009361E4">
        <w:rPr>
          <w:lang w:val="en-US"/>
        </w:rPr>
        <w:t xml:space="preserve">mechanism </w:t>
      </w:r>
      <w:r>
        <w:rPr>
          <w:lang w:val="en-US"/>
        </w:rPr>
        <w:t>that mediates</w:t>
      </w:r>
      <w:r w:rsidR="009361E4">
        <w:rPr>
          <w:lang w:val="en-US"/>
        </w:rPr>
        <w:t xml:space="preserve"> AMP effects </w:t>
      </w:r>
      <w:r w:rsidR="009361E4" w:rsidRPr="0034483E">
        <w:rPr>
          <w:highlight w:val="yellow"/>
          <w:lang w:val="en-US"/>
        </w:rPr>
        <w:t>and XXX</w:t>
      </w:r>
      <w:r w:rsidR="009361E4">
        <w:rPr>
          <w:lang w:val="en-US"/>
        </w:rPr>
        <w:t>)</w:t>
      </w:r>
      <w:r w:rsidR="007378BC">
        <w:rPr>
          <w:lang w:val="en-US"/>
        </w:rPr>
        <w:t xml:space="preserve">. </w:t>
      </w:r>
      <w:r>
        <w:rPr>
          <w:lang w:val="en-US"/>
        </w:rPr>
        <w:t xml:space="preserve">We offer a </w:t>
      </w:r>
      <w:r w:rsidR="009361E4">
        <w:rPr>
          <w:lang w:val="en-US"/>
        </w:rPr>
        <w:t xml:space="preserve">detailed reply to the Reviewers </w:t>
      </w:r>
      <w:r w:rsidR="007378BC">
        <w:rPr>
          <w:lang w:val="en-US"/>
        </w:rPr>
        <w:t xml:space="preserve">in </w:t>
      </w:r>
      <w:r w:rsidR="009361E4">
        <w:rPr>
          <w:lang w:val="en-US"/>
        </w:rPr>
        <w:t>our response letter (</w:t>
      </w:r>
      <w:r w:rsidR="009361E4" w:rsidRPr="009361E4">
        <w:rPr>
          <w:i/>
          <w:lang w:val="en-US"/>
        </w:rPr>
        <w:t>see below</w:t>
      </w:r>
      <w:r w:rsidR="009361E4">
        <w:rPr>
          <w:lang w:val="en-US"/>
        </w:rPr>
        <w:t>)</w:t>
      </w:r>
      <w:r>
        <w:rPr>
          <w:lang w:val="en-US"/>
        </w:rPr>
        <w:t xml:space="preserve"> and have revised the manuscript accordingly</w:t>
      </w:r>
      <w:r w:rsidR="007378BC">
        <w:rPr>
          <w:lang w:val="en-US"/>
        </w:rPr>
        <w:t xml:space="preserve">. </w:t>
      </w:r>
      <w:r>
        <w:rPr>
          <w:lang w:val="en-US"/>
        </w:rPr>
        <w:t>We also draw attention to a third point that we feel was overlooked during the review process but which was perhaps the most important finding of our paper (i.e., whether the AMP effect is a valid measure of evaluation).</w:t>
      </w:r>
    </w:p>
    <w:p w14:paraId="30D95835" w14:textId="6225A0A5" w:rsidR="009361E4" w:rsidRDefault="00EF6C99" w:rsidP="00461045">
      <w:pPr>
        <w:pStyle w:val="NormalWeb"/>
        <w:rPr>
          <w:lang w:val="en-US"/>
        </w:rPr>
      </w:pPr>
      <w:r>
        <w:rPr>
          <w:lang w:val="en-US"/>
        </w:rPr>
        <w:t xml:space="preserve">We briefly summarize these three points and our response </w:t>
      </w:r>
      <w:r w:rsidR="003E406E">
        <w:rPr>
          <w:lang w:val="en-US"/>
        </w:rPr>
        <w:t xml:space="preserve">here for </w:t>
      </w:r>
      <w:r w:rsidR="0034483E">
        <w:rPr>
          <w:lang w:val="en-US"/>
        </w:rPr>
        <w:t xml:space="preserve">your </w:t>
      </w:r>
      <w:r w:rsidR="003E406E">
        <w:rPr>
          <w:lang w:val="en-US"/>
        </w:rPr>
        <w:t>convenience.</w:t>
      </w:r>
    </w:p>
    <w:p w14:paraId="1D19ABB8" w14:textId="6E514D11" w:rsidR="007378BC" w:rsidRDefault="007378BC" w:rsidP="00461045">
      <w:pPr>
        <w:pStyle w:val="NormalWeb"/>
        <w:rPr>
          <w:lang w:val="en-US"/>
        </w:rPr>
      </w:pPr>
      <w:r>
        <w:rPr>
          <w:b/>
          <w:lang w:val="en-US"/>
        </w:rPr>
        <w:t xml:space="preserve">Issue 1: What </w:t>
      </w:r>
      <w:r w:rsidR="003D448E">
        <w:rPr>
          <w:b/>
          <w:lang w:val="en-US"/>
        </w:rPr>
        <w:t xml:space="preserve">is the operating process behind AMP </w:t>
      </w:r>
      <w:commentRangeStart w:id="1"/>
      <w:r w:rsidRPr="007378BC">
        <w:rPr>
          <w:b/>
          <w:lang w:val="en-US"/>
        </w:rPr>
        <w:t>effects</w:t>
      </w:r>
      <w:commentRangeEnd w:id="1"/>
      <w:r w:rsidR="009361E4">
        <w:rPr>
          <w:rStyle w:val="CommentReference"/>
          <w:rFonts w:asciiTheme="minorHAnsi" w:eastAsiaTheme="minorHAnsi" w:hAnsiTheme="minorHAnsi" w:cstheme="minorBidi"/>
          <w:lang w:val="nl-BE" w:eastAsia="en-US"/>
        </w:rPr>
        <w:commentReference w:id="1"/>
      </w:r>
      <w:r>
        <w:rPr>
          <w:lang w:val="en-US"/>
        </w:rPr>
        <w:t xml:space="preserve">? </w:t>
      </w:r>
    </w:p>
    <w:p w14:paraId="7CDD69BD" w14:textId="77777777" w:rsidR="009361E4" w:rsidRDefault="009361E4" w:rsidP="00461045">
      <w:pPr>
        <w:pStyle w:val="NormalWeb"/>
        <w:rPr>
          <w:lang w:val="en-US"/>
        </w:rPr>
      </w:pPr>
      <w:r w:rsidRPr="009361E4">
        <w:rPr>
          <w:highlight w:val="yellow"/>
          <w:lang w:val="en-US"/>
        </w:rPr>
        <w:t>Very short intro to issue</w:t>
      </w:r>
      <w:r>
        <w:rPr>
          <w:lang w:val="en-US"/>
        </w:rPr>
        <w:t>.</w:t>
      </w:r>
    </w:p>
    <w:p w14:paraId="552E64D4" w14:textId="77777777" w:rsidR="00461045" w:rsidRDefault="002150EC" w:rsidP="00461045">
      <w:pPr>
        <w:pStyle w:val="NormalWeb"/>
        <w:rPr>
          <w:lang w:val="en-US"/>
        </w:rPr>
      </w:pPr>
      <w:r>
        <w:rPr>
          <w:lang w:val="en-US"/>
        </w:rPr>
        <w:lastRenderedPageBreak/>
        <w:t xml:space="preserve">To address this concern </w:t>
      </w:r>
      <w:r w:rsidR="00EF6C99">
        <w:rPr>
          <w:lang w:val="en-US"/>
        </w:rPr>
        <w:t xml:space="preserve">(i.e., </w:t>
      </w:r>
      <w:r>
        <w:rPr>
          <w:lang w:val="en-US"/>
        </w:rPr>
        <w:t xml:space="preserve">that </w:t>
      </w:r>
      <w:r w:rsidR="00EF6C99">
        <w:rPr>
          <w:lang w:val="en-US"/>
        </w:rPr>
        <w:t xml:space="preserve">the </w:t>
      </w:r>
      <w:r>
        <w:rPr>
          <w:lang w:val="en-US"/>
        </w:rPr>
        <w:t xml:space="preserve">IA-AMP </w:t>
      </w:r>
      <w:r w:rsidR="00EF6C99">
        <w:rPr>
          <w:lang w:val="en-US"/>
        </w:rPr>
        <w:t>effect</w:t>
      </w:r>
      <w:r>
        <w:rPr>
          <w:lang w:val="en-US"/>
        </w:rPr>
        <w:t xml:space="preserve"> </w:t>
      </w:r>
      <w:r w:rsidR="00EF6C99">
        <w:rPr>
          <w:lang w:val="en-US"/>
        </w:rPr>
        <w:t>[</w:t>
      </w:r>
      <w:r>
        <w:rPr>
          <w:lang w:val="en-US"/>
        </w:rPr>
        <w:t>and by implication standard AMP effects</w:t>
      </w:r>
      <w:r w:rsidR="00EF6C99">
        <w:rPr>
          <w:lang w:val="en-US"/>
        </w:rPr>
        <w:t>]</w:t>
      </w:r>
      <w:r>
        <w:rPr>
          <w:lang w:val="en-US"/>
        </w:rPr>
        <w:t xml:space="preserve"> were mediated by </w:t>
      </w:r>
      <w:proofErr w:type="spellStart"/>
      <w:r>
        <w:rPr>
          <w:lang w:val="en-US"/>
        </w:rPr>
        <w:t>posthoc</w:t>
      </w:r>
      <w:proofErr w:type="spellEnd"/>
      <w:r>
        <w:rPr>
          <w:lang w:val="en-US"/>
        </w:rPr>
        <w:t xml:space="preserve"> confabulation</w:t>
      </w:r>
      <w:r w:rsidR="00EF6C99">
        <w:rPr>
          <w:lang w:val="en-US"/>
        </w:rPr>
        <w:t>)</w:t>
      </w:r>
      <w:r>
        <w:rPr>
          <w:lang w:val="en-US"/>
        </w:rPr>
        <w:t xml:space="preserve"> we conducted two new studies</w:t>
      </w:r>
      <w:r w:rsidR="00461045">
        <w:rPr>
          <w:lang w:val="en-US"/>
        </w:rPr>
        <w:t xml:space="preserve">. </w:t>
      </w:r>
      <w:r>
        <w:rPr>
          <w:lang w:val="en-US"/>
        </w:rPr>
        <w:t xml:space="preserve">Here </w:t>
      </w:r>
      <w:r w:rsidR="00461045">
        <w:rPr>
          <w:lang w:val="en-US"/>
        </w:rPr>
        <w:t xml:space="preserve">we further modified our IA-AMP so that participants had to indicate </w:t>
      </w:r>
      <w:r w:rsidR="00EF6C99">
        <w:rPr>
          <w:lang w:val="en-US"/>
        </w:rPr>
        <w:t xml:space="preserve">if they were </w:t>
      </w:r>
      <w:r w:rsidR="00461045">
        <w:rPr>
          <w:lang w:val="en-US"/>
        </w:rPr>
        <w:t>aware of the prime</w:t>
      </w:r>
      <w:r w:rsidR="00EF6C99">
        <w:rPr>
          <w:lang w:val="en-US"/>
        </w:rPr>
        <w:t>’</w:t>
      </w:r>
      <w:r w:rsidR="00461045">
        <w:rPr>
          <w:lang w:val="en-US"/>
        </w:rPr>
        <w:t xml:space="preserve">s influence </w:t>
      </w:r>
      <w:r w:rsidR="00EF6C99">
        <w:rPr>
          <w:lang w:val="en-US"/>
        </w:rPr>
        <w:t xml:space="preserve">on their target evaluation </w:t>
      </w:r>
      <w:r>
        <w:rPr>
          <w:lang w:val="en-US"/>
        </w:rPr>
        <w:t xml:space="preserve">either </w:t>
      </w:r>
      <w:r w:rsidR="00461045">
        <w:rPr>
          <w:lang w:val="en-US"/>
        </w:rPr>
        <w:t xml:space="preserve">(a) before the target evaluation was emitted (Experiment 6) or (b) before the target stimulus was even presented </w:t>
      </w:r>
      <w:r w:rsidR="00EF6C99">
        <w:rPr>
          <w:lang w:val="en-US"/>
        </w:rPr>
        <w:t xml:space="preserve">onscreen </w:t>
      </w:r>
      <w:r w:rsidR="00461045">
        <w:rPr>
          <w:lang w:val="en-US"/>
        </w:rPr>
        <w:t xml:space="preserve">(Experiment 7). </w:t>
      </w:r>
      <w:r>
        <w:rPr>
          <w:lang w:val="en-US"/>
        </w:rPr>
        <w:t xml:space="preserve">Under these conditions it is highly unlikely that the </w:t>
      </w:r>
      <w:r w:rsidR="00EF6C99">
        <w:rPr>
          <w:lang w:val="en-US"/>
        </w:rPr>
        <w:t xml:space="preserve">AMP effect is driven by the fact that an </w:t>
      </w:r>
      <w:r>
        <w:rPr>
          <w:lang w:val="en-US"/>
        </w:rPr>
        <w:t xml:space="preserve">individual </w:t>
      </w:r>
      <w:r w:rsidR="00EF6C99">
        <w:rPr>
          <w:lang w:val="en-US"/>
        </w:rPr>
        <w:t>has generated</w:t>
      </w:r>
      <w:r>
        <w:rPr>
          <w:lang w:val="en-US"/>
        </w:rPr>
        <w:t xml:space="preserve"> a post hoc confabulation to explain their target evaluation</w:t>
      </w:r>
      <w:r w:rsidR="00EF6C99">
        <w:rPr>
          <w:lang w:val="en-US"/>
        </w:rPr>
        <w:t>,</w:t>
      </w:r>
      <w:r>
        <w:rPr>
          <w:lang w:val="en-US"/>
        </w:rPr>
        <w:t xml:space="preserve"> given that the target evaluation has yet to be overtly emitted (Experiment 6) or covertly generated (Experiment 7). Yet ev</w:t>
      </w:r>
      <w:r w:rsidR="00461045">
        <w:rPr>
          <w:lang w:val="en-US"/>
        </w:rPr>
        <w:t xml:space="preserve">en under these conditions we </w:t>
      </w:r>
      <w:r w:rsidR="00EF6C99">
        <w:rPr>
          <w:lang w:val="en-US"/>
        </w:rPr>
        <w:t xml:space="preserve">still </w:t>
      </w:r>
      <w:r w:rsidR="00461045">
        <w:rPr>
          <w:lang w:val="en-US"/>
        </w:rPr>
        <w:t xml:space="preserve">obtain similar effects as </w:t>
      </w:r>
      <w:r>
        <w:rPr>
          <w:lang w:val="en-US"/>
        </w:rPr>
        <w:t xml:space="preserve">reported </w:t>
      </w:r>
      <w:r w:rsidR="00461045">
        <w:rPr>
          <w:lang w:val="en-US"/>
        </w:rPr>
        <w:t xml:space="preserve">in Experiments 1-5. </w:t>
      </w:r>
    </w:p>
    <w:p w14:paraId="6FDF0BE1" w14:textId="77777777" w:rsidR="00461045" w:rsidRDefault="002150EC" w:rsidP="00461045">
      <w:pPr>
        <w:pStyle w:val="NormalWeb"/>
        <w:rPr>
          <w:lang w:val="en-US"/>
        </w:rPr>
      </w:pPr>
      <w:r>
        <w:rPr>
          <w:lang w:val="en-US"/>
        </w:rPr>
        <w:t>In short</w:t>
      </w:r>
      <w:r w:rsidR="00461045">
        <w:rPr>
          <w:lang w:val="en-US"/>
        </w:rPr>
        <w:t xml:space="preserve">, we </w:t>
      </w:r>
      <w:r w:rsidR="00EF6C99">
        <w:rPr>
          <w:lang w:val="en-US"/>
        </w:rPr>
        <w:t xml:space="preserve">now </w:t>
      </w:r>
      <w:r w:rsidR="00461045">
        <w:rPr>
          <w:lang w:val="en-US"/>
        </w:rPr>
        <w:t xml:space="preserve">provide evidence </w:t>
      </w:r>
      <w:r>
        <w:rPr>
          <w:lang w:val="en-US"/>
        </w:rPr>
        <w:t xml:space="preserve">from </w:t>
      </w:r>
      <w:r w:rsidR="00461045">
        <w:rPr>
          <w:lang w:val="en-US"/>
        </w:rPr>
        <w:t xml:space="preserve">seven studies that IA-AMP </w:t>
      </w:r>
      <w:r>
        <w:rPr>
          <w:lang w:val="en-US"/>
        </w:rPr>
        <w:t xml:space="preserve">effects </w:t>
      </w:r>
      <w:r w:rsidR="00461045">
        <w:rPr>
          <w:lang w:val="en-US"/>
        </w:rPr>
        <w:t xml:space="preserve">are </w:t>
      </w:r>
      <w:r w:rsidR="00461045" w:rsidRPr="00461045">
        <w:rPr>
          <w:i/>
          <w:lang w:val="en-US"/>
        </w:rPr>
        <w:t>not</w:t>
      </w:r>
      <w:r w:rsidR="00461045">
        <w:rPr>
          <w:lang w:val="en-US"/>
        </w:rPr>
        <w:t xml:space="preserve"> driven by post-hoc confabulation, and instead driven by </w:t>
      </w:r>
      <w:r w:rsidR="00461045" w:rsidRPr="00461045">
        <w:rPr>
          <w:i/>
          <w:lang w:val="en-US"/>
        </w:rPr>
        <w:t>a priori</w:t>
      </w:r>
      <w:r w:rsidR="00461045">
        <w:rPr>
          <w:lang w:val="en-US"/>
        </w:rPr>
        <w:t xml:space="preserve"> awareness of the prime and its influence on one’s target evaluation. This </w:t>
      </w:r>
      <w:r w:rsidR="00461045">
        <w:rPr>
          <w:i/>
          <w:lang w:val="en-US"/>
        </w:rPr>
        <w:t>a</w:t>
      </w:r>
      <w:r w:rsidR="00461045" w:rsidRPr="00461045">
        <w:rPr>
          <w:i/>
          <w:lang w:val="en-US"/>
        </w:rPr>
        <w:t xml:space="preserve"> priori</w:t>
      </w:r>
      <w:r w:rsidR="00461045">
        <w:rPr>
          <w:lang w:val="en-US"/>
        </w:rPr>
        <w:t xml:space="preserve"> awareness of prime influence at Time 2 also predicts the magnitude of standard AMP effects at Time 1. </w:t>
      </w:r>
      <w:r>
        <w:rPr>
          <w:lang w:val="en-US"/>
        </w:rPr>
        <w:t xml:space="preserve">Although we recognize that one could of course modify a post-hoc confabulation account to accommodate our findings, </w:t>
      </w:r>
      <w:r w:rsidR="00EF6C99">
        <w:rPr>
          <w:lang w:val="en-US"/>
        </w:rPr>
        <w:t xml:space="preserve">any such argument would itself </w:t>
      </w:r>
      <w:r>
        <w:rPr>
          <w:lang w:val="en-US"/>
        </w:rPr>
        <w:t>be post-hoc.</w:t>
      </w:r>
      <w:r w:rsidR="00EF6C99">
        <w:rPr>
          <w:lang w:val="en-US"/>
        </w:rPr>
        <w:t xml:space="preserve"> We are aware of no empirical arguments in the AMP literature or theorizing that would a priori predict the findings reported here. In contrast, our findings and predictions were consistently pre-registered. </w:t>
      </w:r>
      <w:commentRangeStart w:id="2"/>
      <w:r w:rsidR="00EF6C99">
        <w:rPr>
          <w:lang w:val="en-US"/>
        </w:rPr>
        <w:t xml:space="preserve">Thus, while recognizing the value of post-hoc theorizing we also recognize that it should not be afforded equal weight to </w:t>
      </w:r>
      <w:r w:rsidR="00EF6C99" w:rsidRPr="00EF6C99">
        <w:rPr>
          <w:i/>
          <w:lang w:val="en-US"/>
        </w:rPr>
        <w:t>a priori</w:t>
      </w:r>
      <w:r w:rsidR="00EF6C99">
        <w:rPr>
          <w:lang w:val="en-US"/>
        </w:rPr>
        <w:t xml:space="preserve"> pre-registered </w:t>
      </w:r>
      <w:commentRangeStart w:id="3"/>
      <w:r w:rsidR="00EF6C99">
        <w:rPr>
          <w:lang w:val="en-US"/>
        </w:rPr>
        <w:t>hypotheses</w:t>
      </w:r>
      <w:commentRangeEnd w:id="3"/>
      <w:r w:rsidR="00CB1581">
        <w:rPr>
          <w:rStyle w:val="CommentReference"/>
          <w:rFonts w:asciiTheme="minorHAnsi" w:eastAsiaTheme="minorHAnsi" w:hAnsiTheme="minorHAnsi" w:cstheme="minorBidi"/>
          <w:lang w:val="nl-BE" w:eastAsia="en-US"/>
        </w:rPr>
        <w:commentReference w:id="3"/>
      </w:r>
      <w:r w:rsidR="00EF6C99">
        <w:rPr>
          <w:lang w:val="en-US"/>
        </w:rPr>
        <w:t>.</w:t>
      </w:r>
      <w:commentRangeEnd w:id="2"/>
      <w:r w:rsidR="00EF6C99">
        <w:rPr>
          <w:rStyle w:val="CommentReference"/>
          <w:rFonts w:asciiTheme="minorHAnsi" w:eastAsiaTheme="minorHAnsi" w:hAnsiTheme="minorHAnsi" w:cstheme="minorBidi"/>
          <w:lang w:val="nl-BE" w:eastAsia="en-US"/>
        </w:rPr>
        <w:commentReference w:id="2"/>
      </w:r>
      <w:r w:rsidR="00EF6C99">
        <w:rPr>
          <w:lang w:val="en-US"/>
        </w:rPr>
        <w:t xml:space="preserve"> </w:t>
      </w:r>
    </w:p>
    <w:p w14:paraId="5AD7A209" w14:textId="77777777" w:rsidR="00CB1581" w:rsidRDefault="00CB1581" w:rsidP="00461045">
      <w:pPr>
        <w:pStyle w:val="NormalWeb"/>
        <w:rPr>
          <w:lang w:val="en-US"/>
        </w:rPr>
      </w:pPr>
      <w:r>
        <w:rPr>
          <w:lang w:val="en-US"/>
        </w:rPr>
        <w:t>For more on this see Experiments 6-7 as well as the revised General Discussion</w:t>
      </w:r>
    </w:p>
    <w:p w14:paraId="1D70114F" w14:textId="4876E71B" w:rsidR="002150EC" w:rsidRDefault="00EF6C99" w:rsidP="00461045">
      <w:pPr>
        <w:pStyle w:val="NormalWeb"/>
      </w:pPr>
      <w:r w:rsidRPr="00CB1581">
        <w:rPr>
          <w:b/>
        </w:rPr>
        <w:t>Issue 2</w:t>
      </w:r>
      <w:r>
        <w:t xml:space="preserve">. </w:t>
      </w:r>
      <w:r w:rsidR="003D448E" w:rsidRPr="003D448E">
        <w:rPr>
          <w:b/>
        </w:rPr>
        <w:t>What is the operating conditions under which the AMP effect is emitted?</w:t>
      </w:r>
    </w:p>
    <w:p w14:paraId="6F54B599" w14:textId="77777777" w:rsidR="00CB1581" w:rsidRDefault="00CB1581" w:rsidP="00CB1581">
      <w:pPr>
        <w:pStyle w:val="NormalWeb"/>
      </w:pPr>
    </w:p>
    <w:p w14:paraId="1FC7ADBD" w14:textId="77777777" w:rsidR="00CB1581" w:rsidRDefault="00CB1581" w:rsidP="00CB1581">
      <w:pPr>
        <w:pStyle w:val="NormalWeb"/>
      </w:pPr>
      <w:r>
        <w:t>In short, XXX</w:t>
      </w:r>
    </w:p>
    <w:p w14:paraId="4A60E894" w14:textId="77777777" w:rsidR="00CB1581" w:rsidRDefault="00CB1581" w:rsidP="00CB1581">
      <w:pPr>
        <w:pStyle w:val="NormalWeb"/>
      </w:pPr>
      <w:r>
        <w:t>For  more on this see XXX</w:t>
      </w:r>
    </w:p>
    <w:p w14:paraId="02C74318" w14:textId="77777777" w:rsidR="002150EC" w:rsidRDefault="002150EC" w:rsidP="00461045">
      <w:pPr>
        <w:pStyle w:val="NormalWeb"/>
      </w:pPr>
    </w:p>
    <w:p w14:paraId="10DCB8D8" w14:textId="58956DF5" w:rsidR="003D448E" w:rsidRDefault="003D448E" w:rsidP="00461045">
      <w:pPr>
        <w:pStyle w:val="NormalWeb"/>
        <w:rPr>
          <w:b/>
        </w:rPr>
      </w:pPr>
      <w:r>
        <w:rPr>
          <w:b/>
        </w:rPr>
        <w:t>Issue 3</w:t>
      </w:r>
      <w:r w:rsidR="00EF6C99" w:rsidRPr="00EF6C99">
        <w:rPr>
          <w:b/>
        </w:rPr>
        <w:t>.</w:t>
      </w:r>
      <w:r>
        <w:rPr>
          <w:b/>
        </w:rPr>
        <w:t xml:space="preserve"> Have others not already addressed this issue and have to mischaracterised their work?</w:t>
      </w:r>
      <w:r w:rsidR="00EF6C99" w:rsidRPr="00EF6C99">
        <w:rPr>
          <w:b/>
        </w:rPr>
        <w:t xml:space="preserve"> </w:t>
      </w:r>
    </w:p>
    <w:p w14:paraId="2437DAB8" w14:textId="59606190" w:rsidR="003D448E" w:rsidRDefault="003D448E" w:rsidP="00461045">
      <w:pPr>
        <w:pStyle w:val="NormalWeb"/>
        <w:rPr>
          <w:b/>
        </w:rPr>
      </w:pPr>
    </w:p>
    <w:p w14:paraId="467C857A" w14:textId="77777777" w:rsidR="003D448E" w:rsidRDefault="003D448E" w:rsidP="003D448E">
      <w:pPr>
        <w:pStyle w:val="NormalWeb"/>
      </w:pPr>
      <w:r>
        <w:t>In short, XXX</w:t>
      </w:r>
    </w:p>
    <w:p w14:paraId="32197AA7" w14:textId="77777777" w:rsidR="003D448E" w:rsidRDefault="003D448E" w:rsidP="003D448E">
      <w:pPr>
        <w:pStyle w:val="NormalWeb"/>
      </w:pPr>
      <w:r>
        <w:t>For  more on this see XXX</w:t>
      </w:r>
    </w:p>
    <w:p w14:paraId="618BAD19" w14:textId="77777777" w:rsidR="003D448E" w:rsidRDefault="003D448E" w:rsidP="00461045">
      <w:pPr>
        <w:pStyle w:val="NormalWeb"/>
        <w:rPr>
          <w:b/>
        </w:rPr>
      </w:pPr>
    </w:p>
    <w:p w14:paraId="40C96743" w14:textId="77777777" w:rsidR="003D448E" w:rsidRDefault="003D448E" w:rsidP="00461045">
      <w:pPr>
        <w:pStyle w:val="NormalWeb"/>
        <w:rPr>
          <w:b/>
        </w:rPr>
      </w:pPr>
    </w:p>
    <w:p w14:paraId="3165B494" w14:textId="56F22686" w:rsidR="002150EC" w:rsidRDefault="003D448E" w:rsidP="00461045">
      <w:pPr>
        <w:pStyle w:val="NormalWeb"/>
      </w:pPr>
      <w:r>
        <w:rPr>
          <w:b/>
        </w:rPr>
        <w:t xml:space="preserve">Issue 4. </w:t>
      </w:r>
      <w:r w:rsidR="00EF6C99" w:rsidRPr="00EF6C99">
        <w:rPr>
          <w:b/>
        </w:rPr>
        <w:t>Does the AMP effect represent a valid measure of evaluation</w:t>
      </w:r>
      <w:r w:rsidR="00EF6C99">
        <w:t xml:space="preserve">. Whereas Reviewers 1-2 focused on issues 1-2, we believe that a third critical issue was overlooked in our previous </w:t>
      </w:r>
      <w:commentRangeStart w:id="4"/>
      <w:r w:rsidR="00EF6C99">
        <w:t>submission</w:t>
      </w:r>
      <w:commentRangeEnd w:id="4"/>
      <w:r w:rsidR="00EF6C99">
        <w:rPr>
          <w:rStyle w:val="CommentReference"/>
          <w:rFonts w:asciiTheme="minorHAnsi" w:eastAsiaTheme="minorHAnsi" w:hAnsiTheme="minorHAnsi" w:cstheme="minorBidi"/>
          <w:lang w:val="nl-BE" w:eastAsia="en-US"/>
        </w:rPr>
        <w:commentReference w:id="4"/>
      </w:r>
      <w:r w:rsidR="00EF6C99">
        <w:t xml:space="preserve">. </w:t>
      </w:r>
    </w:p>
    <w:p w14:paraId="25CD68D6" w14:textId="77777777" w:rsidR="002150EC" w:rsidRDefault="002150EC" w:rsidP="00461045">
      <w:pPr>
        <w:pStyle w:val="NormalWeb"/>
      </w:pPr>
    </w:p>
    <w:p w14:paraId="543BA6C4" w14:textId="77777777" w:rsidR="00CB1581" w:rsidRDefault="00CB1581" w:rsidP="00461045">
      <w:pPr>
        <w:pStyle w:val="NormalWeb"/>
      </w:pPr>
      <w:r>
        <w:t>In short, XXX</w:t>
      </w:r>
    </w:p>
    <w:p w14:paraId="0F79A2EB" w14:textId="77777777" w:rsidR="00CB1581" w:rsidRDefault="00CB1581" w:rsidP="00461045">
      <w:pPr>
        <w:pStyle w:val="NormalWeb"/>
      </w:pPr>
      <w:r>
        <w:t>For  more on this see XXX</w:t>
      </w:r>
    </w:p>
    <w:p w14:paraId="486BD28F" w14:textId="77777777" w:rsidR="00CB1581" w:rsidRDefault="00CB1581" w:rsidP="00461045">
      <w:pPr>
        <w:pStyle w:val="NormalWeb"/>
      </w:pPr>
    </w:p>
    <w:p w14:paraId="6B7992D6" w14:textId="77777777" w:rsidR="00461045" w:rsidRDefault="007378BC" w:rsidP="00461045">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00461045" w:rsidRPr="00461045">
        <w:rPr>
          <w:rFonts w:ascii="Times New Roman" w:hAnsi="Times New Roman" w:cs="Times New Roman"/>
          <w:sz w:val="24"/>
          <w:szCs w:val="24"/>
          <w:lang w:val="en-US"/>
        </w:rPr>
        <w:t>d'etre</w:t>
      </w:r>
      <w:proofErr w:type="spellEnd"/>
      <w:r w:rsidR="00461045" w:rsidRPr="00461045">
        <w:rPr>
          <w:rFonts w:ascii="Times New Roman" w:hAnsi="Times New Roman" w:cs="Times New Roman"/>
          <w:sz w:val="24"/>
          <w:szCs w:val="24"/>
          <w:lang w:val="en-US"/>
        </w:rPr>
        <w:t xml:space="preserve"> is to identify flaws in an experimental procedure used by other researchers. In this case, a fair scientific debate demands that the critic be accurate and specific about exactly what the flaws of the prior work are.</w:t>
      </w:r>
    </w:p>
    <w:p w14:paraId="3203023F" w14:textId="302D7F86" w:rsidR="00CB1581" w:rsidRDefault="007378BC" w:rsidP="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apologize for any mischaracterization – it was not our intent. In our original submission w</w:t>
      </w:r>
      <w:r>
        <w:rPr>
          <w:rFonts w:ascii="Times New Roman" w:hAnsi="Times New Roman" w:cs="Times New Roman"/>
          <w:sz w:val="24"/>
          <w:szCs w:val="24"/>
          <w:lang w:val="en-US"/>
        </w:rPr>
        <w:t xml:space="preserve">e </w:t>
      </w:r>
      <w:r w:rsidRPr="007378BC">
        <w:rPr>
          <w:rFonts w:ascii="Times New Roman" w:hAnsi="Times New Roman" w:cs="Times New Roman"/>
          <w:sz w:val="24"/>
          <w:szCs w:val="24"/>
          <w:lang w:val="en-US"/>
        </w:rPr>
        <w:t>focused on the issues that we perceive</w:t>
      </w:r>
      <w:r>
        <w:rPr>
          <w:rFonts w:ascii="Times New Roman" w:hAnsi="Times New Roman" w:cs="Times New Roman"/>
          <w:sz w:val="24"/>
          <w:szCs w:val="24"/>
          <w:lang w:val="en-US"/>
        </w:rPr>
        <w:t>d</w:t>
      </w:r>
      <w:r w:rsidRPr="007378BC">
        <w:rPr>
          <w:rFonts w:ascii="Times New Roman" w:hAnsi="Times New Roman" w:cs="Times New Roman"/>
          <w:sz w:val="24"/>
          <w:szCs w:val="24"/>
          <w:lang w:val="en-US"/>
        </w:rPr>
        <w:t xml:space="preserve"> with </w:t>
      </w:r>
      <w:r>
        <w:rPr>
          <w:rFonts w:ascii="Times New Roman" w:hAnsi="Times New Roman" w:cs="Times New Roman"/>
          <w:sz w:val="24"/>
          <w:szCs w:val="24"/>
          <w:lang w:val="en-US"/>
        </w:rPr>
        <w:t>the literature</w:t>
      </w:r>
      <w:r w:rsidRPr="007378BC">
        <w:rPr>
          <w:rFonts w:ascii="Times New Roman" w:hAnsi="Times New Roman" w:cs="Times New Roman"/>
          <w:sz w:val="24"/>
          <w:szCs w:val="24"/>
          <w:lang w:val="en-US"/>
        </w:rPr>
        <w:t xml:space="preserve"> and failed to </w:t>
      </w:r>
      <w:r w:rsidR="00CB1581">
        <w:rPr>
          <w:rFonts w:ascii="Times New Roman" w:hAnsi="Times New Roman" w:cs="Times New Roman"/>
          <w:sz w:val="24"/>
          <w:szCs w:val="24"/>
          <w:lang w:val="en-US"/>
        </w:rPr>
        <w:t xml:space="preserve">acknowledge additional </w:t>
      </w:r>
      <w:r w:rsidRPr="007378BC">
        <w:rPr>
          <w:rFonts w:ascii="Times New Roman" w:hAnsi="Times New Roman" w:cs="Times New Roman"/>
          <w:sz w:val="24"/>
          <w:szCs w:val="24"/>
          <w:lang w:val="en-US"/>
        </w:rPr>
        <w:t xml:space="preserve">details which were also relevant to the papers being discussed. </w:t>
      </w:r>
    </w:p>
    <w:p w14:paraId="3879F0F2" w14:textId="619F9487" w:rsidR="007378BC" w:rsidRPr="007378BC" w:rsidRDefault="00CB1581" w:rsidP="007378B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In-light of this feedback we have </w:t>
      </w:r>
      <w:r w:rsidR="007378BC">
        <w:rPr>
          <w:rFonts w:ascii="Times New Roman" w:hAnsi="Times New Roman" w:cs="Times New Roman"/>
          <w:sz w:val="24"/>
          <w:szCs w:val="24"/>
          <w:lang w:val="en-US"/>
        </w:rPr>
        <w:t xml:space="preserve">revised </w:t>
      </w:r>
      <w:r>
        <w:rPr>
          <w:rFonts w:ascii="Times New Roman" w:hAnsi="Times New Roman" w:cs="Times New Roman"/>
          <w:sz w:val="24"/>
          <w:szCs w:val="24"/>
          <w:lang w:val="en-US"/>
        </w:rPr>
        <w:t>our manuscript to better represent the methods and findings of past work</w:t>
      </w:r>
      <w:r w:rsidR="007378BC" w:rsidRPr="007378BC">
        <w:rPr>
          <w:rFonts w:ascii="Times New Roman" w:hAnsi="Times New Roman" w:cs="Times New Roman"/>
          <w:sz w:val="24"/>
          <w:szCs w:val="24"/>
          <w:lang w:val="en-US"/>
        </w:rPr>
        <w:t xml:space="preserve">. </w:t>
      </w:r>
      <w:r>
        <w:rPr>
          <w:rFonts w:ascii="Times New Roman" w:hAnsi="Times New Roman" w:cs="Times New Roman"/>
          <w:sz w:val="24"/>
          <w:szCs w:val="24"/>
          <w:lang w:val="en-US"/>
        </w:rPr>
        <w:t>Nevertheless</w:t>
      </w:r>
      <w:r w:rsidR="007378BC">
        <w:rPr>
          <w:rFonts w:ascii="Times New Roman" w:hAnsi="Times New Roman" w:cs="Times New Roman"/>
          <w:sz w:val="24"/>
          <w:szCs w:val="24"/>
          <w:lang w:val="en-US"/>
        </w:rPr>
        <w:t xml:space="preserve">, </w:t>
      </w:r>
      <w:r w:rsidR="007378BC" w:rsidRPr="007378BC">
        <w:rPr>
          <w:rFonts w:ascii="Times New Roman" w:hAnsi="Times New Roman" w:cs="Times New Roman"/>
          <w:sz w:val="24"/>
          <w:szCs w:val="24"/>
          <w:lang w:val="en-US"/>
        </w:rPr>
        <w:t xml:space="preserve">we still </w:t>
      </w:r>
      <w:ins w:id="5" w:author="Ian Hussey" w:date="2020-02-13T14:29:00Z">
        <w:r w:rsidR="0034483E">
          <w:rPr>
            <w:rFonts w:ascii="Times New Roman" w:hAnsi="Times New Roman" w:cs="Times New Roman"/>
            <w:sz w:val="24"/>
            <w:szCs w:val="24"/>
            <w:lang w:val="en-US"/>
          </w:rPr>
          <w:t xml:space="preserve">stand over our original core point that </w:t>
        </w:r>
      </w:ins>
      <w:del w:id="6" w:author="Ian Hussey" w:date="2020-02-13T14:29:00Z">
        <w:r w:rsidR="007378BC" w:rsidRPr="007378BC" w:rsidDel="0034483E">
          <w:rPr>
            <w:rFonts w:ascii="Times New Roman" w:hAnsi="Times New Roman" w:cs="Times New Roman"/>
            <w:sz w:val="24"/>
            <w:szCs w:val="24"/>
            <w:lang w:val="en-US"/>
          </w:rPr>
          <w:delText xml:space="preserve">believe </w:delText>
        </w:r>
        <w:r w:rsidR="007378BC" w:rsidDel="0034483E">
          <w:rPr>
            <w:rFonts w:ascii="Times New Roman" w:hAnsi="Times New Roman" w:cs="Times New Roman"/>
            <w:sz w:val="24"/>
            <w:szCs w:val="24"/>
            <w:lang w:val="en-US"/>
          </w:rPr>
          <w:delText xml:space="preserve">that </w:delText>
        </w:r>
      </w:del>
      <w:r w:rsidR="007378BC" w:rsidRPr="007378BC">
        <w:rPr>
          <w:rFonts w:ascii="Times New Roman" w:hAnsi="Times New Roman" w:cs="Times New Roman"/>
          <w:sz w:val="24"/>
          <w:szCs w:val="24"/>
          <w:lang w:val="en-US"/>
        </w:rPr>
        <w:t xml:space="preserve">the literature contains a </w:t>
      </w:r>
      <w:r>
        <w:rPr>
          <w:rFonts w:ascii="Times New Roman" w:hAnsi="Times New Roman" w:cs="Times New Roman"/>
          <w:sz w:val="24"/>
          <w:szCs w:val="24"/>
          <w:lang w:val="en-US"/>
        </w:rPr>
        <w:t xml:space="preserve">number </w:t>
      </w:r>
      <w:r w:rsidR="007378BC" w:rsidRPr="007378BC">
        <w:rPr>
          <w:rFonts w:ascii="Times New Roman" w:hAnsi="Times New Roman" w:cs="Times New Roman"/>
          <w:sz w:val="24"/>
          <w:szCs w:val="24"/>
          <w:lang w:val="en-US"/>
        </w:rPr>
        <w:t xml:space="preserve">of statistical, methodological, and conceptual issues, </w:t>
      </w:r>
      <w:r w:rsidR="007378BC">
        <w:rPr>
          <w:rFonts w:ascii="Times New Roman" w:hAnsi="Times New Roman" w:cs="Times New Roman"/>
          <w:sz w:val="24"/>
          <w:szCs w:val="24"/>
          <w:lang w:val="en-US"/>
        </w:rPr>
        <w:t xml:space="preserve">which </w:t>
      </w:r>
      <w:r w:rsidR="007378BC"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feel is only fair to acknowledge </w:t>
      </w:r>
      <w:r w:rsidR="007378BC">
        <w:rPr>
          <w:rFonts w:ascii="Times New Roman" w:hAnsi="Times New Roman" w:cs="Times New Roman"/>
          <w:sz w:val="24"/>
          <w:szCs w:val="24"/>
          <w:lang w:val="en-US"/>
        </w:rPr>
        <w:t>(</w:t>
      </w:r>
      <w:r w:rsidR="007378BC" w:rsidRPr="009361E4">
        <w:rPr>
          <w:rFonts w:ascii="Times New Roman" w:hAnsi="Times New Roman" w:cs="Times New Roman"/>
          <w:sz w:val="24"/>
          <w:szCs w:val="24"/>
          <w:highlight w:val="yellow"/>
          <w:lang w:val="en-US"/>
        </w:rPr>
        <w:t xml:space="preserve">see revisions on </w:t>
      </w:r>
      <w:proofErr w:type="spellStart"/>
      <w:r w:rsidR="007378BC" w:rsidRPr="009361E4">
        <w:rPr>
          <w:rFonts w:ascii="Times New Roman" w:hAnsi="Times New Roman" w:cs="Times New Roman"/>
          <w:sz w:val="24"/>
          <w:szCs w:val="24"/>
          <w:highlight w:val="yellow"/>
          <w:lang w:val="en-US"/>
        </w:rPr>
        <w:t>pp.XX</w:t>
      </w:r>
      <w:proofErr w:type="spellEnd"/>
      <w:r w:rsidR="007378BC">
        <w:rPr>
          <w:rFonts w:ascii="Times New Roman" w:hAnsi="Times New Roman" w:cs="Times New Roman"/>
          <w:sz w:val="24"/>
          <w:szCs w:val="24"/>
          <w:lang w:val="en-US"/>
        </w:rPr>
        <w:t>)</w:t>
      </w:r>
      <w:r w:rsidR="007378BC" w:rsidRPr="007378BC">
        <w:rPr>
          <w:rFonts w:ascii="Times New Roman" w:hAnsi="Times New Roman" w:cs="Times New Roman"/>
          <w:sz w:val="24"/>
          <w:szCs w:val="24"/>
          <w:lang w:val="en-US"/>
        </w:rPr>
        <w:t>.</w:t>
      </w:r>
      <w:ins w:id="7" w:author="Ian Hussey" w:date="2020-02-13T14:30:00Z">
        <w:r w:rsidR="0034483E">
          <w:rPr>
            <w:rFonts w:ascii="Times New Roman" w:hAnsi="Times New Roman" w:cs="Times New Roman"/>
            <w:sz w:val="24"/>
            <w:szCs w:val="24"/>
            <w:lang w:val="en-US"/>
          </w:rPr>
          <w:t xml:space="preserve"> While we accept the points that Reviewers 1 and 2 made and have adjusted the manuscript accordingly, we also ask that </w:t>
        </w:r>
      </w:ins>
      <w:ins w:id="8" w:author="Ian Hussey" w:date="2020-02-13T14:31:00Z">
        <w:r w:rsidR="0034483E">
          <w:rPr>
            <w:rFonts w:ascii="Times New Roman" w:hAnsi="Times New Roman" w:cs="Times New Roman"/>
            <w:sz w:val="24"/>
            <w:szCs w:val="24"/>
            <w:lang w:val="en-US"/>
          </w:rPr>
          <w:t>these overarching points and their implications be engaged with fully.</w:t>
        </w:r>
      </w:ins>
    </w:p>
    <w:p w14:paraId="391D4763" w14:textId="77777777" w:rsidR="00461045" w:rsidRDefault="007378BC" w:rsidP="00461045">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76107DEF" w:rsidR="00CB1581" w:rsidRDefault="007378BC" w:rsidP="00CB1581">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line with the Editor and Reviewers 1-2’s suggestion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commentRangeStart w:id="9"/>
      <w:r w:rsidR="004C74FB">
        <w:rPr>
          <w:rFonts w:ascii="Times New Roman" w:hAnsi="Times New Roman" w:cs="Times New Roman"/>
          <w:sz w:val="24"/>
          <w:szCs w:val="24"/>
          <w:lang w:val="en-US"/>
        </w:rPr>
        <w:t>manuscript</w:t>
      </w:r>
      <w:commentRangeEnd w:id="9"/>
      <w:r w:rsidR="004C74FB">
        <w:rPr>
          <w:rStyle w:val="CommentReference"/>
        </w:rPr>
        <w:commentReference w:id="9"/>
      </w:r>
      <w:r w:rsidR="004C74FB">
        <w:rPr>
          <w:rFonts w:ascii="Times New Roman" w:hAnsi="Times New Roman" w:cs="Times New Roman"/>
          <w:sz w:val="24"/>
          <w:szCs w:val="24"/>
          <w:lang w:val="en-US"/>
        </w:rPr>
        <w:t>.</w:t>
      </w:r>
      <w:ins w:id="10" w:author="Ian Hussey" w:date="2020-02-13T14:31:00Z">
        <w:r w:rsidR="0034483E">
          <w:rPr>
            <w:rFonts w:ascii="Times New Roman" w:hAnsi="Times New Roman" w:cs="Times New Roman"/>
            <w:sz w:val="24"/>
            <w:szCs w:val="24"/>
            <w:lang w:val="en-US"/>
          </w:rPr>
          <w:t xml:space="preserve"> </w:t>
        </w:r>
      </w:ins>
      <w:ins w:id="11" w:author="Ian Hussey" w:date="2020-02-13T14:32:00Z">
        <w:r w:rsidR="0034483E">
          <w:rPr>
            <w:rFonts w:ascii="Times New Roman" w:hAnsi="Times New Roman" w:cs="Times New Roman"/>
            <w:sz w:val="24"/>
            <w:szCs w:val="24"/>
            <w:lang w:val="en-US"/>
          </w:rPr>
          <w:t xml:space="preserve">Our original intention in using the term drive was to convey that the </w:t>
        </w:r>
      </w:ins>
      <w:ins w:id="12" w:author="Ian Hussey" w:date="2020-02-13T14:33:00Z">
        <w:r w:rsidR="0034483E">
          <w:rPr>
            <w:rFonts w:ascii="Times New Roman" w:hAnsi="Times New Roman" w:cs="Times New Roman"/>
            <w:sz w:val="24"/>
            <w:szCs w:val="24"/>
            <w:lang w:val="en-US"/>
          </w:rPr>
          <w:t xml:space="preserve">majority of variance in AMP effects is made up by the minority of highly aware participants and the trails on which they were aware. However, in order to avoid the issue of the term being interpreted </w:t>
        </w:r>
        <w:r w:rsidR="0034483E">
          <w:rPr>
            <w:rFonts w:ascii="Times New Roman" w:hAnsi="Times New Roman" w:cs="Times New Roman"/>
            <w:sz w:val="24"/>
            <w:szCs w:val="24"/>
            <w:lang w:val="en-US"/>
          </w:rPr>
          <w:lastRenderedPageBreak/>
          <w:t>as implying causality we have su</w:t>
        </w:r>
      </w:ins>
      <w:ins w:id="13" w:author="Ian Hussey" w:date="2020-02-13T14:34:00Z">
        <w:r w:rsidR="0034483E">
          <w:rPr>
            <w:rFonts w:ascii="Times New Roman" w:hAnsi="Times New Roman" w:cs="Times New Roman"/>
            <w:sz w:val="24"/>
            <w:szCs w:val="24"/>
            <w:lang w:val="en-US"/>
          </w:rPr>
          <w:t xml:space="preserve">bstituted it for </w:t>
        </w:r>
      </w:ins>
      <w:ins w:id="14" w:author="Ian Hussey" w:date="2020-02-13T14:32:00Z">
        <w:r w:rsidR="0034483E">
          <w:rPr>
            <w:rFonts w:ascii="Times New Roman" w:hAnsi="Times New Roman" w:cs="Times New Roman"/>
            <w:sz w:val="24"/>
            <w:szCs w:val="24"/>
            <w:lang w:val="en-US"/>
          </w:rPr>
          <w:t>“is associated with”</w:t>
        </w:r>
      </w:ins>
      <w:ins w:id="15" w:author="Ian Hussey" w:date="2020-02-13T14:34:00Z">
        <w:r w:rsidR="0034483E">
          <w:rPr>
            <w:rFonts w:ascii="Times New Roman" w:hAnsi="Times New Roman" w:cs="Times New Roman"/>
            <w:sz w:val="24"/>
            <w:szCs w:val="24"/>
            <w:lang w:val="en-US"/>
          </w:rPr>
          <w:t xml:space="preserve">. Hopefully this is </w:t>
        </w:r>
      </w:ins>
      <w:ins w:id="16" w:author="Ian Hussey" w:date="2020-02-13T14:32:00Z">
        <w:r w:rsidR="0034483E">
          <w:rPr>
            <w:rFonts w:ascii="Times New Roman" w:hAnsi="Times New Roman" w:cs="Times New Roman"/>
            <w:sz w:val="24"/>
            <w:szCs w:val="24"/>
            <w:lang w:val="en-US"/>
          </w:rPr>
          <w:t>less contentious.</w:t>
        </w:r>
      </w:ins>
      <w:ins w:id="17" w:author="Ian Hussey" w:date="2020-02-13T14:34:00Z">
        <w:r w:rsidR="0034483E">
          <w:rPr>
            <w:rFonts w:ascii="Times New Roman" w:hAnsi="Times New Roman" w:cs="Times New Roman"/>
            <w:sz w:val="24"/>
            <w:szCs w:val="24"/>
            <w:lang w:val="en-US"/>
          </w:rPr>
          <w:t xml:space="preserve"> </w:t>
        </w:r>
      </w:ins>
      <w:ins w:id="18" w:author="Ian Hussey" w:date="2020-02-13T14:32:00Z">
        <w:r w:rsidR="0034483E">
          <w:rPr>
            <w:rFonts w:ascii="Times New Roman" w:hAnsi="Times New Roman" w:cs="Times New Roman"/>
            <w:sz w:val="24"/>
            <w:szCs w:val="24"/>
            <w:lang w:val="en-US"/>
          </w:rPr>
          <w:t xml:space="preserve"> </w:t>
        </w:r>
      </w:ins>
    </w:p>
    <w:p w14:paraId="7ADBEDB3" w14:textId="6B5861BA" w:rsidR="004C74FB" w:rsidRDefault="0034483E" w:rsidP="00CB1581">
      <w:pPr>
        <w:spacing w:line="276" w:lineRule="auto"/>
        <w:rPr>
          <w:rFonts w:ascii="Times New Roman" w:hAnsi="Times New Roman" w:cs="Times New Roman"/>
          <w:sz w:val="24"/>
          <w:szCs w:val="24"/>
          <w:lang w:val="en-US"/>
        </w:rPr>
      </w:pPr>
      <w:ins w:id="19" w:author="Ian Hussey" w:date="2020-02-13T14:34:00Z">
        <w:r>
          <w:rPr>
            <w:rFonts w:ascii="Times New Roman" w:hAnsi="Times New Roman" w:cs="Times New Roman"/>
            <w:sz w:val="24"/>
            <w:szCs w:val="24"/>
            <w:lang w:val="en-US"/>
          </w:rPr>
          <w:t>We think it is highly important to n</w:t>
        </w:r>
      </w:ins>
      <w:commentRangeStart w:id="20"/>
      <w:del w:id="21" w:author="Ian Hussey" w:date="2020-02-13T14:34:00Z">
        <w:r w:rsidR="004C74FB" w:rsidDel="0034483E">
          <w:rPr>
            <w:rFonts w:ascii="Times New Roman" w:hAnsi="Times New Roman" w:cs="Times New Roman"/>
            <w:sz w:val="24"/>
            <w:szCs w:val="24"/>
            <w:lang w:val="en-US"/>
          </w:rPr>
          <w:delText>N</w:delText>
        </w:r>
      </w:del>
      <w:r w:rsidR="004C74FB">
        <w:rPr>
          <w:rFonts w:ascii="Times New Roman" w:hAnsi="Times New Roman" w:cs="Times New Roman"/>
          <w:sz w:val="24"/>
          <w:szCs w:val="24"/>
          <w:lang w:val="en-US"/>
        </w:rPr>
        <w:t>ote</w:t>
      </w:r>
      <w:commentRangeEnd w:id="20"/>
      <w:r w:rsidR="004C74FB">
        <w:rPr>
          <w:rStyle w:val="CommentReference"/>
        </w:rPr>
        <w:commentReference w:id="20"/>
      </w:r>
      <w:r w:rsidR="004C74FB">
        <w:rPr>
          <w:rFonts w:ascii="Times New Roman" w:hAnsi="Times New Roman" w:cs="Times New Roman"/>
          <w:sz w:val="24"/>
          <w:szCs w:val="24"/>
          <w:lang w:val="en-US"/>
        </w:rPr>
        <w:t xml:space="preserve">, however, that </w:t>
      </w:r>
      <w:r w:rsidR="00CB1581" w:rsidRPr="00CB1581">
        <w:rPr>
          <w:rFonts w:ascii="Times New Roman" w:hAnsi="Times New Roman" w:cs="Times New Roman"/>
          <w:sz w:val="24"/>
          <w:szCs w:val="24"/>
          <w:lang w:val="en-US"/>
        </w:rPr>
        <w:t xml:space="preserve">our argument </w:t>
      </w:r>
      <w:ins w:id="22" w:author="Ian Hussey" w:date="2020-02-13T14:34:00Z">
        <w:r>
          <w:rPr>
            <w:rFonts w:ascii="Times New Roman" w:hAnsi="Times New Roman" w:cs="Times New Roman"/>
            <w:sz w:val="24"/>
            <w:szCs w:val="24"/>
            <w:lang w:val="en-US"/>
          </w:rPr>
          <w:t xml:space="preserve">– and indeed the arguments made in the </w:t>
        </w:r>
      </w:ins>
      <w:ins w:id="23" w:author="Ian Hussey" w:date="2020-02-13T14:35:00Z">
        <w:r>
          <w:rPr>
            <w:rFonts w:ascii="Times New Roman" w:hAnsi="Times New Roman" w:cs="Times New Roman"/>
            <w:sz w:val="24"/>
            <w:szCs w:val="24"/>
            <w:lang w:val="en-US"/>
          </w:rPr>
          <w:t xml:space="preserve">existing </w:t>
        </w:r>
      </w:ins>
      <w:ins w:id="24" w:author="Ian Hussey" w:date="2020-02-13T14:34:00Z">
        <w:r>
          <w:rPr>
            <w:rFonts w:ascii="Times New Roman" w:hAnsi="Times New Roman" w:cs="Times New Roman"/>
            <w:sz w:val="24"/>
            <w:szCs w:val="24"/>
            <w:lang w:val="en-US"/>
          </w:rPr>
          <w:t>literatu</w:t>
        </w:r>
      </w:ins>
      <w:ins w:id="25" w:author="Ian Hussey" w:date="2020-02-13T14:35:00Z">
        <w:r>
          <w:rPr>
            <w:rFonts w:ascii="Times New Roman" w:hAnsi="Times New Roman" w:cs="Times New Roman"/>
            <w:sz w:val="24"/>
            <w:szCs w:val="24"/>
            <w:lang w:val="en-US"/>
          </w:rPr>
          <w:t xml:space="preserve">re, </w:t>
        </w:r>
        <w:r w:rsidR="002A2B77">
          <w:rPr>
            <w:rFonts w:ascii="Times New Roman" w:hAnsi="Times New Roman" w:cs="Times New Roman"/>
            <w:sz w:val="24"/>
            <w:szCs w:val="24"/>
            <w:lang w:val="en-US"/>
          </w:rPr>
          <w:t>including those by Reviewers 1 and 2</w:t>
        </w:r>
        <w:r>
          <w:rPr>
            <w:rFonts w:ascii="Times New Roman" w:hAnsi="Times New Roman" w:cs="Times New Roman"/>
            <w:sz w:val="24"/>
            <w:szCs w:val="24"/>
            <w:lang w:val="en-US"/>
          </w:rPr>
          <w:t xml:space="preserve"> </w:t>
        </w:r>
        <w:r w:rsidR="002A2B7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r w:rsidR="00CB1581" w:rsidRPr="00CB1581">
        <w:rPr>
          <w:rFonts w:ascii="Times New Roman" w:hAnsi="Times New Roman" w:cs="Times New Roman"/>
          <w:sz w:val="24"/>
          <w:szCs w:val="24"/>
          <w:lang w:val="en-US"/>
        </w:rPr>
        <w:t>does</w:t>
      </w:r>
      <w:ins w:id="26" w:author="Ian Hussey" w:date="2020-02-13T14:35:00Z">
        <w:r w:rsidR="002A2B77">
          <w:rPr>
            <w:rFonts w:ascii="Times New Roman" w:hAnsi="Times New Roman" w:cs="Times New Roman"/>
            <w:sz w:val="24"/>
            <w:szCs w:val="24"/>
            <w:lang w:val="en-US"/>
          </w:rPr>
          <w:t xml:space="preserve"> </w:t>
        </w:r>
      </w:ins>
      <w:del w:id="27" w:author="Ian Hussey" w:date="2020-02-13T14:35:00Z">
        <w:r w:rsidR="00CB1581" w:rsidRPr="00CB1581" w:rsidDel="002A2B77">
          <w:rPr>
            <w:rFonts w:ascii="Times New Roman" w:hAnsi="Times New Roman" w:cs="Times New Roman"/>
            <w:sz w:val="24"/>
            <w:szCs w:val="24"/>
            <w:lang w:val="en-US"/>
          </w:rPr>
          <w:delText xml:space="preserve"> </w:delText>
        </w:r>
      </w:del>
      <w:r w:rsidR="00CB1581" w:rsidRPr="00CB1581">
        <w:rPr>
          <w:rFonts w:ascii="Times New Roman" w:hAnsi="Times New Roman" w:cs="Times New Roman"/>
          <w:sz w:val="24"/>
          <w:szCs w:val="24"/>
          <w:lang w:val="en-US"/>
        </w:rPr>
        <w:t xml:space="preserve">not </w:t>
      </w:r>
      <w:del w:id="28" w:author="Ian Hussey" w:date="2020-02-13T14:35:00Z">
        <w:r w:rsidR="00CB1581" w:rsidRPr="00CB1581" w:rsidDel="003E3CFB">
          <w:rPr>
            <w:rFonts w:ascii="Times New Roman" w:hAnsi="Times New Roman" w:cs="Times New Roman"/>
            <w:sz w:val="24"/>
            <w:szCs w:val="24"/>
            <w:lang w:val="en-US"/>
          </w:rPr>
          <w:delText xml:space="preserve">require </w:delText>
        </w:r>
      </w:del>
      <w:ins w:id="29" w:author="Ian Hussey" w:date="2020-02-13T14:35:00Z">
        <w:r w:rsidR="003E3CFB">
          <w:rPr>
            <w:rFonts w:ascii="Times New Roman" w:hAnsi="Times New Roman" w:cs="Times New Roman"/>
            <w:sz w:val="24"/>
            <w:szCs w:val="24"/>
            <w:lang w:val="en-US"/>
          </w:rPr>
          <w:t xml:space="preserve">rest on </w:t>
        </w:r>
      </w:ins>
      <w:ins w:id="30" w:author="Ian Hussey" w:date="2020-02-13T14:36:00Z">
        <w:r w:rsidR="003E3CFB">
          <w:rPr>
            <w:rFonts w:ascii="Times New Roman" w:hAnsi="Times New Roman" w:cs="Times New Roman"/>
            <w:sz w:val="24"/>
            <w:szCs w:val="24"/>
            <w:lang w:val="en-US"/>
          </w:rPr>
          <w:t xml:space="preserve">causality. That is, while there may have been some confusion about whether we were making claims of causality, our </w:t>
        </w:r>
      </w:ins>
      <w:ins w:id="31" w:author="Ian Hussey" w:date="2020-02-13T14:37:00Z">
        <w:r w:rsidR="003E3CFB">
          <w:rPr>
            <w:rFonts w:ascii="Times New Roman" w:hAnsi="Times New Roman" w:cs="Times New Roman"/>
            <w:sz w:val="24"/>
            <w:szCs w:val="24"/>
            <w:lang w:val="en-US"/>
          </w:rPr>
          <w:t xml:space="preserve">core </w:t>
        </w:r>
      </w:ins>
      <w:ins w:id="32" w:author="Ian Hussey" w:date="2020-02-13T14:36:00Z">
        <w:r w:rsidR="003E3CFB">
          <w:rPr>
            <w:rFonts w:ascii="Times New Roman" w:hAnsi="Times New Roman" w:cs="Times New Roman"/>
            <w:sz w:val="24"/>
            <w:szCs w:val="24"/>
            <w:lang w:val="en-US"/>
          </w:rPr>
          <w:t xml:space="preserve">argument that </w:t>
        </w:r>
      </w:ins>
      <w:ins w:id="33" w:author="Ian Hussey" w:date="2020-02-13T14:37:00Z">
        <w:r w:rsidR="003E3CFB">
          <w:rPr>
            <w:rFonts w:ascii="Times New Roman" w:hAnsi="Times New Roman" w:cs="Times New Roman"/>
            <w:sz w:val="24"/>
            <w:szCs w:val="24"/>
            <w:lang w:val="en-US"/>
          </w:rPr>
          <w:t>AMP effects are primarily associated with awareness of the primes</w:t>
        </w:r>
      </w:ins>
      <w:ins w:id="34" w:author="Ian Hussey" w:date="2020-02-13T14:36:00Z">
        <w:r w:rsidR="003E3CFB">
          <w:rPr>
            <w:rFonts w:ascii="Times New Roman" w:hAnsi="Times New Roman" w:cs="Times New Roman"/>
            <w:sz w:val="24"/>
            <w:szCs w:val="24"/>
            <w:lang w:val="en-US"/>
          </w:rPr>
          <w:t xml:space="preserve"> </w:t>
        </w:r>
      </w:ins>
      <w:ins w:id="35" w:author="Ian Hussey" w:date="2020-02-13T14:37:00Z">
        <w:r w:rsidR="003E3CFB">
          <w:rPr>
            <w:rFonts w:ascii="Times New Roman" w:hAnsi="Times New Roman" w:cs="Times New Roman"/>
            <w:sz w:val="24"/>
            <w:szCs w:val="24"/>
            <w:lang w:val="en-US"/>
          </w:rPr>
          <w:t>is agnostic to causality</w:t>
        </w:r>
      </w:ins>
      <w:ins w:id="36" w:author="Ian Hussey" w:date="2020-02-13T14:36:00Z">
        <w:r w:rsidR="003E3CFB">
          <w:rPr>
            <w:rFonts w:ascii="Times New Roman" w:hAnsi="Times New Roman" w:cs="Times New Roman"/>
            <w:sz w:val="24"/>
            <w:szCs w:val="24"/>
            <w:lang w:val="en-US"/>
          </w:rPr>
          <w:t xml:space="preserve">. </w:t>
        </w:r>
      </w:ins>
      <w:ins w:id="37" w:author="Ian Hussey" w:date="2020-02-13T14:37:00Z">
        <w:r w:rsidR="003E3CFB">
          <w:rPr>
            <w:rFonts w:ascii="Times New Roman" w:hAnsi="Times New Roman" w:cs="Times New Roman"/>
            <w:sz w:val="24"/>
            <w:szCs w:val="24"/>
            <w:lang w:val="en-US"/>
          </w:rPr>
          <w:t xml:space="preserve">Now that we have corrected our language around </w:t>
        </w:r>
      </w:ins>
      <w:ins w:id="38" w:author="Ian Hussey" w:date="2020-02-13T14:38:00Z">
        <w:r w:rsidR="003E3CFB">
          <w:rPr>
            <w:rFonts w:ascii="Times New Roman" w:hAnsi="Times New Roman" w:cs="Times New Roman"/>
            <w:sz w:val="24"/>
            <w:szCs w:val="24"/>
            <w:lang w:val="en-US"/>
          </w:rPr>
          <w:t xml:space="preserve">implications of causality, </w:t>
        </w:r>
        <w:proofErr w:type="spellStart"/>
        <w:r w:rsidR="003E3CFB">
          <w:rPr>
            <w:rFonts w:ascii="Times New Roman" w:hAnsi="Times New Roman" w:cs="Times New Roman"/>
            <w:sz w:val="24"/>
            <w:szCs w:val="24"/>
            <w:lang w:val="en-US"/>
          </w:rPr>
          <w:t xml:space="preserve">we </w:t>
        </w:r>
        <w:proofErr w:type="spellEnd"/>
        <w:r w:rsidR="003E3CFB">
          <w:rPr>
            <w:rFonts w:ascii="Times New Roman" w:hAnsi="Times New Roman" w:cs="Times New Roman"/>
            <w:sz w:val="24"/>
            <w:szCs w:val="24"/>
            <w:lang w:val="en-US"/>
          </w:rPr>
          <w:t xml:space="preserve">hope that the reviewers can more fully engage with our core claims and evidence that </w:t>
        </w:r>
      </w:ins>
      <w:del w:id="39" w:author="Ian Hussey" w:date="2020-02-13T14:37:00Z">
        <w:r w:rsidR="00CB1581" w:rsidRPr="00CB1581" w:rsidDel="003E3CFB">
          <w:rPr>
            <w:rFonts w:ascii="Times New Roman" w:hAnsi="Times New Roman" w:cs="Times New Roman"/>
            <w:sz w:val="24"/>
            <w:szCs w:val="24"/>
            <w:lang w:val="en-US"/>
          </w:rPr>
          <w:delText xml:space="preserve">that awareness “cause” </w:delText>
        </w:r>
        <w:r w:rsidR="004C74FB" w:rsidDel="003E3CFB">
          <w:rPr>
            <w:rFonts w:ascii="Times New Roman" w:hAnsi="Times New Roman" w:cs="Times New Roman"/>
            <w:sz w:val="24"/>
            <w:szCs w:val="24"/>
            <w:lang w:val="en-US"/>
          </w:rPr>
          <w:delText xml:space="preserve">AMP </w:delText>
        </w:r>
        <w:r w:rsidR="00CB1581" w:rsidRPr="00CB1581" w:rsidDel="003E3CFB">
          <w:rPr>
            <w:rFonts w:ascii="Times New Roman" w:hAnsi="Times New Roman" w:cs="Times New Roman"/>
            <w:sz w:val="24"/>
            <w:szCs w:val="24"/>
            <w:lang w:val="en-US"/>
          </w:rPr>
          <w:delText>effects: rather</w:delText>
        </w:r>
        <w:r w:rsidR="004C74FB" w:rsidDel="003E3CFB">
          <w:rPr>
            <w:rFonts w:ascii="Times New Roman" w:hAnsi="Times New Roman" w:cs="Times New Roman"/>
            <w:sz w:val="24"/>
            <w:szCs w:val="24"/>
            <w:lang w:val="en-US"/>
          </w:rPr>
          <w:delText xml:space="preserve"> it </w:delText>
        </w:r>
      </w:del>
      <w:del w:id="40" w:author="Ian Hussey" w:date="2020-02-13T14:38:00Z">
        <w:r w:rsidR="00CB1581" w:rsidRPr="00CB1581" w:rsidDel="003E3CFB">
          <w:rPr>
            <w:rFonts w:ascii="Times New Roman" w:hAnsi="Times New Roman" w:cs="Times New Roman"/>
            <w:sz w:val="24"/>
            <w:szCs w:val="24"/>
            <w:lang w:val="en-US"/>
          </w:rPr>
          <w:delText xml:space="preserve">simply requires that </w:delText>
        </w:r>
      </w:del>
      <w:r w:rsidR="00CB1581" w:rsidRPr="00CB1581">
        <w:rPr>
          <w:rFonts w:ascii="Times New Roman" w:hAnsi="Times New Roman" w:cs="Times New Roman"/>
          <w:sz w:val="24"/>
          <w:szCs w:val="24"/>
          <w:lang w:val="en-US"/>
        </w:rPr>
        <w:t xml:space="preserve">participants </w:t>
      </w:r>
      <w:del w:id="41" w:author="Ian Hussey" w:date="2020-02-13T14:38:00Z">
        <w:r w:rsidR="00CB1581" w:rsidRPr="00CB1581" w:rsidDel="003E3CFB">
          <w:rPr>
            <w:rFonts w:ascii="Times New Roman" w:hAnsi="Times New Roman" w:cs="Times New Roman"/>
            <w:sz w:val="24"/>
            <w:szCs w:val="24"/>
            <w:lang w:val="en-US"/>
          </w:rPr>
          <w:delText xml:space="preserve">be </w:delText>
        </w:r>
      </w:del>
      <w:ins w:id="42" w:author="Ian Hussey" w:date="2020-02-13T14:38:00Z">
        <w:r w:rsidR="003E3CFB">
          <w:rPr>
            <w:rFonts w:ascii="Times New Roman" w:hAnsi="Times New Roman" w:cs="Times New Roman"/>
            <w:sz w:val="24"/>
            <w:szCs w:val="24"/>
            <w:lang w:val="en-US"/>
          </w:rPr>
          <w:t xml:space="preserve">are </w:t>
        </w:r>
      </w:ins>
      <w:r w:rsidR="00CB1581" w:rsidRPr="00CB1581">
        <w:rPr>
          <w:rFonts w:ascii="Times New Roman" w:hAnsi="Times New Roman" w:cs="Times New Roman"/>
          <w:sz w:val="24"/>
          <w:szCs w:val="24"/>
          <w:lang w:val="en-US"/>
        </w:rPr>
        <w:t xml:space="preserve">aware of the influence of the primes on their evaluations of the target stimuli. </w:t>
      </w:r>
    </w:p>
    <w:p w14:paraId="623AE722" w14:textId="75F94B5C" w:rsidR="007378BC" w:rsidRPr="00CB1581" w:rsidRDefault="00CB1581" w:rsidP="00CB1581">
      <w:pPr>
        <w:spacing w:line="276" w:lineRule="auto"/>
        <w:rPr>
          <w:rFonts w:ascii="Times New Roman" w:hAnsi="Times New Roman" w:cs="Times New Roman"/>
          <w:sz w:val="24"/>
          <w:szCs w:val="24"/>
          <w:lang w:val="en-US"/>
        </w:rPr>
      </w:pPr>
      <w:r w:rsidRPr="00CB1581">
        <w:rPr>
          <w:rFonts w:ascii="Times New Roman" w:hAnsi="Times New Roman" w:cs="Times New Roman"/>
          <w:sz w:val="24"/>
          <w:szCs w:val="24"/>
          <w:lang w:val="en-US"/>
        </w:rPr>
        <w:t xml:space="preserve">We believe that we demonstrate this across </w:t>
      </w:r>
      <w:ins w:id="43" w:author="Ian Hussey" w:date="2020-02-13T14:39:00Z">
        <w:r w:rsidR="003E3CFB">
          <w:rPr>
            <w:rFonts w:ascii="Times New Roman" w:hAnsi="Times New Roman" w:cs="Times New Roman"/>
            <w:sz w:val="24"/>
            <w:szCs w:val="24"/>
            <w:lang w:val="en-US"/>
          </w:rPr>
          <w:t xml:space="preserve">our original five </w:t>
        </w:r>
      </w:ins>
      <w:del w:id="44" w:author="Ian Hussey" w:date="2020-02-13T14:39:00Z">
        <w:r w:rsidRPr="00CB1581" w:rsidDel="003E3CFB">
          <w:rPr>
            <w:rFonts w:ascii="Times New Roman" w:hAnsi="Times New Roman" w:cs="Times New Roman"/>
            <w:sz w:val="24"/>
            <w:szCs w:val="24"/>
            <w:lang w:val="en-US"/>
          </w:rPr>
          <w:delText xml:space="preserve">our five </w:delText>
        </w:r>
      </w:del>
      <w:r w:rsidRPr="00CB1581">
        <w:rPr>
          <w:rFonts w:ascii="Times New Roman" w:hAnsi="Times New Roman" w:cs="Times New Roman"/>
          <w:sz w:val="24"/>
          <w:szCs w:val="24"/>
          <w:lang w:val="en-US"/>
        </w:rPr>
        <w:t xml:space="preserve">experiments, </w:t>
      </w:r>
      <w:del w:id="45" w:author="Ian Hussey" w:date="2020-02-13T14:39:00Z">
        <w:r w:rsidRPr="00CB1581" w:rsidDel="003E3CFB">
          <w:rPr>
            <w:rFonts w:ascii="Times New Roman" w:hAnsi="Times New Roman" w:cs="Times New Roman"/>
            <w:sz w:val="24"/>
            <w:szCs w:val="24"/>
            <w:lang w:val="en-US"/>
          </w:rPr>
          <w:delText>but we</w:delText>
        </w:r>
      </w:del>
      <w:ins w:id="46" w:author="Ian Hussey" w:date="2020-02-13T14:39:00Z">
        <w:r w:rsidR="003E3CFB">
          <w:rPr>
            <w:rFonts w:ascii="Times New Roman" w:hAnsi="Times New Roman" w:cs="Times New Roman"/>
            <w:sz w:val="24"/>
            <w:szCs w:val="24"/>
            <w:lang w:val="en-US"/>
          </w:rPr>
          <w:t xml:space="preserve">while also taking </w:t>
        </w:r>
      </w:ins>
      <w:del w:id="47" w:author="Ian Hussey" w:date="2020-02-13T14:39:00Z">
        <w:r w:rsidRPr="00CB1581" w:rsidDel="003E3CFB">
          <w:rPr>
            <w:rFonts w:ascii="Times New Roman" w:hAnsi="Times New Roman" w:cs="Times New Roman"/>
            <w:sz w:val="24"/>
            <w:szCs w:val="24"/>
            <w:lang w:val="en-US"/>
          </w:rPr>
          <w:delText xml:space="preserve"> </w:delText>
        </w:r>
      </w:del>
      <w:r w:rsidRPr="00CB1581">
        <w:rPr>
          <w:rFonts w:ascii="Times New Roman" w:hAnsi="Times New Roman" w:cs="Times New Roman"/>
          <w:sz w:val="24"/>
          <w:szCs w:val="24"/>
          <w:lang w:val="en-US"/>
        </w:rPr>
        <w:t xml:space="preserve">take the point </w:t>
      </w:r>
      <w:del w:id="48" w:author="Ian Hussey" w:date="2020-02-13T14:39:00Z">
        <w:r w:rsidRPr="00CB1581" w:rsidDel="003E3CFB">
          <w:rPr>
            <w:rFonts w:ascii="Times New Roman" w:hAnsi="Times New Roman" w:cs="Times New Roman"/>
            <w:sz w:val="24"/>
            <w:szCs w:val="24"/>
            <w:lang w:val="en-US"/>
          </w:rPr>
          <w:delText xml:space="preserve">which </w:delText>
        </w:r>
      </w:del>
      <w:ins w:id="49" w:author="Ian Hussey" w:date="2020-02-13T14:39:00Z">
        <w:r w:rsidR="003E3CFB">
          <w:rPr>
            <w:rFonts w:ascii="Times New Roman" w:hAnsi="Times New Roman" w:cs="Times New Roman"/>
            <w:sz w:val="24"/>
            <w:szCs w:val="24"/>
            <w:lang w:val="en-US"/>
          </w:rPr>
          <w:t>that</w:t>
        </w:r>
        <w:r w:rsidR="003E3CFB" w:rsidRPr="00CB1581">
          <w:rPr>
            <w:rFonts w:ascii="Times New Roman" w:hAnsi="Times New Roman" w:cs="Times New Roman"/>
            <w:sz w:val="24"/>
            <w:szCs w:val="24"/>
            <w:lang w:val="en-US"/>
          </w:rPr>
          <w:t xml:space="preserve"> </w:t>
        </w:r>
      </w:ins>
      <w:r w:rsidRPr="00CB1581">
        <w:rPr>
          <w:rFonts w:ascii="Times New Roman" w:hAnsi="Times New Roman" w:cs="Times New Roman"/>
          <w:sz w:val="24"/>
          <w:szCs w:val="24"/>
          <w:lang w:val="en-US"/>
        </w:rPr>
        <w:t>Reviewer 2 noted</w:t>
      </w:r>
      <w:ins w:id="50" w:author="Ian Hussey" w:date="2020-02-13T14:39:00Z">
        <w:r w:rsidR="003E3CFB">
          <w:rPr>
            <w:rFonts w:ascii="Times New Roman" w:hAnsi="Times New Roman" w:cs="Times New Roman"/>
            <w:sz w:val="24"/>
            <w:szCs w:val="24"/>
            <w:lang w:val="en-US"/>
          </w:rPr>
          <w:t>:</w:t>
        </w:r>
      </w:ins>
      <w:r w:rsidRPr="00CB1581">
        <w:rPr>
          <w:rFonts w:ascii="Times New Roman" w:hAnsi="Times New Roman" w:cs="Times New Roman"/>
          <w:sz w:val="24"/>
          <w:szCs w:val="24"/>
          <w:lang w:val="en-US"/>
        </w:rPr>
        <w:t xml:space="preserve"> that these experiments do not rule out the possibility of post-hoc confabulation. However, our </w:t>
      </w:r>
      <w:ins w:id="51" w:author="Ian Hussey" w:date="2020-02-13T14:40:00Z">
        <w:r w:rsidR="003E3CFB">
          <w:rPr>
            <w:rFonts w:ascii="Times New Roman" w:hAnsi="Times New Roman" w:cs="Times New Roman"/>
            <w:sz w:val="24"/>
            <w:szCs w:val="24"/>
            <w:lang w:val="en-US"/>
          </w:rPr>
          <w:t xml:space="preserve">new </w:t>
        </w:r>
      </w:ins>
      <w:r w:rsidRPr="00CB1581">
        <w:rPr>
          <w:rFonts w:ascii="Times New Roman" w:hAnsi="Times New Roman" w:cs="Times New Roman"/>
          <w:sz w:val="24"/>
          <w:szCs w:val="24"/>
          <w:lang w:val="en-US"/>
        </w:rPr>
        <w:t xml:space="preserve">6th and 7th Experiments now directly </w:t>
      </w:r>
      <w:ins w:id="52" w:author="Ian Hussey" w:date="2020-02-13T14:40:00Z">
        <w:r w:rsidR="003E3CFB">
          <w:rPr>
            <w:rFonts w:ascii="Times New Roman" w:hAnsi="Times New Roman" w:cs="Times New Roman"/>
            <w:sz w:val="24"/>
            <w:szCs w:val="24"/>
            <w:lang w:val="en-US"/>
          </w:rPr>
          <w:t xml:space="preserve">address and </w:t>
        </w:r>
      </w:ins>
      <w:r w:rsidRPr="00CB1581">
        <w:rPr>
          <w:rFonts w:ascii="Times New Roman" w:hAnsi="Times New Roman" w:cs="Times New Roman"/>
          <w:sz w:val="24"/>
          <w:szCs w:val="24"/>
          <w:lang w:val="en-US"/>
        </w:rPr>
        <w:t xml:space="preserve">remove this possibility (particularly our 7th Experiment, where confabulation is simply not possible). We believe that the implicit misattribution account cannot accommodate for these findings as readily as the explicit account. As such, we believe these findings now </w:t>
      </w:r>
      <w:del w:id="53" w:author="Ian Hussey" w:date="2020-02-13T14:40:00Z">
        <w:r w:rsidRPr="00CB1581" w:rsidDel="00C26942">
          <w:rPr>
            <w:rFonts w:ascii="Times New Roman" w:hAnsi="Times New Roman" w:cs="Times New Roman"/>
            <w:sz w:val="24"/>
            <w:szCs w:val="24"/>
            <w:lang w:val="en-US"/>
          </w:rPr>
          <w:delText xml:space="preserve">contribute </w:delText>
        </w:r>
      </w:del>
      <w:ins w:id="54" w:author="Ian Hussey" w:date="2020-02-13T14:40:00Z">
        <w:r w:rsidR="00C26942">
          <w:rPr>
            <w:rFonts w:ascii="Times New Roman" w:hAnsi="Times New Roman" w:cs="Times New Roman"/>
            <w:sz w:val="24"/>
            <w:szCs w:val="24"/>
            <w:lang w:val="en-US"/>
          </w:rPr>
          <w:t xml:space="preserve">represent a significant weight of evidence within </w:t>
        </w:r>
      </w:ins>
      <w:del w:id="55" w:author="Ian Hussey" w:date="2020-02-13T14:40:00Z">
        <w:r w:rsidRPr="00CB1581" w:rsidDel="00C26942">
          <w:rPr>
            <w:rFonts w:ascii="Times New Roman" w:hAnsi="Times New Roman" w:cs="Times New Roman"/>
            <w:sz w:val="24"/>
            <w:szCs w:val="24"/>
            <w:lang w:val="en-US"/>
          </w:rPr>
          <w:delText xml:space="preserve">greatly to </w:delText>
        </w:r>
      </w:del>
      <w:r w:rsidRPr="00CB1581">
        <w:rPr>
          <w:rFonts w:ascii="Times New Roman" w:hAnsi="Times New Roman" w:cs="Times New Roman"/>
          <w:sz w:val="24"/>
          <w:szCs w:val="24"/>
          <w:lang w:val="en-US"/>
        </w:rPr>
        <w:t>the debate around the automaticity of AMP effects</w:t>
      </w:r>
      <w:ins w:id="56" w:author="Ian Hussey" w:date="2020-02-13T14:40:00Z">
        <w:r w:rsidR="002D46F6">
          <w:rPr>
            <w:rFonts w:ascii="Times New Roman" w:hAnsi="Times New Roman" w:cs="Times New Roman"/>
            <w:sz w:val="24"/>
            <w:szCs w:val="24"/>
            <w:lang w:val="en-US"/>
          </w:rPr>
          <w:t xml:space="preserve"> and therefore the implicitness of the task</w:t>
        </w:r>
      </w:ins>
      <w:r w:rsidRPr="00CB1581">
        <w:rPr>
          <w:rFonts w:ascii="Times New Roman" w:hAnsi="Times New Roman" w:cs="Times New Roman"/>
          <w:sz w:val="24"/>
          <w:szCs w:val="24"/>
          <w:lang w:val="en-US"/>
        </w:rPr>
        <w:t>.</w:t>
      </w:r>
    </w:p>
    <w:p w14:paraId="08C1EDFA" w14:textId="77777777" w:rsidR="00461045" w:rsidRDefault="007378BC" w:rsidP="00461045">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I want to add a note about what I would expect in a revision. As noted by both reviewers, many of the issues raised here have already been hashed out in the previous back-and-</w:t>
      </w:r>
      <w:proofErr w:type="spellStart"/>
      <w:r w:rsidR="00461045" w:rsidRPr="00461045">
        <w:rPr>
          <w:rFonts w:ascii="Times New Roman" w:hAnsi="Times New Roman" w:cs="Times New Roman"/>
          <w:sz w:val="24"/>
          <w:szCs w:val="24"/>
          <w:lang w:val="en-US"/>
        </w:rPr>
        <w:t>forths</w:t>
      </w:r>
      <w:proofErr w:type="spellEnd"/>
      <w:r w:rsidR="00461045" w:rsidRPr="00461045">
        <w:rPr>
          <w:rFonts w:ascii="Times New Roman" w:hAnsi="Times New Roman" w:cs="Times New Roman"/>
          <w:sz w:val="24"/>
          <w:szCs w:val="24"/>
          <w:lang w:val="en-US"/>
        </w:rPr>
        <w:t xml:space="preserve"> about the AMP. And as I wrote, the data do not warrant sweeping conclusions such as the title's provocative implication that the village of people who use the AMP have collectively decided to ignore its naked absurdity. </w:t>
      </w:r>
    </w:p>
    <w:p w14:paraId="12D35582" w14:textId="76D37018" w:rsidR="00283DB1" w:rsidRPr="00283DB1" w:rsidRDefault="00283DB1" w:rsidP="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commentRangeStart w:id="57"/>
      <w:r w:rsidRPr="00283DB1">
        <w:rPr>
          <w:rFonts w:ascii="Times New Roman" w:hAnsi="Times New Roman" w:cs="Times New Roman"/>
          <w:sz w:val="24"/>
          <w:szCs w:val="24"/>
          <w:lang w:val="en-US"/>
        </w:rPr>
        <w:t xml:space="preserve">While we agree that these issues have </w:t>
      </w:r>
      <w:ins w:id="58" w:author="Ian Hussey" w:date="2020-02-13T14:41:00Z">
        <w:r w:rsidR="002D46F6">
          <w:rPr>
            <w:rFonts w:ascii="Times New Roman" w:hAnsi="Times New Roman" w:cs="Times New Roman"/>
            <w:sz w:val="24"/>
            <w:szCs w:val="24"/>
            <w:lang w:val="en-US"/>
          </w:rPr>
          <w:t xml:space="preserve">seen debate </w:t>
        </w:r>
      </w:ins>
      <w:del w:id="59" w:author="Ian Hussey" w:date="2020-02-13T14:42:00Z">
        <w:r w:rsidRPr="00283DB1" w:rsidDel="002D46F6">
          <w:rPr>
            <w:rFonts w:ascii="Times New Roman" w:hAnsi="Times New Roman" w:cs="Times New Roman"/>
            <w:sz w:val="24"/>
            <w:szCs w:val="24"/>
            <w:lang w:val="en-US"/>
          </w:rPr>
          <w:delText xml:space="preserve">been hashed out </w:delText>
        </w:r>
      </w:del>
      <w:r w:rsidRPr="00283DB1">
        <w:rPr>
          <w:rFonts w:ascii="Times New Roman" w:hAnsi="Times New Roman" w:cs="Times New Roman"/>
          <w:sz w:val="24"/>
          <w:szCs w:val="24"/>
          <w:lang w:val="en-US"/>
        </w:rPr>
        <w:t>in previous</w:t>
      </w:r>
      <w:del w:id="60" w:author="Ian Hussey" w:date="2020-02-13T14:42:00Z">
        <w:r w:rsidRPr="00283DB1" w:rsidDel="002D46F6">
          <w:rPr>
            <w:rFonts w:ascii="Times New Roman" w:hAnsi="Times New Roman" w:cs="Times New Roman"/>
            <w:sz w:val="24"/>
            <w:szCs w:val="24"/>
            <w:lang w:val="en-US"/>
          </w:rPr>
          <w:delText xml:space="preserve"> </w:delText>
        </w:r>
      </w:del>
      <w:ins w:id="61" w:author="Ian Hussey" w:date="2020-02-13T14:42:00Z">
        <w:r w:rsidR="002D46F6">
          <w:rPr>
            <w:rFonts w:ascii="Times New Roman" w:hAnsi="Times New Roman" w:cs="Times New Roman"/>
            <w:sz w:val="24"/>
            <w:szCs w:val="24"/>
            <w:lang w:val="en-US"/>
          </w:rPr>
          <w:t xml:space="preserve"> papers</w:t>
        </w:r>
      </w:ins>
      <w:del w:id="62" w:author="Ian Hussey" w:date="2020-02-13T14:42:00Z">
        <w:r w:rsidRPr="00283DB1" w:rsidDel="002D46F6">
          <w:rPr>
            <w:rFonts w:ascii="Times New Roman" w:hAnsi="Times New Roman" w:cs="Times New Roman"/>
            <w:sz w:val="24"/>
            <w:szCs w:val="24"/>
            <w:lang w:val="en-US"/>
          </w:rPr>
          <w:delText>back-and-forths</w:delText>
        </w:r>
      </w:del>
      <w:r w:rsidRPr="00283DB1">
        <w:rPr>
          <w:rFonts w:ascii="Times New Roman" w:hAnsi="Times New Roman" w:cs="Times New Roman"/>
          <w:sz w:val="24"/>
          <w:szCs w:val="24"/>
          <w:lang w:val="en-US"/>
        </w:rPr>
        <w:t xml:space="preserve">, </w:t>
      </w:r>
      <w:ins w:id="63" w:author="Ian Hussey" w:date="2020-02-13T14:42:00Z">
        <w:r w:rsidR="002D46F6">
          <w:rPr>
            <w:rFonts w:ascii="Times New Roman" w:hAnsi="Times New Roman" w:cs="Times New Roman"/>
            <w:sz w:val="24"/>
            <w:szCs w:val="24"/>
            <w:lang w:val="en-US"/>
          </w:rPr>
          <w:t>we strongly disagree with the idea that the debate is therefore settled. Indeed, one important features of our papers is to highligh</w:t>
        </w:r>
      </w:ins>
      <w:ins w:id="64" w:author="Ian Hussey" w:date="2020-02-13T14:43:00Z">
        <w:r w:rsidR="002D46F6">
          <w:rPr>
            <w:rFonts w:ascii="Times New Roman" w:hAnsi="Times New Roman" w:cs="Times New Roman"/>
            <w:sz w:val="24"/>
            <w:szCs w:val="24"/>
            <w:lang w:val="en-US"/>
          </w:rPr>
          <w:t xml:space="preserve">t important </w:t>
        </w:r>
      </w:ins>
      <w:del w:id="65" w:author="Ian Hussey" w:date="2020-02-13T14:43:00Z">
        <w:r w:rsidRPr="00283DB1" w:rsidDel="002D46F6">
          <w:rPr>
            <w:rFonts w:ascii="Times New Roman" w:hAnsi="Times New Roman" w:cs="Times New Roman"/>
            <w:sz w:val="24"/>
            <w:szCs w:val="24"/>
            <w:lang w:val="en-US"/>
          </w:rPr>
          <w:delText xml:space="preserve">the </w:delText>
        </w:r>
      </w:del>
      <w:r w:rsidRPr="00283DB1">
        <w:rPr>
          <w:rFonts w:ascii="Times New Roman" w:hAnsi="Times New Roman" w:cs="Times New Roman"/>
          <w:sz w:val="24"/>
          <w:szCs w:val="24"/>
          <w:lang w:val="en-US"/>
        </w:rPr>
        <w:t xml:space="preserve">methodological, statistical, and conceptual issues which are prevalent in this literature </w:t>
      </w:r>
      <w:ins w:id="66" w:author="Ian Hussey" w:date="2020-02-13T14:43:00Z">
        <w:r w:rsidR="002D46F6">
          <w:rPr>
            <w:rFonts w:ascii="Times New Roman" w:hAnsi="Times New Roman" w:cs="Times New Roman"/>
            <w:sz w:val="24"/>
            <w:szCs w:val="24"/>
            <w:lang w:val="en-US"/>
          </w:rPr>
          <w:t xml:space="preserve">which </w:t>
        </w:r>
      </w:ins>
      <w:r w:rsidRPr="00283DB1">
        <w:rPr>
          <w:rFonts w:ascii="Times New Roman" w:hAnsi="Times New Roman" w:cs="Times New Roman"/>
          <w:sz w:val="24"/>
          <w:szCs w:val="24"/>
          <w:lang w:val="en-US"/>
        </w:rPr>
        <w:t xml:space="preserve">make it difficult to come to </w:t>
      </w:r>
      <w:ins w:id="67" w:author="Ian Hussey" w:date="2020-02-13T14:43:00Z">
        <w:r w:rsidR="002D46F6">
          <w:rPr>
            <w:rFonts w:ascii="Times New Roman" w:hAnsi="Times New Roman" w:cs="Times New Roman"/>
            <w:sz w:val="24"/>
            <w:szCs w:val="24"/>
            <w:lang w:val="en-US"/>
          </w:rPr>
          <w:t>meaningful</w:t>
        </w:r>
      </w:ins>
      <w:del w:id="68" w:author="Ian Hussey" w:date="2020-02-13T14:43:00Z">
        <w:r w:rsidRPr="00283DB1" w:rsidDel="002D46F6">
          <w:rPr>
            <w:rFonts w:ascii="Times New Roman" w:hAnsi="Times New Roman" w:cs="Times New Roman"/>
            <w:sz w:val="24"/>
            <w:szCs w:val="24"/>
            <w:lang w:val="en-US"/>
          </w:rPr>
          <w:delText>a</w:delText>
        </w:r>
      </w:del>
      <w:r w:rsidRPr="00283DB1">
        <w:rPr>
          <w:rFonts w:ascii="Times New Roman" w:hAnsi="Times New Roman" w:cs="Times New Roman"/>
          <w:sz w:val="24"/>
          <w:szCs w:val="24"/>
          <w:lang w:val="en-US"/>
        </w:rPr>
        <w:t xml:space="preserve"> conclusion</w:t>
      </w:r>
      <w:ins w:id="69" w:author="Ian Hussey" w:date="2020-02-13T14:43:00Z">
        <w:r w:rsidR="002D46F6">
          <w:rPr>
            <w:rFonts w:ascii="Times New Roman" w:hAnsi="Times New Roman" w:cs="Times New Roman"/>
            <w:sz w:val="24"/>
            <w:szCs w:val="24"/>
            <w:lang w:val="en-US"/>
          </w:rPr>
          <w:t>s</w:t>
        </w:r>
      </w:ins>
      <w:del w:id="70" w:author="Ian Hussey" w:date="2020-02-13T14:43:00Z">
        <w:r w:rsidRPr="00283DB1" w:rsidDel="002D46F6">
          <w:rPr>
            <w:rFonts w:ascii="Times New Roman" w:hAnsi="Times New Roman" w:cs="Times New Roman"/>
            <w:sz w:val="24"/>
            <w:szCs w:val="24"/>
            <w:lang w:val="en-US"/>
          </w:rPr>
          <w:delText xml:space="preserve"> on the weight of evidence for either account</w:delText>
        </w:r>
        <w:commentRangeEnd w:id="57"/>
        <w:r w:rsidDel="002D46F6">
          <w:rPr>
            <w:rStyle w:val="CommentReference"/>
          </w:rPr>
          <w:commentReference w:id="57"/>
        </w:r>
      </w:del>
      <w:r w:rsidRPr="00283DB1">
        <w:rPr>
          <w:rFonts w:ascii="Times New Roman" w:hAnsi="Times New Roman" w:cs="Times New Roman"/>
          <w:sz w:val="24"/>
          <w:szCs w:val="24"/>
          <w:lang w:val="en-US"/>
        </w:rPr>
        <w:t>.</w:t>
      </w:r>
      <w:ins w:id="71" w:author="Ian Hussey" w:date="2020-02-13T14:43:00Z">
        <w:r w:rsidR="002D46F6">
          <w:rPr>
            <w:rFonts w:ascii="Times New Roman" w:hAnsi="Times New Roman" w:cs="Times New Roman"/>
            <w:sz w:val="24"/>
            <w:szCs w:val="24"/>
            <w:lang w:val="en-US"/>
          </w:rPr>
          <w:t xml:space="preserve"> </w:t>
        </w:r>
      </w:ins>
      <w:ins w:id="72" w:author="Ian Hussey" w:date="2020-02-13T14:44:00Z">
        <w:r w:rsidR="002D46F6">
          <w:rPr>
            <w:rFonts w:ascii="Times New Roman" w:hAnsi="Times New Roman" w:cs="Times New Roman"/>
            <w:sz w:val="24"/>
            <w:szCs w:val="24"/>
            <w:lang w:val="en-US"/>
          </w:rPr>
          <w:t xml:space="preserve">This issues bring the </w:t>
        </w:r>
      </w:ins>
      <w:ins w:id="73" w:author="Ian Hussey" w:date="2020-02-13T14:45:00Z">
        <w:r w:rsidR="00BE0150">
          <w:rPr>
            <w:rFonts w:ascii="Times New Roman" w:hAnsi="Times New Roman" w:cs="Times New Roman"/>
            <w:sz w:val="24"/>
            <w:szCs w:val="24"/>
            <w:lang w:val="en-US"/>
          </w:rPr>
          <w:t xml:space="preserve">conclusions </w:t>
        </w:r>
      </w:ins>
      <w:ins w:id="74" w:author="Ian Hussey" w:date="2020-02-13T14:44:00Z">
        <w:r w:rsidR="002D46F6">
          <w:rPr>
            <w:rFonts w:ascii="Times New Roman" w:hAnsi="Times New Roman" w:cs="Times New Roman"/>
            <w:sz w:val="24"/>
            <w:szCs w:val="24"/>
            <w:lang w:val="en-US"/>
          </w:rPr>
          <w:t>previous back-and-</w:t>
        </w:r>
        <w:proofErr w:type="spellStart"/>
        <w:r w:rsidR="002D46F6">
          <w:rPr>
            <w:rFonts w:ascii="Times New Roman" w:hAnsi="Times New Roman" w:cs="Times New Roman"/>
            <w:sz w:val="24"/>
            <w:szCs w:val="24"/>
            <w:lang w:val="en-US"/>
          </w:rPr>
          <w:t>forths</w:t>
        </w:r>
        <w:proofErr w:type="spellEnd"/>
        <w:r w:rsidR="002D46F6">
          <w:rPr>
            <w:rFonts w:ascii="Times New Roman" w:hAnsi="Times New Roman" w:cs="Times New Roman"/>
            <w:sz w:val="24"/>
            <w:szCs w:val="24"/>
            <w:lang w:val="en-US"/>
          </w:rPr>
          <w:t xml:space="preserve"> as a whole into question</w:t>
        </w:r>
      </w:ins>
      <w:ins w:id="75" w:author="Ian Hussey" w:date="2020-02-13T14:45:00Z">
        <w:r w:rsidR="00BE0150">
          <w:rPr>
            <w:rFonts w:ascii="Times New Roman" w:hAnsi="Times New Roman" w:cs="Times New Roman"/>
            <w:sz w:val="24"/>
            <w:szCs w:val="24"/>
            <w:lang w:val="en-US"/>
          </w:rPr>
          <w:t xml:space="preserve"> given that, in many cases, they rest on in appropriate methodological or statistical conclusions. </w:t>
        </w:r>
      </w:ins>
      <w:del w:id="76" w:author="Ian Hussey" w:date="2020-02-13T14:43:00Z">
        <w:r w:rsidRPr="00283DB1" w:rsidDel="002D46F6">
          <w:rPr>
            <w:rFonts w:ascii="Times New Roman" w:hAnsi="Times New Roman" w:cs="Times New Roman"/>
            <w:sz w:val="24"/>
            <w:szCs w:val="24"/>
            <w:lang w:val="en-US"/>
          </w:rPr>
          <w:delText xml:space="preserve"> </w:delText>
        </w:r>
      </w:del>
      <w:commentRangeStart w:id="77"/>
      <w:del w:id="78" w:author="Ian Hussey" w:date="2020-02-13T14:45:00Z">
        <w:r w:rsidRPr="00283DB1" w:rsidDel="002D46F6">
          <w:rPr>
            <w:rFonts w:ascii="Times New Roman" w:hAnsi="Times New Roman" w:cs="Times New Roman"/>
            <w:sz w:val="24"/>
            <w:szCs w:val="24"/>
            <w:lang w:val="en-US"/>
          </w:rPr>
          <w:delText>This was the origin of this manuscript in the first place: our observation of an ever-increasing number of conversations amongst researchers (including ourselves) who found the extant literature insufficient to know whether or not the AMP can qualify as “implicit” in the sense of unaware. With the addition of the two new experiments, we hope the Editor now finds that this manuscript can do as we originally intended: to provide a methodologically-sound, large-N, multi-experiment investigation of the nature of awareness within AMP effects which provides a large degree of evidentiary weight by overcoming the shortcomings of previous work.</w:delText>
        </w:r>
        <w:commentRangeEnd w:id="77"/>
        <w:r w:rsidDel="002D46F6">
          <w:rPr>
            <w:rStyle w:val="CommentReference"/>
          </w:rPr>
          <w:commentReference w:id="77"/>
        </w:r>
      </w:del>
    </w:p>
    <w:p w14:paraId="50840CDB" w14:textId="72537BD1" w:rsidR="00283DB1" w:rsidRPr="00BE0150" w:rsidRDefault="00283DB1" w:rsidP="00283DB1">
      <w:pPr>
        <w:spacing w:line="276" w:lineRule="auto"/>
        <w:rPr>
          <w:rFonts w:ascii="Times New Roman" w:hAnsi="Times New Roman" w:cs="Times New Roman"/>
          <w:sz w:val="24"/>
          <w:szCs w:val="24"/>
          <w:lang w:val="en-IE"/>
          <w:rPrChange w:id="79" w:author="Ian Hussey" w:date="2020-02-13T14:46:00Z">
            <w:rPr>
              <w:rFonts w:ascii="Times New Roman" w:hAnsi="Times New Roman" w:cs="Times New Roman"/>
              <w:sz w:val="24"/>
              <w:szCs w:val="24"/>
              <w:lang w:val="en-US"/>
            </w:rPr>
          </w:rPrChange>
        </w:rPr>
      </w:pPr>
      <w:commentRangeStart w:id="80"/>
      <w:r w:rsidRPr="00283DB1">
        <w:rPr>
          <w:rFonts w:ascii="Times New Roman" w:hAnsi="Times New Roman" w:cs="Times New Roman"/>
          <w:sz w:val="24"/>
          <w:szCs w:val="24"/>
          <w:lang w:val="en-US"/>
        </w:rPr>
        <w:t>In terms of the title</w:t>
      </w:r>
      <w:ins w:id="81" w:author="Ian Hussey" w:date="2020-02-13T14:46:00Z">
        <w:r w:rsidR="00BE0150">
          <w:rPr>
            <w:rFonts w:ascii="Times New Roman" w:hAnsi="Times New Roman" w:cs="Times New Roman"/>
            <w:sz w:val="24"/>
            <w:szCs w:val="24"/>
            <w:lang w:val="en-US"/>
          </w:rPr>
          <w:t xml:space="preserve">, </w:t>
        </w:r>
      </w:ins>
      <w:ins w:id="82" w:author="Ian Hussey" w:date="2020-02-13T14:48:00Z">
        <w:r w:rsidR="008C5B83">
          <w:rPr>
            <w:rFonts w:ascii="Times New Roman" w:hAnsi="Times New Roman" w:cs="Times New Roman"/>
            <w:sz w:val="24"/>
            <w:szCs w:val="24"/>
            <w:lang w:val="en-US"/>
          </w:rPr>
          <w:t>we regret that readers have taken any offense. In our previous manuscript, we were explicit in the discussion section that the a</w:t>
        </w:r>
      </w:ins>
      <w:ins w:id="83" w:author="Ian Hussey" w:date="2020-02-13T14:49:00Z">
        <w:r w:rsidR="008C5B83">
          <w:rPr>
            <w:rFonts w:ascii="Times New Roman" w:hAnsi="Times New Roman" w:cs="Times New Roman"/>
            <w:sz w:val="24"/>
            <w:szCs w:val="24"/>
            <w:lang w:val="en-US"/>
          </w:rPr>
          <w:t xml:space="preserve">nalogy with the parable of the Emperor’s New Clothes is in the risk of future work not taking new evidence </w:t>
        </w:r>
      </w:ins>
      <w:ins w:id="84" w:author="Ian Hussey" w:date="2020-02-13T14:56:00Z">
        <w:r w:rsidR="000A159B">
          <w:rPr>
            <w:rFonts w:ascii="Times New Roman" w:hAnsi="Times New Roman" w:cs="Times New Roman"/>
            <w:sz w:val="24"/>
            <w:szCs w:val="24"/>
            <w:lang w:val="en-US"/>
          </w:rPr>
          <w:t>on board</w:t>
        </w:r>
      </w:ins>
      <w:ins w:id="85" w:author="Ian Hussey" w:date="2020-02-13T14:49:00Z">
        <w:r w:rsidR="008C5B83">
          <w:rPr>
            <w:rFonts w:ascii="Times New Roman" w:hAnsi="Times New Roman" w:cs="Times New Roman"/>
            <w:sz w:val="24"/>
            <w:szCs w:val="24"/>
            <w:lang w:val="en-US"/>
          </w:rPr>
          <w:t xml:space="preserve">, rather than </w:t>
        </w:r>
      </w:ins>
      <w:ins w:id="86" w:author="Ian Hussey" w:date="2020-02-13T14:56:00Z">
        <w:r w:rsidR="000A159B">
          <w:rPr>
            <w:rFonts w:ascii="Times New Roman" w:hAnsi="Times New Roman" w:cs="Times New Roman"/>
            <w:sz w:val="24"/>
            <w:szCs w:val="24"/>
            <w:lang w:val="en-US"/>
          </w:rPr>
          <w:t>commenting on any previous work. And, to put our own</w:t>
        </w:r>
      </w:ins>
      <w:ins w:id="87" w:author="Ian Hussey" w:date="2020-02-13T14:57:00Z">
        <w:r w:rsidR="000A159B">
          <w:rPr>
            <w:rFonts w:ascii="Times New Roman" w:hAnsi="Times New Roman" w:cs="Times New Roman"/>
            <w:sz w:val="24"/>
            <w:szCs w:val="24"/>
            <w:lang w:val="en-US"/>
          </w:rPr>
          <w:t xml:space="preserve"> cards on the table, we are suckers for puns and it made us laugh. We hear that others have not had the same reaction and very much take the feedback. Our revised title is “The </w:t>
        </w:r>
      </w:ins>
      <w:proofErr w:type="spellStart"/>
      <w:ins w:id="88" w:author="Ian Hussey" w:date="2020-02-13T14:58:00Z">
        <w:r w:rsidR="000A159B" w:rsidRPr="000A159B">
          <w:rPr>
            <w:rFonts w:ascii="Times New Roman" w:hAnsi="Times New Roman" w:cs="Times New Roman"/>
            <w:sz w:val="24"/>
            <w:szCs w:val="24"/>
            <w:lang w:val="en-US"/>
          </w:rPr>
          <w:t>The</w:t>
        </w:r>
        <w:proofErr w:type="spellEnd"/>
        <w:r w:rsidR="000A159B" w:rsidRPr="000A159B">
          <w:rPr>
            <w:rFonts w:ascii="Times New Roman" w:hAnsi="Times New Roman" w:cs="Times New Roman"/>
            <w:sz w:val="24"/>
            <w:szCs w:val="24"/>
            <w:lang w:val="en-US"/>
          </w:rPr>
          <w:t xml:space="preserve"> </w:t>
        </w:r>
        <w:proofErr w:type="spellStart"/>
        <w:r w:rsidR="000A159B" w:rsidRPr="000A159B">
          <w:rPr>
            <w:rFonts w:ascii="Times New Roman" w:hAnsi="Times New Roman" w:cs="Times New Roman"/>
            <w:sz w:val="24"/>
            <w:szCs w:val="24"/>
            <w:lang w:val="en-US"/>
          </w:rPr>
          <w:t>AMPeror’s</w:t>
        </w:r>
        <w:proofErr w:type="spellEnd"/>
        <w:r w:rsidR="000A159B" w:rsidRPr="000A159B">
          <w:rPr>
            <w:rFonts w:ascii="Times New Roman" w:hAnsi="Times New Roman" w:cs="Times New Roman"/>
            <w:sz w:val="24"/>
            <w:szCs w:val="24"/>
            <w:lang w:val="en-US"/>
          </w:rPr>
          <w:t xml:space="preserve"> New Clothes: Performance on the Affect Misattribution Procedure is Mainly Driven by Awareness of Influence of the Primes</w:t>
        </w:r>
      </w:ins>
      <w:del w:id="89" w:author="Ian Hussey" w:date="2020-02-13T14:46:00Z">
        <w:r w:rsidRPr="00283DB1" w:rsidDel="00BE0150">
          <w:rPr>
            <w:rFonts w:ascii="Times New Roman" w:hAnsi="Times New Roman" w:cs="Times New Roman"/>
            <w:sz w:val="24"/>
            <w:szCs w:val="24"/>
            <w:lang w:val="en-US"/>
          </w:rPr>
          <w:delText>…</w:delText>
        </w:r>
        <w:commentRangeEnd w:id="80"/>
        <w:r w:rsidDel="00BE0150">
          <w:rPr>
            <w:rStyle w:val="CommentReference"/>
          </w:rPr>
          <w:commentReference w:id="80"/>
        </w:r>
      </w:del>
    </w:p>
    <w:p w14:paraId="74EE02F9" w14:textId="77777777" w:rsidR="00283DB1" w:rsidRDefault="00283DB1" w:rsidP="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w:t>
      </w:r>
      <w:bookmarkStart w:id="90" w:name="_GoBack"/>
      <w:bookmarkEnd w:id="90"/>
      <w:r w:rsidRPr="00461045">
        <w:rPr>
          <w:rFonts w:ascii="Times New Roman" w:hAnsi="Times New Roman" w:cs="Times New Roman"/>
          <w:sz w:val="24"/>
          <w:szCs w:val="24"/>
          <w:lang w:val="en-US"/>
        </w:rPr>
        <w:t xml:space="preserve">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w:t>
      </w:r>
      <w:r w:rsidRPr="00461045">
        <w:rPr>
          <w:rFonts w:ascii="Times New Roman" w:hAnsi="Times New Roman" w:cs="Times New Roman"/>
          <w:sz w:val="24"/>
          <w:szCs w:val="24"/>
          <w:lang w:val="en-US"/>
        </w:rPr>
        <w:lastRenderedPageBreak/>
        <w:t>contribution to the literature. I would welcome it at JPSP-ASC if you believe you can make such a contribution.</w:t>
      </w:r>
    </w:p>
    <w:p w14:paraId="2666D49D" w14:textId="77777777" w:rsidR="003D448E" w:rsidRDefault="00283DB1" w:rsidP="00283DB1">
      <w:pPr>
        <w:spacing w:line="276" w:lineRule="auto"/>
        <w:rPr>
          <w:rFonts w:ascii="Times New Roman" w:hAnsi="Times New Roman" w:cs="Times New Roman"/>
          <w:sz w:val="24"/>
          <w:szCs w:val="24"/>
          <w:lang w:val="en-IE"/>
        </w:rPr>
      </w:pPr>
      <w:commentRangeStart w:id="91"/>
      <w:r w:rsidRPr="00283DB1">
        <w:rPr>
          <w:rFonts w:ascii="Times New Roman" w:hAnsi="Times New Roman" w:cs="Times New Roman"/>
          <w:b/>
          <w:sz w:val="24"/>
          <w:szCs w:val="24"/>
          <w:lang w:val="en-US"/>
        </w:rPr>
        <w:t>Authors</w:t>
      </w:r>
      <w:commentRangeEnd w:id="91"/>
      <w:r w:rsidR="00650B49">
        <w:rPr>
          <w:rStyle w:val="CommentReference"/>
        </w:rPr>
        <w:commentReference w:id="91"/>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agree that such questions are highly relevant to the literature. We believe now, in light of our new experiments </w:t>
      </w:r>
      <w:commentRangeStart w:id="92"/>
      <w:r w:rsidRPr="00283DB1">
        <w:rPr>
          <w:rFonts w:ascii="Times New Roman" w:hAnsi="Times New Roman" w:cs="Times New Roman"/>
          <w:sz w:val="24"/>
          <w:szCs w:val="24"/>
          <w:lang w:val="en-IE"/>
        </w:rPr>
        <w:t xml:space="preserve">ruling out post-hoc confabulation </w:t>
      </w:r>
      <w:commentRangeEnd w:id="92"/>
      <w:r w:rsidR="00650B49">
        <w:rPr>
          <w:rStyle w:val="CommentReference"/>
        </w:rPr>
        <w:commentReference w:id="92"/>
      </w:r>
      <w:r w:rsidRPr="00283DB1">
        <w:rPr>
          <w:rFonts w:ascii="Times New Roman" w:hAnsi="Times New Roman" w:cs="Times New Roman"/>
          <w:sz w:val="24"/>
          <w:szCs w:val="24"/>
          <w:lang w:val="en-IE"/>
        </w:rPr>
        <w:t xml:space="preserve">as an explanation for our observations, </w:t>
      </w:r>
    </w:p>
    <w:p w14:paraId="21EE41BE" w14:textId="77777777" w:rsidR="003D448E" w:rsidRDefault="003D448E" w:rsidP="00283DB1">
      <w:p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W</w:t>
      </w:r>
      <w:r w:rsidR="00283DB1" w:rsidRPr="00283DB1">
        <w:rPr>
          <w:rFonts w:ascii="Times New Roman" w:hAnsi="Times New Roman" w:cs="Times New Roman"/>
          <w:sz w:val="24"/>
          <w:szCs w:val="24"/>
          <w:lang w:val="en-IE"/>
        </w:rPr>
        <w:t xml:space="preserve">e speak directly to the issue of possible limitations of the task (i.e., it does not reflect automatic responding the way it has previously been claimed, and because of this likely does not reflect misattribution as is traditionally conceived). </w:t>
      </w:r>
    </w:p>
    <w:p w14:paraId="1F549D8B" w14:textId="77777777" w:rsidR="003D448E" w:rsidRDefault="00283DB1" w:rsidP="00283DB1">
      <w:pPr>
        <w:spacing w:line="276" w:lineRule="auto"/>
        <w:rPr>
          <w:rFonts w:ascii="Times New Roman" w:hAnsi="Times New Roman" w:cs="Times New Roman"/>
          <w:sz w:val="24"/>
          <w:szCs w:val="24"/>
          <w:lang w:val="en-IE"/>
        </w:rPr>
      </w:pPr>
      <w:r w:rsidRPr="00283DB1">
        <w:rPr>
          <w:rFonts w:ascii="Times New Roman" w:hAnsi="Times New Roman" w:cs="Times New Roman"/>
          <w:sz w:val="24"/>
          <w:szCs w:val="24"/>
          <w:lang w:val="en-IE"/>
        </w:rPr>
        <w:t xml:space="preserve">We also speak directly to how awareness matters (because the AMP only meets criteria for structural validity when responding is predominantly influence-aware, and the fact that most AMP effects/the AMP’s predictive utility appears to be based on influence-aware trials suggests AMP effects do not reflect automatic evaluations). </w:t>
      </w:r>
    </w:p>
    <w:p w14:paraId="287FA711" w14:textId="77777777" w:rsidR="003D448E" w:rsidRDefault="00283DB1" w:rsidP="00283DB1">
      <w:pPr>
        <w:spacing w:line="276" w:lineRule="auto"/>
        <w:rPr>
          <w:rFonts w:ascii="Times New Roman" w:hAnsi="Times New Roman" w:cs="Times New Roman"/>
          <w:sz w:val="24"/>
          <w:szCs w:val="24"/>
          <w:lang w:val="en-IE"/>
        </w:rPr>
      </w:pPr>
      <w:r w:rsidRPr="00283DB1">
        <w:rPr>
          <w:rFonts w:ascii="Times New Roman" w:hAnsi="Times New Roman" w:cs="Times New Roman"/>
          <w:sz w:val="24"/>
          <w:szCs w:val="24"/>
          <w:lang w:val="en-IE"/>
        </w:rPr>
        <w:t xml:space="preserve">We do not delve into the mapping of boundary conditions of misattribution, because ultimately we are not interested in misattribution: we are primarily interested in demonstrating that AMP effects are not produced under an automaticity condition which they are regularly assumed to be produced under. </w:t>
      </w:r>
    </w:p>
    <w:p w14:paraId="69F50D5B" w14:textId="0C2CA9ED" w:rsidR="00283DB1" w:rsidRPr="00283DB1" w:rsidRDefault="00283DB1" w:rsidP="00283DB1">
      <w:pPr>
        <w:spacing w:line="276" w:lineRule="auto"/>
        <w:rPr>
          <w:rFonts w:ascii="Times New Roman" w:hAnsi="Times New Roman" w:cs="Times New Roman"/>
          <w:sz w:val="24"/>
          <w:szCs w:val="24"/>
          <w:lang w:val="en-IE"/>
        </w:rPr>
      </w:pPr>
      <w:r w:rsidRPr="00283DB1">
        <w:rPr>
          <w:rFonts w:ascii="Times New Roman" w:hAnsi="Times New Roman" w:cs="Times New Roman"/>
          <w:sz w:val="24"/>
          <w:szCs w:val="24"/>
          <w:lang w:val="en-IE"/>
        </w:rPr>
        <w:t>This has implications for the misattribution mechanism, but ultimately whether misattribution occurs, and to whom it occurs for, is outside of the scope of this manuscript. However, we include a detailed discussion on the idea that future work should assess whether influence-awareness is a trait-like individual difference (as it appears to be). This line of research is one which we are also currently pursuing, but ultimately we believe it falls outside of the scope of the current manuscript.</w:t>
      </w:r>
    </w:p>
    <w:p w14:paraId="790E427B" w14:textId="77777777" w:rsidR="00461045" w:rsidRPr="00461045" w:rsidRDefault="00283DB1" w:rsidP="00461045">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Overall, then, though the current version of the paper is not acceptable, I encourage you to pursue this line of work by following the detailed and thoughtful suggestions made by the reviewers. I will keep the door open to a new submission if you can address all issues with additional data and substantial re-organization of the paper. If you choose to take this route and have completed such a revision, please submit the revision as a new manuscript. This submission must be accompanied by a detailed cover letter indicating the prior history of the paper. You should also explain which specific changes you made and which recommendations you did not follow and why. This letter should address all of the points raised in my decision letter plus any other major, non-redundant points mentioned by each reviewer.</w:t>
      </w:r>
    </w:p>
    <w:p w14:paraId="33197480"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closing, thank you for submitting to JPSP-ASC. I would also like to thank the reviewers for their service to the field. Their thoughtful comments and suggestions were very helpful in reaching my decision.</w:t>
      </w:r>
    </w:p>
    <w:p w14:paraId="72972A3D" w14:textId="77777777" w:rsidR="00461045" w:rsidRPr="00461045" w:rsidRDefault="00461045" w:rsidP="00461045">
      <w:pPr>
        <w:spacing w:line="276" w:lineRule="auto"/>
        <w:rPr>
          <w:rFonts w:ascii="Times New Roman" w:hAnsi="Times New Roman" w:cs="Times New Roman"/>
          <w:sz w:val="24"/>
          <w:szCs w:val="24"/>
          <w:lang w:val="en-US"/>
        </w:rPr>
      </w:pPr>
    </w:p>
    <w:p w14:paraId="2C3C5AE6"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Sincerely,</w:t>
      </w:r>
    </w:p>
    <w:p w14:paraId="22780365"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Elliot T. Berkman</w:t>
      </w:r>
    </w:p>
    <w:p w14:paraId="71270B5C"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Associate Editor</w:t>
      </w:r>
    </w:p>
    <w:p w14:paraId="01EBC82E"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Journal of Personality and Social Psychology: Attitudes and Social </w:t>
      </w:r>
      <w:commentRangeStart w:id="93"/>
      <w:r w:rsidRPr="00461045">
        <w:rPr>
          <w:rFonts w:ascii="Times New Roman" w:hAnsi="Times New Roman" w:cs="Times New Roman"/>
          <w:sz w:val="24"/>
          <w:szCs w:val="24"/>
          <w:lang w:val="en-US"/>
        </w:rPr>
        <w:t>Cognition</w:t>
      </w:r>
      <w:commentRangeEnd w:id="93"/>
      <w:r w:rsidR="00283DB1">
        <w:rPr>
          <w:rStyle w:val="CommentReference"/>
        </w:rPr>
        <w:commentReference w:id="93"/>
      </w:r>
    </w:p>
    <w:p w14:paraId="4D6B34A6" w14:textId="77777777" w:rsidR="00461045" w:rsidRPr="00461045" w:rsidRDefault="00461045" w:rsidP="00461045">
      <w:pPr>
        <w:spacing w:line="276" w:lineRule="auto"/>
        <w:rPr>
          <w:rFonts w:ascii="Times New Roman" w:hAnsi="Times New Roman" w:cs="Times New Roman"/>
          <w:sz w:val="24"/>
          <w:szCs w:val="24"/>
          <w:lang w:val="en-US"/>
        </w:rPr>
      </w:pPr>
    </w:p>
    <w:p w14:paraId="24CF9708" w14:textId="77777777" w:rsidR="00461045" w:rsidRPr="00461045" w:rsidRDefault="00461045" w:rsidP="00461045">
      <w:pPr>
        <w:spacing w:line="276" w:lineRule="auto"/>
        <w:rPr>
          <w:rFonts w:ascii="Times New Roman" w:hAnsi="Times New Roman" w:cs="Times New Roman"/>
          <w:sz w:val="24"/>
          <w:szCs w:val="24"/>
          <w:lang w:val="en-US"/>
        </w:rPr>
      </w:pPr>
    </w:p>
    <w:p w14:paraId="4AE1C667"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Reviewer #1: Signed: Yoav Bar-Anan</w:t>
      </w:r>
    </w:p>
    <w:p w14:paraId="5285359C"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p>
    <w:p w14:paraId="7A923782"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rsidP="00461045">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rsidP="00461045">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rsidP="002F5122">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w:t>
      </w:r>
      <w:r w:rsidRPr="002F5122">
        <w:rPr>
          <w:rFonts w:ascii="Times New Roman" w:hAnsi="Times New Roman" w:cs="Times New Roman"/>
          <w:sz w:val="24"/>
          <w:szCs w:val="24"/>
          <w:lang w:val="en-US"/>
        </w:rPr>
        <w:lastRenderedPageBreak/>
        <w:t xml:space="preserve">misattribution before responding. However, this is not definite. First, awareness might have risen only after observing the response. In fact, awareness might not occur at all unless prompted with the direct question about the priming effect. </w:t>
      </w:r>
    </w:p>
    <w:p w14:paraId="11DF97B0" w14:textId="69DE946A" w:rsidR="003D448E" w:rsidRDefault="003D448E" w:rsidP="003D448E">
      <w:pPr>
        <w:pStyle w:val="NormalWeb"/>
        <w:rPr>
          <w:lang w:val="en-US"/>
        </w:rPr>
      </w:pPr>
      <w:r w:rsidRPr="003D448E">
        <w:rPr>
          <w:b/>
          <w:lang w:val="en-US"/>
        </w:rPr>
        <w:t>Authors</w:t>
      </w:r>
      <w:r>
        <w:rPr>
          <w:lang w:val="en-US"/>
        </w:rPr>
        <w:t xml:space="preserve">: </w:t>
      </w:r>
      <w:r w:rsidR="008F32F8">
        <w:rPr>
          <w:lang w:val="en-US"/>
        </w:rPr>
        <w:t xml:space="preserve">Reviewer 1 first asks if awareness only arises after observing one’s response. To test this idea we carried out two new studies (Experiments 6-7). </w:t>
      </w:r>
      <w:r>
        <w:rPr>
          <w:lang w:val="en-US"/>
        </w:rPr>
        <w:t>Here we further modified our IA-AMP so that participants had to indicate if they were aware of the prime’s influence on their target evaluation either (</w:t>
      </w:r>
      <w:r w:rsidR="008F32F8">
        <w:rPr>
          <w:lang w:val="en-US"/>
        </w:rPr>
        <w:t xml:space="preserve">a) before the target evaluative response </w:t>
      </w:r>
      <w:r>
        <w:rPr>
          <w:lang w:val="en-US"/>
        </w:rPr>
        <w:t xml:space="preserve">was emitted (Experiment 6) or (b) before the target stimulus was even presented onscreen (Experiment 7). </w:t>
      </w:r>
      <w:r w:rsidR="008F32F8">
        <w:rPr>
          <w:lang w:val="en-US"/>
        </w:rPr>
        <w:t>In these studies awareness occurs prior to the response as the response (and in the latter experiment target stimulus) has yet to even occur. E</w:t>
      </w:r>
      <w:r>
        <w:rPr>
          <w:lang w:val="en-US"/>
        </w:rPr>
        <w:t xml:space="preserve">ven under these conditions we still obtain similar effects as reported in Experiments 1-5. </w:t>
      </w:r>
    </w:p>
    <w:p w14:paraId="128F7446" w14:textId="21E52E92" w:rsidR="003D448E" w:rsidRDefault="008F32F8" w:rsidP="003D448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Reviewer 1 also asked whether </w:t>
      </w:r>
      <w:r w:rsidRPr="008F32F8">
        <w:rPr>
          <w:rFonts w:ascii="Times New Roman" w:hAnsi="Times New Roman" w:cs="Times New Roman"/>
          <w:sz w:val="24"/>
          <w:szCs w:val="24"/>
          <w:lang w:val="en-US"/>
        </w:rPr>
        <w:t>awareness might not occur at all unless promoted with the direct question about the priming effect</w:t>
      </w:r>
      <w:r>
        <w:rPr>
          <w:rFonts w:ascii="Times New Roman" w:hAnsi="Times New Roman" w:cs="Times New Roman"/>
          <w:sz w:val="24"/>
          <w:szCs w:val="24"/>
          <w:lang w:val="en-US"/>
        </w:rPr>
        <w:t xml:space="preserve">. If awareness was simply an artifact of our IA-AMP and unrelated to standard AMP effects then it should not have </w:t>
      </w:r>
      <w:commentRangeStart w:id="94"/>
      <w:r>
        <w:rPr>
          <w:rFonts w:ascii="Times New Roman" w:hAnsi="Times New Roman" w:cs="Times New Roman"/>
          <w:sz w:val="24"/>
          <w:szCs w:val="24"/>
          <w:lang w:val="en-US"/>
        </w:rPr>
        <w:t xml:space="preserve">backward predicted </w:t>
      </w:r>
      <w:commentRangeEnd w:id="94"/>
      <w:r>
        <w:rPr>
          <w:rStyle w:val="CommentReference"/>
        </w:rPr>
        <w:commentReference w:id="94"/>
      </w:r>
      <w:r>
        <w:rPr>
          <w:rFonts w:ascii="Times New Roman" w:hAnsi="Times New Roman" w:cs="Times New Roman"/>
          <w:sz w:val="24"/>
          <w:szCs w:val="24"/>
          <w:lang w:val="en-US"/>
        </w:rPr>
        <w:t xml:space="preserve">standard AMP effects where awareness was never probed. Yet that is precisely what occurred in XX of our seven studies. Thus we think it unlikely that awareness was simply a post-hoc irrelevance and more a core factor moderating AMP effects. </w:t>
      </w:r>
    </w:p>
    <w:p w14:paraId="20BF0301" w14:textId="198CC375" w:rsidR="00461045" w:rsidRPr="008F32F8" w:rsidRDefault="008F32F8" w:rsidP="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77777777" w:rsidR="008F32F8" w:rsidRDefault="008F32F8" w:rsidP="00461045">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that valence is misattributed from the prime to the target and that even though people know this is happening they still do so – because they feel compelled to do so, they have no other information to go on, feel that this is the experimental goal and they want to be good participants, or a host of other reasons (for more on this 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E5AC577" w:rsidR="00B473B5" w:rsidRDefault="00B473B5" w:rsidP="0046104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all of these possibilities are post-hoc justifications for our findings and nor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papers or theoretical ones. As far as we are aware, past work on the AMP effect and misattribution as a mental process do not claim that misattribution occurs intentionally and in the presence of awareness (</w:t>
      </w:r>
      <w:r w:rsidRPr="00275158">
        <w:rPr>
          <w:rFonts w:ascii="Times New Roman" w:hAnsi="Times New Roman" w:cs="Times New Roman"/>
          <w:sz w:val="24"/>
          <w:szCs w:val="24"/>
          <w:highlight w:val="yellow"/>
          <w:lang w:val="en-US"/>
        </w:rPr>
        <w:t xml:space="preserve">CITE </w:t>
      </w:r>
      <w:r w:rsidR="00275158">
        <w:rPr>
          <w:rFonts w:ascii="Times New Roman" w:hAnsi="Times New Roman" w:cs="Times New Roman"/>
          <w:sz w:val="24"/>
          <w:szCs w:val="24"/>
          <w:highlight w:val="yellow"/>
          <w:lang w:val="en-US"/>
        </w:rPr>
        <w:t xml:space="preserve">SPECIFIC </w:t>
      </w:r>
      <w:r w:rsidRPr="00275158">
        <w:rPr>
          <w:rFonts w:ascii="Times New Roman" w:hAnsi="Times New Roman" w:cs="Times New Roman"/>
          <w:sz w:val="24"/>
          <w:szCs w:val="24"/>
          <w:highlight w:val="yellow"/>
          <w:lang w:val="en-US"/>
        </w:rPr>
        <w:t>PAPERS HERE</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49E1D8C0" w14:textId="1555B20E" w:rsidR="00B473B5" w:rsidRDefault="00275158" w:rsidP="0046104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Instead, it should be acknowledge that an existing theoretical concept does not – as it stands – predict nor explain our findings. Instead, that a post-hoc adjustment to that concept could modify it in such a way that a plausible explanation could be offered. But any such adjustment (i.e., that misattribution occurs with awareness and intentionally) deviates significantly from what went before and should be empirically investigated rather than solely </w:t>
      </w:r>
      <w:commentRangeStart w:id="95"/>
      <w:r>
        <w:rPr>
          <w:rFonts w:ascii="Times New Roman" w:hAnsi="Times New Roman" w:cs="Times New Roman"/>
          <w:sz w:val="24"/>
          <w:szCs w:val="24"/>
          <w:lang w:val="en-US"/>
        </w:rPr>
        <w:t>conjectured</w:t>
      </w:r>
      <w:commentRangeEnd w:id="95"/>
      <w:r>
        <w:rPr>
          <w:rStyle w:val="CommentReference"/>
        </w:rPr>
        <w:commentReference w:id="95"/>
      </w:r>
      <w:r>
        <w:rPr>
          <w:rFonts w:ascii="Times New Roman" w:hAnsi="Times New Roman" w:cs="Times New Roman"/>
          <w:sz w:val="24"/>
          <w:szCs w:val="24"/>
          <w:lang w:val="en-US"/>
        </w:rPr>
        <w:t xml:space="preserve">. </w:t>
      </w:r>
    </w:p>
    <w:p w14:paraId="5403E2D0" w14:textId="402979D6" w:rsidR="00461045" w:rsidRPr="00461045" w:rsidRDefault="00275158" w:rsidP="00461045">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Still on the same subject, in the modified AMP, participants could use the compatibility between </w:t>
      </w:r>
      <w:commentRangeStart w:id="96"/>
      <w:r w:rsidR="00461045" w:rsidRPr="00461045">
        <w:rPr>
          <w:rFonts w:ascii="Times New Roman" w:hAnsi="Times New Roman" w:cs="Times New Roman"/>
          <w:sz w:val="24"/>
          <w:szCs w:val="24"/>
          <w:lang w:val="en-US"/>
        </w:rPr>
        <w:t xml:space="preserve">the valence of the prime and the valence of their rating as evidence for the influence of the prime on the target. </w:t>
      </w:r>
      <w:commentRangeEnd w:id="96"/>
      <w:r w:rsidR="002F5122">
        <w:rPr>
          <w:rStyle w:val="CommentReference"/>
        </w:rPr>
        <w:commentReference w:id="96"/>
      </w:r>
      <w:r w:rsidR="00461045" w:rsidRPr="00461045">
        <w:rPr>
          <w:rFonts w:ascii="Times New Roman" w:hAnsi="Times New Roman" w:cs="Times New Roman"/>
          <w:sz w:val="24"/>
          <w:szCs w:val="24"/>
          <w:lang w:val="en-US"/>
        </w:rPr>
        <w:t xml:space="preserve">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w:t>
      </w:r>
      <w:commentRangeStart w:id="97"/>
      <w:r w:rsidR="00461045" w:rsidRPr="00461045">
        <w:rPr>
          <w:rFonts w:ascii="Times New Roman" w:hAnsi="Times New Roman" w:cs="Times New Roman"/>
          <w:sz w:val="24"/>
          <w:szCs w:val="24"/>
          <w:lang w:val="en-US"/>
        </w:rPr>
        <w:t>Therefore, the finding of a positive relation between the awareness in the modified AMP and the priming effect in another non-modified AMP is not unequivocal evidence that misattribution is not responsible for the priming effect in the AMP</w:t>
      </w:r>
      <w:commentRangeEnd w:id="97"/>
      <w:r w:rsidR="002F5122">
        <w:rPr>
          <w:rStyle w:val="CommentReference"/>
        </w:rPr>
        <w:commentReference w:id="97"/>
      </w:r>
      <w:r w:rsidR="00461045" w:rsidRPr="00461045">
        <w:rPr>
          <w:rFonts w:ascii="Times New Roman" w:hAnsi="Times New Roman" w:cs="Times New Roman"/>
          <w:sz w:val="24"/>
          <w:szCs w:val="24"/>
          <w:lang w:val="en-US"/>
        </w:rPr>
        <w:t>. Again, the authors' account is plausible and important to share because it has serious implications, but the readers would also benefit from an explicit reminder of alternative accounts.</w:t>
      </w:r>
    </w:p>
    <w:p w14:paraId="34212C37" w14:textId="258D4812" w:rsidR="00461045" w:rsidRPr="00461045" w:rsidRDefault="002F5122" w:rsidP="00461045">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F5122">
        <w:rPr>
          <w:rFonts w:ascii="Times New Roman" w:hAnsi="Times New Roman" w:cs="Times New Roman"/>
          <w:color w:val="FF0000"/>
          <w:sz w:val="24"/>
          <w:szCs w:val="24"/>
          <w:lang w:val="en-US"/>
        </w:rPr>
        <w:t xml:space="preserve">Our sixth and seventh experiment directly speaks to (and contradicts) this alternative interpretation. </w:t>
      </w:r>
      <w:commentRangeStart w:id="98"/>
      <w:r w:rsidRPr="002F5122">
        <w:rPr>
          <w:rFonts w:ascii="Times New Roman" w:hAnsi="Times New Roman" w:cs="Times New Roman"/>
          <w:color w:val="FF0000"/>
          <w:sz w:val="24"/>
          <w:szCs w:val="24"/>
          <w:lang w:val="en-US"/>
        </w:rPr>
        <w:t xml:space="preserve">However, the introduction of the section for the sixth experiment provides a reminder to readers that alternative perspectives could be possible.  </w:t>
      </w:r>
      <w:commentRangeEnd w:id="98"/>
      <w:r w:rsidRPr="003849C7">
        <w:rPr>
          <w:rStyle w:val="CommentReference"/>
          <w:rFonts w:ascii="Times New Roman" w:hAnsi="Times New Roman" w:cs="Times New Roman"/>
          <w:sz w:val="24"/>
          <w:szCs w:val="24"/>
          <w:lang w:val="en-GB"/>
        </w:rPr>
        <w:commentReference w:id="98"/>
      </w:r>
      <w:r>
        <w:rPr>
          <w:rFonts w:ascii="Times New Roman" w:hAnsi="Times New Roman" w:cs="Times New Roman"/>
          <w:sz w:val="24"/>
          <w:szCs w:val="24"/>
          <w:lang w:val="en-US"/>
        </w:rPr>
        <w:t xml:space="preserve"> </w:t>
      </w:r>
    </w:p>
    <w:p w14:paraId="77AA0DF9" w14:textId="3FB55790" w:rsidR="00461045" w:rsidRPr="00461045" w:rsidRDefault="002F5122" w:rsidP="00461045">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1BE25AAF" w14:textId="77777777" w:rsidR="002F5122" w:rsidRDefault="002F5122" w:rsidP="00461045">
      <w:pPr>
        <w:spacing w:line="276" w:lineRule="auto"/>
        <w:rPr>
          <w:rFonts w:ascii="Times New Roman" w:hAnsi="Times New Roman" w:cs="Times New Roman"/>
          <w:color w:val="FF0000"/>
          <w:sz w:val="24"/>
          <w:szCs w:val="24"/>
          <w:lang w:val="en-US"/>
        </w:rPr>
      </w:pPr>
      <w:commentRangeStart w:id="99"/>
      <w:r w:rsidRPr="002F5122">
        <w:rPr>
          <w:rFonts w:ascii="Times New Roman" w:hAnsi="Times New Roman" w:cs="Times New Roman"/>
          <w:b/>
          <w:sz w:val="24"/>
          <w:szCs w:val="24"/>
          <w:lang w:val="en-US"/>
        </w:rPr>
        <w:t>Authors</w:t>
      </w:r>
      <w:commentRangeEnd w:id="99"/>
      <w:r>
        <w:rPr>
          <w:rStyle w:val="CommentReference"/>
        </w:rPr>
        <w:commentReference w:id="99"/>
      </w:r>
      <w:r>
        <w:rPr>
          <w:rFonts w:ascii="Times New Roman" w:hAnsi="Times New Roman" w:cs="Times New Roman"/>
          <w:sz w:val="24"/>
          <w:szCs w:val="24"/>
          <w:lang w:val="en-US"/>
        </w:rPr>
        <w:t xml:space="preserve">: </w:t>
      </w:r>
      <w:r w:rsidRPr="002F5122">
        <w:rPr>
          <w:rFonts w:ascii="Times New Roman" w:hAnsi="Times New Roman" w:cs="Times New Roman"/>
          <w:color w:val="FF0000"/>
          <w:sz w:val="24"/>
          <w:szCs w:val="24"/>
          <w:lang w:val="en-US"/>
        </w:rPr>
        <w:t xml:space="preserve">We take the reviewer’s point that our use of “driven” was at times misplaced. </w:t>
      </w:r>
      <w:commentRangeStart w:id="100"/>
      <w:r w:rsidRPr="002F5122">
        <w:rPr>
          <w:rFonts w:ascii="Times New Roman" w:hAnsi="Times New Roman" w:cs="Times New Roman"/>
          <w:color w:val="FF0000"/>
          <w:sz w:val="24"/>
          <w:szCs w:val="24"/>
          <w:lang w:val="en-US"/>
        </w:rPr>
        <w:t xml:space="preserve">We still hold firm </w:t>
      </w:r>
      <w:commentRangeEnd w:id="100"/>
      <w:r>
        <w:rPr>
          <w:rStyle w:val="CommentReference"/>
        </w:rPr>
        <w:commentReference w:id="100"/>
      </w:r>
      <w:r w:rsidRPr="002F5122">
        <w:rPr>
          <w:rFonts w:ascii="Times New Roman" w:hAnsi="Times New Roman" w:cs="Times New Roman"/>
          <w:color w:val="FF0000"/>
          <w:sz w:val="24"/>
          <w:szCs w:val="24"/>
          <w:lang w:val="en-US"/>
        </w:rPr>
        <w:t xml:space="preserve">that the AMP effect (at the group level) is driven by the subset of participants who are more frequently aware of the influence of the prime on the responses (because this claim is at the effect level, and is demonstrated across our </w:t>
      </w:r>
      <w:commentRangeStart w:id="101"/>
      <w:r w:rsidRPr="002F5122">
        <w:rPr>
          <w:rFonts w:ascii="Times New Roman" w:hAnsi="Times New Roman" w:cs="Times New Roman"/>
          <w:color w:val="FF0000"/>
          <w:sz w:val="24"/>
          <w:szCs w:val="24"/>
          <w:lang w:val="en-US"/>
        </w:rPr>
        <w:t>studies</w:t>
      </w:r>
      <w:commentRangeEnd w:id="101"/>
      <w:r>
        <w:rPr>
          <w:rStyle w:val="CommentReference"/>
        </w:rPr>
        <w:commentReference w:id="101"/>
      </w:r>
      <w:r w:rsidRPr="002F5122">
        <w:rPr>
          <w:rFonts w:ascii="Times New Roman" w:hAnsi="Times New Roman" w:cs="Times New Roman"/>
          <w:color w:val="FF0000"/>
          <w:sz w:val="24"/>
          <w:szCs w:val="24"/>
          <w:lang w:val="en-US"/>
        </w:rPr>
        <w:t xml:space="preserve">). </w:t>
      </w:r>
    </w:p>
    <w:p w14:paraId="51E6FB0C" w14:textId="42A8A3FF" w:rsidR="00461045" w:rsidRPr="00461045" w:rsidRDefault="002F5122" w:rsidP="00461045">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Nevertheless</w:t>
      </w:r>
      <w:r w:rsidRPr="002F5122">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and in line with Reviewer 1’s suggestions, </w:t>
      </w:r>
      <w:r w:rsidRPr="002F5122">
        <w:rPr>
          <w:rFonts w:ascii="Times New Roman" w:hAnsi="Times New Roman" w:cs="Times New Roman"/>
          <w:color w:val="FF0000"/>
          <w:sz w:val="24"/>
          <w:szCs w:val="24"/>
          <w:lang w:val="en-US"/>
        </w:rPr>
        <w:t xml:space="preserve">we have </w:t>
      </w:r>
      <w:r>
        <w:rPr>
          <w:rFonts w:ascii="Times New Roman" w:hAnsi="Times New Roman" w:cs="Times New Roman"/>
          <w:color w:val="FF0000"/>
          <w:sz w:val="24"/>
          <w:szCs w:val="24"/>
          <w:lang w:val="en-US"/>
        </w:rPr>
        <w:t xml:space="preserve">revised </w:t>
      </w:r>
      <w:r w:rsidRPr="002F5122">
        <w:rPr>
          <w:rFonts w:ascii="Times New Roman" w:hAnsi="Times New Roman" w:cs="Times New Roman"/>
          <w:color w:val="FF0000"/>
          <w:sz w:val="24"/>
          <w:szCs w:val="24"/>
          <w:lang w:val="en-US"/>
        </w:rPr>
        <w:t xml:space="preserve">our language </w:t>
      </w:r>
      <w:r>
        <w:rPr>
          <w:rFonts w:ascii="Times New Roman" w:hAnsi="Times New Roman" w:cs="Times New Roman"/>
          <w:color w:val="FF0000"/>
          <w:sz w:val="24"/>
          <w:szCs w:val="24"/>
          <w:lang w:val="en-US"/>
        </w:rPr>
        <w:t xml:space="preserve">throughout the paper (i.e., </w:t>
      </w:r>
      <w:r w:rsidRPr="002F5122">
        <w:rPr>
          <w:rFonts w:ascii="Times New Roman" w:hAnsi="Times New Roman" w:cs="Times New Roman"/>
          <w:color w:val="FF0000"/>
          <w:sz w:val="24"/>
          <w:szCs w:val="24"/>
          <w:highlight w:val="yellow"/>
          <w:lang w:val="en-US"/>
        </w:rPr>
        <w:t>STATE EXACTLY HOW HERE</w:t>
      </w:r>
      <w:r>
        <w:rPr>
          <w:rFonts w:ascii="Times New Roman" w:hAnsi="Times New Roman" w:cs="Times New Roman"/>
          <w:color w:val="FF0000"/>
          <w:sz w:val="24"/>
          <w:szCs w:val="24"/>
          <w:lang w:val="en-US"/>
        </w:rPr>
        <w:t>)</w:t>
      </w:r>
      <w:r w:rsidRPr="002F5122">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38D13EE3" w14:textId="43E408CA" w:rsidR="00461045" w:rsidRPr="00461045" w:rsidRDefault="002F5122" w:rsidP="00461045">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w:t>
      </w:r>
      <w:r w:rsidR="00461045" w:rsidRPr="00461045">
        <w:rPr>
          <w:rFonts w:ascii="Times New Roman" w:hAnsi="Times New Roman" w:cs="Times New Roman"/>
          <w:sz w:val="24"/>
          <w:szCs w:val="24"/>
          <w:lang w:val="en-US"/>
        </w:rPr>
        <w:lastRenderedPageBreak/>
        <w:t xml:space="preserve">underlies performance in the measure must be implicit (e.g., the priming effect in the AMP must occur without people's </w:t>
      </w:r>
      <w:commentRangeStart w:id="102"/>
      <w:r w:rsidR="00461045" w:rsidRPr="00461045">
        <w:rPr>
          <w:rFonts w:ascii="Times New Roman" w:hAnsi="Times New Roman" w:cs="Times New Roman"/>
          <w:sz w:val="24"/>
          <w:szCs w:val="24"/>
          <w:lang w:val="en-US"/>
        </w:rPr>
        <w:t>awareness</w:t>
      </w:r>
      <w:commentRangeEnd w:id="102"/>
      <w:r w:rsidR="000C0B71">
        <w:rPr>
          <w:rStyle w:val="CommentReference"/>
        </w:rPr>
        <w:commentReference w:id="102"/>
      </w:r>
      <w:r w:rsidR="00461045" w:rsidRPr="00461045">
        <w:rPr>
          <w:rFonts w:ascii="Times New Roman" w:hAnsi="Times New Roman" w:cs="Times New Roman"/>
          <w:sz w:val="24"/>
          <w:szCs w:val="24"/>
          <w:lang w:val="en-US"/>
        </w:rPr>
        <w:t>).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rsidP="00461045">
      <w:pPr>
        <w:spacing w:line="276" w:lineRule="auto"/>
        <w:rPr>
          <w:rFonts w:ascii="Times New Roman" w:hAnsi="Times New Roman" w:cs="Times New Roman"/>
          <w:sz w:val="24"/>
          <w:szCs w:val="24"/>
          <w:lang w:val="en-US"/>
        </w:rPr>
      </w:pPr>
      <w:commentRangeStart w:id="103"/>
      <w:r w:rsidRPr="00461045">
        <w:rPr>
          <w:rFonts w:ascii="Times New Roman" w:hAnsi="Times New Roman" w:cs="Times New Roman"/>
          <w:sz w:val="24"/>
          <w:szCs w:val="24"/>
          <w:lang w:val="en-US"/>
        </w:rPr>
        <w:t>The authors might argue that if the priming effect in the AMP elicits awareness, there is little reason to suspect that the AMP would measure evaluation that escapes awareness</w:t>
      </w:r>
      <w:commentRangeEnd w:id="103"/>
      <w:r w:rsidR="000C0B71">
        <w:rPr>
          <w:rStyle w:val="CommentReference"/>
        </w:rPr>
        <w:commentReference w:id="103"/>
      </w:r>
      <w:r w:rsidRPr="00461045">
        <w:rPr>
          <w:rFonts w:ascii="Times New Roman" w:hAnsi="Times New Roman" w:cs="Times New Roman"/>
          <w:sz w:val="24"/>
          <w:szCs w:val="24"/>
          <w:lang w:val="en-US"/>
        </w:rPr>
        <w:t xml:space="preserve">. That might be so, but, by now, </w:t>
      </w:r>
      <w:commentRangeStart w:id="104"/>
      <w:r w:rsidRPr="00461045">
        <w:rPr>
          <w:rFonts w:ascii="Times New Roman" w:hAnsi="Times New Roman" w:cs="Times New Roman"/>
          <w:sz w:val="24"/>
          <w:szCs w:val="24"/>
          <w:lang w:val="en-US"/>
        </w:rPr>
        <w:t xml:space="preserve">there is published evidence about the validity of the AMP as a measure of automatic evaluation that go beyond the investigation of the processes that underlie the priming effect in the AMP </w:t>
      </w:r>
      <w:commentRangeEnd w:id="104"/>
      <w:r w:rsidR="000C0B71">
        <w:rPr>
          <w:rStyle w:val="CommentReference"/>
        </w:rPr>
        <w:commentReference w:id="104"/>
      </w:r>
      <w:r w:rsidRPr="00461045">
        <w:rPr>
          <w:rFonts w:ascii="Times New Roman" w:hAnsi="Times New Roman" w:cs="Times New Roman"/>
          <w:sz w:val="24"/>
          <w:szCs w:val="24"/>
          <w:lang w:val="en-US"/>
        </w:rPr>
        <w:t xml:space="preserve">(for reviews, see </w:t>
      </w:r>
      <w:proofErr w:type="spellStart"/>
      <w:r w:rsidRPr="00461045">
        <w:rPr>
          <w:rFonts w:ascii="Times New Roman" w:hAnsi="Times New Roman" w:cs="Times New Roman"/>
          <w:sz w:val="24"/>
          <w:szCs w:val="24"/>
          <w:lang w:val="en-US"/>
        </w:rPr>
        <w:t>Cameron,Brown-Iannuzzi</w:t>
      </w:r>
      <w:proofErr w:type="spellEnd"/>
      <w:r w:rsidRPr="00461045">
        <w:rPr>
          <w:rFonts w:ascii="Times New Roman" w:hAnsi="Times New Roman" w:cs="Times New Roman"/>
          <w:sz w:val="24"/>
          <w:szCs w:val="24"/>
          <w:lang w:val="en-US"/>
        </w:rPr>
        <w:t xml:space="preserve">, &amp; Payne, 2012; Payne &amp; Lundberg, 2014 [see the validity section]). It would benefit the readers if the authors acknowledge that. </w:t>
      </w:r>
      <w:commentRangeStart w:id="105"/>
      <w:r w:rsidRPr="00461045">
        <w:rPr>
          <w:rFonts w:ascii="Times New Roman" w:hAnsi="Times New Roman" w:cs="Times New Roman"/>
          <w:sz w:val="24"/>
          <w:szCs w:val="24"/>
          <w:lang w:val="en-US"/>
        </w:rPr>
        <w:t>The authors could also choose to review that evidence and cast doubts on their validity (e.g., I have not seen any convincing finding that was replicated in an independent lab).</w:t>
      </w:r>
      <w:commentRangeEnd w:id="105"/>
      <w:r w:rsidR="000C0B71">
        <w:rPr>
          <w:rStyle w:val="CommentReference"/>
        </w:rPr>
        <w:commentReference w:id="105"/>
      </w:r>
      <w:r w:rsidRPr="00461045">
        <w:rPr>
          <w:rFonts w:ascii="Times New Roman" w:hAnsi="Times New Roman" w:cs="Times New Roman"/>
          <w:sz w:val="24"/>
          <w:szCs w:val="24"/>
          <w:lang w:val="en-US"/>
        </w:rPr>
        <w:t xml:space="preserve"> Yet, at this time, even a finding that the priming effect in the AMP is completely intentional would not suffice for the conclusion </w:t>
      </w:r>
      <w:commentRangeStart w:id="106"/>
      <w:r w:rsidRPr="00461045">
        <w:rPr>
          <w:rFonts w:ascii="Times New Roman" w:hAnsi="Times New Roman" w:cs="Times New Roman"/>
          <w:sz w:val="24"/>
          <w:szCs w:val="24"/>
          <w:lang w:val="en-US"/>
        </w:rPr>
        <w:t xml:space="preserve">that it is not a good measure of automatic evaluation, without arguments against the evidence reported so far from </w:t>
      </w:r>
      <w:commentRangeEnd w:id="106"/>
      <w:r w:rsidR="000C0B71">
        <w:rPr>
          <w:rStyle w:val="CommentReference"/>
        </w:rPr>
        <w:commentReference w:id="106"/>
      </w:r>
      <w:r w:rsidRPr="00461045">
        <w:rPr>
          <w:rFonts w:ascii="Times New Roman" w:hAnsi="Times New Roman" w:cs="Times New Roman"/>
          <w:sz w:val="24"/>
          <w:szCs w:val="24"/>
          <w:lang w:val="en-US"/>
        </w:rPr>
        <w:t>(mostly correlative) validation studies that helped establish the AMP as a measure of implicit social cognition.</w:t>
      </w:r>
    </w:p>
    <w:p w14:paraId="44DCF3DD" w14:textId="77777777" w:rsidR="002F5122" w:rsidRPr="003849C7" w:rsidRDefault="002F5122" w:rsidP="002F5122">
      <w:pPr>
        <w:pStyle w:val="NormalWeb"/>
        <w:rPr>
          <w:color w:val="FF0000"/>
        </w:rPr>
      </w:pPr>
      <w:r w:rsidRPr="002F5122">
        <w:rPr>
          <w:b/>
          <w:lang w:val="en-US"/>
        </w:rPr>
        <w:t>Authors</w:t>
      </w:r>
      <w:r>
        <w:rPr>
          <w:lang w:val="en-US"/>
        </w:rPr>
        <w:t xml:space="preserve">: </w:t>
      </w:r>
      <w:r w:rsidRPr="003849C7">
        <w:rPr>
          <w:color w:val="FF0000"/>
        </w:rPr>
        <w:t>We would contend that much (if not all) of the published literature which has provided evidence for the AMP’s validity as a measure of automatic evaluations has suggested that the AMP is valid based on the fact that (i) it predicts criterion behaviours, and (ii) its scores converge and diverge between and from explicit measures under theoretically-predictable conditions.</w:t>
      </w:r>
      <w:commentRangeStart w:id="107"/>
      <w:commentRangeEnd w:id="107"/>
      <w:r w:rsidRPr="003849C7">
        <w:rPr>
          <w:rStyle w:val="CommentReference"/>
          <w:rFonts w:eastAsiaTheme="minorHAnsi"/>
          <w:sz w:val="24"/>
          <w:szCs w:val="24"/>
          <w:lang w:val="en-GB" w:eastAsia="en-US"/>
        </w:rPr>
        <w:commentReference w:id="107"/>
      </w:r>
      <w:commentRangeStart w:id="108"/>
      <w:commentRangeEnd w:id="108"/>
      <w:r w:rsidR="000C0B71">
        <w:rPr>
          <w:rStyle w:val="CommentReference"/>
          <w:rFonts w:asciiTheme="minorHAnsi" w:eastAsiaTheme="minorHAnsi" w:hAnsiTheme="minorHAnsi" w:cstheme="minorBidi"/>
          <w:lang w:val="nl-BE" w:eastAsia="en-US"/>
        </w:rPr>
        <w:commentReference w:id="108"/>
      </w:r>
    </w:p>
    <w:p w14:paraId="6B84383A" w14:textId="77777777" w:rsidR="002F5122" w:rsidRPr="003849C7" w:rsidRDefault="002F5122" w:rsidP="002F5122">
      <w:pPr>
        <w:pStyle w:val="NormalWeb"/>
        <w:rPr>
          <w:color w:val="FF0000"/>
        </w:rPr>
      </w:pPr>
      <w:r w:rsidRPr="003849C7">
        <w:rPr>
          <w:color w:val="FF0000"/>
        </w:rPr>
        <w:t xml:space="preserve">The first of these two criteria are based on external validity; i.e., the AMP’s relationship with other measures external to the AMP itself. However, the fact that the AMP predicts criterion </w:t>
      </w:r>
      <w:proofErr w:type="spellStart"/>
      <w:r w:rsidRPr="003849C7">
        <w:rPr>
          <w:color w:val="FF0000"/>
        </w:rPr>
        <w:t>behaviors</w:t>
      </w:r>
      <w:proofErr w:type="spellEnd"/>
      <w:r w:rsidRPr="003849C7">
        <w:rPr>
          <w:color w:val="FF0000"/>
        </w:rPr>
        <w:t xml:space="preserve"> is not evidence for its validity as an </w:t>
      </w:r>
      <w:r w:rsidRPr="003849C7">
        <w:rPr>
          <w:i/>
          <w:iCs/>
          <w:color w:val="FF0000"/>
        </w:rPr>
        <w:t xml:space="preserve">automatic </w:t>
      </w:r>
      <w:r w:rsidRPr="003849C7">
        <w:rPr>
          <w:color w:val="FF0000"/>
        </w:rPr>
        <w:t xml:space="preserve">measure of cognition. Additionally, based on the second point, although convergence with/divergence from explicit measures in theoretically-predictable ways is stronger evidence, other research using the AMP has demonstrated that implicit-explicit correlations between measurement procedures (or lack thereof) are not necessarily indicative of correlations between the relevant latent attitude constructs. This is because of the fact that these correlations can often be traced back to the structural (dis)similarity of the measurement procedures (Payne, Burkley, &amp; Stokes, 2008). As well as this, such correlations are often attenuated due to measurement error associated with the measurement procedures (Archer et al., 2008). For these reasons, we feel that these points cannot necessarily be taken as strong evidence for the validity of the AMP as a measure of automatic evaluations. There is also other published evidence that does not find the AMP functions well in predicting automatic evaluations (e.g., Teige-Mocigemba et al., 2018). </w:t>
      </w:r>
    </w:p>
    <w:p w14:paraId="4A6E0C32" w14:textId="77777777" w:rsidR="002F5122" w:rsidRPr="003849C7" w:rsidRDefault="002F5122" w:rsidP="002F5122">
      <w:pPr>
        <w:pStyle w:val="NormalWeb"/>
        <w:rPr>
          <w:color w:val="FF0000"/>
        </w:rPr>
      </w:pPr>
      <w:r w:rsidRPr="003849C7">
        <w:rPr>
          <w:color w:val="FF0000"/>
        </w:rPr>
        <w:t xml:space="preserve">In our structural validity analysis, we investigate whether the AMP is a valid measure of </w:t>
      </w:r>
      <w:r w:rsidRPr="003849C7">
        <w:rPr>
          <w:i/>
          <w:iCs/>
          <w:color w:val="FF0000"/>
        </w:rPr>
        <w:t xml:space="preserve">automatic </w:t>
      </w:r>
      <w:r w:rsidRPr="003849C7">
        <w:rPr>
          <w:color w:val="FF0000"/>
        </w:rPr>
        <w:t xml:space="preserve">evaluations (in the sense of the evaluations of the stimuli within the procedure </w:t>
      </w:r>
      <w:r w:rsidRPr="003849C7">
        <w:rPr>
          <w:color w:val="FF0000"/>
        </w:rPr>
        <w:lastRenderedPageBreak/>
        <w:t xml:space="preserve">occurring without awareness). We demonstrate that the AMP </w:t>
      </w:r>
      <w:r w:rsidRPr="003849C7">
        <w:rPr>
          <w:i/>
          <w:iCs/>
          <w:color w:val="FF0000"/>
        </w:rPr>
        <w:t>is</w:t>
      </w:r>
      <w:r w:rsidRPr="003849C7">
        <w:rPr>
          <w:color w:val="FF0000"/>
        </w:rPr>
        <w:t xml:space="preserve"> a valid measure of evaluations when scores are calculated using non-aware trials, but the AMP </w:t>
      </w:r>
      <w:r w:rsidRPr="003849C7">
        <w:rPr>
          <w:i/>
          <w:iCs/>
          <w:color w:val="FF0000"/>
        </w:rPr>
        <w:t>is not</w:t>
      </w:r>
      <w:r w:rsidRPr="003849C7">
        <w:rPr>
          <w:color w:val="FF0000"/>
        </w:rPr>
        <w:t xml:space="preserve"> a valid measure of evaluations when scores are calculated using aware trials. So the AMP can be either a structurally-valid measure of nonautomatic evaluations, or a structurally-invalid measure of automatic evaluations. This can explain why the AMP shows correspondence with criterion </w:t>
      </w:r>
      <w:proofErr w:type="spellStart"/>
      <w:r w:rsidRPr="003849C7">
        <w:rPr>
          <w:color w:val="FF0000"/>
        </w:rPr>
        <w:t>behaviors</w:t>
      </w:r>
      <w:proofErr w:type="spellEnd"/>
      <w:r w:rsidRPr="003849C7">
        <w:rPr>
          <w:color w:val="FF0000"/>
        </w:rPr>
        <w:t xml:space="preserve"> (i.e., it is validly measuring evaluations under nonautomatic conditions), and also why the AMP is only effective for subsets of individuals (i.e., it is more valid for those participants who are influence-aware). </w:t>
      </w:r>
    </w:p>
    <w:p w14:paraId="166E6744" w14:textId="08C9DB4A" w:rsidR="00461045" w:rsidRPr="00461045" w:rsidRDefault="000C0B71" w:rsidP="00461045">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w:t>
      </w:r>
      <w:commentRangeStart w:id="109"/>
      <w:r w:rsidR="00461045" w:rsidRPr="00461045">
        <w:rPr>
          <w:rFonts w:ascii="Times New Roman" w:hAnsi="Times New Roman" w:cs="Times New Roman"/>
          <w:sz w:val="24"/>
          <w:szCs w:val="24"/>
          <w:lang w:val="en-US"/>
        </w:rPr>
        <w:t>pursuing its replication should be a priority of our field, especially considering the rather small sample in the original experiment, n = 45</w:t>
      </w:r>
      <w:commentRangeEnd w:id="109"/>
      <w:r w:rsidR="003D7637">
        <w:rPr>
          <w:rStyle w:val="CommentReference"/>
        </w:rPr>
        <w:commentReference w:id="109"/>
      </w:r>
      <w:r w:rsidR="00461045" w:rsidRPr="00461045">
        <w:rPr>
          <w:rFonts w:ascii="Times New Roman" w:hAnsi="Times New Roman" w:cs="Times New Roman"/>
          <w:sz w:val="24"/>
          <w:szCs w:val="24"/>
          <w:lang w:val="en-US"/>
        </w:rPr>
        <w:t xml:space="preserve">). In the first description of this experiment in the present manuscript (pp. 8-9), that aspect of the experiment is not mentioned at all. </w:t>
      </w:r>
    </w:p>
    <w:p w14:paraId="247C6523" w14:textId="3C93678F" w:rsidR="00461045" w:rsidRPr="00461045" w:rsidRDefault="000C0B71" w:rsidP="00461045">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Upon </w:t>
      </w:r>
      <w:r w:rsidRPr="002B71AF">
        <w:rPr>
          <w:rFonts w:ascii="Times New Roman" w:hAnsi="Times New Roman" w:cs="Times New Roman"/>
          <w:sz w:val="24"/>
          <w:szCs w:val="24"/>
          <w:lang w:val="en-US"/>
        </w:rPr>
        <w:t xml:space="preserve">reading the </w:t>
      </w:r>
      <w:r w:rsidR="002B71AF" w:rsidRPr="002B71AF">
        <w:rPr>
          <w:rFonts w:ascii="Times New Roman" w:hAnsi="Times New Roman" w:cs="Times New Roman"/>
          <w:sz w:val="24"/>
          <w:szCs w:val="24"/>
          <w:lang w:val="en-US"/>
        </w:rPr>
        <w:t>Editor and Reviewers 1-2’s comments we realiz</w:t>
      </w:r>
      <w:r w:rsidRPr="002B71AF">
        <w:rPr>
          <w:rFonts w:ascii="Times New Roman" w:hAnsi="Times New Roman" w:cs="Times New Roman"/>
          <w:sz w:val="24"/>
          <w:szCs w:val="24"/>
          <w:lang w:val="en-US"/>
        </w:rPr>
        <w:t>e</w:t>
      </w:r>
      <w:r w:rsidR="002B71AF" w:rsidRPr="002B71AF">
        <w:rPr>
          <w:rFonts w:ascii="Times New Roman" w:hAnsi="Times New Roman" w:cs="Times New Roman"/>
          <w:sz w:val="24"/>
          <w:szCs w:val="24"/>
          <w:lang w:val="en-US"/>
        </w:rPr>
        <w:t>d</w:t>
      </w:r>
      <w:r w:rsidRPr="002B71AF">
        <w:rPr>
          <w:rFonts w:ascii="Times New Roman" w:hAnsi="Times New Roman" w:cs="Times New Roman"/>
          <w:sz w:val="24"/>
          <w:szCs w:val="24"/>
          <w:lang w:val="en-US"/>
        </w:rPr>
        <w:t xml:space="preserve"> that </w:t>
      </w:r>
      <w:r w:rsidR="002B71AF" w:rsidRPr="002B71AF">
        <w:rPr>
          <w:rFonts w:ascii="Times New Roman" w:hAnsi="Times New Roman" w:cs="Times New Roman"/>
          <w:sz w:val="24"/>
          <w:szCs w:val="24"/>
          <w:lang w:val="en-US"/>
        </w:rPr>
        <w:t xml:space="preserve">when </w:t>
      </w:r>
      <w:r w:rsidRPr="002B71AF">
        <w:rPr>
          <w:rFonts w:ascii="Times New Roman" w:hAnsi="Times New Roman" w:cs="Times New Roman"/>
          <w:sz w:val="24"/>
          <w:szCs w:val="24"/>
          <w:lang w:val="en-US"/>
        </w:rPr>
        <w:t xml:space="preserve">providing details of </w:t>
      </w:r>
      <w:r w:rsidR="002B71AF" w:rsidRPr="002B71AF">
        <w:rPr>
          <w:rFonts w:ascii="Times New Roman" w:hAnsi="Times New Roman" w:cs="Times New Roman"/>
          <w:sz w:val="24"/>
          <w:szCs w:val="24"/>
          <w:lang w:val="en-US"/>
        </w:rPr>
        <w:t xml:space="preserve">issues in prior </w:t>
      </w:r>
      <w:r w:rsidRPr="002B71AF">
        <w:rPr>
          <w:rFonts w:ascii="Times New Roman" w:hAnsi="Times New Roman" w:cs="Times New Roman"/>
          <w:sz w:val="24"/>
          <w:szCs w:val="24"/>
          <w:lang w:val="en-US"/>
        </w:rPr>
        <w:t xml:space="preserve">studies we failed to provide an overview of </w:t>
      </w:r>
      <w:r w:rsidRPr="002B71AF">
        <w:rPr>
          <w:rFonts w:ascii="Times New Roman" w:hAnsi="Times New Roman" w:cs="Times New Roman"/>
          <w:i/>
          <w:sz w:val="24"/>
          <w:szCs w:val="24"/>
          <w:lang w:val="en-US"/>
        </w:rPr>
        <w:t>other</w:t>
      </w:r>
      <w:r w:rsidRPr="002B71AF">
        <w:rPr>
          <w:rFonts w:ascii="Times New Roman" w:hAnsi="Times New Roman" w:cs="Times New Roman"/>
          <w:sz w:val="24"/>
          <w:szCs w:val="24"/>
          <w:lang w:val="en-US"/>
        </w:rPr>
        <w:t xml:space="preserve"> effects observed in those same studies which were not flawed. We </w:t>
      </w:r>
      <w:r w:rsidR="002B71AF" w:rsidRPr="002B71AF">
        <w:rPr>
          <w:rFonts w:ascii="Times New Roman" w:hAnsi="Times New Roman" w:cs="Times New Roman"/>
          <w:sz w:val="24"/>
          <w:szCs w:val="24"/>
          <w:lang w:val="en-US"/>
        </w:rPr>
        <w:t xml:space="preserve">have revised our manuscript to </w:t>
      </w:r>
      <w:r w:rsidRPr="002B71AF">
        <w:rPr>
          <w:rFonts w:ascii="Times New Roman" w:hAnsi="Times New Roman" w:cs="Times New Roman"/>
          <w:sz w:val="24"/>
          <w:szCs w:val="24"/>
          <w:lang w:val="en-US"/>
        </w:rPr>
        <w:t xml:space="preserve">in order to provide more comprehensive detail </w:t>
      </w:r>
      <w:r w:rsidR="002B71AF" w:rsidRPr="002B71AF">
        <w:rPr>
          <w:rFonts w:ascii="Times New Roman" w:hAnsi="Times New Roman" w:cs="Times New Roman"/>
          <w:sz w:val="24"/>
          <w:szCs w:val="24"/>
          <w:lang w:val="en-US"/>
        </w:rPr>
        <w:t xml:space="preserve">of past </w:t>
      </w:r>
      <w:r w:rsidRPr="002B71AF">
        <w:rPr>
          <w:rFonts w:ascii="Times New Roman" w:hAnsi="Times New Roman" w:cs="Times New Roman"/>
          <w:sz w:val="24"/>
          <w:szCs w:val="24"/>
          <w:lang w:val="en-US"/>
        </w:rPr>
        <w:t>work</w:t>
      </w:r>
      <w:r w:rsidR="002B71AF" w:rsidRPr="002B71AF">
        <w:rPr>
          <w:rFonts w:ascii="Times New Roman" w:hAnsi="Times New Roman" w:cs="Times New Roman"/>
          <w:sz w:val="24"/>
          <w:szCs w:val="24"/>
          <w:lang w:val="en-US"/>
        </w:rPr>
        <w:t xml:space="preserve"> (see revised </w:t>
      </w:r>
      <w:r w:rsidR="002B71AF" w:rsidRPr="002B71AF">
        <w:rPr>
          <w:rFonts w:ascii="Times New Roman" w:hAnsi="Times New Roman" w:cs="Times New Roman"/>
          <w:sz w:val="24"/>
          <w:szCs w:val="24"/>
          <w:highlight w:val="yellow"/>
          <w:lang w:val="en-US"/>
        </w:rPr>
        <w:t>material on p.XX</w:t>
      </w:r>
      <w:r w:rsidR="002B71AF" w:rsidRPr="002B71AF">
        <w:rPr>
          <w:rFonts w:ascii="Times New Roman" w:hAnsi="Times New Roman" w:cs="Times New Roman"/>
          <w:sz w:val="24"/>
          <w:szCs w:val="24"/>
          <w:lang w:val="en-US"/>
        </w:rPr>
        <w:t>)</w:t>
      </w:r>
      <w:r w:rsidRPr="002B71AF">
        <w:rPr>
          <w:rFonts w:ascii="Times New Roman" w:hAnsi="Times New Roman" w:cs="Times New Roman"/>
          <w:sz w:val="24"/>
          <w:szCs w:val="24"/>
          <w:lang w:val="en-US"/>
        </w:rPr>
        <w:t xml:space="preserve">. </w:t>
      </w:r>
    </w:p>
    <w:p w14:paraId="7D5684DC" w14:textId="6B9F0FC7" w:rsidR="002B71AF" w:rsidRDefault="002B71AF" w:rsidP="00461045">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699802F3" w14:textId="77777777" w:rsidR="002B71AF" w:rsidRPr="002B71AF" w:rsidRDefault="002B71AF" w:rsidP="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In their paper, Payne et al. wrote: “Second, direct (intentional) ratings were more affected than indirect ratings by previously rating the personality of a Black person in comparison with a White person”. As we understand it, this inference is derived from the following analysis in their Results section: “As expected, direct test scores were lower (indicating less stereotypical judgments) in the Black impression character condition (M = 0.02, SD = 0.43) than the White character condition (M = 0.46, SD = 0.53), F(1, 43) = 9.51, p &lt; .01. No such difference was found for the indirect test scores, F(1, 43) = 0.92, p = .34.”. </w:t>
      </w:r>
    </w:p>
    <w:p w14:paraId="10050FD3" w14:textId="127019F1" w:rsidR="002B71AF" w:rsidRPr="002B71AF" w:rsidRDefault="002B71AF" w:rsidP="002B71AF">
      <w:pPr>
        <w:spacing w:line="276" w:lineRule="auto"/>
        <w:rPr>
          <w:rFonts w:ascii="Times New Roman" w:hAnsi="Times New Roman" w:cs="Times New Roman"/>
          <w:sz w:val="24"/>
          <w:szCs w:val="24"/>
          <w:lang w:val="en-US"/>
        </w:rPr>
      </w:pPr>
      <w:r w:rsidRPr="002B71AF">
        <w:rPr>
          <w:rFonts w:ascii="Times New Roman" w:hAnsi="Times New Roman" w:cs="Times New Roman"/>
          <w:sz w:val="24"/>
          <w:szCs w:val="24"/>
          <w:lang w:val="en-US"/>
        </w:rPr>
        <w:t xml:space="preserve">If we are correct, and this conclusion was derived from the statistics reported above, then the authors cannot infer that direct ratings were </w:t>
      </w:r>
      <w:r w:rsidRPr="002B71AF">
        <w:rPr>
          <w:rFonts w:ascii="Times New Roman" w:hAnsi="Times New Roman" w:cs="Times New Roman"/>
          <w:i/>
          <w:iCs/>
          <w:sz w:val="24"/>
          <w:szCs w:val="24"/>
          <w:lang w:val="en-US"/>
        </w:rPr>
        <w:t xml:space="preserve">more affected </w:t>
      </w:r>
      <w:r w:rsidRPr="002B71AF">
        <w:rPr>
          <w:rFonts w:ascii="Times New Roman" w:hAnsi="Times New Roman" w:cs="Times New Roman"/>
          <w:sz w:val="24"/>
          <w:szCs w:val="24"/>
          <w:lang w:val="en-US"/>
        </w:rPr>
        <w:t xml:space="preserve">than indirect ratings, because the authors do not directly compare the two measures. In order to do so, the authors might have (for example) conducted an ANOVA with ratings as a DV, character condition as one IV, and rating type (direct vs. indirect) as another IV. If the authors had found an interaction effect between character condition and rating type, then this may have allowed for the above </w:t>
      </w:r>
      <w:r w:rsidRPr="002B71AF">
        <w:rPr>
          <w:rFonts w:ascii="Times New Roman" w:hAnsi="Times New Roman" w:cs="Times New Roman"/>
          <w:sz w:val="24"/>
          <w:szCs w:val="24"/>
          <w:lang w:val="en-US"/>
        </w:rPr>
        <w:lastRenderedPageBreak/>
        <w:t xml:space="preserve">inference to be made (assuming effects were in the relevant predicted direction). However, the authors did not make such a comparison. Therefore, we stand over the believe that their inference here was </w:t>
      </w:r>
      <w:commentRangeStart w:id="110"/>
      <w:r w:rsidRPr="002B71AF">
        <w:rPr>
          <w:rFonts w:ascii="Times New Roman" w:hAnsi="Times New Roman" w:cs="Times New Roman"/>
          <w:sz w:val="24"/>
          <w:szCs w:val="24"/>
          <w:lang w:val="en-US"/>
        </w:rPr>
        <w:t>invalid</w:t>
      </w:r>
      <w:commentRangeEnd w:id="110"/>
      <w:r w:rsidR="009904FE">
        <w:rPr>
          <w:rStyle w:val="CommentReference"/>
        </w:rPr>
        <w:commentReference w:id="110"/>
      </w:r>
      <w:r w:rsidRPr="002B71AF">
        <w:rPr>
          <w:rFonts w:ascii="Times New Roman" w:hAnsi="Times New Roman" w:cs="Times New Roman"/>
          <w:sz w:val="24"/>
          <w:szCs w:val="24"/>
          <w:lang w:val="en-US"/>
        </w:rPr>
        <w:t>.</w:t>
      </w:r>
    </w:p>
    <w:p w14:paraId="5340A37D" w14:textId="7B33DF29" w:rsidR="00461045" w:rsidRPr="00461045" w:rsidRDefault="002B71AF" w:rsidP="00461045">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19F2E0A4" w14:textId="20A21B95" w:rsidR="002910E7" w:rsidRDefault="002B71AF" w:rsidP="002B71AF">
      <w:pPr>
        <w:pStyle w:val="NormalWeb"/>
        <w:tabs>
          <w:tab w:val="left" w:pos="1724"/>
        </w:tabs>
      </w:pPr>
      <w:r w:rsidRPr="002910E7">
        <w:rPr>
          <w:b/>
          <w:lang w:val="en-US"/>
        </w:rPr>
        <w:t>Authors</w:t>
      </w:r>
      <w:r w:rsidRPr="002910E7">
        <w:rPr>
          <w:lang w:val="en-US"/>
        </w:rPr>
        <w:t xml:space="preserve">: </w:t>
      </w:r>
      <w:r w:rsidR="009D27C6">
        <w:rPr>
          <w:lang w:val="en-US"/>
        </w:rPr>
        <w:t>W</w:t>
      </w:r>
      <w:proofErr w:type="spellStart"/>
      <w:r w:rsidRPr="002910E7">
        <w:t>e</w:t>
      </w:r>
      <w:proofErr w:type="spellEnd"/>
      <w:r w:rsidRPr="002910E7">
        <w:t xml:space="preserve"> agree with </w:t>
      </w:r>
      <w:r w:rsidR="009904FE" w:rsidRPr="002910E7">
        <w:t>R</w:t>
      </w:r>
      <w:r w:rsidRPr="002910E7">
        <w:t xml:space="preserve">eviewer </w:t>
      </w:r>
      <w:r w:rsidR="009904FE" w:rsidRPr="002910E7">
        <w:t xml:space="preserve">1 </w:t>
      </w:r>
      <w:r w:rsidRPr="002910E7">
        <w:t>(and i</w:t>
      </w:r>
      <w:r w:rsidR="002910E7" w:rsidRPr="002910E7">
        <w:t>ndeed, Payne et al.) that, had such</w:t>
      </w:r>
      <w:r w:rsidRPr="002910E7">
        <w:t xml:space="preserve"> </w:t>
      </w:r>
      <w:r w:rsidR="002910E7" w:rsidRPr="002910E7">
        <w:t xml:space="preserve">a </w:t>
      </w:r>
      <w:r w:rsidRPr="002910E7">
        <w:t xml:space="preserve">reduction been found, this would have provided evidence </w:t>
      </w:r>
      <w:r w:rsidR="002910E7" w:rsidRPr="002910E7">
        <w:t>that “the priming effect in the AMP requires awareness”. It was this very logic from which we started and designed the studies reported in Experiments 1-7. Thus if the skip trials provide evidence for prime influence awareness in the Payne et al. study we see no reason why the nearly identical procedure used in our studies should be viewed any differently. In other words, the only difference between the procedure used here and that of Payne et al. is that instead of skip the trial and not record the evaluative response, we skipped the trial but recorded the response. In this way we obtained not only the skip data but the evaluative response as well. In short, if one views the procedure the Payne et al. used as sensitive to prime influence awareness, as Payne et al. and Reviewer 1 seem to do so, then we see no reason why our procedure (and by implication our findings) should be viewed any differently given that it involves a near identical procedure.</w:t>
      </w:r>
    </w:p>
    <w:p w14:paraId="0608E72B" w14:textId="7A837311" w:rsidR="009D27C6" w:rsidRPr="002910E7" w:rsidRDefault="009D27C6" w:rsidP="002B71AF">
      <w:pPr>
        <w:pStyle w:val="NormalWeb"/>
        <w:tabs>
          <w:tab w:val="left" w:pos="1724"/>
        </w:tabs>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7B32BEDC" w14:textId="32F6C19C" w:rsidR="002B71AF" w:rsidRDefault="002910E7" w:rsidP="002B71AF">
      <w:pPr>
        <w:pStyle w:val="NormalWeb"/>
        <w:tabs>
          <w:tab w:val="left" w:pos="1724"/>
        </w:tabs>
      </w:pPr>
      <w:r w:rsidRPr="009D27C6">
        <w:t xml:space="preserve">Payne et al. </w:t>
      </w:r>
      <w:r w:rsidR="002B71AF" w:rsidRPr="009D27C6">
        <w:t xml:space="preserve">made the </w:t>
      </w:r>
      <w:r w:rsidRPr="009D27C6">
        <w:t xml:space="preserve">following </w:t>
      </w:r>
      <w:r w:rsidR="002B71AF" w:rsidRPr="009D27C6">
        <w:t xml:space="preserve">inference </w:t>
      </w:r>
      <w:r w:rsidR="009D27C6" w:rsidRPr="009D27C6">
        <w:t>based on their results</w:t>
      </w:r>
      <w:r w:rsidRPr="009D27C6">
        <w:t xml:space="preserve">. They claimed that </w:t>
      </w:r>
      <w:r w:rsidR="002B71AF" w:rsidRPr="009D27C6">
        <w:t>“</w:t>
      </w:r>
      <w:proofErr w:type="spellStart"/>
      <w:r w:rsidRPr="009D27C6">
        <w:t>t</w:t>
      </w:r>
      <w:r w:rsidR="002B71AF" w:rsidRPr="009D27C6">
        <w:t>h</w:t>
      </w:r>
      <w:proofErr w:type="spellEnd"/>
      <w:r w:rsidR="002B71AF" w:rsidRPr="009D27C6">
        <w:t xml:space="preserve">[e] opportunity for selective responding did not eliminate </w:t>
      </w:r>
      <w:r w:rsidR="002B71AF" w:rsidRPr="009D27C6">
        <w:rPr>
          <w:i/>
          <w:iCs/>
        </w:rPr>
        <w:t>or</w:t>
      </w:r>
      <w:r w:rsidR="002B71AF" w:rsidRPr="009D27C6">
        <w:t xml:space="preserve"> </w:t>
      </w:r>
      <w:r w:rsidR="002B71AF" w:rsidRPr="009D27C6">
        <w:rPr>
          <w:i/>
          <w:iCs/>
        </w:rPr>
        <w:t>even reduce</w:t>
      </w:r>
      <w:r w:rsidR="002B71AF" w:rsidRPr="009D27C6">
        <w:t xml:space="preserve"> the priming effects”. </w:t>
      </w:r>
      <w:r w:rsidRPr="009D27C6">
        <w:t>As far as we can tell, t</w:t>
      </w:r>
      <w:r w:rsidR="002B71AF" w:rsidRPr="009D27C6">
        <w:t xml:space="preserve">he italicised claim is not substantiated by the analyses which were conducted by the authors </w:t>
      </w:r>
      <w:r w:rsidRPr="009D27C6">
        <w:t xml:space="preserve">in their paper. This is </w:t>
      </w:r>
      <w:r w:rsidR="002B71AF" w:rsidRPr="009D27C6">
        <w:t xml:space="preserve">because the authors never directly compared the magnitude of the two effect sizes. Rather, the analyses which the authors </w:t>
      </w:r>
      <w:r w:rsidRPr="009D27C6">
        <w:t>did report</w:t>
      </w:r>
      <w:r w:rsidR="002B71AF" w:rsidRPr="009D27C6">
        <w:t xml:space="preserve"> merely demonstrate</w:t>
      </w:r>
      <w:r w:rsidRPr="009D27C6">
        <w:t>d</w:t>
      </w:r>
      <w:r w:rsidR="002B71AF" w:rsidRPr="009D27C6">
        <w:t xml:space="preserve"> the presence of an AMP effect for both AMP versions. Thus, the </w:t>
      </w:r>
      <w:r w:rsidRPr="009D27C6">
        <w:t xml:space="preserve">first part of their </w:t>
      </w:r>
      <w:r w:rsidR="002B71AF" w:rsidRPr="009D27C6">
        <w:t xml:space="preserve">claim </w:t>
      </w:r>
      <w:r w:rsidRPr="009D27C6">
        <w:t>(</w:t>
      </w:r>
      <w:r w:rsidR="002B71AF" w:rsidRPr="009D27C6">
        <w:t>“did not eliminate the priming effects”</w:t>
      </w:r>
      <w:r w:rsidRPr="009D27C6">
        <w:t>)</w:t>
      </w:r>
      <w:r w:rsidR="002B71AF" w:rsidRPr="009D27C6">
        <w:t xml:space="preserve"> </w:t>
      </w:r>
      <w:r w:rsidRPr="009D27C6">
        <w:t xml:space="preserve">is </w:t>
      </w:r>
      <w:r w:rsidR="002B71AF" w:rsidRPr="009D27C6">
        <w:t xml:space="preserve">valid but the </w:t>
      </w:r>
      <w:r w:rsidRPr="009D27C6">
        <w:t xml:space="preserve">second (“or even reduce”) </w:t>
      </w:r>
      <w:r w:rsidR="002B71AF" w:rsidRPr="009D27C6">
        <w:t>is not. If the authors wi</w:t>
      </w:r>
      <w:r w:rsidRPr="009D27C6">
        <w:t>shed to substantiate this claim</w:t>
      </w:r>
      <w:r w:rsidR="002B71AF" w:rsidRPr="009D27C6">
        <w:t xml:space="preserve"> they </w:t>
      </w:r>
      <w:r w:rsidRPr="009D27C6">
        <w:t>need</w:t>
      </w:r>
      <w:r w:rsidR="002B71AF" w:rsidRPr="009D27C6">
        <w:t xml:space="preserve"> to provide (i) a direct comparison of the effect sizes (ii) using Bayesian analyses (or Frequentist equivalence tests) to provide evidence for the null</w:t>
      </w:r>
      <w:r w:rsidR="009D27C6" w:rsidRPr="009D27C6">
        <w:t xml:space="preserve"> hypothesis. They did not do so. T</w:t>
      </w:r>
      <w:r w:rsidR="002B71AF" w:rsidRPr="009D27C6">
        <w:t xml:space="preserve">hus </w:t>
      </w:r>
      <w:r w:rsidRPr="009D27C6">
        <w:t xml:space="preserve">the </w:t>
      </w:r>
      <w:r w:rsidR="009D27C6" w:rsidRPr="009D27C6">
        <w:t xml:space="preserve">first part of their </w:t>
      </w:r>
      <w:r w:rsidR="002B71AF" w:rsidRPr="009D27C6">
        <w:t xml:space="preserve">inference is </w:t>
      </w:r>
      <w:r w:rsidR="009D27C6" w:rsidRPr="009D27C6">
        <w:t xml:space="preserve">valid whereas the second is </w:t>
      </w:r>
      <w:commentRangeStart w:id="111"/>
      <w:r w:rsidR="002B71AF" w:rsidRPr="009D27C6">
        <w:t>invalid</w:t>
      </w:r>
      <w:commentRangeEnd w:id="111"/>
      <w:r w:rsidRPr="009D27C6">
        <w:rPr>
          <w:rStyle w:val="CommentReference"/>
          <w:rFonts w:asciiTheme="minorHAnsi" w:eastAsiaTheme="minorHAnsi" w:hAnsiTheme="minorHAnsi" w:cstheme="minorBidi"/>
          <w:lang w:val="nl-BE" w:eastAsia="en-US"/>
        </w:rPr>
        <w:commentReference w:id="111"/>
      </w:r>
      <w:r w:rsidR="002B71AF" w:rsidRPr="009D27C6">
        <w:t xml:space="preserve">. </w:t>
      </w:r>
      <w:r w:rsidR="009D27C6">
        <w:t>This is not to say it could not be tested given their data – simply that they did not appear to do so in their paper.</w:t>
      </w:r>
    </w:p>
    <w:p w14:paraId="3F6E45D4" w14:textId="1646C5DD" w:rsidR="009D27C6" w:rsidRPr="009D27C6" w:rsidRDefault="009D27C6" w:rsidP="002B71AF">
      <w:pPr>
        <w:pStyle w:val="NormalWeb"/>
        <w:tabs>
          <w:tab w:val="left" w:pos="1724"/>
        </w:tabs>
      </w:pPr>
      <w:r>
        <w:t xml:space="preserve">We have revised the manuscript to better clarify this point (see revised on </w:t>
      </w:r>
      <w:proofErr w:type="spellStart"/>
      <w:r w:rsidRPr="009D27C6">
        <w:rPr>
          <w:highlight w:val="yellow"/>
        </w:rPr>
        <w:t>pp.XX</w:t>
      </w:r>
      <w:proofErr w:type="spellEnd"/>
      <w:r>
        <w:t>)</w:t>
      </w:r>
    </w:p>
    <w:p w14:paraId="64D1088A" w14:textId="77777777" w:rsidR="002B71AF" w:rsidRPr="003849C7" w:rsidRDefault="002B71AF" w:rsidP="002B71AF">
      <w:pPr>
        <w:pStyle w:val="NormalWeb"/>
        <w:tabs>
          <w:tab w:val="left" w:pos="1724"/>
        </w:tabs>
        <w:rPr>
          <w:color w:val="000000" w:themeColor="text1"/>
        </w:rPr>
      </w:pPr>
      <w:commentRangeStart w:id="112"/>
      <w:commentRangeStart w:id="113"/>
      <w:r w:rsidRPr="003849C7">
        <w:rPr>
          <w:color w:val="FF0000"/>
        </w:rPr>
        <w:lastRenderedPageBreak/>
        <w:t xml:space="preserve">Payne and colleagues did indeed address the issue of statistical power in their discussion. </w:t>
      </w:r>
      <w:commentRangeEnd w:id="112"/>
      <w:r w:rsidRPr="003849C7">
        <w:rPr>
          <w:rStyle w:val="CommentReference"/>
          <w:rFonts w:eastAsiaTheme="minorHAnsi"/>
          <w:sz w:val="24"/>
          <w:szCs w:val="24"/>
          <w:lang w:val="en-GB" w:eastAsia="en-US"/>
        </w:rPr>
        <w:commentReference w:id="112"/>
      </w:r>
      <w:commentRangeEnd w:id="113"/>
      <w:r w:rsidR="009D27C6">
        <w:rPr>
          <w:rStyle w:val="CommentReference"/>
          <w:rFonts w:asciiTheme="minorHAnsi" w:eastAsiaTheme="minorHAnsi" w:hAnsiTheme="minorHAnsi" w:cstheme="minorBidi"/>
          <w:lang w:val="nl-BE" w:eastAsia="en-US"/>
        </w:rPr>
        <w:commentReference w:id="113"/>
      </w:r>
    </w:p>
    <w:p w14:paraId="54387AE2" w14:textId="56873FF9" w:rsidR="00461045" w:rsidRPr="00461045" w:rsidRDefault="002B71AF" w:rsidP="00461045">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trials, F(1, 35) = 34.0, p &lt; .001, or unpleasant trials, F(1, 35) = 25.65, p &lt; 001". Clearly, that pattern is the opposite of real awareness of the priming effect. Why would there be more </w:t>
      </w:r>
      <w:commentRangeStart w:id="114"/>
      <w:r w:rsidR="00461045" w:rsidRPr="00461045">
        <w:rPr>
          <w:rFonts w:ascii="Times New Roman" w:hAnsi="Times New Roman" w:cs="Times New Roman"/>
          <w:sz w:val="24"/>
          <w:szCs w:val="24"/>
          <w:lang w:val="en-US"/>
        </w:rPr>
        <w:t>priming when the prime was neutral rather than of clear valence</w:t>
      </w:r>
      <w:commentRangeEnd w:id="114"/>
      <w:r w:rsidR="009D27C6">
        <w:rPr>
          <w:rStyle w:val="CommentReference"/>
        </w:rPr>
        <w:commentReference w:id="114"/>
      </w:r>
      <w:r w:rsidR="00461045" w:rsidRPr="00461045">
        <w:rPr>
          <w:rFonts w:ascii="Times New Roman" w:hAnsi="Times New Roman" w:cs="Times New Roman"/>
          <w:sz w:val="24"/>
          <w:szCs w:val="24"/>
          <w:lang w:val="en-US"/>
        </w:rPr>
        <w:t>?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2FF73F50" w14:textId="262AC9EB" w:rsidR="009D27C6" w:rsidRPr="009D27C6" w:rsidRDefault="009D27C6" w:rsidP="009D27C6">
      <w:pPr>
        <w:pStyle w:val="NormalWeb"/>
        <w:tabs>
          <w:tab w:val="left" w:pos="1724"/>
        </w:tabs>
      </w:pPr>
      <w:r w:rsidRPr="009D27C6">
        <w:rPr>
          <w:b/>
          <w:lang w:val="en-US"/>
        </w:rPr>
        <w:t>Authors</w:t>
      </w:r>
      <w:r w:rsidRPr="009D27C6">
        <w:rPr>
          <w:lang w:val="en-US"/>
        </w:rPr>
        <w:t xml:space="preserve">: </w:t>
      </w:r>
      <w:r w:rsidRPr="009D27C6">
        <w:t xml:space="preserve">We acknowledge that we failed to report this finding in our original submission. We now do so in the revised manuscript (see </w:t>
      </w:r>
      <w:r w:rsidRPr="009D27C6">
        <w:rPr>
          <w:highlight w:val="yellow"/>
        </w:rPr>
        <w:t xml:space="preserve">revisions on </w:t>
      </w:r>
      <w:proofErr w:type="spellStart"/>
      <w:r w:rsidRPr="009D27C6">
        <w:rPr>
          <w:highlight w:val="yellow"/>
        </w:rPr>
        <w:t>pp.XX</w:t>
      </w:r>
      <w:proofErr w:type="spellEnd"/>
      <w:r w:rsidRPr="009D27C6">
        <w:t>).</w:t>
      </w:r>
    </w:p>
    <w:p w14:paraId="3B44B7A7" w14:textId="77777777" w:rsidR="009D27C6" w:rsidRPr="009D27C6" w:rsidRDefault="009D27C6" w:rsidP="009D27C6">
      <w:pPr>
        <w:pStyle w:val="NormalWeb"/>
        <w:tabs>
          <w:tab w:val="left" w:pos="1724"/>
        </w:tabs>
      </w:pPr>
      <w:r w:rsidRPr="009D27C6">
        <w:t xml:space="preserve">The reviewer asks “Why would there be more priming when the prime was neutral rather than of clear valence?”. The authors indeed proposed one plausible explanation for this, but there are also others. To take a step back briefly, the implicit misattribution account assumes that AMP effects arise from participants attempting to follow AMP instructions, which should not result in any prime-consistent effects, but prime-consistent effects occur anyway due to the unintentional and unaware influence of the primes on participants’ evaluations of the targets. This account can provide an explanation for the increased frequency of skipping on neutral trials relative to valenced trials. </w:t>
      </w:r>
    </w:p>
    <w:p w14:paraId="1D6D2A4E" w14:textId="77777777" w:rsidR="00D65521" w:rsidRPr="00D65521" w:rsidRDefault="009D27C6" w:rsidP="009D27C6">
      <w:pPr>
        <w:spacing w:line="276" w:lineRule="auto"/>
        <w:rPr>
          <w:rFonts w:ascii="Times New Roman" w:hAnsi="Times New Roman" w:cs="Times New Roman"/>
          <w:sz w:val="24"/>
          <w:szCs w:val="24"/>
          <w:lang w:val="en-US"/>
        </w:rPr>
      </w:pPr>
      <w:r w:rsidRPr="00D65521">
        <w:rPr>
          <w:rFonts w:ascii="Times New Roman" w:hAnsi="Times New Roman" w:cs="Times New Roman"/>
          <w:sz w:val="24"/>
          <w:szCs w:val="24"/>
          <w:lang w:val="en-US"/>
        </w:rPr>
        <w:t xml:space="preserve">The explicit account of AMP effects assumes that AMP effects arise because a subset of participants, on a subset of trials, intentionally and with awareness use the prime’s valence to inform how they respond to the target stimuli. In this case, participants respond counter to the instructions of the AMP: in spite of being told not to use the prime’s valence, they do anyway. In this case, the explicit account also can provide an explanation of the increased frequency of skipping on neutral trials relative to valenced trials. Specifically, if the explicit account is correct, then it would also make sense that they would skip more on neutral trials because they have no evaluative information to use in responding to the </w:t>
      </w:r>
      <w:commentRangeStart w:id="115"/>
      <w:r w:rsidRPr="00D65521">
        <w:rPr>
          <w:rFonts w:ascii="Times New Roman" w:hAnsi="Times New Roman" w:cs="Times New Roman"/>
          <w:sz w:val="24"/>
          <w:szCs w:val="24"/>
          <w:lang w:val="en-US"/>
        </w:rPr>
        <w:t>targets</w:t>
      </w:r>
      <w:commentRangeEnd w:id="115"/>
      <w:r w:rsidRPr="00D65521">
        <w:rPr>
          <w:rStyle w:val="CommentReference"/>
        </w:rPr>
        <w:commentReference w:id="115"/>
      </w:r>
      <w:r w:rsidRPr="00D65521">
        <w:rPr>
          <w:rFonts w:ascii="Times New Roman" w:hAnsi="Times New Roman" w:cs="Times New Roman"/>
          <w:sz w:val="24"/>
          <w:szCs w:val="24"/>
          <w:lang w:val="en-US"/>
        </w:rPr>
        <w:t xml:space="preserve">. Of course, this assumes participants use the skip trials differently to how they are instructed to be used. Yet this is already happening according to the explicit account. So the propensity for participants to skip more for neutral primes than valenced primes can be explained easily by either </w:t>
      </w:r>
      <w:commentRangeStart w:id="116"/>
      <w:r w:rsidRPr="00D65521">
        <w:rPr>
          <w:rFonts w:ascii="Times New Roman" w:hAnsi="Times New Roman" w:cs="Times New Roman"/>
          <w:sz w:val="24"/>
          <w:szCs w:val="24"/>
          <w:lang w:val="en-US"/>
        </w:rPr>
        <w:t>account</w:t>
      </w:r>
      <w:commentRangeEnd w:id="116"/>
      <w:r w:rsidR="00D65521" w:rsidRPr="00D65521">
        <w:rPr>
          <w:rStyle w:val="CommentReference"/>
        </w:rPr>
        <w:commentReference w:id="116"/>
      </w:r>
      <w:r w:rsidRPr="00D65521">
        <w:rPr>
          <w:rFonts w:ascii="Times New Roman" w:hAnsi="Times New Roman" w:cs="Times New Roman"/>
          <w:sz w:val="24"/>
          <w:szCs w:val="24"/>
          <w:lang w:val="en-US"/>
        </w:rPr>
        <w:t xml:space="preserve">. </w:t>
      </w:r>
      <w:commentRangeStart w:id="117"/>
      <w:r w:rsidRPr="00D65521">
        <w:rPr>
          <w:rFonts w:ascii="Times New Roman" w:hAnsi="Times New Roman" w:cs="Times New Roman"/>
          <w:sz w:val="24"/>
          <w:szCs w:val="24"/>
          <w:lang w:val="en-US"/>
        </w:rPr>
        <w:t xml:space="preserve">The evidence </w:t>
      </w:r>
      <w:commentRangeEnd w:id="117"/>
      <w:r w:rsidR="00D65521" w:rsidRPr="00D65521">
        <w:rPr>
          <w:rStyle w:val="CommentReference"/>
        </w:rPr>
        <w:commentReference w:id="117"/>
      </w:r>
      <w:r w:rsidRPr="00D65521">
        <w:rPr>
          <w:rFonts w:ascii="Times New Roman" w:hAnsi="Times New Roman" w:cs="Times New Roman"/>
          <w:sz w:val="24"/>
          <w:szCs w:val="24"/>
          <w:lang w:val="en-US"/>
        </w:rPr>
        <w:t xml:space="preserve">is not particularly persuasive in either direction, in our view. </w:t>
      </w:r>
    </w:p>
    <w:p w14:paraId="15CF18DB" w14:textId="4C159D49" w:rsidR="00461045" w:rsidRPr="00D65521" w:rsidRDefault="009D27C6" w:rsidP="009D27C6">
      <w:pPr>
        <w:spacing w:line="276" w:lineRule="auto"/>
        <w:rPr>
          <w:rFonts w:ascii="Times New Roman" w:hAnsi="Times New Roman" w:cs="Times New Roman"/>
          <w:sz w:val="24"/>
          <w:szCs w:val="24"/>
          <w:lang w:val="en-US"/>
        </w:rPr>
      </w:pPr>
      <w:r w:rsidRPr="00D65521">
        <w:rPr>
          <w:rFonts w:ascii="Times New Roman" w:hAnsi="Times New Roman" w:cs="Times New Roman"/>
          <w:sz w:val="24"/>
          <w:szCs w:val="24"/>
          <w:lang w:val="en-US"/>
        </w:rPr>
        <w:t xml:space="preserve">We have </w:t>
      </w:r>
      <w:r w:rsidR="00D65521" w:rsidRPr="00D65521">
        <w:rPr>
          <w:rFonts w:ascii="Times New Roman" w:hAnsi="Times New Roman" w:cs="Times New Roman"/>
          <w:sz w:val="24"/>
          <w:szCs w:val="24"/>
          <w:lang w:val="en-US"/>
        </w:rPr>
        <w:t xml:space="preserve">elaborated on this issue in </w:t>
      </w:r>
      <w:r w:rsidRPr="00D65521">
        <w:rPr>
          <w:rFonts w:ascii="Times New Roman" w:hAnsi="Times New Roman" w:cs="Times New Roman"/>
          <w:sz w:val="24"/>
          <w:szCs w:val="24"/>
          <w:lang w:val="en-US"/>
        </w:rPr>
        <w:t>the conceptual issues section of our introduction</w:t>
      </w:r>
      <w:r w:rsidR="00D65521" w:rsidRPr="00D65521">
        <w:rPr>
          <w:rFonts w:ascii="Times New Roman" w:hAnsi="Times New Roman" w:cs="Times New Roman"/>
          <w:sz w:val="24"/>
          <w:szCs w:val="24"/>
          <w:lang w:val="en-US"/>
        </w:rPr>
        <w:t xml:space="preserve"> (see </w:t>
      </w:r>
      <w:r w:rsidR="00D65521" w:rsidRPr="00D65521">
        <w:rPr>
          <w:rFonts w:ascii="Times New Roman" w:hAnsi="Times New Roman" w:cs="Times New Roman"/>
          <w:sz w:val="24"/>
          <w:szCs w:val="24"/>
          <w:highlight w:val="yellow"/>
          <w:lang w:val="en-US"/>
        </w:rPr>
        <w:t xml:space="preserve">revisions on </w:t>
      </w:r>
      <w:proofErr w:type="spellStart"/>
      <w:r w:rsidR="00D65521" w:rsidRPr="00D65521">
        <w:rPr>
          <w:rFonts w:ascii="Times New Roman" w:hAnsi="Times New Roman" w:cs="Times New Roman"/>
          <w:sz w:val="24"/>
          <w:szCs w:val="24"/>
          <w:highlight w:val="yellow"/>
          <w:lang w:val="en-US"/>
        </w:rPr>
        <w:t>pp.</w:t>
      </w:r>
      <w:commentRangeStart w:id="118"/>
      <w:r w:rsidR="00D65521" w:rsidRPr="00D65521">
        <w:rPr>
          <w:rFonts w:ascii="Times New Roman" w:hAnsi="Times New Roman" w:cs="Times New Roman"/>
          <w:sz w:val="24"/>
          <w:szCs w:val="24"/>
          <w:highlight w:val="yellow"/>
          <w:lang w:val="en-US"/>
        </w:rPr>
        <w:t>XX</w:t>
      </w:r>
      <w:commentRangeEnd w:id="118"/>
      <w:proofErr w:type="spellEnd"/>
      <w:r w:rsidR="00D65521">
        <w:rPr>
          <w:rStyle w:val="CommentReference"/>
        </w:rPr>
        <w:commentReference w:id="118"/>
      </w:r>
      <w:r w:rsidR="00D65521" w:rsidRPr="00D65521">
        <w:rPr>
          <w:rFonts w:ascii="Times New Roman" w:hAnsi="Times New Roman" w:cs="Times New Roman"/>
          <w:sz w:val="24"/>
          <w:szCs w:val="24"/>
          <w:lang w:val="en-US"/>
        </w:rPr>
        <w:t>)</w:t>
      </w:r>
      <w:r w:rsidRPr="00D65521">
        <w:rPr>
          <w:rFonts w:ascii="Times New Roman" w:hAnsi="Times New Roman" w:cs="Times New Roman"/>
          <w:sz w:val="24"/>
          <w:szCs w:val="24"/>
          <w:lang w:val="en-US"/>
        </w:rPr>
        <w:t xml:space="preserve">.  </w:t>
      </w:r>
    </w:p>
    <w:p w14:paraId="44F93A7D" w14:textId="7B12B437" w:rsidR="00461045" w:rsidRPr="00461045" w:rsidRDefault="009D27C6" w:rsidP="00461045">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w:t>
      </w:r>
      <w:commentRangeStart w:id="119"/>
      <w:commentRangeStart w:id="120"/>
      <w:r w:rsidR="00461045" w:rsidRPr="00461045">
        <w:rPr>
          <w:rFonts w:ascii="Times New Roman" w:hAnsi="Times New Roman" w:cs="Times New Roman"/>
          <w:sz w:val="24"/>
          <w:szCs w:val="24"/>
          <w:lang w:val="en-US"/>
        </w:rPr>
        <w:t xml:space="preserve">In Experiment 1, the fact that some participants reported unintentional rating of </w:t>
      </w:r>
      <w:r w:rsidR="00461045" w:rsidRPr="00461045">
        <w:rPr>
          <w:rFonts w:ascii="Times New Roman" w:hAnsi="Times New Roman" w:cs="Times New Roman"/>
          <w:sz w:val="24"/>
          <w:szCs w:val="24"/>
          <w:lang w:val="en-US"/>
        </w:rPr>
        <w:lastRenderedPageBreak/>
        <w:t xml:space="preserve">the primes does not preclude the possibility that other participants rated the primes intentionally (i.e., perhaps those who report intentional and those who report unintentional priming are not the same people). </w:t>
      </w:r>
      <w:commentRangeEnd w:id="119"/>
      <w:r w:rsidR="00AF3A3E">
        <w:rPr>
          <w:rStyle w:val="CommentReference"/>
        </w:rPr>
        <w:commentReference w:id="119"/>
      </w:r>
      <w:commentRangeEnd w:id="120"/>
      <w:r w:rsidR="00AF3A3E">
        <w:rPr>
          <w:rStyle w:val="CommentReference"/>
        </w:rPr>
        <w:commentReference w:id="120"/>
      </w:r>
      <w:r w:rsidR="00461045" w:rsidRPr="00461045">
        <w:rPr>
          <w:rFonts w:ascii="Times New Roman" w:hAnsi="Times New Roman" w:cs="Times New Roman"/>
          <w:sz w:val="24"/>
          <w:szCs w:val="24"/>
          <w:lang w:val="en-US"/>
        </w:rPr>
        <w:t>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584BAF7D" w:rsidR="00AF3A3E" w:rsidRDefault="00AF3A3E" w:rsidP="00461045">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In line with Reviewer 1’s suggestions we have revised our paper to more accurately characterize what others have found and reported. At the same time, we want to acknowledge that there still remains statistical, conceptual, and methodological issues with that work, that call into question the strength of the claims being made. This held true before and still, as far as we can see, does </w:t>
      </w:r>
      <w:commentRangeStart w:id="121"/>
      <w:r>
        <w:rPr>
          <w:rFonts w:ascii="Times New Roman" w:hAnsi="Times New Roman" w:cs="Times New Roman"/>
          <w:sz w:val="24"/>
          <w:szCs w:val="24"/>
          <w:lang w:val="en-US"/>
        </w:rPr>
        <w:t>so</w:t>
      </w:r>
      <w:commentRangeEnd w:id="121"/>
      <w:r>
        <w:rPr>
          <w:rStyle w:val="CommentReference"/>
        </w:rPr>
        <w:commentReference w:id="121"/>
      </w:r>
      <w:r>
        <w:rPr>
          <w:rFonts w:ascii="Times New Roman" w:hAnsi="Times New Roman" w:cs="Times New Roman"/>
          <w:sz w:val="24"/>
          <w:szCs w:val="24"/>
          <w:lang w:val="en-US"/>
        </w:rPr>
        <w:t xml:space="preserve">. </w:t>
      </w:r>
    </w:p>
    <w:p w14:paraId="28459857" w14:textId="66C45439" w:rsidR="00461045" w:rsidRPr="00461045" w:rsidRDefault="00AF3A3E" w:rsidP="00461045">
      <w:pPr>
        <w:spacing w:line="276" w:lineRule="auto"/>
        <w:rPr>
          <w:rFonts w:ascii="Times New Roman" w:hAnsi="Times New Roman" w:cs="Times New Roman"/>
          <w:sz w:val="24"/>
          <w:szCs w:val="24"/>
          <w:lang w:val="en-US"/>
        </w:rPr>
      </w:pPr>
      <w:r w:rsidRPr="00AF3A3E">
        <w:rPr>
          <w:rFonts w:ascii="Times New Roman" w:hAnsi="Times New Roman" w:cs="Times New Roman"/>
          <w:color w:val="FF0000"/>
          <w:sz w:val="24"/>
          <w:szCs w:val="24"/>
          <w:lang w:val="en-US"/>
        </w:rPr>
        <w:t xml:space="preserve">Additionally, we have added some of the reviewer’s points on the limitations of these experiments within our introduction (with reference to the fact that it was the reviewer who suggested them). </w:t>
      </w:r>
      <w:r>
        <w:rPr>
          <w:rFonts w:ascii="Times New Roman" w:hAnsi="Times New Roman" w:cs="Times New Roman"/>
          <w:sz w:val="24"/>
          <w:szCs w:val="24"/>
          <w:lang w:val="en-US"/>
        </w:rPr>
        <w:t xml:space="preserve"> </w:t>
      </w:r>
    </w:p>
    <w:p w14:paraId="3102CDE2" w14:textId="1DA5E20E" w:rsidR="00461045" w:rsidRPr="00461045" w:rsidRDefault="00AF3A3E" w:rsidP="00461045">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p>
    <w:p w14:paraId="037B77FB" w14:textId="77777777" w:rsidR="00AF3A3E" w:rsidRPr="003849C7" w:rsidRDefault="00AF3A3E" w:rsidP="00AF3A3E">
      <w:pPr>
        <w:pStyle w:val="NormalWeb"/>
        <w:tabs>
          <w:tab w:val="left" w:pos="1724"/>
        </w:tabs>
        <w:rPr>
          <w:color w:val="FF0000"/>
        </w:rPr>
      </w:pPr>
      <w:r w:rsidRPr="00AF3A3E">
        <w:rPr>
          <w:b/>
          <w:lang w:val="en-US"/>
        </w:rPr>
        <w:t>Authors</w:t>
      </w:r>
      <w:r>
        <w:rPr>
          <w:lang w:val="en-US"/>
        </w:rPr>
        <w:t xml:space="preserve">: </w:t>
      </w:r>
      <w:commentRangeStart w:id="122"/>
      <w:r w:rsidRPr="003849C7">
        <w:rPr>
          <w:color w:val="FF0000"/>
        </w:rPr>
        <w:t xml:space="preserve">We assume that the reviewer means “intentionality” instead of awareness within his comment here (since Gawronski and Ye were interested in the former, not the latter). </w:t>
      </w:r>
      <w:commentRangeEnd w:id="122"/>
      <w:r w:rsidR="00D65A65">
        <w:rPr>
          <w:rStyle w:val="CommentReference"/>
          <w:rFonts w:asciiTheme="minorHAnsi" w:eastAsiaTheme="minorHAnsi" w:hAnsiTheme="minorHAnsi" w:cstheme="minorBidi"/>
          <w:lang w:val="nl-BE" w:eastAsia="en-US"/>
        </w:rPr>
        <w:commentReference w:id="122"/>
      </w:r>
    </w:p>
    <w:p w14:paraId="156C294F" w14:textId="6C81F8A4" w:rsidR="0020208C" w:rsidRDefault="0020208C" w:rsidP="00AF3A3E">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lastRenderedPageBreak/>
        <w:t>We noted a number of issues with the Gawronski and Ye paper – some conceptual and other statistical. We consider both in turn.</w:t>
      </w:r>
    </w:p>
    <w:p w14:paraId="130D3320" w14:textId="35D0EF34" w:rsidR="0020208C" w:rsidRDefault="0020208C" w:rsidP="00AF3A3E">
      <w:pPr>
        <w:spacing w:line="276" w:lineRule="auto"/>
        <w:rPr>
          <w:rFonts w:ascii="Times New Roman" w:hAnsi="Times New Roman" w:cs="Times New Roman"/>
          <w:color w:val="FF0000"/>
          <w:sz w:val="24"/>
          <w:szCs w:val="24"/>
          <w:lang w:val="en-US"/>
        </w:rPr>
      </w:pPr>
      <w:r w:rsidRPr="0020208C">
        <w:rPr>
          <w:rFonts w:ascii="Times New Roman" w:hAnsi="Times New Roman" w:cs="Times New Roman"/>
          <w:b/>
          <w:color w:val="FF0000"/>
          <w:sz w:val="24"/>
          <w:szCs w:val="24"/>
          <w:lang w:val="en-US"/>
        </w:rPr>
        <w:t>Conceptual issues</w:t>
      </w:r>
      <w:r>
        <w:rPr>
          <w:rFonts w:ascii="Times New Roman" w:hAnsi="Times New Roman" w:cs="Times New Roman"/>
          <w:color w:val="FF0000"/>
          <w:sz w:val="24"/>
          <w:szCs w:val="24"/>
          <w:lang w:val="en-US"/>
        </w:rPr>
        <w:t xml:space="preserve">. </w:t>
      </w:r>
      <w:commentRangeStart w:id="123"/>
      <w:r w:rsidR="00AF3A3E" w:rsidRPr="00AF3A3E">
        <w:rPr>
          <w:rFonts w:ascii="Times New Roman" w:hAnsi="Times New Roman" w:cs="Times New Roman"/>
          <w:color w:val="FF0000"/>
          <w:sz w:val="24"/>
          <w:szCs w:val="24"/>
          <w:lang w:val="en-US"/>
        </w:rPr>
        <w:t>Our</w:t>
      </w:r>
      <w:commentRangeEnd w:id="123"/>
      <w:r>
        <w:rPr>
          <w:rStyle w:val="CommentReference"/>
        </w:rPr>
        <w:commentReference w:id="123"/>
      </w:r>
      <w:r w:rsidR="00AF3A3E" w:rsidRPr="00AF3A3E">
        <w:rPr>
          <w:rFonts w:ascii="Times New Roman" w:hAnsi="Times New Roman" w:cs="Times New Roman"/>
          <w:color w:val="FF0000"/>
          <w:sz w:val="24"/>
          <w:szCs w:val="24"/>
          <w:lang w:val="en-US"/>
        </w:rPr>
        <w:t xml:space="preserve"> point is that, because post-hoc self-reports asking for reporting on </w:t>
      </w:r>
      <w:r w:rsidR="00AF3A3E" w:rsidRPr="0020208C">
        <w:rPr>
          <w:rFonts w:ascii="Times New Roman" w:hAnsi="Times New Roman" w:cs="Times New Roman"/>
          <w:i/>
          <w:color w:val="FF0000"/>
          <w:sz w:val="24"/>
          <w:szCs w:val="24"/>
          <w:lang w:val="en-US"/>
        </w:rPr>
        <w:t>global</w:t>
      </w:r>
      <w:r w:rsidR="00AF3A3E" w:rsidRPr="00AF3A3E">
        <w:rPr>
          <w:rFonts w:ascii="Times New Roman" w:hAnsi="Times New Roman" w:cs="Times New Roman"/>
          <w:color w:val="FF0000"/>
          <w:sz w:val="24"/>
          <w:szCs w:val="24"/>
          <w:lang w:val="en-US"/>
        </w:rPr>
        <w:t xml:space="preserve"> performance within a task are questionable, change in these scores on the basis of an (assumed) manipulation of intentionality cannot be used to infer that intentionality changed, as it is unclear what this scale </w:t>
      </w:r>
      <w:r>
        <w:rPr>
          <w:rFonts w:ascii="Times New Roman" w:hAnsi="Times New Roman" w:cs="Times New Roman"/>
          <w:color w:val="FF0000"/>
          <w:sz w:val="24"/>
          <w:szCs w:val="24"/>
          <w:lang w:val="en-US"/>
        </w:rPr>
        <w:t xml:space="preserve">actually </w:t>
      </w:r>
      <w:r w:rsidR="00AF3A3E" w:rsidRPr="00AF3A3E">
        <w:rPr>
          <w:rFonts w:ascii="Times New Roman" w:hAnsi="Times New Roman" w:cs="Times New Roman"/>
          <w:color w:val="FF0000"/>
          <w:sz w:val="24"/>
          <w:szCs w:val="24"/>
          <w:lang w:val="en-US"/>
        </w:rPr>
        <w:t xml:space="preserve">measures. </w:t>
      </w:r>
    </w:p>
    <w:p w14:paraId="0D53B6BA" w14:textId="77777777" w:rsidR="0020208C" w:rsidRDefault="00AF3A3E" w:rsidP="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color w:val="FF0000"/>
          <w:sz w:val="24"/>
          <w:szCs w:val="24"/>
          <w:lang w:val="en-US"/>
        </w:rPr>
        <w:t xml:space="preserve">Additionally, the authors assumed that their manipulation of intentionality functioned </w:t>
      </w:r>
      <w:commentRangeStart w:id="124"/>
      <w:r w:rsidRPr="00AF3A3E">
        <w:rPr>
          <w:rFonts w:ascii="Times New Roman" w:hAnsi="Times New Roman" w:cs="Times New Roman"/>
          <w:color w:val="FF0000"/>
          <w:sz w:val="24"/>
          <w:szCs w:val="24"/>
          <w:lang w:val="en-US"/>
        </w:rPr>
        <w:t>well as such</w:t>
      </w:r>
      <w:commentRangeEnd w:id="124"/>
      <w:r w:rsidR="0020208C">
        <w:rPr>
          <w:rStyle w:val="CommentReference"/>
        </w:rPr>
        <w:commentReference w:id="124"/>
      </w:r>
      <w:r w:rsidR="0020208C">
        <w:rPr>
          <w:rFonts w:ascii="Times New Roman" w:hAnsi="Times New Roman" w:cs="Times New Roman"/>
          <w:color w:val="FF0000"/>
          <w:sz w:val="24"/>
          <w:szCs w:val="24"/>
          <w:lang w:val="en-US"/>
        </w:rPr>
        <w:t>. H</w:t>
      </w:r>
      <w:r w:rsidRPr="00AF3A3E">
        <w:rPr>
          <w:rFonts w:ascii="Times New Roman" w:hAnsi="Times New Roman" w:cs="Times New Roman"/>
          <w:color w:val="FF0000"/>
          <w:sz w:val="24"/>
          <w:szCs w:val="24"/>
          <w:lang w:val="en-US"/>
        </w:rPr>
        <w:t xml:space="preserve">owever, the authors rely merely on their speculation that intentionality </w:t>
      </w:r>
      <w:r w:rsidRPr="00AF3A3E">
        <w:rPr>
          <w:rFonts w:ascii="Times New Roman" w:hAnsi="Times New Roman" w:cs="Times New Roman"/>
          <w:i/>
          <w:iCs/>
          <w:color w:val="FF0000"/>
          <w:sz w:val="24"/>
          <w:szCs w:val="24"/>
          <w:lang w:val="en-US"/>
        </w:rPr>
        <w:t xml:space="preserve">should </w:t>
      </w:r>
      <w:r w:rsidRPr="00AF3A3E">
        <w:rPr>
          <w:rFonts w:ascii="Times New Roman" w:hAnsi="Times New Roman" w:cs="Times New Roman"/>
          <w:color w:val="FF0000"/>
          <w:sz w:val="24"/>
          <w:szCs w:val="24"/>
          <w:lang w:val="en-US"/>
        </w:rPr>
        <w:t>be manipulated by their interventions</w:t>
      </w:r>
      <w:r w:rsidR="0020208C">
        <w:rPr>
          <w:rFonts w:ascii="Times New Roman" w:hAnsi="Times New Roman" w:cs="Times New Roman"/>
          <w:color w:val="FF0000"/>
          <w:sz w:val="24"/>
          <w:szCs w:val="24"/>
          <w:lang w:val="en-US"/>
        </w:rPr>
        <w:t>. B</w:t>
      </w:r>
      <w:r w:rsidRPr="00AF3A3E">
        <w:rPr>
          <w:rFonts w:ascii="Times New Roman" w:hAnsi="Times New Roman" w:cs="Times New Roman"/>
          <w:color w:val="FF0000"/>
          <w:sz w:val="24"/>
          <w:szCs w:val="24"/>
          <w:lang w:val="en-US"/>
        </w:rPr>
        <w:t xml:space="preserve">ut </w:t>
      </w:r>
      <w:r w:rsidR="0020208C">
        <w:rPr>
          <w:rFonts w:ascii="Times New Roman" w:hAnsi="Times New Roman" w:cs="Times New Roman"/>
          <w:color w:val="FF0000"/>
          <w:sz w:val="24"/>
          <w:szCs w:val="24"/>
          <w:lang w:val="en-US"/>
        </w:rPr>
        <w:t xml:space="preserve">they </w:t>
      </w:r>
      <w:r w:rsidRPr="00AF3A3E">
        <w:rPr>
          <w:rFonts w:ascii="Times New Roman" w:hAnsi="Times New Roman" w:cs="Times New Roman"/>
          <w:color w:val="FF0000"/>
          <w:sz w:val="24"/>
          <w:szCs w:val="24"/>
          <w:lang w:val="en-US"/>
        </w:rPr>
        <w:t>never directly test this claim. Given recent work demonstrating that such bespoke manipulations are often poorly-validated (</w:t>
      </w:r>
      <w:r w:rsidR="0020208C">
        <w:rPr>
          <w:rFonts w:ascii="Times New Roman" w:hAnsi="Times New Roman" w:cs="Times New Roman"/>
          <w:color w:val="FF0000"/>
          <w:sz w:val="24"/>
          <w:szCs w:val="24"/>
          <w:lang w:val="en-US"/>
        </w:rPr>
        <w:t xml:space="preserve">see </w:t>
      </w:r>
      <w:r w:rsidRPr="00AF3A3E">
        <w:rPr>
          <w:rFonts w:ascii="Times New Roman" w:hAnsi="Times New Roman" w:cs="Times New Roman"/>
          <w:color w:val="FF0000"/>
          <w:sz w:val="24"/>
          <w:szCs w:val="24"/>
          <w:lang w:val="en-US"/>
        </w:rPr>
        <w:t xml:space="preserve">Chester &amp; </w:t>
      </w:r>
      <w:proofErr w:type="spellStart"/>
      <w:r w:rsidRPr="00AF3A3E">
        <w:rPr>
          <w:rFonts w:ascii="Times New Roman" w:hAnsi="Times New Roman" w:cs="Times New Roman"/>
          <w:color w:val="FF0000"/>
          <w:sz w:val="24"/>
          <w:szCs w:val="24"/>
          <w:lang w:val="en-US"/>
        </w:rPr>
        <w:t>Lasko</w:t>
      </w:r>
      <w:proofErr w:type="spellEnd"/>
      <w:r w:rsidRPr="00AF3A3E">
        <w:rPr>
          <w:rFonts w:ascii="Times New Roman" w:hAnsi="Times New Roman" w:cs="Times New Roman"/>
          <w:color w:val="FF0000"/>
          <w:sz w:val="24"/>
          <w:szCs w:val="24"/>
          <w:lang w:val="en-US"/>
        </w:rPr>
        <w:t xml:space="preserve">, 2019), the conclusions that can be drawn from this work are limited at best. </w:t>
      </w:r>
    </w:p>
    <w:p w14:paraId="46C9D245" w14:textId="0D0902C4" w:rsidR="0020208C" w:rsidRDefault="0020208C" w:rsidP="00AF3A3E">
      <w:pPr>
        <w:spacing w:line="276" w:lineRule="auto"/>
        <w:rPr>
          <w:rFonts w:ascii="Times New Roman" w:hAnsi="Times New Roman" w:cs="Times New Roman"/>
          <w:color w:val="FF0000"/>
          <w:sz w:val="24"/>
          <w:szCs w:val="24"/>
          <w:lang w:val="en-US"/>
        </w:rPr>
      </w:pPr>
      <w:r w:rsidRPr="0020208C">
        <w:rPr>
          <w:rFonts w:ascii="Times New Roman" w:hAnsi="Times New Roman" w:cs="Times New Roman"/>
          <w:b/>
          <w:color w:val="FF0000"/>
          <w:sz w:val="24"/>
          <w:szCs w:val="24"/>
          <w:lang w:val="en-US"/>
        </w:rPr>
        <w:t>Statistical issues</w:t>
      </w:r>
      <w:r>
        <w:rPr>
          <w:rFonts w:ascii="Times New Roman" w:hAnsi="Times New Roman" w:cs="Times New Roman"/>
          <w:color w:val="FF0000"/>
          <w:sz w:val="24"/>
          <w:szCs w:val="24"/>
          <w:lang w:val="en-US"/>
        </w:rPr>
        <w:t xml:space="preserve">. </w:t>
      </w:r>
      <w:r w:rsidR="00AF3A3E" w:rsidRPr="00AF3A3E">
        <w:rPr>
          <w:rFonts w:ascii="Times New Roman" w:hAnsi="Times New Roman" w:cs="Times New Roman"/>
          <w:color w:val="FF0000"/>
          <w:sz w:val="24"/>
          <w:szCs w:val="24"/>
          <w:lang w:val="en-US"/>
        </w:rPr>
        <w:t xml:space="preserve">The authors also committed the inferential fallacy of concluding a significant difference from a nonsignificant (“marginal”) test </w:t>
      </w:r>
      <w:commentRangeStart w:id="125"/>
      <w:r w:rsidR="00AF3A3E" w:rsidRPr="00AF3A3E">
        <w:rPr>
          <w:rFonts w:ascii="Times New Roman" w:hAnsi="Times New Roman" w:cs="Times New Roman"/>
          <w:color w:val="FF0000"/>
          <w:sz w:val="24"/>
          <w:szCs w:val="24"/>
          <w:lang w:val="en-US"/>
        </w:rPr>
        <w:t>statistic</w:t>
      </w:r>
      <w:commentRangeEnd w:id="125"/>
      <w:r>
        <w:rPr>
          <w:rStyle w:val="CommentReference"/>
        </w:rPr>
        <w:commentReference w:id="125"/>
      </w:r>
      <w:r w:rsidR="00AF3A3E" w:rsidRPr="00AF3A3E">
        <w:rPr>
          <w:rFonts w:ascii="Times New Roman" w:hAnsi="Times New Roman" w:cs="Times New Roman"/>
          <w:color w:val="FF0000"/>
          <w:sz w:val="24"/>
          <w:szCs w:val="24"/>
          <w:lang w:val="en-US"/>
        </w:rPr>
        <w:t xml:space="preserve">. </w:t>
      </w:r>
    </w:p>
    <w:p w14:paraId="53A12780" w14:textId="5A0F501A" w:rsidR="00461045" w:rsidRPr="00461045" w:rsidRDefault="0020208C" w:rsidP="00AF3A3E">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In light of Reviewer 1’s comments we have revised the </w:t>
      </w:r>
      <w:r w:rsidR="00AF3A3E" w:rsidRPr="00AF3A3E">
        <w:rPr>
          <w:rFonts w:ascii="Times New Roman" w:hAnsi="Times New Roman" w:cs="Times New Roman"/>
          <w:color w:val="FF0000"/>
          <w:sz w:val="24"/>
          <w:szCs w:val="24"/>
          <w:lang w:val="en-US"/>
        </w:rPr>
        <w:t xml:space="preserve">manuscript to </w:t>
      </w:r>
      <w:r>
        <w:rPr>
          <w:rFonts w:ascii="Times New Roman" w:hAnsi="Times New Roman" w:cs="Times New Roman"/>
          <w:color w:val="FF0000"/>
          <w:sz w:val="24"/>
          <w:szCs w:val="24"/>
          <w:lang w:val="en-US"/>
        </w:rPr>
        <w:t xml:space="preserve">better clarify these various points (see changes on </w:t>
      </w:r>
      <w:proofErr w:type="spellStart"/>
      <w:r w:rsidRPr="0020208C">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00AF3A3E" w:rsidRPr="00AF3A3E">
        <w:rPr>
          <w:rFonts w:ascii="Times New Roman" w:hAnsi="Times New Roman" w:cs="Times New Roman"/>
          <w:color w:val="FF0000"/>
          <w:sz w:val="24"/>
          <w:szCs w:val="24"/>
          <w:lang w:val="en-US"/>
        </w:rPr>
        <w:t>.</w:t>
      </w:r>
      <w:r w:rsidR="00AF3A3E">
        <w:rPr>
          <w:rFonts w:ascii="Times New Roman" w:hAnsi="Times New Roman" w:cs="Times New Roman"/>
          <w:sz w:val="24"/>
          <w:szCs w:val="24"/>
          <w:lang w:val="en-US"/>
        </w:rPr>
        <w:t xml:space="preserve"> </w:t>
      </w:r>
    </w:p>
    <w:p w14:paraId="68752F84" w14:textId="323F7397" w:rsidR="00461045" w:rsidRPr="00461045" w:rsidRDefault="0020208C" w:rsidP="00461045">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authors conclude that the AMP priming effect "do not represent an equally valid measure of attitudes across individuals". This seems a valid conclusion from the evidence they report, and it is compatible with the evidence reported in Bar-Anan &amp; Nosek (2012, </w:t>
      </w:r>
      <w:commentRangeStart w:id="126"/>
      <w:r w:rsidR="00461045" w:rsidRPr="00461045">
        <w:rPr>
          <w:rFonts w:ascii="Times New Roman" w:hAnsi="Times New Roman" w:cs="Times New Roman"/>
          <w:sz w:val="24"/>
          <w:szCs w:val="24"/>
          <w:lang w:val="en-US"/>
        </w:rPr>
        <w:t>2014</w:t>
      </w:r>
      <w:commentRangeEnd w:id="126"/>
      <w:r>
        <w:rPr>
          <w:rStyle w:val="CommentReference"/>
        </w:rPr>
        <w:commentReference w:id="126"/>
      </w:r>
      <w:r w:rsidR="00461045" w:rsidRPr="00461045">
        <w:rPr>
          <w:rFonts w:ascii="Times New Roman" w:hAnsi="Times New Roman" w:cs="Times New Roman"/>
          <w:sz w:val="24"/>
          <w:szCs w:val="24"/>
          <w:lang w:val="en-US"/>
        </w:rPr>
        <w:t xml:space="preserve">). In our </w:t>
      </w:r>
      <w:commentRangeStart w:id="127"/>
      <w:r w:rsidR="00461045" w:rsidRPr="00461045">
        <w:rPr>
          <w:rFonts w:ascii="Times New Roman" w:hAnsi="Times New Roman" w:cs="Times New Roman"/>
          <w:sz w:val="24"/>
          <w:szCs w:val="24"/>
          <w:lang w:val="en-US"/>
        </w:rPr>
        <w:t xml:space="preserve">2012 research </w:t>
      </w:r>
      <w:commentRangeEnd w:id="127"/>
      <w:r w:rsidR="008C74D6">
        <w:rPr>
          <w:rStyle w:val="CommentReference"/>
        </w:rPr>
        <w:commentReference w:id="127"/>
      </w:r>
      <w:r w:rsidR="00461045" w:rsidRPr="00461045">
        <w:rPr>
          <w:rFonts w:ascii="Times New Roman" w:hAnsi="Times New Roman" w:cs="Times New Roman"/>
          <w:sz w:val="24"/>
          <w:szCs w:val="24"/>
          <w:lang w:val="en-US"/>
        </w:rPr>
        <w:t xml:space="preserve">(mainly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w:t>
      </w:r>
      <w:commentRangeStart w:id="128"/>
      <w:r w:rsidR="00461045" w:rsidRPr="00461045">
        <w:rPr>
          <w:rFonts w:ascii="Times New Roman" w:hAnsi="Times New Roman" w:cs="Times New Roman"/>
          <w:sz w:val="24"/>
          <w:szCs w:val="24"/>
          <w:lang w:val="en-US"/>
        </w:rPr>
        <w:t xml:space="preserve">Only the appendix from our 2014 paper provides some comparison with other indirect measures </w:t>
      </w:r>
      <w:commentRangeEnd w:id="128"/>
      <w:r w:rsidR="008C74D6">
        <w:rPr>
          <w:rStyle w:val="CommentReference"/>
        </w:rPr>
        <w:commentReference w:id="128"/>
      </w:r>
      <w:r w:rsidR="00461045" w:rsidRPr="00461045">
        <w:rPr>
          <w:rFonts w:ascii="Times New Roman" w:hAnsi="Times New Roman" w:cs="Times New Roman"/>
          <w:sz w:val="24"/>
          <w:szCs w:val="24"/>
          <w:lang w:val="en-US"/>
        </w:rPr>
        <w:t xml:space="preserve">(and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t>
      </w:r>
      <w:commentRangeStart w:id="129"/>
      <w:r w:rsidR="00461045" w:rsidRPr="00461045">
        <w:rPr>
          <w:rFonts w:ascii="Times New Roman" w:hAnsi="Times New Roman" w:cs="Times New Roman"/>
          <w:sz w:val="24"/>
          <w:szCs w:val="24"/>
          <w:lang w:val="en-US"/>
        </w:rPr>
        <w:t xml:space="preserve">what is the standard </w:t>
      </w:r>
      <w:commentRangeEnd w:id="129"/>
      <w:r w:rsidR="008F2044">
        <w:rPr>
          <w:rStyle w:val="CommentReference"/>
        </w:rPr>
        <w:commentReference w:id="129"/>
      </w:r>
      <w:r w:rsidR="00461045" w:rsidRPr="00461045">
        <w:rPr>
          <w:rFonts w:ascii="Times New Roman" w:hAnsi="Times New Roman" w:cs="Times New Roman"/>
          <w:sz w:val="24"/>
          <w:szCs w:val="24"/>
          <w:lang w:val="en-US"/>
        </w:rPr>
        <w:t>and how much does scientific progress suffer from each drop in that equality? I think that readers would need that knowledge in order to make strong conclusions about the implications of the inequality reported in the present manuscript.</w:t>
      </w:r>
    </w:p>
    <w:p w14:paraId="4D2E777E" w14:textId="77777777" w:rsidR="008F2044" w:rsidRDefault="0020208C" w:rsidP="0020208C">
      <w:pPr>
        <w:pStyle w:val="NormalWeb"/>
        <w:tabs>
          <w:tab w:val="left" w:pos="1724"/>
        </w:tabs>
        <w:rPr>
          <w:color w:val="FF0000"/>
        </w:rPr>
      </w:pPr>
      <w:r w:rsidRPr="0020208C">
        <w:rPr>
          <w:b/>
          <w:lang w:val="en-US"/>
        </w:rPr>
        <w:t>Authors</w:t>
      </w:r>
      <w:r>
        <w:rPr>
          <w:lang w:val="en-US"/>
        </w:rPr>
        <w:t xml:space="preserve">: </w:t>
      </w:r>
      <w:r w:rsidRPr="003849C7">
        <w:rPr>
          <w:color w:val="FF0000"/>
        </w:rPr>
        <w:t xml:space="preserve">We are glad that </w:t>
      </w:r>
      <w:r w:rsidR="008F2044">
        <w:rPr>
          <w:color w:val="FF0000"/>
        </w:rPr>
        <w:t>R</w:t>
      </w:r>
      <w:r w:rsidRPr="003849C7">
        <w:rPr>
          <w:color w:val="FF0000"/>
        </w:rPr>
        <w:t xml:space="preserve">eviewer </w:t>
      </w:r>
      <w:r w:rsidR="008F2044">
        <w:rPr>
          <w:color w:val="FF0000"/>
        </w:rPr>
        <w:t xml:space="preserve">1 </w:t>
      </w:r>
      <w:r w:rsidRPr="003849C7">
        <w:rPr>
          <w:color w:val="FF0000"/>
        </w:rPr>
        <w:t xml:space="preserve">agrees with us that our evidence highlights that the AMP </w:t>
      </w:r>
      <w:r w:rsidR="008F2044">
        <w:rPr>
          <w:color w:val="FF0000"/>
        </w:rPr>
        <w:t xml:space="preserve">effect </w:t>
      </w:r>
      <w:r w:rsidRPr="003849C7">
        <w:rPr>
          <w:color w:val="FF0000"/>
        </w:rPr>
        <w:t xml:space="preserve">is not an equally valid measure across all </w:t>
      </w:r>
      <w:commentRangeStart w:id="130"/>
      <w:r w:rsidRPr="003849C7">
        <w:rPr>
          <w:color w:val="FF0000"/>
        </w:rPr>
        <w:t>individuals</w:t>
      </w:r>
      <w:commentRangeEnd w:id="130"/>
      <w:r w:rsidR="008F2044">
        <w:rPr>
          <w:rStyle w:val="CommentReference"/>
          <w:rFonts w:asciiTheme="minorHAnsi" w:eastAsiaTheme="minorHAnsi" w:hAnsiTheme="minorHAnsi" w:cstheme="minorBidi"/>
          <w:lang w:val="nl-BE" w:eastAsia="en-US"/>
        </w:rPr>
        <w:commentReference w:id="130"/>
      </w:r>
      <w:r w:rsidRPr="003849C7">
        <w:rPr>
          <w:color w:val="FF0000"/>
        </w:rPr>
        <w:t xml:space="preserve">. </w:t>
      </w:r>
    </w:p>
    <w:p w14:paraId="4F48363F" w14:textId="77777777" w:rsidR="008F2044" w:rsidRDefault="008F2044" w:rsidP="0020208C">
      <w:pPr>
        <w:pStyle w:val="NormalWeb"/>
        <w:tabs>
          <w:tab w:val="left" w:pos="1724"/>
        </w:tabs>
        <w:rPr>
          <w:iCs/>
          <w:color w:val="FF0000"/>
        </w:rPr>
      </w:pPr>
      <w:r>
        <w:rPr>
          <w:color w:val="FF0000"/>
        </w:rPr>
        <w:lastRenderedPageBreak/>
        <w:t>First</w:t>
      </w:r>
      <w:r w:rsidR="0020208C" w:rsidRPr="003849C7">
        <w:rPr>
          <w:color w:val="FF0000"/>
        </w:rPr>
        <w:t xml:space="preserve">, AMP </w:t>
      </w:r>
      <w:r>
        <w:rPr>
          <w:color w:val="FF0000"/>
        </w:rPr>
        <w:t xml:space="preserve">effects are </w:t>
      </w:r>
      <w:r w:rsidR="0020208C" w:rsidRPr="003849C7">
        <w:rPr>
          <w:color w:val="FF0000"/>
        </w:rPr>
        <w:t xml:space="preserve">commonly-used to make inferences about </w:t>
      </w:r>
      <w:r w:rsidR="0020208C" w:rsidRPr="003849C7">
        <w:rPr>
          <w:i/>
          <w:iCs/>
          <w:color w:val="FF0000"/>
        </w:rPr>
        <w:t xml:space="preserve">automatic evaluation </w:t>
      </w:r>
      <w:r w:rsidR="0020208C" w:rsidRPr="003849C7">
        <w:rPr>
          <w:color w:val="FF0000"/>
        </w:rPr>
        <w:t>in the general population</w:t>
      </w:r>
      <w:r>
        <w:rPr>
          <w:color w:val="FF0000"/>
        </w:rPr>
        <w:t xml:space="preserve"> (CITATIONS!)</w:t>
      </w:r>
      <w:r w:rsidR="0020208C" w:rsidRPr="003849C7">
        <w:rPr>
          <w:color w:val="FF0000"/>
        </w:rPr>
        <w:t xml:space="preserve">. </w:t>
      </w:r>
      <w:r>
        <w:rPr>
          <w:color w:val="FF0000"/>
        </w:rPr>
        <w:t>If those effects do not function as a valid measure of people in general then population level claims are invalid</w:t>
      </w:r>
      <w:r w:rsidR="0020208C" w:rsidRPr="003849C7">
        <w:rPr>
          <w:i/>
          <w:iCs/>
          <w:color w:val="FF0000"/>
        </w:rPr>
        <w:t xml:space="preserve">. </w:t>
      </w:r>
    </w:p>
    <w:p w14:paraId="1CFF01AF" w14:textId="77777777" w:rsidR="008F2044" w:rsidRDefault="008F2044" w:rsidP="0020208C">
      <w:pPr>
        <w:pStyle w:val="NormalWeb"/>
        <w:tabs>
          <w:tab w:val="left" w:pos="1724"/>
        </w:tabs>
        <w:rPr>
          <w:color w:val="FF0000"/>
        </w:rPr>
      </w:pPr>
      <w:r>
        <w:rPr>
          <w:iCs/>
          <w:color w:val="FF0000"/>
        </w:rPr>
        <w:t>Likewise, AMP effects are commonly used to make inferences about mental mechanisms operating in people in general. Once again, if our analyses are correct, then such claims are invalid. In other words, i</w:t>
      </w:r>
      <w:r w:rsidR="0020208C" w:rsidRPr="003849C7">
        <w:rPr>
          <w:color w:val="FF0000"/>
        </w:rPr>
        <w:t>f AMP effects reflect the evaluations only a subset of individuals (</w:t>
      </w:r>
      <w:r>
        <w:rPr>
          <w:color w:val="FF0000"/>
        </w:rPr>
        <w:t xml:space="preserve">approx. </w:t>
      </w:r>
      <w:r w:rsidR="0020208C" w:rsidRPr="003849C7">
        <w:rPr>
          <w:color w:val="FF0000"/>
        </w:rPr>
        <w:t>20% of participants</w:t>
      </w:r>
      <w:r>
        <w:rPr>
          <w:color w:val="FF0000"/>
        </w:rPr>
        <w:t>)</w:t>
      </w:r>
      <w:r w:rsidR="0020208C" w:rsidRPr="003849C7">
        <w:rPr>
          <w:color w:val="FF0000"/>
        </w:rPr>
        <w:t xml:space="preserve"> then </w:t>
      </w:r>
      <w:r>
        <w:rPr>
          <w:color w:val="FF0000"/>
        </w:rPr>
        <w:t xml:space="preserve">they </w:t>
      </w:r>
      <w:r w:rsidR="0020208C" w:rsidRPr="003849C7">
        <w:rPr>
          <w:color w:val="FF0000"/>
        </w:rPr>
        <w:t xml:space="preserve">cannot be used to make inferences about mental processes in people </w:t>
      </w:r>
      <w:r w:rsidR="0020208C" w:rsidRPr="008F2044">
        <w:rPr>
          <w:i/>
          <w:color w:val="FF0000"/>
        </w:rPr>
        <w:t>in general</w:t>
      </w:r>
      <w:r w:rsidR="0020208C" w:rsidRPr="003849C7">
        <w:rPr>
          <w:color w:val="FF0000"/>
        </w:rPr>
        <w:t xml:space="preserve">. </w:t>
      </w:r>
    </w:p>
    <w:p w14:paraId="0AD93269" w14:textId="77777777" w:rsidR="008F2044" w:rsidRDefault="0020208C" w:rsidP="0020208C">
      <w:pPr>
        <w:pStyle w:val="NormalWeb"/>
        <w:tabs>
          <w:tab w:val="left" w:pos="1724"/>
        </w:tabs>
        <w:rPr>
          <w:color w:val="FF0000"/>
        </w:rPr>
      </w:pPr>
      <w:commentRangeStart w:id="131"/>
      <w:r w:rsidRPr="003849C7">
        <w:rPr>
          <w:color w:val="FF0000"/>
        </w:rPr>
        <w:t xml:space="preserve">Additionally, in those who do not show the effect, responding may be automatic, but it does not represent evaluations (since it fails to meet a key criterion of its structural validity). For participants who show an effect, responding is evaluative, but not automatic. </w:t>
      </w:r>
      <w:commentRangeEnd w:id="131"/>
      <w:r w:rsidR="008F2044">
        <w:rPr>
          <w:rStyle w:val="CommentReference"/>
          <w:rFonts w:asciiTheme="minorHAnsi" w:eastAsiaTheme="minorHAnsi" w:hAnsiTheme="minorHAnsi" w:cstheme="minorBidi"/>
          <w:lang w:val="nl-BE" w:eastAsia="en-US"/>
        </w:rPr>
        <w:commentReference w:id="131"/>
      </w:r>
    </w:p>
    <w:p w14:paraId="2A499BAD" w14:textId="77777777" w:rsidR="008F2044" w:rsidRDefault="008F2044" w:rsidP="0020208C">
      <w:pPr>
        <w:pStyle w:val="NormalWeb"/>
        <w:tabs>
          <w:tab w:val="left" w:pos="1724"/>
        </w:tabs>
        <w:rPr>
          <w:color w:val="FF0000"/>
        </w:rPr>
      </w:pPr>
      <w:r>
        <w:rPr>
          <w:color w:val="FF0000"/>
        </w:rPr>
        <w:t>In short</w:t>
      </w:r>
      <w:r w:rsidR="0020208C" w:rsidRPr="003849C7">
        <w:rPr>
          <w:color w:val="FF0000"/>
        </w:rPr>
        <w:t xml:space="preserve">, </w:t>
      </w:r>
      <w:r>
        <w:rPr>
          <w:color w:val="FF0000"/>
        </w:rPr>
        <w:t>“</w:t>
      </w:r>
      <w:r w:rsidR="0020208C" w:rsidRPr="003849C7">
        <w:rPr>
          <w:color w:val="FF0000"/>
        </w:rPr>
        <w:t>inequality in the validity of the AMP across individuals</w:t>
      </w:r>
      <w:r>
        <w:rPr>
          <w:color w:val="FF0000"/>
        </w:rPr>
        <w:t>”</w:t>
      </w:r>
      <w:r w:rsidR="0020208C" w:rsidRPr="003849C7">
        <w:rPr>
          <w:color w:val="FF0000"/>
        </w:rPr>
        <w:t xml:space="preserve"> clearly represents a </w:t>
      </w:r>
      <w:r>
        <w:rPr>
          <w:color w:val="FF0000"/>
        </w:rPr>
        <w:t xml:space="preserve">significant </w:t>
      </w:r>
      <w:r w:rsidR="0020208C" w:rsidRPr="003849C7">
        <w:rPr>
          <w:color w:val="FF0000"/>
        </w:rPr>
        <w:t xml:space="preserve">barrier to scientific progress that wishes to </w:t>
      </w:r>
      <w:r>
        <w:rPr>
          <w:color w:val="FF0000"/>
        </w:rPr>
        <w:t xml:space="preserve">make claims about </w:t>
      </w:r>
      <w:r w:rsidR="0020208C" w:rsidRPr="003849C7">
        <w:rPr>
          <w:color w:val="FF0000"/>
        </w:rPr>
        <w:t>automatic evaluation</w:t>
      </w:r>
      <w:r>
        <w:rPr>
          <w:color w:val="FF0000"/>
        </w:rPr>
        <w:t xml:space="preserve"> and mental mechanisms (which the vast majority of AMP studies do)</w:t>
      </w:r>
      <w:r w:rsidR="0020208C" w:rsidRPr="003849C7">
        <w:rPr>
          <w:color w:val="FF0000"/>
        </w:rPr>
        <w:t xml:space="preserve">. </w:t>
      </w:r>
      <w:commentRangeStart w:id="132"/>
      <w:r w:rsidR="0020208C" w:rsidRPr="003849C7">
        <w:rPr>
          <w:color w:val="FF0000"/>
        </w:rPr>
        <w:t xml:space="preserve">For a given participant, we are either studying evaluation or automaticity using the AMP – but likely never both. </w:t>
      </w:r>
      <w:commentRangeEnd w:id="132"/>
      <w:r>
        <w:rPr>
          <w:rStyle w:val="CommentReference"/>
          <w:rFonts w:asciiTheme="minorHAnsi" w:eastAsiaTheme="minorHAnsi" w:hAnsiTheme="minorHAnsi" w:cstheme="minorBidi"/>
          <w:lang w:val="nl-BE" w:eastAsia="en-US"/>
        </w:rPr>
        <w:commentReference w:id="132"/>
      </w:r>
    </w:p>
    <w:p w14:paraId="29ED32CD" w14:textId="5E199E0F" w:rsidR="0020208C" w:rsidRPr="003849C7" w:rsidRDefault="0020208C" w:rsidP="0020208C">
      <w:pPr>
        <w:pStyle w:val="NormalWeb"/>
        <w:tabs>
          <w:tab w:val="left" w:pos="1724"/>
        </w:tabs>
        <w:rPr>
          <w:color w:val="FF0000"/>
        </w:rPr>
      </w:pPr>
      <w:r w:rsidRPr="003849C7">
        <w:rPr>
          <w:color w:val="FF0000"/>
        </w:rPr>
        <w:t xml:space="preserve">We have </w:t>
      </w:r>
      <w:r w:rsidR="008F2044">
        <w:rPr>
          <w:color w:val="FF0000"/>
        </w:rPr>
        <w:t xml:space="preserve">revised the manuscript to better acknowledge these various points (see changes on </w:t>
      </w:r>
      <w:proofErr w:type="spellStart"/>
      <w:r w:rsidR="008F2044" w:rsidRPr="008F2044">
        <w:rPr>
          <w:color w:val="FF0000"/>
          <w:highlight w:val="yellow"/>
        </w:rPr>
        <w:t>pp.XX</w:t>
      </w:r>
      <w:proofErr w:type="spellEnd"/>
      <w:r w:rsidR="008F2044">
        <w:rPr>
          <w:color w:val="FF0000"/>
        </w:rPr>
        <w:t>).</w:t>
      </w:r>
    </w:p>
    <w:p w14:paraId="72ACC8DF" w14:textId="262893B9" w:rsidR="00461045" w:rsidRPr="00461045" w:rsidRDefault="008F2044" w:rsidP="0020208C">
      <w:pPr>
        <w:spacing w:line="276" w:lineRule="auto"/>
        <w:rPr>
          <w:rFonts w:ascii="Times New Roman" w:hAnsi="Times New Roman" w:cs="Times New Roman"/>
          <w:sz w:val="24"/>
          <w:szCs w:val="24"/>
          <w:lang w:val="en-US"/>
        </w:rPr>
      </w:pPr>
      <w:commentRangeStart w:id="133"/>
      <w:r>
        <w:rPr>
          <w:rFonts w:ascii="Times New Roman" w:hAnsi="Times New Roman" w:cs="Times New Roman"/>
          <w:color w:val="FF0000"/>
          <w:sz w:val="24"/>
          <w:szCs w:val="24"/>
          <w:lang w:val="en-US"/>
        </w:rPr>
        <w:t>Finally,</w:t>
      </w:r>
      <w:r w:rsidR="0020208C" w:rsidRPr="0020208C">
        <w:rPr>
          <w:rFonts w:ascii="Times New Roman" w:hAnsi="Times New Roman" w:cs="Times New Roman"/>
          <w:color w:val="FF0000"/>
          <w:sz w:val="24"/>
          <w:szCs w:val="24"/>
          <w:lang w:val="en-US"/>
        </w:rPr>
        <w:t xml:space="preserve">– how prevalent are such subset effects in other procedures within psychological research? However, this question is beyond the scope of this work. We would also suggest that the “standard” does not matter here. Validity is, ultimately, not relativistic: a measure cannot be considered valid just because it is “less invalid” than other measures. </w:t>
      </w:r>
      <w:r w:rsidR="0020208C" w:rsidRPr="0020208C">
        <w:rPr>
          <w:rFonts w:ascii="Times New Roman" w:hAnsi="Times New Roman" w:cs="Times New Roman"/>
          <w:color w:val="000000" w:themeColor="text1"/>
          <w:sz w:val="24"/>
          <w:szCs w:val="24"/>
          <w:lang w:val="en-US"/>
        </w:rPr>
        <w:br/>
      </w:r>
      <w:r w:rsidR="0020208C">
        <w:rPr>
          <w:rFonts w:ascii="Times New Roman" w:hAnsi="Times New Roman" w:cs="Times New Roman"/>
          <w:sz w:val="24"/>
          <w:szCs w:val="24"/>
          <w:lang w:val="en-US"/>
        </w:rPr>
        <w:t xml:space="preserve"> </w:t>
      </w:r>
      <w:commentRangeEnd w:id="133"/>
      <w:r>
        <w:rPr>
          <w:rStyle w:val="CommentReference"/>
        </w:rPr>
        <w:commentReference w:id="133"/>
      </w:r>
    </w:p>
    <w:p w14:paraId="2D143A1C" w14:textId="323F5DB0" w:rsidR="00461045" w:rsidRPr="00461045" w:rsidRDefault="008F2044" w:rsidP="00461045">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w:t>
      </w:r>
      <w:commentRangeStart w:id="134"/>
      <w:commentRangeStart w:id="135"/>
      <w:r w:rsidR="00461045" w:rsidRPr="00461045">
        <w:rPr>
          <w:rFonts w:ascii="Times New Roman" w:hAnsi="Times New Roman" w:cs="Times New Roman"/>
          <w:sz w:val="24"/>
          <w:szCs w:val="24"/>
          <w:lang w:val="en-US"/>
        </w:rPr>
        <w:t>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commentRangeEnd w:id="134"/>
      <w:r w:rsidR="00B13A73">
        <w:rPr>
          <w:rStyle w:val="CommentReference"/>
        </w:rPr>
        <w:commentReference w:id="134"/>
      </w:r>
      <w:commentRangeEnd w:id="135"/>
      <w:r w:rsidR="00B13A73">
        <w:rPr>
          <w:rStyle w:val="CommentReference"/>
        </w:rPr>
        <w:commentReference w:id="135"/>
      </w:r>
    </w:p>
    <w:p w14:paraId="0FDFE01B"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For that reason, I did not accept the authors conclusion that "while it could be argued that non-influence aware trials on the IA-AMP represent 'implicit' responding, these trials do not function as a structurally valid measure of evaluations. " (p. </w:t>
      </w:r>
      <w:commentRangeStart w:id="136"/>
      <w:r w:rsidRPr="00461045">
        <w:rPr>
          <w:rFonts w:ascii="Times New Roman" w:hAnsi="Times New Roman" w:cs="Times New Roman"/>
          <w:sz w:val="24"/>
          <w:szCs w:val="24"/>
          <w:lang w:val="en-US"/>
        </w:rPr>
        <w:t>53</w:t>
      </w:r>
      <w:commentRangeEnd w:id="136"/>
      <w:r w:rsidR="00B13A73">
        <w:rPr>
          <w:rStyle w:val="CommentReference"/>
        </w:rPr>
        <w:commentReference w:id="136"/>
      </w:r>
      <w:r w:rsidRPr="00461045">
        <w:rPr>
          <w:rFonts w:ascii="Times New Roman" w:hAnsi="Times New Roman" w:cs="Times New Roman"/>
          <w:sz w:val="24"/>
          <w:szCs w:val="24"/>
          <w:lang w:val="en-US"/>
        </w:rPr>
        <w:t>).</w:t>
      </w:r>
    </w:p>
    <w:p w14:paraId="1AA51459" w14:textId="4A070B7F" w:rsidR="00461045" w:rsidRPr="00461045" w:rsidRDefault="00B13A73" w:rsidP="00461045">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4A0A5813" w14:textId="7E0F948F" w:rsidR="00461045" w:rsidRPr="00461045" w:rsidRDefault="00B13A73" w:rsidP="00461045">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lastRenderedPageBreak/>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77777777" w:rsidR="00B13A73" w:rsidRDefault="00B13A73" w:rsidP="00B13A73">
      <w:pPr>
        <w:pStyle w:val="NormalWeb"/>
        <w:tabs>
          <w:tab w:val="left" w:pos="1724"/>
        </w:tabs>
        <w:rPr>
          <w:color w:val="FF0000"/>
        </w:rPr>
      </w:pPr>
      <w:r>
        <w:rPr>
          <w:lang w:val="en-US"/>
        </w:rPr>
        <w:t xml:space="preserve">Authors: </w:t>
      </w:r>
      <w:r>
        <w:rPr>
          <w:color w:val="FF0000"/>
        </w:rPr>
        <w:t>The claim R</w:t>
      </w:r>
      <w:r w:rsidRPr="003849C7">
        <w:rPr>
          <w:color w:val="FF0000"/>
        </w:rPr>
        <w:t xml:space="preserve">eviewer </w:t>
      </w:r>
      <w:r>
        <w:rPr>
          <w:color w:val="FF0000"/>
        </w:rPr>
        <w:t xml:space="preserve">1 mentions </w:t>
      </w:r>
      <w:r w:rsidRPr="003849C7">
        <w:rPr>
          <w:color w:val="FF0000"/>
        </w:rPr>
        <w:t>(</w:t>
      </w:r>
      <w:r>
        <w:rPr>
          <w:color w:val="FF0000"/>
        </w:rPr>
        <w:t xml:space="preserve">i.e., </w:t>
      </w:r>
      <w:r w:rsidRPr="003849C7">
        <w:rPr>
          <w:color w:val="FF0000"/>
        </w:rPr>
        <w:t xml:space="preserve">that </w:t>
      </w:r>
      <w:r w:rsidRPr="003849C7">
        <w:rPr>
          <w:i/>
          <w:iCs/>
          <w:color w:val="FF0000"/>
        </w:rPr>
        <w:t xml:space="preserve">the primes </w:t>
      </w:r>
      <w:commentRangeStart w:id="137"/>
      <w:r w:rsidRPr="003849C7">
        <w:rPr>
          <w:color w:val="FF0000"/>
        </w:rPr>
        <w:t xml:space="preserve">only </w:t>
      </w:r>
      <w:commentRangeEnd w:id="137"/>
      <w:r>
        <w:rPr>
          <w:rStyle w:val="CommentReference"/>
          <w:rFonts w:asciiTheme="minorHAnsi" w:eastAsiaTheme="minorHAnsi" w:hAnsiTheme="minorHAnsi" w:cstheme="minorBidi"/>
          <w:lang w:val="nl-BE" w:eastAsia="en-US"/>
        </w:rPr>
        <w:commentReference w:id="137"/>
      </w:r>
      <w:r w:rsidRPr="003849C7">
        <w:rPr>
          <w:color w:val="FF0000"/>
        </w:rPr>
        <w:t xml:space="preserve">exert influence when participants are highly influence-aware) is, in our eyes, accurate. </w:t>
      </w:r>
    </w:p>
    <w:p w14:paraId="4474F0F9" w14:textId="77777777" w:rsidR="00B13A73" w:rsidRDefault="00B13A73" w:rsidP="00B13A73">
      <w:pPr>
        <w:pStyle w:val="NormalWeb"/>
        <w:tabs>
          <w:tab w:val="left" w:pos="1724"/>
        </w:tabs>
        <w:rPr>
          <w:color w:val="FF0000"/>
        </w:rPr>
      </w:pPr>
      <w:r w:rsidRPr="003849C7">
        <w:rPr>
          <w:color w:val="FF0000"/>
        </w:rPr>
        <w:t xml:space="preserve">We are not arguing that no effect is present when participants </w:t>
      </w:r>
      <w:r>
        <w:rPr>
          <w:color w:val="FF0000"/>
        </w:rPr>
        <w:t>are not highly influence-aware. I</w:t>
      </w:r>
      <w:r w:rsidRPr="003849C7">
        <w:rPr>
          <w:color w:val="FF0000"/>
        </w:rPr>
        <w:t xml:space="preserve">nstead </w:t>
      </w:r>
      <w:r>
        <w:rPr>
          <w:color w:val="FF0000"/>
        </w:rPr>
        <w:t xml:space="preserve">we are </w:t>
      </w:r>
      <w:r w:rsidRPr="003849C7">
        <w:rPr>
          <w:color w:val="FF0000"/>
        </w:rPr>
        <w:t xml:space="preserve">arguing that the presence of </w:t>
      </w:r>
      <w:r w:rsidRPr="00B13A73">
        <w:rPr>
          <w:i/>
          <w:color w:val="FF0000"/>
        </w:rPr>
        <w:t>any</w:t>
      </w:r>
      <w:r w:rsidRPr="003849C7">
        <w:rPr>
          <w:color w:val="FF0000"/>
        </w:rPr>
        <w:t xml:space="preserve"> effects in influence-unaware participants cannot be attributed to the primes themselves, because of the fact that the ratings of the primes are not negatively correlated (and thus, the primes themselves do not appear to be exerting influence on </w:t>
      </w:r>
      <w:commentRangeStart w:id="138"/>
      <w:r w:rsidRPr="003849C7">
        <w:rPr>
          <w:color w:val="FF0000"/>
        </w:rPr>
        <w:t>responding</w:t>
      </w:r>
      <w:commentRangeEnd w:id="138"/>
      <w:r>
        <w:rPr>
          <w:rStyle w:val="CommentReference"/>
          <w:rFonts w:asciiTheme="minorHAnsi" w:eastAsiaTheme="minorHAnsi" w:hAnsiTheme="minorHAnsi" w:cstheme="minorBidi"/>
          <w:lang w:val="nl-BE" w:eastAsia="en-US"/>
        </w:rPr>
        <w:commentReference w:id="138"/>
      </w:r>
      <w:r w:rsidRPr="003849C7">
        <w:rPr>
          <w:color w:val="FF0000"/>
        </w:rPr>
        <w:t xml:space="preserve">). </w:t>
      </w:r>
    </w:p>
    <w:p w14:paraId="74416F61" w14:textId="3C45CE96" w:rsidR="00B13A73" w:rsidRPr="003849C7" w:rsidRDefault="00B13A73" w:rsidP="00B13A73">
      <w:pPr>
        <w:pStyle w:val="NormalWeb"/>
        <w:tabs>
          <w:tab w:val="left" w:pos="1724"/>
        </w:tabs>
        <w:rPr>
          <w:color w:val="FF0000"/>
        </w:rPr>
      </w:pPr>
      <w:r>
        <w:rPr>
          <w:color w:val="FF0000"/>
        </w:rPr>
        <w:t>W</w:t>
      </w:r>
      <w:r w:rsidRPr="003849C7">
        <w:rPr>
          <w:color w:val="FF0000"/>
        </w:rPr>
        <w:t xml:space="preserve">e should </w:t>
      </w:r>
      <w:r>
        <w:rPr>
          <w:color w:val="FF0000"/>
        </w:rPr>
        <w:t xml:space="preserve">also note that </w:t>
      </w:r>
      <w:r w:rsidRPr="003849C7">
        <w:rPr>
          <w:color w:val="FF0000"/>
        </w:rPr>
        <w:t xml:space="preserve">the analyses </w:t>
      </w:r>
      <w:r>
        <w:rPr>
          <w:color w:val="FF0000"/>
        </w:rPr>
        <w:t>R</w:t>
      </w:r>
      <w:r w:rsidRPr="003849C7">
        <w:rPr>
          <w:color w:val="FF0000"/>
        </w:rPr>
        <w:t xml:space="preserve">eviewer </w:t>
      </w:r>
      <w:r>
        <w:rPr>
          <w:color w:val="FF0000"/>
        </w:rPr>
        <w:t xml:space="preserve">1 </w:t>
      </w:r>
      <w:r w:rsidRPr="003849C7">
        <w:rPr>
          <w:color w:val="FF0000"/>
        </w:rPr>
        <w:t>highlights for the presence of AMP effects refer</w:t>
      </w:r>
      <w:r>
        <w:rPr>
          <w:color w:val="FF0000"/>
        </w:rPr>
        <w:t>s</w:t>
      </w:r>
      <w:r w:rsidRPr="003849C7">
        <w:rPr>
          <w:color w:val="FF0000"/>
        </w:rPr>
        <w:t xml:space="preserve"> to analyses </w:t>
      </w:r>
      <w:r>
        <w:rPr>
          <w:color w:val="FF0000"/>
        </w:rPr>
        <w:t xml:space="preserve">carried out </w:t>
      </w:r>
      <w:r w:rsidRPr="003849C7">
        <w:rPr>
          <w:color w:val="FF0000"/>
        </w:rPr>
        <w:t xml:space="preserve">at the </w:t>
      </w:r>
      <w:r w:rsidRPr="00B13A73">
        <w:rPr>
          <w:i/>
          <w:color w:val="FF0000"/>
        </w:rPr>
        <w:t>trial-level of analysis</w:t>
      </w:r>
      <w:r w:rsidRPr="003849C7">
        <w:rPr>
          <w:color w:val="FF0000"/>
        </w:rPr>
        <w:t xml:space="preserve"> whereas the discussion here is focused at the </w:t>
      </w:r>
      <w:r w:rsidRPr="00B13A73">
        <w:rPr>
          <w:i/>
          <w:color w:val="FF0000"/>
        </w:rPr>
        <w:t>participant-level of analysis</w:t>
      </w:r>
      <w:r w:rsidRPr="003849C7">
        <w:rPr>
          <w:color w:val="FF0000"/>
        </w:rPr>
        <w:t xml:space="preserve"> (where effects are related but </w:t>
      </w:r>
      <w:commentRangeStart w:id="139"/>
      <w:r w:rsidRPr="003849C7">
        <w:rPr>
          <w:color w:val="FF0000"/>
        </w:rPr>
        <w:t>distinct</w:t>
      </w:r>
      <w:commentRangeEnd w:id="139"/>
      <w:r>
        <w:rPr>
          <w:rStyle w:val="CommentReference"/>
          <w:rFonts w:asciiTheme="minorHAnsi" w:eastAsiaTheme="minorHAnsi" w:hAnsiTheme="minorHAnsi" w:cstheme="minorBidi"/>
          <w:lang w:val="nl-BE" w:eastAsia="en-US"/>
        </w:rPr>
        <w:commentReference w:id="139"/>
      </w:r>
      <w:r w:rsidRPr="003849C7">
        <w:rPr>
          <w:color w:val="FF0000"/>
        </w:rPr>
        <w:t xml:space="preserve">). </w:t>
      </w:r>
    </w:p>
    <w:p w14:paraId="6E9E646B" w14:textId="4D6325B5" w:rsidR="00461045" w:rsidRPr="00461045" w:rsidRDefault="00B13A73" w:rsidP="00B13A73">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In short</w:t>
      </w:r>
      <w:r w:rsidRPr="00B13A73">
        <w:rPr>
          <w:rFonts w:ascii="Times New Roman" w:hAnsi="Times New Roman" w:cs="Times New Roman"/>
          <w:color w:val="FF0000"/>
          <w:sz w:val="24"/>
          <w:szCs w:val="24"/>
          <w:lang w:val="en-US"/>
        </w:rPr>
        <w:t xml:space="preserve">, </w:t>
      </w:r>
      <w:r w:rsidR="00C12653">
        <w:rPr>
          <w:rFonts w:ascii="Times New Roman" w:hAnsi="Times New Roman" w:cs="Times New Roman"/>
          <w:color w:val="FF0000"/>
          <w:sz w:val="24"/>
          <w:szCs w:val="24"/>
          <w:lang w:val="en-US"/>
        </w:rPr>
        <w:t xml:space="preserve">we are not arguing that </w:t>
      </w:r>
      <w:r w:rsidRPr="00B13A73">
        <w:rPr>
          <w:rFonts w:ascii="Times New Roman" w:hAnsi="Times New Roman" w:cs="Times New Roman"/>
          <w:color w:val="FF0000"/>
          <w:sz w:val="24"/>
          <w:szCs w:val="24"/>
          <w:lang w:val="en-US"/>
        </w:rPr>
        <w:t>AMP effect</w:t>
      </w:r>
      <w:r w:rsidR="00C12653">
        <w:rPr>
          <w:rFonts w:ascii="Times New Roman" w:hAnsi="Times New Roman" w:cs="Times New Roman"/>
          <w:color w:val="FF0000"/>
          <w:sz w:val="24"/>
          <w:szCs w:val="24"/>
          <w:lang w:val="en-US"/>
        </w:rPr>
        <w:t>s are evident only in those who are highly influence aware</w:t>
      </w:r>
      <w:r w:rsidRPr="00B13A73">
        <w:rPr>
          <w:rFonts w:ascii="Times New Roman" w:hAnsi="Times New Roman" w:cs="Times New Roman"/>
          <w:color w:val="FF0000"/>
          <w:sz w:val="24"/>
          <w:szCs w:val="24"/>
          <w:lang w:val="en-US"/>
        </w:rPr>
        <w:t xml:space="preserve">. </w:t>
      </w:r>
      <w:r w:rsidR="00C12653">
        <w:rPr>
          <w:rFonts w:ascii="Times New Roman" w:hAnsi="Times New Roman" w:cs="Times New Roman"/>
          <w:color w:val="FF0000"/>
          <w:sz w:val="24"/>
          <w:szCs w:val="24"/>
          <w:lang w:val="en-US"/>
        </w:rPr>
        <w:t xml:space="preserve">Rather we are arguing that </w:t>
      </w:r>
      <w:r w:rsidRPr="00B13A73">
        <w:rPr>
          <w:rFonts w:ascii="Times New Roman" w:hAnsi="Times New Roman" w:cs="Times New Roman"/>
          <w:color w:val="FF0000"/>
          <w:sz w:val="24"/>
          <w:szCs w:val="24"/>
          <w:lang w:val="en-US"/>
        </w:rPr>
        <w:t xml:space="preserve">for those who are influence-unaware, the AMP effect does </w:t>
      </w:r>
      <w:r w:rsidRPr="00B13A73">
        <w:rPr>
          <w:rFonts w:ascii="Times New Roman" w:hAnsi="Times New Roman" w:cs="Times New Roman"/>
          <w:i/>
          <w:iCs/>
          <w:color w:val="FF0000"/>
          <w:sz w:val="24"/>
          <w:szCs w:val="24"/>
          <w:lang w:val="en-US"/>
        </w:rPr>
        <w:t xml:space="preserve">not </w:t>
      </w:r>
      <w:r w:rsidRPr="00B13A73">
        <w:rPr>
          <w:rFonts w:ascii="Times New Roman" w:hAnsi="Times New Roman" w:cs="Times New Roman"/>
          <w:color w:val="FF0000"/>
          <w:sz w:val="24"/>
          <w:szCs w:val="24"/>
          <w:lang w:val="en-US"/>
        </w:rPr>
        <w:t xml:space="preserve">reflect evaluation of the primes (because the measure does not demonstrate an aspect of structural validity it has been (implicitly) assumed to meet). </w:t>
      </w:r>
      <w:r w:rsidRPr="00B13A73">
        <w:rPr>
          <w:rFonts w:ascii="Times New Roman" w:hAnsi="Times New Roman" w:cs="Times New Roman"/>
          <w:color w:val="000000" w:themeColor="text1"/>
          <w:sz w:val="24"/>
          <w:szCs w:val="24"/>
          <w:lang w:val="en-US"/>
        </w:rPr>
        <w:br/>
      </w:r>
    </w:p>
    <w:p w14:paraId="4D7F5F3F" w14:textId="77777777" w:rsidR="00461045" w:rsidRPr="00461045" w:rsidRDefault="00C12653" w:rsidP="00461045">
      <w:pPr>
        <w:spacing w:line="276" w:lineRule="auto"/>
        <w:rPr>
          <w:rFonts w:ascii="Times New Roman" w:hAnsi="Times New Roman" w:cs="Times New Roman"/>
          <w:sz w:val="24"/>
          <w:szCs w:val="24"/>
          <w:lang w:val="en-US"/>
        </w:rPr>
      </w:pPr>
      <w:commentRangeStart w:id="140"/>
      <w:commentRangeEnd w:id="140"/>
      <w:r>
        <w:rPr>
          <w:rStyle w:val="CommentReference"/>
        </w:rPr>
        <w:commentReference w:id="140"/>
      </w:r>
    </w:p>
    <w:p w14:paraId="04B2A6A0" w14:textId="474FF013"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4F545AF6" w:rsidR="00461045" w:rsidRPr="00461045" w:rsidRDefault="00C12653" w:rsidP="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This has now been added (see changes </w:t>
      </w:r>
      <w:r w:rsidRPr="00C12653">
        <w:rPr>
          <w:rFonts w:ascii="Times New Roman" w:hAnsi="Times New Roman" w:cs="Times New Roman"/>
          <w:color w:val="FF0000"/>
          <w:sz w:val="24"/>
          <w:szCs w:val="24"/>
          <w:highlight w:val="yellow"/>
          <w:lang w:val="en-US"/>
        </w:rPr>
        <w:t xml:space="preserve">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p>
    <w:p w14:paraId="57DA55E9" w14:textId="3FDBA399"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w:t>
      </w:r>
      <w:r w:rsidR="00461045" w:rsidRPr="00461045">
        <w:rPr>
          <w:rFonts w:ascii="Times New Roman" w:hAnsi="Times New Roman" w:cs="Times New Roman"/>
          <w:sz w:val="24"/>
          <w:szCs w:val="24"/>
          <w:lang w:val="en-US"/>
        </w:rPr>
        <w:lastRenderedPageBreak/>
        <w:t>read the Inquisit script (provided in online materials) to make sure I understood the task correctly.</w:t>
      </w:r>
    </w:p>
    <w:p w14:paraId="6E1EA7E1" w14:textId="60147657"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The manuscript has been revised to clarify this point (see changes on </w:t>
      </w:r>
      <w:proofErr w:type="spellStart"/>
      <w:r w:rsidRPr="00C12653">
        <w:rPr>
          <w:rFonts w:ascii="Times New Roman" w:hAnsi="Times New Roman" w:cs="Times New Roman"/>
          <w:sz w:val="24"/>
          <w:szCs w:val="24"/>
          <w:highlight w:val="yellow"/>
          <w:lang w:val="en-US"/>
        </w:rPr>
        <w:t>pp.XX</w:t>
      </w:r>
      <w:proofErr w:type="spellEnd"/>
      <w:r>
        <w:rPr>
          <w:rFonts w:ascii="Times New Roman" w:hAnsi="Times New Roman" w:cs="Times New Roman"/>
          <w:sz w:val="24"/>
          <w:szCs w:val="24"/>
          <w:lang w:val="en-US"/>
        </w:rPr>
        <w:t xml:space="preserve">). </w:t>
      </w:r>
    </w:p>
    <w:p w14:paraId="186243E3" w14:textId="16EAA3BD"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25AD768C"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These have now been added.</w:t>
      </w:r>
      <w:r>
        <w:rPr>
          <w:rFonts w:ascii="Times New Roman" w:hAnsi="Times New Roman" w:cs="Times New Roman"/>
          <w:sz w:val="24"/>
          <w:szCs w:val="24"/>
          <w:lang w:val="en-US"/>
        </w:rPr>
        <w:t xml:space="preserve"> </w:t>
      </w:r>
    </w:p>
    <w:p w14:paraId="1A160C86" w14:textId="70E9691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w:t>
      </w:r>
      <w:proofErr w:type="spellStart"/>
      <w:r w:rsidR="00461045" w:rsidRPr="00461045">
        <w:rPr>
          <w:rFonts w:ascii="Times New Roman" w:hAnsi="Times New Roman" w:cs="Times New Roman"/>
          <w:sz w:val="24"/>
          <w:szCs w:val="24"/>
          <w:lang w:val="en-US"/>
        </w:rPr>
        <w:t>RStudio</w:t>
      </w:r>
      <w:proofErr w:type="spellEnd"/>
      <w:r w:rsidR="00461045" w:rsidRPr="00461045">
        <w:rPr>
          <w:rFonts w:ascii="Times New Roman" w:hAnsi="Times New Roman" w:cs="Times New Roman"/>
          <w:sz w:val="24"/>
          <w:szCs w:val="24"/>
          <w:lang w:val="en-US"/>
        </w:rPr>
        <w:t xml:space="preserve"> from the analysis scripts. I think that it would be better to provide a clear document (Word or PDF) with a summary of all the additional statistical analyses.</w:t>
      </w:r>
    </w:p>
    <w:p w14:paraId="5AEB3636" w14:textId="67CC92C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R</w:t>
      </w:r>
      <w:r w:rsidRPr="00C12653">
        <w:rPr>
          <w:rFonts w:ascii="Times New Roman" w:hAnsi="Times New Roman" w:cs="Times New Roman"/>
          <w:color w:val="FF0000"/>
          <w:sz w:val="24"/>
          <w:szCs w:val="24"/>
          <w:lang w:val="en-US"/>
        </w:rPr>
        <w:t xml:space="preserve">eviewer </w:t>
      </w:r>
      <w:r>
        <w:rPr>
          <w:rFonts w:ascii="Times New Roman" w:hAnsi="Times New Roman" w:cs="Times New Roman"/>
          <w:color w:val="FF0000"/>
          <w:sz w:val="24"/>
          <w:szCs w:val="24"/>
          <w:lang w:val="en-US"/>
        </w:rPr>
        <w:t xml:space="preserve">1 </w:t>
      </w:r>
      <w:r w:rsidRPr="00C12653">
        <w:rPr>
          <w:rFonts w:ascii="Times New Roman" w:hAnsi="Times New Roman" w:cs="Times New Roman"/>
          <w:color w:val="FF0000"/>
          <w:sz w:val="24"/>
          <w:szCs w:val="24"/>
          <w:lang w:val="en-US"/>
        </w:rPr>
        <w:t>is correct that the Supplementary Materials refer to the html Markdown files produced by the analysis files. While we prefer to use these html files (rather than Word or pdf files) in order to ensure that these reports are also reproducible, we have added a footnote in the manuscript to clarify what Supplementary Materials refers to</w:t>
      </w:r>
      <w:r>
        <w:rPr>
          <w:rFonts w:ascii="Times New Roman" w:hAnsi="Times New Roman" w:cs="Times New Roman"/>
          <w:color w:val="FF0000"/>
          <w:sz w:val="24"/>
          <w:szCs w:val="24"/>
          <w:lang w:val="en-US"/>
        </w:rPr>
        <w:t xml:space="preserve"> (see changes </w:t>
      </w:r>
      <w:r w:rsidRPr="00C12653">
        <w:rPr>
          <w:rFonts w:ascii="Times New Roman" w:hAnsi="Times New Roman" w:cs="Times New Roman"/>
          <w:color w:val="FF0000"/>
          <w:sz w:val="24"/>
          <w:szCs w:val="24"/>
          <w:highlight w:val="yellow"/>
          <w:lang w:val="en-US"/>
        </w:rPr>
        <w:t xml:space="preserve">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w:t>
      </w:r>
      <w:r>
        <w:rPr>
          <w:rFonts w:ascii="Times New Roman" w:hAnsi="Times New Roman" w:cs="Times New Roman"/>
          <w:color w:val="FF0000"/>
          <w:sz w:val="24"/>
          <w:szCs w:val="24"/>
          <w:lang w:val="en-US"/>
        </w:rPr>
        <w:t xml:space="preserve"> Note that </w:t>
      </w:r>
      <w:r w:rsidRPr="00C12653">
        <w:rPr>
          <w:rFonts w:ascii="Times New Roman" w:hAnsi="Times New Roman" w:cs="Times New Roman"/>
          <w:color w:val="FF0000"/>
          <w:sz w:val="24"/>
          <w:szCs w:val="24"/>
          <w:lang w:val="en-US"/>
        </w:rPr>
        <w:t xml:space="preserve">outputting Word or PDF versions of these files is possible through the use of </w:t>
      </w:r>
      <w:proofErr w:type="spellStart"/>
      <w:r w:rsidRPr="00C12653">
        <w:rPr>
          <w:rFonts w:ascii="Times New Roman" w:hAnsi="Times New Roman" w:cs="Times New Roman"/>
          <w:color w:val="FF0000"/>
          <w:sz w:val="24"/>
          <w:szCs w:val="24"/>
          <w:lang w:val="en-US"/>
        </w:rPr>
        <w:t>RMarkdown</w:t>
      </w:r>
      <w:proofErr w:type="spellEnd"/>
      <w:r w:rsidRPr="00C12653">
        <w:rPr>
          <w:rFonts w:ascii="Times New Roman" w:hAnsi="Times New Roman" w:cs="Times New Roman"/>
          <w:color w:val="FF0000"/>
          <w:sz w:val="24"/>
          <w:szCs w:val="24"/>
          <w:lang w:val="en-US"/>
        </w:rPr>
        <w:t xml:space="preserve"> within our original analysis files. </w:t>
      </w:r>
      <w:r>
        <w:rPr>
          <w:rFonts w:ascii="Times New Roman" w:hAnsi="Times New Roman" w:cs="Times New Roman"/>
          <w:sz w:val="24"/>
          <w:szCs w:val="24"/>
          <w:lang w:val="en-US"/>
        </w:rPr>
        <w:t xml:space="preserve"> </w:t>
      </w:r>
    </w:p>
    <w:p w14:paraId="644727EE" w14:textId="0CB498C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4FC412BF"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The paper has been revised as requested (see changes 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p>
    <w:p w14:paraId="0C43AB49" w14:textId="29B6CE4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55DBEBD4"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We have now added the mean evaluation of each prime type at each level of influence-awareness</w:t>
      </w:r>
      <w:r>
        <w:rPr>
          <w:rFonts w:ascii="Times New Roman" w:hAnsi="Times New Roman" w:cs="Times New Roman"/>
          <w:color w:val="FF0000"/>
          <w:sz w:val="24"/>
          <w:szCs w:val="24"/>
          <w:lang w:val="en-US"/>
        </w:rPr>
        <w:t xml:space="preserve"> (see changes 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217AF561" w14:textId="4B0B9F73"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"Dietvorst and Simonsohn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12B9DF84"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“Readily” </w:t>
      </w:r>
      <w:r>
        <w:rPr>
          <w:rFonts w:ascii="Times New Roman" w:hAnsi="Times New Roman" w:cs="Times New Roman"/>
          <w:color w:val="FF0000"/>
          <w:sz w:val="24"/>
          <w:szCs w:val="24"/>
          <w:lang w:val="en-US"/>
        </w:rPr>
        <w:t xml:space="preserve">does </w:t>
      </w:r>
      <w:r w:rsidRPr="00C12653">
        <w:rPr>
          <w:rFonts w:ascii="Times New Roman" w:hAnsi="Times New Roman" w:cs="Times New Roman"/>
          <w:color w:val="FF0000"/>
          <w:sz w:val="24"/>
          <w:szCs w:val="24"/>
          <w:lang w:val="en-US"/>
        </w:rPr>
        <w:t xml:space="preserve">means intentionally (and the authors of the referencing paper explicitly investigated the intentional usage of to-be-ignored information. We have </w:t>
      </w:r>
      <w:r>
        <w:rPr>
          <w:rFonts w:ascii="Times New Roman" w:hAnsi="Times New Roman" w:cs="Times New Roman"/>
          <w:color w:val="FF0000"/>
          <w:sz w:val="24"/>
          <w:szCs w:val="24"/>
          <w:lang w:val="en-US"/>
        </w:rPr>
        <w:t xml:space="preserve">revised </w:t>
      </w:r>
      <w:r w:rsidRPr="00C12653">
        <w:rPr>
          <w:rFonts w:ascii="Times New Roman" w:hAnsi="Times New Roman" w:cs="Times New Roman"/>
          <w:color w:val="FF0000"/>
          <w:sz w:val="24"/>
          <w:szCs w:val="24"/>
          <w:lang w:val="en-US"/>
        </w:rPr>
        <w:t>this sentence to specifically include the use of “intentionally” to avoid any potential ambiguities in what we are referring to</w:t>
      </w:r>
      <w:r>
        <w:rPr>
          <w:rFonts w:ascii="Times New Roman" w:hAnsi="Times New Roman" w:cs="Times New Roman"/>
          <w:color w:val="FF0000"/>
          <w:sz w:val="24"/>
          <w:szCs w:val="24"/>
          <w:lang w:val="en-US"/>
        </w:rPr>
        <w:t xml:space="preserve"> (see changes 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5BCA96DB" w14:textId="67ADCCA8"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3693742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have now </w:t>
      </w:r>
      <w:r>
        <w:rPr>
          <w:rFonts w:ascii="Times New Roman" w:hAnsi="Times New Roman" w:cs="Times New Roman"/>
          <w:color w:val="FF0000"/>
          <w:sz w:val="24"/>
          <w:szCs w:val="24"/>
          <w:lang w:val="en-US"/>
        </w:rPr>
        <w:t xml:space="preserve">revised the paper as requested (see changes 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p>
    <w:p w14:paraId="517DE1B9" w14:textId="0203A410"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6663B274" w:rsidR="00461045" w:rsidRPr="00C12653"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w:t>
      </w:r>
      <w:r>
        <w:rPr>
          <w:rFonts w:ascii="Times New Roman" w:hAnsi="Times New Roman" w:cs="Times New Roman"/>
          <w:color w:val="FF0000"/>
          <w:sz w:val="24"/>
          <w:szCs w:val="24"/>
          <w:lang w:val="en-US"/>
        </w:rPr>
        <w:t>now</w:t>
      </w:r>
      <w:r w:rsidRPr="00C12653">
        <w:rPr>
          <w:rFonts w:ascii="Times New Roman" w:hAnsi="Times New Roman" w:cs="Times New Roman"/>
          <w:color w:val="FF0000"/>
          <w:sz w:val="24"/>
          <w:szCs w:val="24"/>
          <w:lang w:val="en-US"/>
        </w:rPr>
        <w:t xml:space="preserve"> include the descriptive statistics for this replication analysis in each experiment </w:t>
      </w:r>
      <w:r>
        <w:rPr>
          <w:rFonts w:ascii="Times New Roman" w:hAnsi="Times New Roman" w:cs="Times New Roman"/>
          <w:color w:val="FF0000"/>
          <w:sz w:val="24"/>
          <w:szCs w:val="24"/>
          <w:lang w:val="en-US"/>
        </w:rPr>
        <w:t xml:space="preserve">(see </w:t>
      </w:r>
      <w:r w:rsidRPr="00C12653">
        <w:rPr>
          <w:rFonts w:ascii="Times New Roman" w:hAnsi="Times New Roman" w:cs="Times New Roman"/>
          <w:color w:val="FF0000"/>
          <w:sz w:val="24"/>
          <w:szCs w:val="24"/>
          <w:lang w:val="en-US"/>
        </w:rPr>
        <w:t>Tables</w:t>
      </w:r>
      <w:r>
        <w:rPr>
          <w:rFonts w:ascii="Times New Roman" w:hAnsi="Times New Roman" w:cs="Times New Roman"/>
          <w:color w:val="FF0000"/>
          <w:sz w:val="24"/>
          <w:szCs w:val="24"/>
          <w:lang w:val="en-US"/>
        </w:rPr>
        <w:t xml:space="preserve"> XX-XX 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 xml:space="preserve">. We do not report the </w:t>
      </w:r>
      <w:r w:rsidRPr="00C12653">
        <w:rPr>
          <w:rFonts w:ascii="Times New Roman" w:hAnsi="Times New Roman" w:cs="Times New Roman"/>
          <w:i/>
          <w:color w:val="FF0000"/>
          <w:sz w:val="24"/>
          <w:szCs w:val="24"/>
          <w:lang w:val="en-US"/>
        </w:rPr>
        <w:t>p</w:t>
      </w:r>
      <w:r w:rsidRPr="00C12653">
        <w:rPr>
          <w:rFonts w:ascii="Times New Roman" w:hAnsi="Times New Roman" w:cs="Times New Roman"/>
          <w:color w:val="FF0000"/>
          <w:sz w:val="24"/>
          <w:szCs w:val="24"/>
          <w:lang w:val="en-US"/>
        </w:rPr>
        <w:t xml:space="preserve"> values for the results of these analyses (they are available in the supplementary materials). </w:t>
      </w:r>
      <w:r>
        <w:rPr>
          <w:rFonts w:ascii="Times New Roman" w:hAnsi="Times New Roman" w:cs="Times New Roman"/>
          <w:color w:val="FF0000"/>
          <w:sz w:val="24"/>
          <w:szCs w:val="24"/>
          <w:lang w:val="en-US"/>
        </w:rPr>
        <w:t xml:space="preserve">We hope the </w:t>
      </w:r>
      <w:r w:rsidRPr="00C12653">
        <w:rPr>
          <w:rFonts w:ascii="Times New Roman" w:hAnsi="Times New Roman" w:cs="Times New Roman"/>
          <w:color w:val="FF0000"/>
          <w:sz w:val="24"/>
          <w:szCs w:val="24"/>
          <w:lang w:val="en-US"/>
        </w:rPr>
        <w:t xml:space="preserve">inclusion of these descriptive statistics, coupled with the statement that the effects replicated, and the </w:t>
      </w:r>
      <w:r>
        <w:rPr>
          <w:rFonts w:ascii="Times New Roman" w:hAnsi="Times New Roman" w:cs="Times New Roman"/>
          <w:color w:val="FF0000"/>
          <w:sz w:val="24"/>
          <w:szCs w:val="24"/>
          <w:lang w:val="en-US"/>
        </w:rPr>
        <w:t>meta-analytic</w:t>
      </w:r>
      <w:r w:rsidRPr="00C12653">
        <w:rPr>
          <w:rFonts w:ascii="Times New Roman" w:hAnsi="Times New Roman" w:cs="Times New Roman"/>
          <w:color w:val="FF0000"/>
          <w:sz w:val="24"/>
          <w:szCs w:val="24"/>
          <w:lang w:val="en-US"/>
        </w:rPr>
        <w:t xml:space="preserve"> effects in the meta-analysis section, will </w:t>
      </w:r>
      <w:r>
        <w:rPr>
          <w:rFonts w:ascii="Times New Roman" w:hAnsi="Times New Roman" w:cs="Times New Roman"/>
          <w:color w:val="FF0000"/>
          <w:sz w:val="24"/>
          <w:szCs w:val="24"/>
          <w:lang w:val="en-US"/>
        </w:rPr>
        <w:t xml:space="preserve">satisfy </w:t>
      </w:r>
      <w:r w:rsidRPr="00C12653">
        <w:rPr>
          <w:rFonts w:ascii="Times New Roman" w:hAnsi="Times New Roman" w:cs="Times New Roman"/>
          <w:color w:val="FF0000"/>
          <w:sz w:val="24"/>
          <w:szCs w:val="24"/>
          <w:lang w:val="en-US"/>
        </w:rPr>
        <w:t>the reviewer.</w:t>
      </w:r>
    </w:p>
    <w:p w14:paraId="48F269A2" w14:textId="4B9C08F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commentRangeStart w:id="141"/>
      <w:r w:rsidRPr="00C12653">
        <w:rPr>
          <w:rFonts w:ascii="Times New Roman" w:hAnsi="Times New Roman" w:cs="Times New Roman"/>
          <w:b/>
          <w:sz w:val="24"/>
          <w:szCs w:val="24"/>
          <w:lang w:val="en-US"/>
        </w:rPr>
        <w:t>1</w:t>
      </w:r>
      <w:commentRangeEnd w:id="141"/>
      <w:r>
        <w:rPr>
          <w:rStyle w:val="CommentReference"/>
        </w:rPr>
        <w:commentReference w:id="141"/>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p>
    <w:p w14:paraId="16CB5295" w14:textId="45609AD5" w:rsidR="00461045" w:rsidRPr="00C12653"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112BD2BB" w14:textId="579A21E8"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w:t>
      </w:r>
      <w:r w:rsidR="00461045" w:rsidRPr="00461045">
        <w:rPr>
          <w:rFonts w:ascii="Times New Roman" w:hAnsi="Times New Roman" w:cs="Times New Roman"/>
          <w:sz w:val="24"/>
          <w:szCs w:val="24"/>
          <w:lang w:val="en-US"/>
        </w:rPr>
        <w:lastRenderedPageBreak/>
        <w:t>the values -1 and 1. Instead of using those labels, it is common to simply explain, in the Figure's note, what a positive score reflects.</w:t>
      </w:r>
    </w:p>
    <w:p w14:paraId="437D9F99" w14:textId="77777777" w:rsidR="00C12653" w:rsidRPr="00C12653" w:rsidRDefault="00C12653" w:rsidP="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have </w:t>
      </w:r>
      <w:r>
        <w:rPr>
          <w:rFonts w:ascii="Times New Roman" w:hAnsi="Times New Roman" w:cs="Times New Roman"/>
          <w:color w:val="FF0000"/>
          <w:sz w:val="24"/>
          <w:szCs w:val="24"/>
          <w:lang w:val="en-US"/>
        </w:rPr>
        <w:t xml:space="preserve">revised the </w:t>
      </w:r>
      <w:r w:rsidRPr="00C12653">
        <w:rPr>
          <w:rFonts w:ascii="Times New Roman" w:hAnsi="Times New Roman" w:cs="Times New Roman"/>
          <w:color w:val="FF0000"/>
          <w:sz w:val="24"/>
          <w:szCs w:val="24"/>
          <w:lang w:val="en-US"/>
        </w:rPr>
        <w:t>description of the figure to explicitly describe what the x-axis labels refer to</w:t>
      </w:r>
      <w:r>
        <w:rPr>
          <w:rFonts w:ascii="Times New Roman" w:hAnsi="Times New Roman" w:cs="Times New Roman"/>
          <w:color w:val="FF0000"/>
          <w:sz w:val="24"/>
          <w:szCs w:val="24"/>
          <w:lang w:val="en-US"/>
        </w:rPr>
        <w:t xml:space="preserve"> (see changes on </w:t>
      </w:r>
      <w:proofErr w:type="spellStart"/>
      <w:r w:rsidRPr="00C12653">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w:t>
      </w:r>
    </w:p>
    <w:p w14:paraId="0AC0C2F0" w14:textId="35E7EA14"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20031EAC" w14:textId="60475BEE"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agree with </w:t>
      </w:r>
      <w:r>
        <w:rPr>
          <w:rFonts w:ascii="Times New Roman" w:hAnsi="Times New Roman" w:cs="Times New Roman"/>
          <w:color w:val="FF0000"/>
          <w:sz w:val="24"/>
          <w:szCs w:val="24"/>
          <w:lang w:val="en-US"/>
        </w:rPr>
        <w:t>R</w:t>
      </w:r>
      <w:r w:rsidRPr="00C12653">
        <w:rPr>
          <w:rFonts w:ascii="Times New Roman" w:hAnsi="Times New Roman" w:cs="Times New Roman"/>
          <w:color w:val="FF0000"/>
          <w:sz w:val="24"/>
          <w:szCs w:val="24"/>
          <w:lang w:val="en-US"/>
        </w:rPr>
        <w:t xml:space="preserve">eviewer </w:t>
      </w:r>
      <w:r>
        <w:rPr>
          <w:rFonts w:ascii="Times New Roman" w:hAnsi="Times New Roman" w:cs="Times New Roman"/>
          <w:color w:val="FF0000"/>
          <w:sz w:val="24"/>
          <w:szCs w:val="24"/>
          <w:lang w:val="en-US"/>
        </w:rPr>
        <w:t xml:space="preserve">1 </w:t>
      </w:r>
      <w:r w:rsidRPr="00C12653">
        <w:rPr>
          <w:rFonts w:ascii="Times New Roman" w:hAnsi="Times New Roman" w:cs="Times New Roman"/>
          <w:color w:val="FF0000"/>
          <w:sz w:val="24"/>
          <w:szCs w:val="24"/>
          <w:lang w:val="en-US"/>
        </w:rPr>
        <w:t xml:space="preserve">that the phrasing “unaware psychological processes” was a bit strange, and have now </w:t>
      </w:r>
      <w:r>
        <w:rPr>
          <w:rFonts w:ascii="Times New Roman" w:hAnsi="Times New Roman" w:cs="Times New Roman"/>
          <w:color w:val="FF0000"/>
          <w:sz w:val="24"/>
          <w:szCs w:val="24"/>
          <w:lang w:val="en-US"/>
        </w:rPr>
        <w:t xml:space="preserve">revised </w:t>
      </w:r>
      <w:r w:rsidRPr="00C12653">
        <w:rPr>
          <w:rFonts w:ascii="Times New Roman" w:hAnsi="Times New Roman" w:cs="Times New Roman"/>
          <w:color w:val="FF0000"/>
          <w:sz w:val="24"/>
          <w:szCs w:val="24"/>
          <w:lang w:val="en-US"/>
        </w:rPr>
        <w:t xml:space="preserve">this in the abstract. We opted to keep the term “influence-aware trials” because (i) we feel it is the most appropriate abbreviation, and (ii) the term “influence-awareness” has now been used elsewhere (albeit in a different context) since the submission of this manuscript (Sava, Payne et al., 2019). </w:t>
      </w:r>
      <w:r w:rsidRPr="00C12653">
        <w:rPr>
          <w:rFonts w:ascii="Times New Roman" w:hAnsi="Times New Roman" w:cs="Times New Roman"/>
          <w:color w:val="000000" w:themeColor="text1"/>
          <w:sz w:val="24"/>
          <w:szCs w:val="24"/>
          <w:lang w:val="en-US"/>
        </w:rPr>
        <w:br/>
      </w:r>
      <w:r>
        <w:rPr>
          <w:rFonts w:ascii="Times New Roman" w:hAnsi="Times New Roman" w:cs="Times New Roman"/>
          <w:sz w:val="24"/>
          <w:szCs w:val="24"/>
          <w:lang w:val="en-US"/>
        </w:rPr>
        <w:t xml:space="preserve"> </w:t>
      </w:r>
    </w:p>
    <w:p w14:paraId="4EA255F8" w14:textId="5D20A4A4" w:rsidR="00461045" w:rsidRPr="00461045" w:rsidRDefault="00C12653" w:rsidP="00461045">
      <w:pPr>
        <w:spacing w:line="276" w:lineRule="auto"/>
        <w:rPr>
          <w:rFonts w:ascii="Times New Roman" w:hAnsi="Times New Roman" w:cs="Times New Roman"/>
          <w:sz w:val="24"/>
          <w:szCs w:val="24"/>
          <w:lang w:val="en-US"/>
        </w:rPr>
      </w:pPr>
      <w:commentRangeStart w:id="142"/>
      <w:r w:rsidRPr="00C12653">
        <w:rPr>
          <w:rFonts w:ascii="Times New Roman" w:hAnsi="Times New Roman" w:cs="Times New Roman"/>
          <w:b/>
          <w:sz w:val="24"/>
          <w:szCs w:val="24"/>
          <w:lang w:val="en-US"/>
        </w:rPr>
        <w:t>Reviewer</w:t>
      </w:r>
      <w:commentRangeEnd w:id="142"/>
      <w:r w:rsidR="00F16858">
        <w:rPr>
          <w:rStyle w:val="CommentReference"/>
        </w:rPr>
        <w:commentReference w:id="142"/>
      </w:r>
      <w:r w:rsidRPr="00C12653">
        <w:rPr>
          <w:rFonts w:ascii="Times New Roman" w:hAnsi="Times New Roman" w:cs="Times New Roman"/>
          <w:b/>
          <w:sz w:val="24"/>
          <w:szCs w:val="24"/>
          <w:lang w:val="en-US"/>
        </w:rPr>
        <w:t xml:space="preserve">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CCD1E99"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trail, and then judge whether they were influenced by the primes on that trial. They argue (but do not provide any evidence) that the trial-by trial method is not vulnerable to post-hoc </w:t>
      </w:r>
      <w:commentRangeStart w:id="143"/>
      <w:r w:rsidRPr="00461045">
        <w:rPr>
          <w:rFonts w:ascii="Times New Roman" w:hAnsi="Times New Roman" w:cs="Times New Roman"/>
          <w:sz w:val="24"/>
          <w:szCs w:val="24"/>
          <w:lang w:val="en-US"/>
        </w:rPr>
        <w:t>inferences</w:t>
      </w:r>
      <w:commentRangeEnd w:id="143"/>
      <w:r w:rsidR="00F16858">
        <w:rPr>
          <w:rStyle w:val="CommentReference"/>
        </w:rPr>
        <w:commentReference w:id="143"/>
      </w:r>
      <w:r w:rsidRPr="00461045">
        <w:rPr>
          <w:rFonts w:ascii="Times New Roman" w:hAnsi="Times New Roman" w:cs="Times New Roman"/>
          <w:sz w:val="24"/>
          <w:szCs w:val="24"/>
          <w:lang w:val="en-US"/>
        </w:rPr>
        <w:t>.</w:t>
      </w:r>
    </w:p>
    <w:p w14:paraId="1211442F" w14:textId="77777777" w:rsidR="00F16858" w:rsidRDefault="00F16858" w:rsidP="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0D2FBB46" w14:textId="77777777" w:rsidR="00F16858" w:rsidRDefault="00F16858" w:rsidP="00F16858">
      <w:pPr>
        <w:spacing w:line="276" w:lineRule="auto"/>
        <w:rPr>
          <w:rFonts w:ascii="Times New Roman" w:hAnsi="Times New Roman" w:cs="Times New Roman"/>
          <w:sz w:val="24"/>
          <w:szCs w:val="24"/>
          <w:lang w:val="en-US"/>
        </w:rPr>
      </w:pPr>
    </w:p>
    <w:p w14:paraId="009B1514" w14:textId="77777777" w:rsidR="00F16858" w:rsidRDefault="00F16858" w:rsidP="00F16858">
      <w:pPr>
        <w:spacing w:line="276" w:lineRule="auto"/>
        <w:rPr>
          <w:rFonts w:ascii="Times New Roman" w:hAnsi="Times New Roman" w:cs="Times New Roman"/>
          <w:color w:val="FF0000"/>
          <w:sz w:val="24"/>
          <w:szCs w:val="24"/>
          <w:lang w:val="en-US"/>
        </w:rPr>
      </w:pPr>
      <w:r w:rsidRPr="00F16858">
        <w:rPr>
          <w:rFonts w:ascii="Times New Roman" w:hAnsi="Times New Roman" w:cs="Times New Roman"/>
          <w:color w:val="FF0000"/>
          <w:sz w:val="24"/>
          <w:szCs w:val="24"/>
          <w:lang w:val="en-US"/>
        </w:rPr>
        <w:t xml:space="preserve">We would contend that our method is much more similar to Payne et al. (2013) than to Bar-Anan &amp; Nosek. </w:t>
      </w:r>
    </w:p>
    <w:p w14:paraId="02E9AA70" w14:textId="77777777" w:rsidR="00F16858" w:rsidRDefault="00F16858" w:rsidP="00F16858">
      <w:pPr>
        <w:spacing w:line="276" w:lineRule="auto"/>
        <w:rPr>
          <w:rFonts w:ascii="Times New Roman" w:hAnsi="Times New Roman" w:cs="Times New Roman"/>
          <w:color w:val="FF0000"/>
          <w:sz w:val="24"/>
          <w:szCs w:val="24"/>
          <w:lang w:val="en-US"/>
        </w:rPr>
      </w:pPr>
      <w:commentRangeStart w:id="144"/>
      <w:r>
        <w:rPr>
          <w:rFonts w:ascii="Times New Roman" w:hAnsi="Times New Roman" w:cs="Times New Roman"/>
          <w:color w:val="FF0000"/>
          <w:sz w:val="24"/>
          <w:szCs w:val="24"/>
          <w:lang w:val="en-US"/>
        </w:rPr>
        <w:lastRenderedPageBreak/>
        <w:t xml:space="preserve">We entered into an email correspondence with </w:t>
      </w:r>
      <w:r w:rsidRPr="00F16858">
        <w:rPr>
          <w:rFonts w:ascii="Times New Roman" w:hAnsi="Times New Roman" w:cs="Times New Roman"/>
          <w:color w:val="FF0000"/>
          <w:sz w:val="24"/>
          <w:szCs w:val="24"/>
          <w:lang w:val="en-US"/>
        </w:rPr>
        <w:t>Prof. Payne</w:t>
      </w:r>
      <w:r>
        <w:rPr>
          <w:rFonts w:ascii="Times New Roman" w:hAnsi="Times New Roman" w:cs="Times New Roman"/>
          <w:color w:val="FF0000"/>
          <w:sz w:val="24"/>
          <w:szCs w:val="24"/>
          <w:lang w:val="en-US"/>
        </w:rPr>
        <w:t xml:space="preserve"> after the initial round of review. He </w:t>
      </w:r>
      <w:r w:rsidRPr="00F16858">
        <w:rPr>
          <w:rFonts w:ascii="Times New Roman" w:hAnsi="Times New Roman" w:cs="Times New Roman"/>
          <w:color w:val="FF0000"/>
          <w:sz w:val="24"/>
          <w:szCs w:val="24"/>
          <w:lang w:val="en-US"/>
        </w:rPr>
        <w:t xml:space="preserve">kindly provided us with feedback on Experiments 6 and 7. We are aware, based on this correspondence, that Prof. Payne believes that the influence-awareness measurement in Experiment 6 is still susceptible to post-hoc confabulation, and that Experiment 7 cannot speak to whether the mechanism driving AMP effects is one of misattribution. </w:t>
      </w:r>
      <w:commentRangeEnd w:id="144"/>
      <w:r>
        <w:rPr>
          <w:rStyle w:val="CommentReference"/>
        </w:rPr>
        <w:commentReference w:id="144"/>
      </w:r>
    </w:p>
    <w:p w14:paraId="722555B0" w14:textId="5953E79F" w:rsidR="00461045" w:rsidRPr="00461045" w:rsidRDefault="00F16858" w:rsidP="00F16858">
      <w:pPr>
        <w:spacing w:line="276" w:lineRule="auto"/>
        <w:rPr>
          <w:rFonts w:ascii="Times New Roman" w:hAnsi="Times New Roman" w:cs="Times New Roman"/>
          <w:sz w:val="24"/>
          <w:szCs w:val="24"/>
          <w:lang w:val="en-US"/>
        </w:rPr>
      </w:pPr>
      <w:r w:rsidRPr="00F16858">
        <w:rPr>
          <w:rFonts w:ascii="Times New Roman" w:hAnsi="Times New Roman" w:cs="Times New Roman"/>
          <w:color w:val="FF0000"/>
          <w:sz w:val="24"/>
          <w:szCs w:val="24"/>
          <w:lang w:val="en-US"/>
        </w:rPr>
        <w:t>Nevertheless, we feel that both Experiment 6 and Experiment 7 provide further evidence that AMP effects are based on participants’ awareness of the influence of the primes on their evaluative responses. We would also contend that these experiments demonstrate that this method of assessment is not susceptible to post-hoc inferences, as the influence-awareness response is emitted before participants even have an opportunity to evaluate the target overtly (Experiment 6) or covertly (Experiment 7).</w:t>
      </w:r>
    </w:p>
    <w:p w14:paraId="1D5540B1" w14:textId="77777777" w:rsidR="00461045" w:rsidRPr="00461045" w:rsidRDefault="00461045" w:rsidP="00461045">
      <w:pPr>
        <w:spacing w:line="276" w:lineRule="auto"/>
        <w:rPr>
          <w:rFonts w:ascii="Times New Roman" w:hAnsi="Times New Roman" w:cs="Times New Roman"/>
          <w:sz w:val="24"/>
          <w:szCs w:val="24"/>
          <w:lang w:val="en-US"/>
        </w:rPr>
      </w:pPr>
    </w:p>
    <w:p w14:paraId="6A9F9499" w14:textId="6889B9D2"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commentRangeStart w:id="145"/>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However, a fundamental problem for this paper is that this method is still a retrospective self-report</w:t>
      </w:r>
      <w:commentRangeEnd w:id="145"/>
      <w:r>
        <w:rPr>
          <w:rStyle w:val="CommentReference"/>
        </w:rPr>
        <w:commentReference w:id="145"/>
      </w:r>
      <w:r w:rsidR="00461045" w:rsidRPr="00461045">
        <w:rPr>
          <w:rFonts w:ascii="Times New Roman" w:hAnsi="Times New Roman" w:cs="Times New Roman"/>
          <w:sz w:val="24"/>
          <w:szCs w:val="24"/>
          <w:lang w:val="en-US"/>
        </w:rPr>
        <w:t xml:space="preserve">. Trial-by-trial retrospective reports are used routinely to demonstrate post-hoc inferences of the type in question here. For example, </w:t>
      </w:r>
      <w:proofErr w:type="spellStart"/>
      <w:r w:rsidR="00461045" w:rsidRPr="00461045">
        <w:rPr>
          <w:rFonts w:ascii="Times New Roman" w:hAnsi="Times New Roman" w:cs="Times New Roman"/>
          <w:sz w:val="24"/>
          <w:szCs w:val="24"/>
          <w:lang w:val="en-US"/>
        </w:rPr>
        <w:t>Aarts</w:t>
      </w:r>
      <w:proofErr w:type="spellEnd"/>
      <w:r w:rsidR="00461045" w:rsidRPr="00461045">
        <w:rPr>
          <w:rFonts w:ascii="Times New Roman" w:hAnsi="Times New Roman" w:cs="Times New Roman"/>
          <w:sz w:val="24"/>
          <w:szCs w:val="24"/>
          <w:lang w:val="en-US"/>
        </w:rPr>
        <w:t xml:space="preserve">, </w:t>
      </w:r>
      <w:proofErr w:type="spellStart"/>
      <w:r w:rsidR="00461045" w:rsidRPr="00461045">
        <w:rPr>
          <w:rFonts w:ascii="Times New Roman" w:hAnsi="Times New Roman" w:cs="Times New Roman"/>
          <w:sz w:val="24"/>
          <w:szCs w:val="24"/>
          <w:lang w:val="en-US"/>
        </w:rPr>
        <w:t>Custers</w:t>
      </w:r>
      <w:proofErr w:type="spellEnd"/>
      <w:r w:rsidR="00461045" w:rsidRPr="00461045">
        <w:rPr>
          <w:rFonts w:ascii="Times New Roman" w:hAnsi="Times New Roman" w:cs="Times New Roman"/>
          <w:sz w:val="24"/>
          <w:szCs w:val="24"/>
          <w:lang w:val="en-US"/>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6E83643E"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A97BE0">
        <w:rPr>
          <w:rFonts w:ascii="Times New Roman" w:hAnsi="Times New Roman" w:cs="Times New Roman"/>
          <w:color w:val="FF0000"/>
          <w:sz w:val="24"/>
          <w:szCs w:val="24"/>
          <w:lang w:val="en-US"/>
        </w:rPr>
        <w:t xml:space="preserve">See </w:t>
      </w:r>
      <w:commentRangeStart w:id="146"/>
      <w:r w:rsidRPr="00A97BE0">
        <w:rPr>
          <w:rFonts w:ascii="Times New Roman" w:hAnsi="Times New Roman" w:cs="Times New Roman"/>
          <w:color w:val="FF0000"/>
          <w:sz w:val="24"/>
          <w:szCs w:val="24"/>
          <w:lang w:val="en-US"/>
        </w:rPr>
        <w:t>above</w:t>
      </w:r>
      <w:commentRangeEnd w:id="146"/>
      <w:r>
        <w:rPr>
          <w:rStyle w:val="CommentReference"/>
        </w:rPr>
        <w:commentReference w:id="146"/>
      </w:r>
      <w:r w:rsidRPr="00A97BE0">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p>
    <w:p w14:paraId="7FE19BFF" w14:textId="77777777" w:rsidR="00A97BE0"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commentRangeStart w:id="147"/>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(2009) which, strangely, is cited in this paper as evidence that unambiguous and immediate retrospective reports are likely to be accurate</w:t>
      </w:r>
      <w:commentRangeEnd w:id="147"/>
      <w:r>
        <w:rPr>
          <w:rStyle w:val="CommentReference"/>
        </w:rPr>
        <w:commentReference w:id="147"/>
      </w:r>
      <w:r w:rsidRPr="00461045">
        <w:rPr>
          <w:rFonts w:ascii="Times New Roman" w:hAnsi="Times New Roman" w:cs="Times New Roman"/>
          <w:sz w:val="24"/>
          <w:szCs w:val="24"/>
          <w:lang w:val="en-US"/>
        </w:rPr>
        <w:t xml:space="preserve">. In fact, that paper found that when people made impulsive errors in a stop signal task they often falsely claimed to have intentionally decided to make that choice.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conclude, "Our data support the retrospective account of intentional action," (p. 12) based on the same kind of immediate retrospective reports used in this manuscript.</w:t>
      </w:r>
    </w:p>
    <w:p w14:paraId="522B3D14" w14:textId="7D13E914"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3EA0D302"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We apologize for this error on our behalf. This was </w:t>
      </w:r>
      <w:r w:rsidRPr="00A97BE0">
        <w:rPr>
          <w:rFonts w:ascii="Times New Roman" w:hAnsi="Times New Roman" w:cs="Times New Roman"/>
          <w:color w:val="FF0000"/>
          <w:sz w:val="24"/>
          <w:szCs w:val="24"/>
          <w:lang w:val="en-US"/>
        </w:rPr>
        <w:t xml:space="preserve">a case of a misplaced citation on our part. The intended citation was in fact “Retrospective and Concurrent Self-Reports: The Rationale for Real-Time Data Capture” (Schwarz, 2012). We have now </w:t>
      </w:r>
      <w:r>
        <w:rPr>
          <w:rFonts w:ascii="Times New Roman" w:hAnsi="Times New Roman" w:cs="Times New Roman"/>
          <w:color w:val="FF0000"/>
          <w:sz w:val="24"/>
          <w:szCs w:val="24"/>
          <w:lang w:val="en-US"/>
        </w:rPr>
        <w:t xml:space="preserve">revised </w:t>
      </w:r>
      <w:r w:rsidRPr="00A97BE0">
        <w:rPr>
          <w:rFonts w:ascii="Times New Roman" w:hAnsi="Times New Roman" w:cs="Times New Roman"/>
          <w:color w:val="FF0000"/>
          <w:sz w:val="24"/>
          <w:szCs w:val="24"/>
          <w:lang w:val="en-US"/>
        </w:rPr>
        <w:t xml:space="preserve">the manuscript to include the correct citation. </w:t>
      </w:r>
      <w:r>
        <w:rPr>
          <w:rFonts w:ascii="Times New Roman" w:hAnsi="Times New Roman" w:cs="Times New Roman"/>
          <w:sz w:val="24"/>
          <w:szCs w:val="24"/>
          <w:lang w:val="en-US"/>
        </w:rPr>
        <w:t xml:space="preserve"> </w:t>
      </w:r>
    </w:p>
    <w:p w14:paraId="1FBF53FA" w14:textId="11ECD301"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So why is it such a problem that the studies used retrospective self-reports that are vulnerable to post-hoc inferences? Statistically, this is an error known as "post-treatment bias" (Coppock, 2019; Montgomery, </w:t>
      </w:r>
      <w:proofErr w:type="spellStart"/>
      <w:r w:rsidR="00461045" w:rsidRPr="00461045">
        <w:rPr>
          <w:rFonts w:ascii="Times New Roman" w:hAnsi="Times New Roman" w:cs="Times New Roman"/>
          <w:sz w:val="24"/>
          <w:szCs w:val="24"/>
          <w:lang w:val="en-US"/>
        </w:rPr>
        <w:t>Nyhan</w:t>
      </w:r>
      <w:proofErr w:type="spellEnd"/>
      <w:r w:rsidR="00461045" w:rsidRPr="00461045">
        <w:rPr>
          <w:rFonts w:ascii="Times New Roman" w:hAnsi="Times New Roman" w:cs="Times New Roman"/>
          <w:sz w:val="24"/>
          <w:szCs w:val="24"/>
          <w:lang w:val="en-US"/>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461045" w:rsidRPr="00461045">
        <w:rPr>
          <w:rFonts w:ascii="Times New Roman" w:hAnsi="Times New Roman" w:cs="Times New Roman"/>
          <w:sz w:val="24"/>
          <w:szCs w:val="24"/>
          <w:lang w:val="en-US"/>
        </w:rPr>
        <w:lastRenderedPageBreak/>
        <w:t>Vul</w:t>
      </w:r>
      <w:proofErr w:type="spellEnd"/>
      <w:r w:rsidR="00461045" w:rsidRPr="00461045">
        <w:rPr>
          <w:rFonts w:ascii="Times New Roman" w:hAnsi="Times New Roman" w:cs="Times New Roman"/>
          <w:sz w:val="24"/>
          <w:szCs w:val="24"/>
          <w:lang w:val="en-US"/>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p>
    <w:p w14:paraId="0A056634" w14:textId="48EC7DE4" w:rsidR="00461045" w:rsidRPr="00A97BE0"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A97BE0">
        <w:rPr>
          <w:rFonts w:ascii="Times New Roman" w:hAnsi="Times New Roman" w:cs="Times New Roman"/>
          <w:color w:val="FF0000"/>
          <w:sz w:val="24"/>
          <w:szCs w:val="24"/>
          <w:lang w:val="en-US"/>
        </w:rPr>
        <w:t xml:space="preserve">We hope that the reviewer feels that at the very least Experiment 7 can effectively rule out such a “voodoo </w:t>
      </w:r>
      <w:commentRangeStart w:id="148"/>
      <w:r w:rsidRPr="00A97BE0">
        <w:rPr>
          <w:rFonts w:ascii="Times New Roman" w:hAnsi="Times New Roman" w:cs="Times New Roman"/>
          <w:color w:val="FF0000"/>
          <w:sz w:val="24"/>
          <w:szCs w:val="24"/>
          <w:lang w:val="en-US"/>
        </w:rPr>
        <w:t>correlation</w:t>
      </w:r>
      <w:commentRangeEnd w:id="148"/>
      <w:r>
        <w:rPr>
          <w:rStyle w:val="CommentReference"/>
        </w:rPr>
        <w:commentReference w:id="148"/>
      </w:r>
      <w:r w:rsidRPr="00A97BE0">
        <w:rPr>
          <w:rFonts w:ascii="Times New Roman" w:hAnsi="Times New Roman" w:cs="Times New Roman"/>
          <w:color w:val="FF0000"/>
          <w:sz w:val="24"/>
          <w:szCs w:val="24"/>
          <w:lang w:val="en-US"/>
        </w:rPr>
        <w:t>”.</w:t>
      </w:r>
    </w:p>
    <w:p w14:paraId="7377E50A" w14:textId="41EADAC1"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w:t>
      </w:r>
      <w:commentRangeStart w:id="149"/>
      <w:r w:rsidR="00461045" w:rsidRPr="00461045">
        <w:rPr>
          <w:rFonts w:ascii="Times New Roman" w:hAnsi="Times New Roman" w:cs="Times New Roman"/>
          <w:sz w:val="24"/>
          <w:szCs w:val="24"/>
          <w:lang w:val="en-US"/>
        </w:rPr>
        <w:t>The misattribution account says that it is difficult to disentangle affective response to the primes and targets, so subjects often mistake the source of the affect as the pictograph target when it is actually the prime</w:t>
      </w:r>
      <w:commentRangeEnd w:id="149"/>
      <w:r w:rsidR="0000047F">
        <w:rPr>
          <w:rStyle w:val="CommentReference"/>
        </w:rPr>
        <w:commentReference w:id="149"/>
      </w:r>
      <w:r w:rsidR="00461045" w:rsidRPr="00461045">
        <w:rPr>
          <w:rFonts w:ascii="Times New Roman" w:hAnsi="Times New Roman" w:cs="Times New Roman"/>
          <w:sz w:val="24"/>
          <w:szCs w:val="24"/>
          <w:lang w:val="en-US"/>
        </w:rPr>
        <w:t xml:space="preserve">. </w:t>
      </w:r>
      <w:commentRangeStart w:id="150"/>
      <w:r w:rsidR="00461045" w:rsidRPr="00461045">
        <w:rPr>
          <w:rFonts w:ascii="Times New Roman" w:hAnsi="Times New Roman" w:cs="Times New Roman"/>
          <w:sz w:val="24"/>
          <w:szCs w:val="24"/>
          <w:lang w:val="en-US"/>
        </w:rPr>
        <w:t>(A misattribution by definition can't be made with awareness or intention)</w:t>
      </w:r>
      <w:commentRangeEnd w:id="150"/>
      <w:r w:rsidR="0000047F">
        <w:rPr>
          <w:rStyle w:val="CommentReference"/>
        </w:rPr>
        <w:commentReference w:id="150"/>
      </w:r>
      <w:r w:rsidR="00461045" w:rsidRPr="00461045">
        <w:rPr>
          <w:rFonts w:ascii="Times New Roman" w:hAnsi="Times New Roman" w:cs="Times New Roman"/>
          <w:sz w:val="24"/>
          <w:szCs w:val="24"/>
          <w:lang w:val="en-US"/>
        </w:rPr>
        <w:t>.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331B52CC" w14:textId="0E178370" w:rsidR="0000047F" w:rsidRDefault="0000047F" w:rsidP="0000047F">
      <w:pPr>
        <w:pStyle w:val="NormalWeb"/>
        <w:tabs>
          <w:tab w:val="left" w:pos="1724"/>
        </w:tabs>
        <w:rPr>
          <w:lang w:val="en-US"/>
        </w:rPr>
      </w:pPr>
      <w:r w:rsidRPr="0000047F">
        <w:rPr>
          <w:b/>
          <w:lang w:val="en-US"/>
        </w:rPr>
        <w:t>Authors</w:t>
      </w:r>
      <w:r>
        <w:rPr>
          <w:lang w:val="en-US"/>
        </w:rPr>
        <w:t xml:space="preserve">: We would like to respond to Reviewer 2’s various points in </w:t>
      </w:r>
      <w:commentRangeStart w:id="151"/>
      <w:r>
        <w:rPr>
          <w:lang w:val="en-US"/>
        </w:rPr>
        <w:t>turn</w:t>
      </w:r>
      <w:commentRangeEnd w:id="151"/>
      <w:r>
        <w:rPr>
          <w:rStyle w:val="CommentReference"/>
          <w:rFonts w:asciiTheme="minorHAnsi" w:eastAsiaTheme="minorHAnsi" w:hAnsiTheme="minorHAnsi" w:cstheme="minorBidi"/>
          <w:lang w:val="nl-BE" w:eastAsia="en-US"/>
        </w:rPr>
        <w:commentReference w:id="151"/>
      </w:r>
      <w:r>
        <w:rPr>
          <w:lang w:val="en-US"/>
        </w:rPr>
        <w:t xml:space="preserve">. </w:t>
      </w:r>
    </w:p>
    <w:p w14:paraId="5CD37440" w14:textId="740E0A42" w:rsidR="0000047F" w:rsidRDefault="0000047F" w:rsidP="0000047F">
      <w:pPr>
        <w:pStyle w:val="NormalWeb"/>
        <w:tabs>
          <w:tab w:val="left" w:pos="1724"/>
        </w:tabs>
        <w:rPr>
          <w:color w:val="FF0000"/>
        </w:rPr>
      </w:pPr>
      <w:r>
        <w:rPr>
          <w:color w:val="FF0000"/>
        </w:rPr>
        <w:t>Point 1. XXX</w:t>
      </w:r>
    </w:p>
    <w:p w14:paraId="4439BA88" w14:textId="17BD863C" w:rsidR="0000047F" w:rsidRPr="003849C7" w:rsidRDefault="0000047F" w:rsidP="0000047F">
      <w:pPr>
        <w:pStyle w:val="NormalWeb"/>
        <w:tabs>
          <w:tab w:val="left" w:pos="1724"/>
        </w:tabs>
        <w:rPr>
          <w:color w:val="FF0000"/>
        </w:rPr>
      </w:pPr>
      <w:r>
        <w:rPr>
          <w:color w:val="FF0000"/>
        </w:rPr>
        <w:t>First</w:t>
      </w:r>
      <w:r w:rsidRPr="003849C7">
        <w:rPr>
          <w:color w:val="FF0000"/>
        </w:rPr>
        <w:t xml:space="preserve">, </w:t>
      </w:r>
      <w:r>
        <w:rPr>
          <w:color w:val="FF0000"/>
        </w:rPr>
        <w:t xml:space="preserve">just </w:t>
      </w:r>
      <w:r w:rsidRPr="003849C7">
        <w:rPr>
          <w:color w:val="FF0000"/>
        </w:rPr>
        <w:t>to clarify</w:t>
      </w:r>
      <w:r>
        <w:rPr>
          <w:color w:val="FF0000"/>
        </w:rPr>
        <w:t>,</w:t>
      </w:r>
      <w:r w:rsidRPr="003849C7">
        <w:rPr>
          <w:color w:val="FF0000"/>
        </w:rPr>
        <w:t xml:space="preserve"> we are not saying </w:t>
      </w:r>
      <w:r>
        <w:rPr>
          <w:color w:val="FF0000"/>
        </w:rPr>
        <w:t xml:space="preserve">that </w:t>
      </w:r>
      <w:r w:rsidRPr="003849C7">
        <w:rPr>
          <w:color w:val="FF0000"/>
        </w:rPr>
        <w:t>participants “</w:t>
      </w:r>
      <w:commentRangeStart w:id="152"/>
      <w:r w:rsidRPr="003849C7">
        <w:rPr>
          <w:color w:val="FF0000"/>
        </w:rPr>
        <w:t>disregarded the instructions and intentionally rated targets consistent with the primes</w:t>
      </w:r>
      <w:commentRangeEnd w:id="152"/>
      <w:r>
        <w:rPr>
          <w:rStyle w:val="CommentReference"/>
          <w:rFonts w:asciiTheme="minorHAnsi" w:eastAsiaTheme="minorHAnsi" w:hAnsiTheme="minorHAnsi" w:cstheme="minorBidi"/>
          <w:lang w:val="nl-BE" w:eastAsia="en-US"/>
        </w:rPr>
        <w:commentReference w:id="152"/>
      </w:r>
      <w:r w:rsidRPr="003849C7">
        <w:rPr>
          <w:color w:val="FF0000"/>
        </w:rPr>
        <w:t xml:space="preserve">”. </w:t>
      </w:r>
      <w:r>
        <w:rPr>
          <w:color w:val="FF0000"/>
        </w:rPr>
        <w:t xml:space="preserve">What we do say is that </w:t>
      </w:r>
      <w:r w:rsidRPr="003849C7">
        <w:rPr>
          <w:color w:val="FF0000"/>
        </w:rPr>
        <w:t xml:space="preserve">participants were aware of the influence of the targets on their evaluations of the primes, and that this influence may have occurred either intentionally or unintentionally. </w:t>
      </w:r>
    </w:p>
    <w:p w14:paraId="480C6242" w14:textId="3E704F70" w:rsidR="0000047F" w:rsidRDefault="0000047F" w:rsidP="0000047F">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Point 2. XXX</w:t>
      </w:r>
    </w:p>
    <w:p w14:paraId="599A9AA8" w14:textId="2D1E5A64" w:rsidR="00461045" w:rsidRDefault="0000047F" w:rsidP="0000047F">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Second</w:t>
      </w:r>
      <w:r w:rsidRPr="0000047F">
        <w:rPr>
          <w:rFonts w:ascii="Times New Roman" w:hAnsi="Times New Roman" w:cs="Times New Roman"/>
          <w:color w:val="FF0000"/>
          <w:sz w:val="24"/>
          <w:szCs w:val="24"/>
          <w:lang w:val="en-US"/>
        </w:rPr>
        <w:t>, given that a “misattribution by definition cannot be made with awareness” (as the reviewer states), and that our seventh Experiment in particular eliminates the possibility that participants are confabulating reasons for their evaluations post-hoc, surely this experiment (if not any of the other) represents evidence that the AMP is not driven by misattribution? At the very least, we believe our findings greatly contribute to this conversation</w:t>
      </w:r>
      <w:r>
        <w:rPr>
          <w:rFonts w:ascii="Times New Roman" w:hAnsi="Times New Roman" w:cs="Times New Roman"/>
          <w:color w:val="FF0000"/>
          <w:sz w:val="24"/>
          <w:szCs w:val="24"/>
          <w:lang w:val="en-US"/>
        </w:rPr>
        <w:t xml:space="preserve">. </w:t>
      </w:r>
      <w:r w:rsidRPr="0000047F">
        <w:rPr>
          <w:rFonts w:ascii="Times New Roman" w:hAnsi="Times New Roman" w:cs="Times New Roman"/>
          <w:color w:val="FF0000"/>
          <w:sz w:val="24"/>
          <w:szCs w:val="24"/>
          <w:lang w:val="en-US"/>
        </w:rPr>
        <w:t xml:space="preserve">Again, we hope that the reviewer considers our new studies to demonstrate that our results are not easily explained by post-hoc </w:t>
      </w:r>
      <w:commentRangeStart w:id="153"/>
      <w:r w:rsidRPr="0000047F">
        <w:rPr>
          <w:rFonts w:ascii="Times New Roman" w:hAnsi="Times New Roman" w:cs="Times New Roman"/>
          <w:color w:val="FF0000"/>
          <w:sz w:val="24"/>
          <w:szCs w:val="24"/>
          <w:lang w:val="en-US"/>
        </w:rPr>
        <w:t>confabulation</w:t>
      </w:r>
      <w:commentRangeEnd w:id="153"/>
      <w:r>
        <w:rPr>
          <w:rStyle w:val="CommentReference"/>
        </w:rPr>
        <w:commentReference w:id="153"/>
      </w:r>
      <w:r w:rsidRPr="0000047F">
        <w:rPr>
          <w:rFonts w:ascii="Times New Roman" w:hAnsi="Times New Roman" w:cs="Times New Roman"/>
          <w:color w:val="FF0000"/>
          <w:sz w:val="24"/>
          <w:szCs w:val="24"/>
          <w:lang w:val="en-US"/>
        </w:rPr>
        <w:t xml:space="preserve">. </w:t>
      </w:r>
      <w:r w:rsidRPr="0000047F">
        <w:rPr>
          <w:rFonts w:ascii="Times New Roman" w:hAnsi="Times New Roman" w:cs="Times New Roman"/>
          <w:color w:val="000000" w:themeColor="text1"/>
          <w:sz w:val="24"/>
          <w:szCs w:val="24"/>
          <w:lang w:val="en-US"/>
        </w:rPr>
        <w:br/>
      </w:r>
    </w:p>
    <w:p w14:paraId="007E89E5" w14:textId="35093607" w:rsidR="0000047F" w:rsidRPr="00461045" w:rsidRDefault="0000047F" w:rsidP="0000047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Point 3. XXX</w:t>
      </w:r>
    </w:p>
    <w:p w14:paraId="22E69FDF" w14:textId="723288F8" w:rsidR="0000047F" w:rsidRDefault="0000047F" w:rsidP="0000047F">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lastRenderedPageBreak/>
        <w:t>Third, e</w:t>
      </w:r>
      <w:r w:rsidRPr="0000047F">
        <w:rPr>
          <w:rFonts w:ascii="Times New Roman" w:hAnsi="Times New Roman" w:cs="Times New Roman"/>
          <w:color w:val="FF0000"/>
          <w:sz w:val="24"/>
          <w:szCs w:val="24"/>
          <w:lang w:val="en-US"/>
        </w:rPr>
        <w:t xml:space="preserve">stablishing the nature of </w:t>
      </w:r>
      <w:r>
        <w:rPr>
          <w:rFonts w:ascii="Times New Roman" w:hAnsi="Times New Roman" w:cs="Times New Roman"/>
          <w:color w:val="FF0000"/>
          <w:sz w:val="24"/>
          <w:szCs w:val="24"/>
          <w:lang w:val="en-US"/>
        </w:rPr>
        <w:t xml:space="preserve">mental </w:t>
      </w:r>
      <w:r w:rsidRPr="0000047F">
        <w:rPr>
          <w:rFonts w:ascii="Times New Roman" w:hAnsi="Times New Roman" w:cs="Times New Roman"/>
          <w:color w:val="FF0000"/>
          <w:sz w:val="24"/>
          <w:szCs w:val="24"/>
          <w:lang w:val="en-US"/>
        </w:rPr>
        <w:t>mechanism which is involved in producing the AMP effect (i.e., misattribution or some other mechanism) is of secondary importance to our results</w:t>
      </w:r>
      <w:r>
        <w:rPr>
          <w:rFonts w:ascii="Times New Roman" w:hAnsi="Times New Roman" w:cs="Times New Roman"/>
          <w:color w:val="FF0000"/>
          <w:sz w:val="24"/>
          <w:szCs w:val="24"/>
          <w:lang w:val="en-US"/>
        </w:rPr>
        <w:t>.</w:t>
      </w:r>
      <w:r w:rsidRPr="0000047F">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As we outlined to the Editor and Reviewer 1, and make clear in our revised manuscript, our primary aims in this paper were to (a) determine if the AMP effect is implicit in the sense that previous research claims it is, and (b_ determine if the AMP effect represents a valid measure of </w:t>
      </w:r>
      <w:commentRangeStart w:id="154"/>
      <w:r>
        <w:rPr>
          <w:rFonts w:ascii="Times New Roman" w:hAnsi="Times New Roman" w:cs="Times New Roman"/>
          <w:color w:val="FF0000"/>
          <w:sz w:val="24"/>
          <w:szCs w:val="24"/>
          <w:lang w:val="en-US"/>
        </w:rPr>
        <w:t>evaluations</w:t>
      </w:r>
      <w:commentRangeEnd w:id="154"/>
      <w:r>
        <w:rPr>
          <w:rStyle w:val="CommentReference"/>
        </w:rPr>
        <w:commentReference w:id="154"/>
      </w:r>
      <w:r w:rsidRPr="0000047F">
        <w:rPr>
          <w:rFonts w:ascii="Times New Roman" w:hAnsi="Times New Roman" w:cs="Times New Roman"/>
          <w:color w:val="FF0000"/>
          <w:sz w:val="24"/>
          <w:szCs w:val="24"/>
          <w:lang w:val="en-US"/>
        </w:rPr>
        <w:t xml:space="preserve">. </w:t>
      </w:r>
    </w:p>
    <w:p w14:paraId="0119D323" w14:textId="64C80FC7" w:rsidR="00461045" w:rsidRPr="00461045" w:rsidRDefault="0000047F" w:rsidP="00461045">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090FE9B3" w:rsidR="00461045" w:rsidRPr="00461045" w:rsidRDefault="0000047F" w:rsidP="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B37CA">
        <w:rPr>
          <w:rFonts w:ascii="Times New Roman" w:hAnsi="Times New Roman" w:cs="Times New Roman"/>
          <w:sz w:val="24"/>
          <w:szCs w:val="24"/>
          <w:lang w:val="en-US"/>
        </w:rPr>
        <w:t xml:space="preserve">See our reply to the Editor’s XX comment and Reviewer 1’s XX comment. </w:t>
      </w:r>
      <w:commentRangeStart w:id="155"/>
      <w:r w:rsidR="000B37CA">
        <w:rPr>
          <w:rFonts w:ascii="Times New Roman" w:hAnsi="Times New Roman" w:cs="Times New Roman"/>
          <w:sz w:val="24"/>
          <w:szCs w:val="24"/>
          <w:lang w:val="en-US"/>
        </w:rPr>
        <w:t>Briefly</w:t>
      </w:r>
      <w:commentRangeEnd w:id="155"/>
      <w:r w:rsidR="000B37CA">
        <w:rPr>
          <w:rStyle w:val="CommentReference"/>
        </w:rPr>
        <w:commentReference w:id="155"/>
      </w:r>
      <w:r w:rsidR="000B37CA">
        <w:rPr>
          <w:rFonts w:ascii="Times New Roman" w:hAnsi="Times New Roman" w:cs="Times New Roman"/>
          <w:sz w:val="24"/>
          <w:szCs w:val="24"/>
          <w:lang w:val="en-US"/>
        </w:rPr>
        <w:t xml:space="preserve">, </w:t>
      </w:r>
    </w:p>
    <w:p w14:paraId="434659A6" w14:textId="6CFE3654" w:rsidR="00461045" w:rsidRPr="00461045" w:rsidRDefault="000B37CA" w:rsidP="00461045">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Experiment 2 found that reports of awareness were correlated with priming effects on a previously completed separate AMP, and Experiment 3 found the same thing when the other AMP measured attitudes on a different topic. The authors say that this pattern can't be explained by </w:t>
      </w:r>
      <w:commentRangeStart w:id="156"/>
      <w:r w:rsidR="00461045" w:rsidRPr="00461045">
        <w:rPr>
          <w:rFonts w:ascii="Times New Roman" w:hAnsi="Times New Roman" w:cs="Times New Roman"/>
          <w:sz w:val="24"/>
          <w:szCs w:val="24"/>
          <w:lang w:val="en-US"/>
        </w:rPr>
        <w:t>post-hoc confabulations, but it clearly can</w:t>
      </w:r>
      <w:commentRangeEnd w:id="156"/>
      <w:r>
        <w:rPr>
          <w:rStyle w:val="CommentReference"/>
        </w:rPr>
        <w:commentReference w:id="156"/>
      </w:r>
      <w:r w:rsidR="00461045" w:rsidRPr="00461045">
        <w:rPr>
          <w:rFonts w:ascii="Times New Roman" w:hAnsi="Times New Roman" w:cs="Times New Roman"/>
          <w:sz w:val="24"/>
          <w:szCs w:val="24"/>
          <w:lang w:val="en-US"/>
        </w:rPr>
        <w:t xml:space="preserve">.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w:t>
      </w:r>
      <w:commentRangeStart w:id="157"/>
      <w:r w:rsidR="00461045" w:rsidRPr="00461045">
        <w:rPr>
          <w:rFonts w:ascii="Times New Roman" w:hAnsi="Times New Roman" w:cs="Times New Roman"/>
          <w:sz w:val="24"/>
          <w:szCs w:val="24"/>
          <w:lang w:val="en-US"/>
        </w:rPr>
        <w:t>separating evaluations of primes from the likelihood of making misattributions</w:t>
      </w:r>
      <w:commentRangeEnd w:id="157"/>
      <w:r w:rsidR="005A6161">
        <w:rPr>
          <w:rStyle w:val="CommentReference"/>
        </w:rPr>
        <w:commentReference w:id="157"/>
      </w:r>
      <w:r w:rsidR="00461045" w:rsidRPr="00461045">
        <w:rPr>
          <w:rFonts w:ascii="Times New Roman" w:hAnsi="Times New Roman" w:cs="Times New Roman"/>
          <w:sz w:val="24"/>
          <w:szCs w:val="24"/>
          <w:lang w:val="en-US"/>
        </w:rPr>
        <w:t xml:space="preserve">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7777777" w:rsidR="005A6161" w:rsidRDefault="000B37CA" w:rsidP="000B37CA">
      <w:pPr>
        <w:pStyle w:val="NormalWeb"/>
        <w:tabs>
          <w:tab w:val="left" w:pos="1724"/>
        </w:tabs>
        <w:rPr>
          <w:lang w:val="en-US"/>
        </w:rPr>
      </w:pPr>
      <w:r w:rsidRPr="000B37CA">
        <w:rPr>
          <w:b/>
          <w:lang w:val="en-US"/>
        </w:rPr>
        <w:t>Authors</w:t>
      </w:r>
      <w:r>
        <w:rPr>
          <w:lang w:val="en-US"/>
        </w:rPr>
        <w:t xml:space="preserve">: </w:t>
      </w:r>
    </w:p>
    <w:p w14:paraId="623C04DD" w14:textId="402B5185" w:rsidR="000B37CA" w:rsidRPr="003849C7" w:rsidRDefault="000B37CA" w:rsidP="000B37CA">
      <w:pPr>
        <w:pStyle w:val="NormalWeb"/>
        <w:tabs>
          <w:tab w:val="left" w:pos="1724"/>
        </w:tabs>
        <w:rPr>
          <w:color w:val="FF0000"/>
        </w:rPr>
      </w:pPr>
      <w:r w:rsidRPr="003849C7">
        <w:rPr>
          <w:color w:val="FF0000"/>
        </w:rPr>
        <w:t>Given that we now provide evidence to suggest that our results are not easily explained by inferences based on retrospective report</w:t>
      </w:r>
      <w:r w:rsidR="005A6161">
        <w:rPr>
          <w:color w:val="FF0000"/>
        </w:rPr>
        <w:t xml:space="preserve"> (Experiments 6-7)</w:t>
      </w:r>
      <w:r w:rsidRPr="003849C7">
        <w:rPr>
          <w:color w:val="FF0000"/>
        </w:rPr>
        <w:t xml:space="preserve">, </w:t>
      </w:r>
      <w:commentRangeStart w:id="158"/>
      <w:r w:rsidRPr="003849C7">
        <w:rPr>
          <w:color w:val="FF0000"/>
        </w:rPr>
        <w:t>and also evidence that misattribution may not underlie effects seen here</w:t>
      </w:r>
      <w:commentRangeEnd w:id="158"/>
      <w:r w:rsidR="005A6161">
        <w:rPr>
          <w:rStyle w:val="CommentReference"/>
          <w:rFonts w:asciiTheme="minorHAnsi" w:eastAsiaTheme="minorHAnsi" w:hAnsiTheme="minorHAnsi" w:cstheme="minorBidi"/>
          <w:lang w:val="nl-BE" w:eastAsia="en-US"/>
        </w:rPr>
        <w:commentReference w:id="158"/>
      </w:r>
      <w:r w:rsidRPr="003849C7">
        <w:rPr>
          <w:color w:val="FF0000"/>
        </w:rPr>
        <w:t xml:space="preserve">, we contend with the comment that the consistency of AMP effects across domains within participants can be simply explained by a propensity to misattribute. </w:t>
      </w:r>
    </w:p>
    <w:p w14:paraId="02C7F955" w14:textId="012DADA1" w:rsidR="005A6161" w:rsidRDefault="005A6161" w:rsidP="000B37CA">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It seems to us that Reviewer 2’s</w:t>
      </w:r>
      <w:r w:rsidR="000B37CA" w:rsidRPr="000B37CA">
        <w:rPr>
          <w:rFonts w:ascii="Times New Roman" w:hAnsi="Times New Roman" w:cs="Times New Roman"/>
          <w:color w:val="FF0000"/>
          <w:sz w:val="24"/>
          <w:szCs w:val="24"/>
          <w:lang w:val="en-US"/>
        </w:rPr>
        <w:t xml:space="preserve"> explanation takes misattribution as a premise</w:t>
      </w:r>
      <w:r>
        <w:rPr>
          <w:rFonts w:ascii="Times New Roman" w:hAnsi="Times New Roman" w:cs="Times New Roman"/>
          <w:color w:val="FF0000"/>
          <w:sz w:val="24"/>
          <w:szCs w:val="24"/>
          <w:lang w:val="en-US"/>
        </w:rPr>
        <w:t xml:space="preserve"> for the AMP effect rather than one possible conclusion</w:t>
      </w:r>
      <w:r w:rsidR="000B37CA" w:rsidRPr="000B37CA">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And that we are interpreting the same evidence as supporting two very different perspectives. We repeatedly asked Reviewer 2 to propose a study that would allow us to falsify a misattribution account and never received an answer. </w:t>
      </w:r>
    </w:p>
    <w:p w14:paraId="01ED82B9" w14:textId="77777777" w:rsidR="005A6161" w:rsidRDefault="005A6161" w:rsidP="000B37CA">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lastRenderedPageBreak/>
        <w:t>In our paper we simply entertain a different premise for the same conclusion: w</w:t>
      </w:r>
      <w:r w:rsidR="000B37CA" w:rsidRPr="000B37CA">
        <w:rPr>
          <w:rFonts w:ascii="Times New Roman" w:hAnsi="Times New Roman" w:cs="Times New Roman"/>
          <w:color w:val="FF0000"/>
          <w:sz w:val="24"/>
          <w:szCs w:val="24"/>
          <w:lang w:val="en-US"/>
        </w:rPr>
        <w:t xml:space="preserve">hat would an explanation of this effect look like if misattribution wasn’t the mechanism behind these effects? An explicit account would say that participants are simply prone to showing AMP effects or not in general, and that this is a function of the participants’ tendencies to intentionally and with awareness use the primes to inform how they respond. </w:t>
      </w:r>
      <w:commentRangeStart w:id="159"/>
      <w:r w:rsidR="000B37CA" w:rsidRPr="000B37CA">
        <w:rPr>
          <w:rFonts w:ascii="Times New Roman" w:hAnsi="Times New Roman" w:cs="Times New Roman"/>
          <w:color w:val="FF0000"/>
          <w:sz w:val="24"/>
          <w:szCs w:val="24"/>
          <w:lang w:val="en-US"/>
        </w:rPr>
        <w:t>So both the explicit and misattribution accounts provide plausible explanations</w:t>
      </w:r>
      <w:commentRangeEnd w:id="159"/>
      <w:r>
        <w:rPr>
          <w:rStyle w:val="CommentReference"/>
        </w:rPr>
        <w:commentReference w:id="159"/>
      </w:r>
      <w:r w:rsidR="000B37CA" w:rsidRPr="000B37CA">
        <w:rPr>
          <w:rFonts w:ascii="Times New Roman" w:hAnsi="Times New Roman" w:cs="Times New Roman"/>
          <w:color w:val="FF0000"/>
          <w:sz w:val="24"/>
          <w:szCs w:val="24"/>
          <w:lang w:val="en-US"/>
        </w:rPr>
        <w:t xml:space="preserve">. </w:t>
      </w:r>
    </w:p>
    <w:p w14:paraId="7CEA0E8A" w14:textId="13AA28D7" w:rsidR="00461045" w:rsidRPr="000B37CA" w:rsidRDefault="000B37CA" w:rsidP="000B37CA">
      <w:pPr>
        <w:spacing w:line="276" w:lineRule="auto"/>
        <w:rPr>
          <w:rFonts w:ascii="Times New Roman" w:hAnsi="Times New Roman" w:cs="Times New Roman"/>
          <w:sz w:val="24"/>
          <w:szCs w:val="24"/>
          <w:lang w:val="en-US"/>
        </w:rPr>
      </w:pPr>
      <w:r w:rsidRPr="000B37CA">
        <w:rPr>
          <w:rFonts w:ascii="Times New Roman" w:hAnsi="Times New Roman" w:cs="Times New Roman"/>
          <w:color w:val="FF0000"/>
          <w:sz w:val="24"/>
          <w:szCs w:val="24"/>
          <w:lang w:val="en-US"/>
        </w:rPr>
        <w:t xml:space="preserve">However, we now have evidence that AMP effects are greatly moderated by influence-awareness, and at least some of this evidence (i.e., Experiment 7) is not easily-explained by post-hoc confabulation. By the reviewer’s own position, misattribution cannot with awareness. Thus, our evidence now suggests that the explicit account is likely a better candidate to explain these findings.  </w:t>
      </w:r>
    </w:p>
    <w:p w14:paraId="3FB6AD71" w14:textId="217A99AB" w:rsidR="00461045" w:rsidRPr="00461045" w:rsidRDefault="005A6161" w:rsidP="00461045">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subjects don't follow instructions and instead incorporate information that the researchers instruct them to ignore (p. 11). Subjects </w:t>
      </w:r>
      <w:commentRangeStart w:id="160"/>
      <w:r w:rsidR="00461045" w:rsidRPr="00461045">
        <w:rPr>
          <w:rFonts w:ascii="Times New Roman" w:hAnsi="Times New Roman" w:cs="Times New Roman"/>
          <w:sz w:val="24"/>
          <w:szCs w:val="24"/>
          <w:lang w:val="en-US"/>
        </w:rPr>
        <w:t>sometimes do this</w:t>
      </w:r>
      <w:commentRangeEnd w:id="160"/>
      <w:r>
        <w:rPr>
          <w:rStyle w:val="CommentReference"/>
        </w:rPr>
        <w:commentReference w:id="160"/>
      </w:r>
      <w:r w:rsidR="00461045" w:rsidRPr="00461045">
        <w:rPr>
          <w:rFonts w:ascii="Times New Roman" w:hAnsi="Times New Roman" w:cs="Times New Roman"/>
          <w:sz w:val="24"/>
          <w:szCs w:val="24"/>
          <w:lang w:val="en-US"/>
        </w:rPr>
        <w:t xml:space="preserve">, of course, but the question at issue is why. Unintentional effects of primes on judgments is one reason they do so, although there are of course other reasons. </w:t>
      </w:r>
      <w:commentRangeStart w:id="161"/>
      <w:r w:rsidR="00461045" w:rsidRPr="00461045">
        <w:rPr>
          <w:rFonts w:ascii="Times New Roman" w:hAnsi="Times New Roman" w:cs="Times New Roman"/>
          <w:sz w:val="24"/>
          <w:szCs w:val="24"/>
          <w:lang w:val="en-US"/>
        </w:rPr>
        <w:t>Nonetheless, using instructions to define intentional responding is not a weakness</w:t>
      </w:r>
      <w:commentRangeEnd w:id="161"/>
      <w:r>
        <w:rPr>
          <w:rStyle w:val="CommentReference"/>
        </w:rPr>
        <w:commentReference w:id="161"/>
      </w:r>
      <w:r w:rsidR="00461045" w:rsidRPr="00461045">
        <w:rPr>
          <w:rFonts w:ascii="Times New Roman" w:hAnsi="Times New Roman" w:cs="Times New Roman"/>
          <w:sz w:val="24"/>
          <w:szCs w:val="24"/>
          <w:lang w:val="en-US"/>
        </w:rPr>
        <w:t xml:space="preserve">.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w:t>
      </w:r>
      <w:commentRangeStart w:id="162"/>
      <w:r w:rsidR="00461045" w:rsidRPr="00461045">
        <w:rPr>
          <w:rFonts w:ascii="Times New Roman" w:hAnsi="Times New Roman" w:cs="Times New Roman"/>
          <w:sz w:val="24"/>
          <w:szCs w:val="24"/>
          <w:lang w:val="en-US"/>
        </w:rPr>
        <w:t>Responses that diverge from the task goal (which is set by instructions) define automatic or unintentional behavior.</w:t>
      </w:r>
      <w:commentRangeEnd w:id="162"/>
      <w:r w:rsidR="00B50D8B">
        <w:rPr>
          <w:rStyle w:val="CommentReference"/>
        </w:rPr>
        <w:commentReference w:id="162"/>
      </w:r>
    </w:p>
    <w:p w14:paraId="23BB472D" w14:textId="77777777" w:rsidR="005A6161" w:rsidRPr="003849C7" w:rsidRDefault="005A6161" w:rsidP="005A6161">
      <w:pPr>
        <w:pStyle w:val="NormalWeb"/>
        <w:tabs>
          <w:tab w:val="left" w:pos="1724"/>
        </w:tabs>
        <w:rPr>
          <w:color w:val="FF0000"/>
        </w:rPr>
      </w:pPr>
      <w:r w:rsidRPr="005A6161">
        <w:rPr>
          <w:b/>
          <w:lang w:val="en-US"/>
        </w:rPr>
        <w:t>Authors</w:t>
      </w:r>
      <w:r>
        <w:rPr>
          <w:lang w:val="en-US"/>
        </w:rPr>
        <w:t xml:space="preserve">:  </w:t>
      </w:r>
      <w:r w:rsidRPr="003849C7">
        <w:rPr>
          <w:color w:val="FF0000"/>
        </w:rPr>
        <w:t xml:space="preserve">The reviewer states that “virtually every task that aims to measure performance by accuracy and errors must use instructions to define tasks goals and therefore…what is intended vs. unintended </w:t>
      </w:r>
      <w:commentRangeStart w:id="163"/>
      <w:r w:rsidRPr="003849C7">
        <w:rPr>
          <w:color w:val="FF0000"/>
        </w:rPr>
        <w:t>responding</w:t>
      </w:r>
      <w:commentRangeEnd w:id="163"/>
      <w:r w:rsidR="00B50D8B">
        <w:rPr>
          <w:rStyle w:val="CommentReference"/>
          <w:rFonts w:asciiTheme="minorHAnsi" w:eastAsiaTheme="minorHAnsi" w:hAnsiTheme="minorHAnsi" w:cstheme="minorBidi"/>
          <w:lang w:val="nl-BE" w:eastAsia="en-US"/>
        </w:rPr>
        <w:commentReference w:id="163"/>
      </w:r>
      <w:r w:rsidRPr="003849C7">
        <w:rPr>
          <w:color w:val="FF0000"/>
        </w:rPr>
        <w:t>”. Is this true? If so, this can create a paradoxical situation where intentional behaviour is considered unintentional. If I instruct participants “rate the target, ignore the prime”, and participants intentionally rate the prime anyway because they ignore the instructions, then by the reviewer’s logic this should be considered unintentional behaviour (since the participant has diverged from the task goal). I can also, by this logic, construct a procedure where all behaviour is unequivocally unintentional by specifying an impossible response is required. If I provide a Likert scale from 1-7 and specify in my instructions to the participant that they must respond by clicking the number “8”, then any response they elicit must by this definition be unintentional, since their response deviated from the stated instructions.</w:t>
      </w:r>
    </w:p>
    <w:p w14:paraId="31B2FE9D" w14:textId="2DAE1805" w:rsidR="001000B6" w:rsidRDefault="005A6161" w:rsidP="001000B6">
      <w:pPr>
        <w:pStyle w:val="NormalWeb"/>
        <w:tabs>
          <w:tab w:val="left" w:pos="1724"/>
        </w:tabs>
        <w:rPr>
          <w:color w:val="FF0000"/>
        </w:rPr>
      </w:pPr>
      <w:r w:rsidRPr="003849C7">
        <w:rPr>
          <w:color w:val="FF0000"/>
        </w:rPr>
        <w:t xml:space="preserve">Automaticity when defined in terms of goal-relevance is always defined based on participant goals (e.g., see Moors &amp; De Houwer, 2006). Ultimately, we believe the reviewer here is erroneously assuming that the </w:t>
      </w:r>
      <w:commentRangeStart w:id="164"/>
      <w:r w:rsidRPr="003849C7">
        <w:rPr>
          <w:color w:val="FF0000"/>
        </w:rPr>
        <w:t>experimenter-specified goal is identical to the participant-derived goal.</w:t>
      </w:r>
      <w:commentRangeEnd w:id="164"/>
      <w:r w:rsidR="001000B6">
        <w:rPr>
          <w:rStyle w:val="CommentReference"/>
          <w:rFonts w:asciiTheme="minorHAnsi" w:eastAsiaTheme="minorHAnsi" w:hAnsiTheme="minorHAnsi" w:cstheme="minorBidi"/>
          <w:lang w:val="nl-BE" w:eastAsia="en-US"/>
        </w:rPr>
        <w:commentReference w:id="164"/>
      </w:r>
      <w:r w:rsidRPr="003849C7">
        <w:rPr>
          <w:color w:val="FF0000"/>
        </w:rPr>
        <w:t xml:space="preserve"> If the participant reads the instruction of “ignore the prime, evaluate the target”, but takes from this (via also seeing the procedure, appreciating that they are in an experimental context, etc.) that what the experimenter </w:t>
      </w:r>
      <w:r w:rsidRPr="003849C7">
        <w:rPr>
          <w:i/>
          <w:iCs/>
          <w:color w:val="FF0000"/>
        </w:rPr>
        <w:t>really</w:t>
      </w:r>
      <w:r w:rsidRPr="003849C7">
        <w:rPr>
          <w:color w:val="FF0000"/>
        </w:rPr>
        <w:t xml:space="preserve"> wants is for them to evaluate the </w:t>
      </w:r>
      <w:r w:rsidRPr="003849C7">
        <w:rPr>
          <w:color w:val="FF0000"/>
        </w:rPr>
        <w:lastRenderedPageBreak/>
        <w:t>primes, then the goal of the participant becomes to respond based on what they believe the experimenter</w:t>
      </w:r>
      <w:r w:rsidRPr="003849C7">
        <w:rPr>
          <w:i/>
          <w:iCs/>
          <w:color w:val="FF0000"/>
        </w:rPr>
        <w:t xml:space="preserve"> really</w:t>
      </w:r>
      <w:r w:rsidRPr="003849C7">
        <w:rPr>
          <w:color w:val="FF0000"/>
        </w:rPr>
        <w:t xml:space="preserve"> wants. Of course, this may not be the case: some participants may have the goal to respond in opposition to what the experimenter wants. Some participants may have the goal to finish the experiment as quickly as possible. Some participants may have the goal to earnestly respond in accordance with the experimental instructions. However, we cannot necessarily infer that the goals of the participant are the same as those intended for them to have by the </w:t>
      </w:r>
      <w:commentRangeStart w:id="165"/>
      <w:r w:rsidRPr="003849C7">
        <w:rPr>
          <w:color w:val="FF0000"/>
        </w:rPr>
        <w:t>experimenter</w:t>
      </w:r>
      <w:commentRangeEnd w:id="165"/>
      <w:r w:rsidR="001000B6">
        <w:rPr>
          <w:rStyle w:val="CommentReference"/>
          <w:rFonts w:asciiTheme="minorHAnsi" w:eastAsiaTheme="minorHAnsi" w:hAnsiTheme="minorHAnsi" w:cstheme="minorBidi"/>
          <w:lang w:val="nl-BE" w:eastAsia="en-US"/>
        </w:rPr>
        <w:commentReference w:id="165"/>
      </w:r>
      <w:r w:rsidRPr="003849C7">
        <w:rPr>
          <w:color w:val="FF0000"/>
        </w:rPr>
        <w:t xml:space="preserve">. </w:t>
      </w:r>
    </w:p>
    <w:p w14:paraId="19D1405D" w14:textId="2CD18CB7" w:rsidR="00461045" w:rsidRPr="00461045" w:rsidRDefault="001000B6" w:rsidP="001000B6">
      <w:pPr>
        <w:pStyle w:val="NormalWeb"/>
        <w:tabs>
          <w:tab w:val="left" w:pos="1724"/>
        </w:tabs>
        <w:rPr>
          <w:lang w:val="en-US"/>
        </w:rPr>
      </w:pPr>
      <w:r>
        <w:rPr>
          <w:color w:val="FF0000"/>
        </w:rPr>
        <w:t xml:space="preserve">Reviewer 2: </w:t>
      </w:r>
      <w:r w:rsidR="00461045" w:rsidRPr="00461045">
        <w:rPr>
          <w:lang w:val="en-US"/>
        </w:rPr>
        <w:t>Moreover, the paper never offers an explanation for why large subsets of subjects would choose to ignore the task instructions and instead intentionally rate the primes.</w:t>
      </w:r>
    </w:p>
    <w:p w14:paraId="147FEF13" w14:textId="6332A6F9" w:rsidR="003C1141" w:rsidRDefault="003C1141" w:rsidP="00461045">
      <w:pPr>
        <w:spacing w:line="276" w:lineRule="auto"/>
        <w:rPr>
          <w:rFonts w:ascii="Times New Roman" w:hAnsi="Times New Roman" w:cs="Times New Roman"/>
          <w:color w:val="FF0000"/>
          <w:sz w:val="24"/>
          <w:szCs w:val="24"/>
          <w:lang w:val="en-US"/>
        </w:rPr>
      </w:pPr>
      <w:r w:rsidRPr="003C114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commentRangeStart w:id="166"/>
      <w:r>
        <w:rPr>
          <w:rFonts w:ascii="Times New Roman" w:hAnsi="Times New Roman" w:cs="Times New Roman"/>
          <w:color w:val="FF0000"/>
          <w:sz w:val="24"/>
          <w:szCs w:val="24"/>
          <w:lang w:val="en-US"/>
        </w:rPr>
        <w:t>W</w:t>
      </w:r>
      <w:r w:rsidRPr="003C1141">
        <w:rPr>
          <w:rFonts w:ascii="Times New Roman" w:hAnsi="Times New Roman" w:cs="Times New Roman"/>
          <w:color w:val="FF0000"/>
          <w:sz w:val="24"/>
          <w:szCs w:val="24"/>
          <w:lang w:val="en-US"/>
        </w:rPr>
        <w:t xml:space="preserve">e are not arguing </w:t>
      </w:r>
      <w:r>
        <w:rPr>
          <w:rFonts w:ascii="Times New Roman" w:hAnsi="Times New Roman" w:cs="Times New Roman"/>
          <w:color w:val="FF0000"/>
          <w:sz w:val="24"/>
          <w:szCs w:val="24"/>
          <w:lang w:val="en-US"/>
        </w:rPr>
        <w:t xml:space="preserve">nor have we ever argued </w:t>
      </w:r>
      <w:r w:rsidRPr="003C1141">
        <w:rPr>
          <w:rFonts w:ascii="Times New Roman" w:hAnsi="Times New Roman" w:cs="Times New Roman"/>
          <w:color w:val="FF0000"/>
          <w:sz w:val="24"/>
          <w:szCs w:val="24"/>
          <w:lang w:val="en-US"/>
        </w:rPr>
        <w:t>that participants intentionally rate the primes</w:t>
      </w:r>
      <w:commentRangeEnd w:id="166"/>
      <w:r>
        <w:rPr>
          <w:rStyle w:val="CommentReference"/>
        </w:rPr>
        <w:commentReference w:id="166"/>
      </w:r>
      <w:r>
        <w:rPr>
          <w:rFonts w:ascii="Times New Roman" w:hAnsi="Times New Roman" w:cs="Times New Roman"/>
          <w:color w:val="FF0000"/>
          <w:sz w:val="24"/>
          <w:szCs w:val="24"/>
          <w:lang w:val="en-US"/>
        </w:rPr>
        <w:t xml:space="preserve"> in our previous or current manuscript.</w:t>
      </w:r>
      <w:r w:rsidRPr="003C1141">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As such this </w:t>
      </w:r>
      <w:r w:rsidRPr="003C1141">
        <w:rPr>
          <w:rFonts w:ascii="Times New Roman" w:hAnsi="Times New Roman" w:cs="Times New Roman"/>
          <w:color w:val="FF0000"/>
          <w:sz w:val="24"/>
          <w:szCs w:val="24"/>
          <w:lang w:val="en-US"/>
        </w:rPr>
        <w:t xml:space="preserve">argument </w:t>
      </w:r>
      <w:r>
        <w:rPr>
          <w:rFonts w:ascii="Times New Roman" w:hAnsi="Times New Roman" w:cs="Times New Roman"/>
          <w:color w:val="FF0000"/>
          <w:sz w:val="24"/>
          <w:szCs w:val="24"/>
          <w:lang w:val="en-US"/>
        </w:rPr>
        <w:t xml:space="preserve">does not apply to </w:t>
      </w:r>
      <w:r w:rsidRPr="003C1141">
        <w:rPr>
          <w:rFonts w:ascii="Times New Roman" w:hAnsi="Times New Roman" w:cs="Times New Roman"/>
          <w:color w:val="FF0000"/>
          <w:sz w:val="24"/>
          <w:szCs w:val="24"/>
          <w:lang w:val="en-US"/>
        </w:rPr>
        <w:t xml:space="preserve">the current manuscript. </w:t>
      </w:r>
    </w:p>
    <w:p w14:paraId="0B9EF4DF" w14:textId="14EA49F0" w:rsidR="00461045" w:rsidRPr="00461045" w:rsidRDefault="003C1141" w:rsidP="00461045">
      <w:pPr>
        <w:spacing w:line="276" w:lineRule="auto"/>
        <w:rPr>
          <w:rFonts w:ascii="Times New Roman" w:hAnsi="Times New Roman" w:cs="Times New Roman"/>
          <w:sz w:val="24"/>
          <w:szCs w:val="24"/>
          <w:lang w:val="en-US"/>
        </w:rPr>
      </w:pPr>
      <w:commentRangeStart w:id="167"/>
      <w:r w:rsidRPr="003C1141">
        <w:rPr>
          <w:rFonts w:ascii="Times New Roman" w:hAnsi="Times New Roman" w:cs="Times New Roman"/>
          <w:color w:val="FF0000"/>
          <w:sz w:val="24"/>
          <w:szCs w:val="24"/>
          <w:lang w:val="en-US"/>
        </w:rPr>
        <w:t>However</w:t>
      </w:r>
      <w:commentRangeEnd w:id="167"/>
      <w:r>
        <w:rPr>
          <w:rStyle w:val="CommentReference"/>
        </w:rPr>
        <w:commentReference w:id="167"/>
      </w:r>
      <w:r w:rsidRPr="003C1141">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in the spirit of good faith and openness, </w:t>
      </w:r>
      <w:r w:rsidRPr="003C1141">
        <w:rPr>
          <w:rFonts w:ascii="Times New Roman" w:hAnsi="Times New Roman" w:cs="Times New Roman"/>
          <w:color w:val="FF0000"/>
          <w:sz w:val="24"/>
          <w:szCs w:val="24"/>
          <w:lang w:val="en-US"/>
        </w:rPr>
        <w:t xml:space="preserve">we can </w:t>
      </w:r>
      <w:r w:rsidRPr="003C1141">
        <w:rPr>
          <w:rFonts w:ascii="Times New Roman" w:hAnsi="Times New Roman" w:cs="Times New Roman"/>
          <w:i/>
          <w:color w:val="FF0000"/>
          <w:sz w:val="24"/>
          <w:szCs w:val="24"/>
          <w:lang w:val="en-US"/>
        </w:rPr>
        <w:t>speculate</w:t>
      </w:r>
      <w:r w:rsidRPr="003C1141">
        <w:rPr>
          <w:rFonts w:ascii="Times New Roman" w:hAnsi="Times New Roman" w:cs="Times New Roman"/>
          <w:color w:val="FF0000"/>
          <w:sz w:val="24"/>
          <w:szCs w:val="24"/>
          <w:lang w:val="en-US"/>
        </w:rPr>
        <w:t xml:space="preserve"> that there could be several </w:t>
      </w:r>
      <w:r>
        <w:rPr>
          <w:rFonts w:ascii="Times New Roman" w:hAnsi="Times New Roman" w:cs="Times New Roman"/>
          <w:color w:val="FF0000"/>
          <w:sz w:val="24"/>
          <w:szCs w:val="24"/>
          <w:lang w:val="en-US"/>
        </w:rPr>
        <w:t xml:space="preserve">reasons </w:t>
      </w:r>
      <w:r w:rsidRPr="003C1141">
        <w:rPr>
          <w:rFonts w:ascii="Times New Roman" w:hAnsi="Times New Roman" w:cs="Times New Roman"/>
          <w:color w:val="FF0000"/>
          <w:sz w:val="24"/>
          <w:szCs w:val="24"/>
          <w:lang w:val="en-US"/>
        </w:rPr>
        <w:t>why</w:t>
      </w:r>
      <w:r>
        <w:rPr>
          <w:rFonts w:ascii="Times New Roman" w:hAnsi="Times New Roman" w:cs="Times New Roman"/>
          <w:color w:val="FF0000"/>
          <w:sz w:val="24"/>
          <w:szCs w:val="24"/>
          <w:lang w:val="en-US"/>
        </w:rPr>
        <w:t xml:space="preserve"> participants might do so. For instance, </w:t>
      </w:r>
      <w:r w:rsidRPr="003C1141">
        <w:rPr>
          <w:rFonts w:ascii="Times New Roman" w:hAnsi="Times New Roman" w:cs="Times New Roman"/>
          <w:color w:val="FF0000"/>
          <w:sz w:val="24"/>
          <w:szCs w:val="24"/>
          <w:lang w:val="en-US"/>
        </w:rPr>
        <w:t xml:space="preserve">(i) some participants </w:t>
      </w:r>
      <w:r>
        <w:rPr>
          <w:rFonts w:ascii="Times New Roman" w:hAnsi="Times New Roman" w:cs="Times New Roman"/>
          <w:color w:val="FF0000"/>
          <w:sz w:val="24"/>
          <w:szCs w:val="24"/>
          <w:lang w:val="en-US"/>
        </w:rPr>
        <w:t xml:space="preserve">could </w:t>
      </w:r>
      <w:r w:rsidRPr="003C1141">
        <w:rPr>
          <w:rFonts w:ascii="Times New Roman" w:hAnsi="Times New Roman" w:cs="Times New Roman"/>
          <w:color w:val="FF0000"/>
          <w:sz w:val="24"/>
          <w:szCs w:val="24"/>
          <w:lang w:val="en-US"/>
        </w:rPr>
        <w:t>“read between the lines” and respond based on the perceived demands of the experimenter</w:t>
      </w:r>
      <w:r>
        <w:rPr>
          <w:rFonts w:ascii="Times New Roman" w:hAnsi="Times New Roman" w:cs="Times New Roman"/>
          <w:color w:val="FF0000"/>
          <w:sz w:val="24"/>
          <w:szCs w:val="24"/>
          <w:lang w:val="en-US"/>
        </w:rPr>
        <w:t xml:space="preserve"> (i.e., conversational norms)</w:t>
      </w:r>
      <w:r w:rsidRPr="003C1141">
        <w:rPr>
          <w:rFonts w:ascii="Times New Roman" w:hAnsi="Times New Roman" w:cs="Times New Roman"/>
          <w:color w:val="FF0000"/>
          <w:sz w:val="24"/>
          <w:szCs w:val="24"/>
          <w:lang w:val="en-US"/>
        </w:rPr>
        <w:t xml:space="preserve">; (ii) some participants </w:t>
      </w:r>
      <w:r w:rsidR="00E84ED2">
        <w:rPr>
          <w:rFonts w:ascii="Times New Roman" w:hAnsi="Times New Roman" w:cs="Times New Roman"/>
          <w:color w:val="FF0000"/>
          <w:sz w:val="24"/>
          <w:szCs w:val="24"/>
          <w:lang w:val="en-US"/>
        </w:rPr>
        <w:t xml:space="preserve">could simply </w:t>
      </w:r>
      <w:r w:rsidRPr="003C1141">
        <w:rPr>
          <w:rFonts w:ascii="Times New Roman" w:hAnsi="Times New Roman" w:cs="Times New Roman"/>
          <w:color w:val="FF0000"/>
          <w:sz w:val="24"/>
          <w:szCs w:val="24"/>
          <w:lang w:val="en-US"/>
        </w:rPr>
        <w:t xml:space="preserve">fail to thoroughly read the instructions, and then midway through the task “figure out” what they should do (and the most obviously afforded task-goal is to evaluate the primes); (iii) participants initially try to adhere to the task’s instructions, but then quickly find it difficult to rate the </w:t>
      </w:r>
      <w:r w:rsidR="00757174">
        <w:rPr>
          <w:rFonts w:ascii="Times New Roman" w:hAnsi="Times New Roman" w:cs="Times New Roman"/>
          <w:color w:val="FF0000"/>
          <w:sz w:val="24"/>
          <w:szCs w:val="24"/>
          <w:lang w:val="en-US"/>
        </w:rPr>
        <w:t xml:space="preserve">Chinese </w:t>
      </w:r>
      <w:r w:rsidRPr="003C1141">
        <w:rPr>
          <w:rFonts w:ascii="Times New Roman" w:hAnsi="Times New Roman" w:cs="Times New Roman"/>
          <w:color w:val="FF0000"/>
          <w:sz w:val="24"/>
          <w:szCs w:val="24"/>
          <w:lang w:val="en-US"/>
        </w:rPr>
        <w:t xml:space="preserve">characters </w:t>
      </w:r>
      <w:r w:rsidR="00757174">
        <w:rPr>
          <w:rFonts w:ascii="Times New Roman" w:hAnsi="Times New Roman" w:cs="Times New Roman"/>
          <w:color w:val="FF0000"/>
          <w:sz w:val="24"/>
          <w:szCs w:val="24"/>
          <w:lang w:val="en-US"/>
        </w:rPr>
        <w:t>and easier to intentionally use the primes as a source of inspiration. In this way</w:t>
      </w:r>
      <w:r w:rsidRPr="003C1141">
        <w:rPr>
          <w:rFonts w:ascii="Times New Roman" w:hAnsi="Times New Roman" w:cs="Times New Roman"/>
          <w:color w:val="FF0000"/>
          <w:sz w:val="24"/>
          <w:szCs w:val="24"/>
          <w:lang w:val="en-US"/>
        </w:rPr>
        <w:t xml:space="preserve"> some participants persevere</w:t>
      </w:r>
      <w:r w:rsidR="00757174">
        <w:rPr>
          <w:rFonts w:ascii="Times New Roman" w:hAnsi="Times New Roman" w:cs="Times New Roman"/>
          <w:color w:val="FF0000"/>
          <w:sz w:val="24"/>
          <w:szCs w:val="24"/>
          <w:lang w:val="en-US"/>
        </w:rPr>
        <w:t xml:space="preserve"> with rating the primes whereas many</w:t>
      </w:r>
      <w:r w:rsidRPr="003C1141">
        <w:rPr>
          <w:rFonts w:ascii="Times New Roman" w:hAnsi="Times New Roman" w:cs="Times New Roman"/>
          <w:color w:val="FF0000"/>
          <w:sz w:val="24"/>
          <w:szCs w:val="24"/>
          <w:lang w:val="en-US"/>
        </w:rPr>
        <w:t xml:space="preserve"> others </w:t>
      </w:r>
      <w:r w:rsidR="00757174">
        <w:rPr>
          <w:rFonts w:ascii="Times New Roman" w:hAnsi="Times New Roman" w:cs="Times New Roman"/>
          <w:color w:val="FF0000"/>
          <w:sz w:val="24"/>
          <w:szCs w:val="24"/>
          <w:lang w:val="en-US"/>
        </w:rPr>
        <w:t xml:space="preserve">simply </w:t>
      </w:r>
      <w:r w:rsidRPr="003C1141">
        <w:rPr>
          <w:rFonts w:ascii="Times New Roman" w:hAnsi="Times New Roman" w:cs="Times New Roman"/>
          <w:color w:val="FF0000"/>
          <w:sz w:val="24"/>
          <w:szCs w:val="24"/>
          <w:lang w:val="en-US"/>
        </w:rPr>
        <w:t xml:space="preserve">switch to </w:t>
      </w:r>
      <w:r w:rsidR="00757174">
        <w:rPr>
          <w:rFonts w:ascii="Times New Roman" w:hAnsi="Times New Roman" w:cs="Times New Roman"/>
          <w:color w:val="FF0000"/>
          <w:sz w:val="24"/>
          <w:szCs w:val="24"/>
          <w:lang w:val="en-US"/>
        </w:rPr>
        <w:t xml:space="preserve">the easier goal of </w:t>
      </w:r>
      <w:r w:rsidRPr="003C1141">
        <w:rPr>
          <w:rFonts w:ascii="Times New Roman" w:hAnsi="Times New Roman" w:cs="Times New Roman"/>
          <w:color w:val="FF0000"/>
          <w:sz w:val="24"/>
          <w:szCs w:val="24"/>
          <w:lang w:val="en-US"/>
        </w:rPr>
        <w:t>rating the primes</w:t>
      </w:r>
      <w:r w:rsidR="00757174">
        <w:rPr>
          <w:rFonts w:ascii="Times New Roman" w:hAnsi="Times New Roman" w:cs="Times New Roman"/>
          <w:color w:val="FF0000"/>
          <w:sz w:val="24"/>
          <w:szCs w:val="24"/>
          <w:lang w:val="en-US"/>
        </w:rPr>
        <w:t xml:space="preserve"> instead of the targets</w:t>
      </w:r>
      <w:r w:rsidRPr="003C1141">
        <w:rPr>
          <w:rFonts w:ascii="Times New Roman" w:hAnsi="Times New Roman" w:cs="Times New Roman"/>
          <w:color w:val="FF0000"/>
          <w:sz w:val="24"/>
          <w:szCs w:val="24"/>
          <w:lang w:val="en-US"/>
        </w:rPr>
        <w:t>; (iv) participants aren’t particularly invested in the experiment and just do whatever is easiest and most entertaining for them from the outset, which either involves giving ratings of the targets or responding randomly. All of the above explanations can both (i) account for why participants ignore the instructions, and (ii) account for why this happens only amongst a subset of participants.</w:t>
      </w:r>
      <w:r w:rsidR="00757174">
        <w:rPr>
          <w:rFonts w:ascii="Times New Roman" w:hAnsi="Times New Roman" w:cs="Times New Roman"/>
          <w:color w:val="FF0000"/>
          <w:sz w:val="24"/>
          <w:szCs w:val="24"/>
          <w:lang w:val="en-US"/>
        </w:rPr>
        <w:t xml:space="preserve"> Note that all of these explanations seem plausible but are nevertheless post-hoc justifications for our effects, so we reluctant to afford them any strong theoretical value.</w:t>
      </w:r>
      <w:r w:rsidRPr="003C1141">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40BC4F65" w14:textId="77777777" w:rsidR="00757174"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13C38187" w:rsidR="00757174" w:rsidRDefault="00757174" w:rsidP="00461045">
      <w:pPr>
        <w:spacing w:line="276" w:lineRule="auto"/>
        <w:rPr>
          <w:rFonts w:ascii="Times New Roman" w:hAnsi="Times New Roman" w:cs="Times New Roman"/>
          <w:color w:val="FF0000"/>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57174">
        <w:rPr>
          <w:rFonts w:ascii="Times New Roman" w:hAnsi="Times New Roman" w:cs="Times New Roman"/>
          <w:color w:val="FF0000"/>
          <w:sz w:val="24"/>
          <w:szCs w:val="24"/>
          <w:lang w:val="en-US"/>
        </w:rPr>
        <w:t xml:space="preserve">We thank </w:t>
      </w:r>
      <w:r>
        <w:rPr>
          <w:rFonts w:ascii="Times New Roman" w:hAnsi="Times New Roman" w:cs="Times New Roman"/>
          <w:color w:val="FF0000"/>
          <w:sz w:val="24"/>
          <w:szCs w:val="24"/>
          <w:lang w:val="en-US"/>
        </w:rPr>
        <w:t>R</w:t>
      </w:r>
      <w:r w:rsidRPr="00757174">
        <w:rPr>
          <w:rFonts w:ascii="Times New Roman" w:hAnsi="Times New Roman" w:cs="Times New Roman"/>
          <w:color w:val="FF0000"/>
          <w:sz w:val="24"/>
          <w:szCs w:val="24"/>
          <w:lang w:val="en-US"/>
        </w:rPr>
        <w:t xml:space="preserve">eviewer </w:t>
      </w:r>
      <w:r>
        <w:rPr>
          <w:rFonts w:ascii="Times New Roman" w:hAnsi="Times New Roman" w:cs="Times New Roman"/>
          <w:color w:val="FF0000"/>
          <w:sz w:val="24"/>
          <w:szCs w:val="24"/>
          <w:lang w:val="en-US"/>
        </w:rPr>
        <w:t xml:space="preserve">2 </w:t>
      </w:r>
      <w:r w:rsidRPr="00757174">
        <w:rPr>
          <w:rFonts w:ascii="Times New Roman" w:hAnsi="Times New Roman" w:cs="Times New Roman"/>
          <w:color w:val="FF0000"/>
          <w:sz w:val="24"/>
          <w:szCs w:val="24"/>
          <w:lang w:val="en-US"/>
        </w:rPr>
        <w:t xml:space="preserve">for </w:t>
      </w:r>
      <w:r>
        <w:rPr>
          <w:rFonts w:ascii="Times New Roman" w:hAnsi="Times New Roman" w:cs="Times New Roman"/>
          <w:color w:val="FF0000"/>
          <w:sz w:val="24"/>
          <w:szCs w:val="24"/>
          <w:lang w:val="en-US"/>
        </w:rPr>
        <w:t xml:space="preserve">highlighting </w:t>
      </w:r>
      <w:r w:rsidRPr="00757174">
        <w:rPr>
          <w:rFonts w:ascii="Times New Roman" w:hAnsi="Times New Roman" w:cs="Times New Roman"/>
          <w:color w:val="FF0000"/>
          <w:sz w:val="24"/>
          <w:szCs w:val="24"/>
          <w:lang w:val="en-US"/>
        </w:rPr>
        <w:t>these issues.</w:t>
      </w:r>
      <w:r>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On the one hand, we acknowledge that </w:t>
      </w:r>
      <w:r w:rsidRPr="00757174">
        <w:rPr>
          <w:rFonts w:ascii="Times New Roman" w:hAnsi="Times New Roman" w:cs="Times New Roman"/>
          <w:color w:val="FF0000"/>
          <w:sz w:val="24"/>
          <w:szCs w:val="24"/>
          <w:lang w:val="en-US"/>
        </w:rPr>
        <w:t xml:space="preserve">our characterization of the </w:t>
      </w:r>
      <w:r>
        <w:rPr>
          <w:rFonts w:ascii="Times New Roman" w:hAnsi="Times New Roman" w:cs="Times New Roman"/>
          <w:color w:val="FF0000"/>
          <w:sz w:val="24"/>
          <w:szCs w:val="24"/>
          <w:lang w:val="en-US"/>
        </w:rPr>
        <w:t xml:space="preserve">Payne et al. study </w:t>
      </w:r>
      <w:r w:rsidRPr="00757174">
        <w:rPr>
          <w:rFonts w:ascii="Times New Roman" w:hAnsi="Times New Roman" w:cs="Times New Roman"/>
          <w:color w:val="FF0000"/>
          <w:sz w:val="24"/>
          <w:szCs w:val="24"/>
          <w:lang w:val="en-US"/>
        </w:rPr>
        <w:t xml:space="preserve">was indeed factual incorrect in a number of instances. </w:t>
      </w:r>
      <w:r>
        <w:rPr>
          <w:rFonts w:ascii="Times New Roman" w:hAnsi="Times New Roman" w:cs="Times New Roman"/>
          <w:color w:val="FF0000"/>
          <w:sz w:val="24"/>
          <w:szCs w:val="24"/>
          <w:lang w:val="en-US"/>
        </w:rPr>
        <w:t xml:space="preserve">We sincerely apologize for those errors and have revised the manuscript to correct </w:t>
      </w:r>
      <w:r w:rsidRPr="00757174">
        <w:rPr>
          <w:rFonts w:ascii="Times New Roman" w:hAnsi="Times New Roman" w:cs="Times New Roman"/>
          <w:color w:val="FF0000"/>
          <w:sz w:val="24"/>
          <w:szCs w:val="24"/>
          <w:lang w:val="en-US"/>
        </w:rPr>
        <w:t xml:space="preserve">this (and other) </w:t>
      </w:r>
      <w:r>
        <w:rPr>
          <w:rFonts w:ascii="Times New Roman" w:hAnsi="Times New Roman" w:cs="Times New Roman"/>
          <w:color w:val="FF0000"/>
          <w:sz w:val="24"/>
          <w:szCs w:val="24"/>
          <w:lang w:val="en-US"/>
        </w:rPr>
        <w:t xml:space="preserve">such issues (see our reply to Reviewer 1’s XXX comment and revision in the manuscript on </w:t>
      </w:r>
      <w:proofErr w:type="spellStart"/>
      <w:r w:rsidRPr="00757174">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 xml:space="preserve">). </w:t>
      </w:r>
    </w:p>
    <w:p w14:paraId="2695F32D" w14:textId="6D9BAE22" w:rsidR="00757174" w:rsidRDefault="00757174" w:rsidP="00757174">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lastRenderedPageBreak/>
        <w:t xml:space="preserve">On the other hand, </w:t>
      </w:r>
      <w:r w:rsidRPr="00757174">
        <w:rPr>
          <w:rFonts w:ascii="Times New Roman" w:hAnsi="Times New Roman" w:cs="Times New Roman"/>
          <w:color w:val="FF0000"/>
          <w:sz w:val="24"/>
          <w:szCs w:val="24"/>
          <w:lang w:val="en-US"/>
        </w:rPr>
        <w:t xml:space="preserve">we </w:t>
      </w:r>
      <w:r>
        <w:rPr>
          <w:rFonts w:ascii="Times New Roman" w:hAnsi="Times New Roman" w:cs="Times New Roman"/>
          <w:color w:val="FF0000"/>
          <w:sz w:val="24"/>
          <w:szCs w:val="24"/>
          <w:lang w:val="en-US"/>
        </w:rPr>
        <w:t xml:space="preserve">argue </w:t>
      </w:r>
      <w:r w:rsidRPr="00757174">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there are </w:t>
      </w:r>
      <w:r w:rsidRPr="00757174">
        <w:rPr>
          <w:rFonts w:ascii="Times New Roman" w:hAnsi="Times New Roman" w:cs="Times New Roman"/>
          <w:color w:val="FF0000"/>
          <w:sz w:val="24"/>
          <w:szCs w:val="24"/>
          <w:lang w:val="en-US"/>
        </w:rPr>
        <w:t xml:space="preserve">statistical issues present </w:t>
      </w:r>
      <w:r>
        <w:rPr>
          <w:rFonts w:ascii="Times New Roman" w:hAnsi="Times New Roman" w:cs="Times New Roman"/>
          <w:color w:val="FF0000"/>
          <w:sz w:val="24"/>
          <w:szCs w:val="24"/>
          <w:lang w:val="en-US"/>
        </w:rPr>
        <w:t xml:space="preserve">in </w:t>
      </w:r>
      <w:r w:rsidRPr="00757174">
        <w:rPr>
          <w:rFonts w:ascii="Times New Roman" w:hAnsi="Times New Roman" w:cs="Times New Roman"/>
          <w:color w:val="FF0000"/>
          <w:sz w:val="24"/>
          <w:szCs w:val="24"/>
          <w:lang w:val="en-US"/>
        </w:rPr>
        <w:t xml:space="preserve">Payne et al. </w:t>
      </w:r>
      <w:commentRangeStart w:id="168"/>
      <w:r>
        <w:rPr>
          <w:rFonts w:ascii="Times New Roman" w:hAnsi="Times New Roman" w:cs="Times New Roman"/>
          <w:color w:val="FF0000"/>
          <w:sz w:val="24"/>
          <w:szCs w:val="24"/>
          <w:lang w:val="en-US"/>
        </w:rPr>
        <w:t>study</w:t>
      </w:r>
      <w:commentRangeEnd w:id="168"/>
      <w:r>
        <w:rPr>
          <w:rStyle w:val="CommentReference"/>
        </w:rPr>
        <w:commentReference w:id="168"/>
      </w:r>
      <w:r>
        <w:rPr>
          <w:rFonts w:ascii="Times New Roman" w:hAnsi="Times New Roman" w:cs="Times New Roman"/>
          <w:color w:val="FF0000"/>
          <w:sz w:val="24"/>
          <w:szCs w:val="24"/>
          <w:lang w:val="en-US"/>
        </w:rPr>
        <w:t>.  STATE THESE CLEARLY HERE.</w:t>
      </w:r>
    </w:p>
    <w:p w14:paraId="67E945A4" w14:textId="4E810E6A" w:rsidR="00757174" w:rsidRPr="00757174" w:rsidRDefault="00757174" w:rsidP="00461045">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Our </w:t>
      </w:r>
      <w:r w:rsidRPr="00757174">
        <w:rPr>
          <w:rFonts w:ascii="Times New Roman" w:hAnsi="Times New Roman" w:cs="Times New Roman"/>
          <w:color w:val="FF0000"/>
          <w:sz w:val="24"/>
          <w:szCs w:val="24"/>
          <w:lang w:val="en-US"/>
        </w:rPr>
        <w:t xml:space="preserve">criticisms </w:t>
      </w:r>
      <w:r>
        <w:rPr>
          <w:rFonts w:ascii="Times New Roman" w:hAnsi="Times New Roman" w:cs="Times New Roman"/>
          <w:color w:val="FF0000"/>
          <w:sz w:val="24"/>
          <w:szCs w:val="24"/>
          <w:lang w:val="en-US"/>
        </w:rPr>
        <w:t xml:space="preserve">of these statistical issues is </w:t>
      </w:r>
      <w:r w:rsidRPr="00757174">
        <w:rPr>
          <w:rFonts w:ascii="Times New Roman" w:hAnsi="Times New Roman" w:cs="Times New Roman"/>
          <w:color w:val="FF0000"/>
          <w:sz w:val="24"/>
          <w:szCs w:val="24"/>
          <w:lang w:val="en-US"/>
        </w:rPr>
        <w:t>now prefaced with accurate descriptions of the specific analyses conducted, as well as the related inferences drawn from these analyses</w:t>
      </w:r>
      <w:r>
        <w:rPr>
          <w:rFonts w:ascii="Times New Roman" w:hAnsi="Times New Roman" w:cs="Times New Roman"/>
          <w:color w:val="FF0000"/>
          <w:sz w:val="24"/>
          <w:szCs w:val="24"/>
          <w:lang w:val="en-US"/>
        </w:rPr>
        <w:t xml:space="preserve"> (see changes on </w:t>
      </w:r>
      <w:proofErr w:type="spellStart"/>
      <w:r w:rsidRPr="00757174">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757174">
        <w:rPr>
          <w:rFonts w:ascii="Times New Roman" w:hAnsi="Times New Roman" w:cs="Times New Roman"/>
          <w:color w:val="FF0000"/>
          <w:sz w:val="24"/>
          <w:szCs w:val="24"/>
          <w:lang w:val="en-US"/>
        </w:rPr>
        <w:t xml:space="preserve">. </w:t>
      </w:r>
    </w:p>
    <w:p w14:paraId="5BFDA7C9" w14:textId="57EEA2A0"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3E8EE414" w:rsidR="00461045" w:rsidRPr="00461045" w:rsidRDefault="00757174" w:rsidP="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commentRangeStart w:id="169"/>
      <w:r w:rsidRPr="00757174">
        <w:rPr>
          <w:rFonts w:ascii="Times New Roman" w:hAnsi="Times New Roman" w:cs="Times New Roman"/>
          <w:color w:val="FF0000"/>
          <w:sz w:val="24"/>
          <w:szCs w:val="24"/>
          <w:lang w:val="en-US"/>
        </w:rPr>
        <w:t>We hope the reviewer will be better able to respond to the statistical issues now that we have clarified our meaning.</w:t>
      </w:r>
      <w:commentRangeEnd w:id="169"/>
      <w:r>
        <w:rPr>
          <w:rStyle w:val="CommentReference"/>
        </w:rPr>
        <w:commentReference w:id="169"/>
      </w:r>
    </w:p>
    <w:p w14:paraId="7201811C" w14:textId="376E0A3B"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C16077C" w14:textId="77777777" w:rsidR="00757174" w:rsidRDefault="00757174" w:rsidP="00461045">
      <w:pPr>
        <w:spacing w:line="276" w:lineRule="auto"/>
        <w:rPr>
          <w:rFonts w:ascii="Times New Roman" w:hAnsi="Times New Roman" w:cs="Times New Roman"/>
          <w:color w:val="FF0000"/>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57174">
        <w:rPr>
          <w:rFonts w:ascii="Times New Roman" w:hAnsi="Times New Roman" w:cs="Times New Roman"/>
          <w:color w:val="FF0000"/>
          <w:sz w:val="24"/>
          <w:szCs w:val="24"/>
          <w:lang w:val="en-US"/>
        </w:rPr>
        <w:t xml:space="preserve">We may have been unclear in the original manuscript: this criticism was not levelled at the 2013 paper, but rather at the broader literature in general which has used such divergences between structurally-dissimilar measures as evidence for divergence between </w:t>
      </w:r>
      <w:commentRangeStart w:id="170"/>
      <w:r w:rsidRPr="00757174">
        <w:rPr>
          <w:rFonts w:ascii="Times New Roman" w:hAnsi="Times New Roman" w:cs="Times New Roman"/>
          <w:color w:val="FF0000"/>
          <w:sz w:val="24"/>
          <w:szCs w:val="24"/>
          <w:lang w:val="en-US"/>
        </w:rPr>
        <w:t>constructs</w:t>
      </w:r>
      <w:commentRangeEnd w:id="170"/>
      <w:r>
        <w:rPr>
          <w:rStyle w:val="CommentReference"/>
        </w:rPr>
        <w:commentReference w:id="170"/>
      </w:r>
      <w:r w:rsidRPr="00757174">
        <w:rPr>
          <w:rFonts w:ascii="Times New Roman" w:hAnsi="Times New Roman" w:cs="Times New Roman"/>
          <w:color w:val="FF0000"/>
          <w:sz w:val="24"/>
          <w:szCs w:val="24"/>
          <w:lang w:val="en-US"/>
        </w:rPr>
        <w:t xml:space="preserve">. Indeed, we believe that the 2013 study is the only study to date which has avoided this specific issue in the context of the AMP’s automaticity. We did not, by any account, intend to imply that the 2013 suffered from this issue. </w:t>
      </w:r>
    </w:p>
    <w:p w14:paraId="3EC2F90C" w14:textId="56C77D37"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color w:val="FF0000"/>
          <w:sz w:val="24"/>
          <w:szCs w:val="24"/>
          <w:lang w:val="en-US"/>
        </w:rPr>
        <w:t xml:space="preserve">We have </w:t>
      </w:r>
      <w:r>
        <w:rPr>
          <w:rFonts w:ascii="Times New Roman" w:hAnsi="Times New Roman" w:cs="Times New Roman"/>
          <w:color w:val="FF0000"/>
          <w:sz w:val="24"/>
          <w:szCs w:val="24"/>
          <w:lang w:val="en-US"/>
        </w:rPr>
        <w:t xml:space="preserve">revised the manuscript to clarify this </w:t>
      </w:r>
      <w:r w:rsidRPr="00757174">
        <w:rPr>
          <w:rFonts w:ascii="Times New Roman" w:hAnsi="Times New Roman" w:cs="Times New Roman"/>
          <w:color w:val="FF0000"/>
          <w:sz w:val="24"/>
          <w:szCs w:val="24"/>
          <w:lang w:val="en-US"/>
        </w:rPr>
        <w:t xml:space="preserve">point </w:t>
      </w:r>
      <w:r>
        <w:rPr>
          <w:rFonts w:ascii="Times New Roman" w:hAnsi="Times New Roman" w:cs="Times New Roman"/>
          <w:color w:val="FF0000"/>
          <w:sz w:val="24"/>
          <w:szCs w:val="24"/>
          <w:lang w:val="en-US"/>
        </w:rPr>
        <w:t xml:space="preserve">(see changes on </w:t>
      </w:r>
      <w:proofErr w:type="spellStart"/>
      <w:r w:rsidRPr="00757174">
        <w:rPr>
          <w:rFonts w:ascii="Times New Roman" w:hAnsi="Times New Roman" w:cs="Times New Roman"/>
          <w:color w:val="FF0000"/>
          <w:sz w:val="24"/>
          <w:szCs w:val="24"/>
          <w:highlight w:val="yellow"/>
          <w:lang w:val="en-US"/>
        </w:rPr>
        <w:t>pp.XX</w:t>
      </w:r>
      <w:proofErr w:type="spellEnd"/>
      <w:r>
        <w:rPr>
          <w:rFonts w:ascii="Times New Roman" w:hAnsi="Times New Roman" w:cs="Times New Roman"/>
          <w:color w:val="FF0000"/>
          <w:sz w:val="24"/>
          <w:szCs w:val="24"/>
          <w:lang w:val="en-US"/>
        </w:rPr>
        <w:t>)</w:t>
      </w:r>
      <w:r w:rsidRPr="00757174">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58D90E29" w14:textId="3C201101" w:rsidR="00461045" w:rsidRPr="00461045" w:rsidRDefault="00757174" w:rsidP="00461045">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w:t>
      </w:r>
      <w:commentRangeStart w:id="171"/>
      <w:r w:rsidR="00461045" w:rsidRPr="00461045">
        <w:rPr>
          <w:rFonts w:ascii="Times New Roman" w:hAnsi="Times New Roman" w:cs="Times New Roman"/>
          <w:sz w:val="24"/>
          <w:szCs w:val="24"/>
          <w:lang w:val="en-US"/>
        </w:rPr>
        <w:t xml:space="preserve"> but that researchers in the field are fools for believing something that is obviously nonsense</w:t>
      </w:r>
      <w:commentRangeEnd w:id="171"/>
      <w:r>
        <w:rPr>
          <w:rStyle w:val="CommentReference"/>
        </w:rPr>
        <w:commentReference w:id="171"/>
      </w:r>
      <w:r w:rsidR="00461045" w:rsidRPr="00461045">
        <w:rPr>
          <w:rFonts w:ascii="Times New Roman" w:hAnsi="Times New Roman" w:cs="Times New Roman"/>
          <w:sz w:val="24"/>
          <w:szCs w:val="24"/>
          <w:lang w:val="en-US"/>
        </w:rPr>
        <w:t>. This implication is gratuitously insulting, and suggests a lack of insight into the strength of one's own evidence.</w:t>
      </w:r>
    </w:p>
    <w:p w14:paraId="1A011BB4" w14:textId="3953E02F"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379095F1" w14:textId="42B1EB8E"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40D51851" w14:textId="43611362" w:rsidR="00461045" w:rsidRPr="00461045" w:rsidRDefault="00FF73D4" w:rsidP="00461045">
      <w:pPr>
        <w:spacing w:line="276" w:lineRule="auto"/>
        <w:rPr>
          <w:rFonts w:ascii="Times New Roman" w:hAnsi="Times New Roman" w:cs="Times New Roman"/>
          <w:sz w:val="24"/>
          <w:szCs w:val="24"/>
          <w:lang w:val="en-US"/>
        </w:rPr>
      </w:pPr>
      <w:commentRangeStart w:id="172"/>
      <w:r w:rsidRPr="00FF73D4">
        <w:rPr>
          <w:rFonts w:ascii="Times New Roman" w:hAnsi="Times New Roman" w:cs="Times New Roman"/>
          <w:b/>
          <w:sz w:val="24"/>
          <w:szCs w:val="24"/>
          <w:lang w:val="en-US"/>
        </w:rPr>
        <w:t>Authors</w:t>
      </w:r>
      <w:commentRangeEnd w:id="172"/>
      <w:r>
        <w:rPr>
          <w:rStyle w:val="CommentReference"/>
        </w:rPr>
        <w:commentReference w:id="172"/>
      </w:r>
      <w:r>
        <w:rPr>
          <w:rFonts w:ascii="Times New Roman" w:hAnsi="Times New Roman" w:cs="Times New Roman"/>
          <w:sz w:val="24"/>
          <w:szCs w:val="24"/>
          <w:lang w:val="en-US"/>
        </w:rPr>
        <w:t>:</w:t>
      </w:r>
    </w:p>
    <w:p w14:paraId="4A12A621"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Signed,</w:t>
      </w:r>
    </w:p>
    <w:p w14:paraId="487C1D80" w14:textId="77777777" w:rsidR="00461045" w:rsidRPr="00461045" w:rsidRDefault="00461045" w:rsidP="00461045">
      <w:pPr>
        <w:spacing w:line="276" w:lineRule="auto"/>
        <w:rPr>
          <w:rFonts w:ascii="Times New Roman" w:hAnsi="Times New Roman" w:cs="Times New Roman"/>
          <w:sz w:val="24"/>
          <w:szCs w:val="24"/>
          <w:lang w:val="en-US"/>
        </w:rPr>
      </w:pPr>
    </w:p>
    <w:p w14:paraId="5C848559"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Keith Payne</w:t>
      </w:r>
    </w:p>
    <w:p w14:paraId="62FC9CF8" w14:textId="77777777" w:rsidR="00461045" w:rsidRPr="00461045" w:rsidRDefault="00461045" w:rsidP="00461045">
      <w:pPr>
        <w:spacing w:line="276" w:lineRule="auto"/>
        <w:rPr>
          <w:rFonts w:ascii="Times New Roman" w:hAnsi="Times New Roman" w:cs="Times New Roman"/>
          <w:sz w:val="24"/>
          <w:szCs w:val="24"/>
          <w:lang w:val="en-US"/>
        </w:rPr>
      </w:pPr>
    </w:p>
    <w:p w14:paraId="101EB6AE"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References</w:t>
      </w:r>
    </w:p>
    <w:p w14:paraId="0552E9DC" w14:textId="77777777" w:rsidR="00461045" w:rsidRPr="00461045" w:rsidRDefault="00461045" w:rsidP="00461045">
      <w:pPr>
        <w:spacing w:line="276" w:lineRule="auto"/>
        <w:rPr>
          <w:rFonts w:ascii="Times New Roman" w:hAnsi="Times New Roman" w:cs="Times New Roman"/>
          <w:sz w:val="24"/>
          <w:szCs w:val="24"/>
          <w:lang w:val="en-US"/>
        </w:rPr>
      </w:pPr>
    </w:p>
    <w:p w14:paraId="58E25CAF" w14:textId="77777777" w:rsidR="00461045" w:rsidRPr="00461045" w:rsidRDefault="00461045" w:rsidP="00461045">
      <w:pPr>
        <w:spacing w:line="276" w:lineRule="auto"/>
        <w:rPr>
          <w:rFonts w:ascii="Times New Roman" w:hAnsi="Times New Roman" w:cs="Times New Roman"/>
          <w:sz w:val="24"/>
          <w:szCs w:val="24"/>
          <w:lang w:val="en-US"/>
        </w:rPr>
      </w:pPr>
      <w:proofErr w:type="spellStart"/>
      <w:r w:rsidRPr="00461045">
        <w:rPr>
          <w:rFonts w:ascii="Times New Roman" w:hAnsi="Times New Roman" w:cs="Times New Roman"/>
          <w:sz w:val="24"/>
          <w:szCs w:val="24"/>
          <w:lang w:val="en-US"/>
        </w:rPr>
        <w:t>Aarts</w:t>
      </w:r>
      <w:proofErr w:type="spellEnd"/>
      <w:r w:rsidRPr="00461045">
        <w:rPr>
          <w:rFonts w:ascii="Times New Roman" w:hAnsi="Times New Roman" w:cs="Times New Roman"/>
          <w:sz w:val="24"/>
          <w:szCs w:val="24"/>
          <w:lang w:val="en-US"/>
        </w:rPr>
        <w:t xml:space="preserve">, H., </w:t>
      </w:r>
      <w:proofErr w:type="spellStart"/>
      <w:r w:rsidRPr="00461045">
        <w:rPr>
          <w:rFonts w:ascii="Times New Roman" w:hAnsi="Times New Roman" w:cs="Times New Roman"/>
          <w:sz w:val="24"/>
          <w:szCs w:val="24"/>
          <w:lang w:val="en-US"/>
        </w:rPr>
        <w:t>Custers</w:t>
      </w:r>
      <w:proofErr w:type="spellEnd"/>
      <w:r w:rsidRPr="00461045">
        <w:rPr>
          <w:rFonts w:ascii="Times New Roman" w:hAnsi="Times New Roman" w:cs="Times New Roman"/>
          <w:sz w:val="24"/>
          <w:szCs w:val="24"/>
          <w:lang w:val="en-US"/>
        </w:rPr>
        <w:t>, R., &amp; Wegner, D. M. (2005). On the inference of personal authorship: Enhancing experienced agency by priming effect information. Consciousness and cognition, 14(3), 439-458.</w:t>
      </w:r>
    </w:p>
    <w:p w14:paraId="7F0A9583" w14:textId="77777777" w:rsidR="00461045" w:rsidRPr="00461045" w:rsidRDefault="00461045" w:rsidP="00461045">
      <w:pPr>
        <w:spacing w:line="276" w:lineRule="auto"/>
        <w:rPr>
          <w:rFonts w:ascii="Times New Roman" w:hAnsi="Times New Roman" w:cs="Times New Roman"/>
          <w:sz w:val="24"/>
          <w:szCs w:val="24"/>
          <w:lang w:val="en-US"/>
        </w:rPr>
      </w:pPr>
    </w:p>
    <w:p w14:paraId="5416D107"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Coppock, A. (2019). Avoiding Post-Treatment Bias in Audit Experiments. Journal of Experimental Political Science, 6(1), 1-4.</w:t>
      </w:r>
    </w:p>
    <w:p w14:paraId="0A5DDEED" w14:textId="77777777" w:rsidR="00461045" w:rsidRPr="00461045" w:rsidRDefault="00461045" w:rsidP="00461045">
      <w:pPr>
        <w:spacing w:line="276" w:lineRule="auto"/>
        <w:rPr>
          <w:rFonts w:ascii="Times New Roman" w:hAnsi="Times New Roman" w:cs="Times New Roman"/>
          <w:sz w:val="24"/>
          <w:szCs w:val="24"/>
          <w:lang w:val="en-US"/>
        </w:rPr>
      </w:pPr>
    </w:p>
    <w:p w14:paraId="4E3DD45B" w14:textId="77777777" w:rsidR="00461045" w:rsidRPr="00461045" w:rsidRDefault="00461045" w:rsidP="00461045">
      <w:pPr>
        <w:spacing w:line="276" w:lineRule="auto"/>
        <w:rPr>
          <w:rFonts w:ascii="Times New Roman" w:hAnsi="Times New Roman" w:cs="Times New Roman"/>
          <w:sz w:val="24"/>
          <w:szCs w:val="24"/>
          <w:lang w:val="en-US"/>
        </w:rPr>
      </w:pP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S., &amp; Brass, M. (2009). Retrospective construction of the judgement of free choice. Consciousness and Cognition, 18(1), 12-21.</w:t>
      </w:r>
    </w:p>
    <w:p w14:paraId="350891FB" w14:textId="77777777" w:rsidR="00461045" w:rsidRPr="00461045" w:rsidRDefault="00461045" w:rsidP="00461045">
      <w:pPr>
        <w:spacing w:line="276" w:lineRule="auto"/>
        <w:rPr>
          <w:rFonts w:ascii="Times New Roman" w:hAnsi="Times New Roman" w:cs="Times New Roman"/>
          <w:sz w:val="24"/>
          <w:szCs w:val="24"/>
          <w:lang w:val="en-US"/>
        </w:rPr>
      </w:pPr>
    </w:p>
    <w:p w14:paraId="24D52BBE"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Montgomery, J. M., </w:t>
      </w:r>
      <w:proofErr w:type="spellStart"/>
      <w:r w:rsidRPr="00461045">
        <w:rPr>
          <w:rFonts w:ascii="Times New Roman" w:hAnsi="Times New Roman" w:cs="Times New Roman"/>
          <w:sz w:val="24"/>
          <w:szCs w:val="24"/>
          <w:lang w:val="en-US"/>
        </w:rPr>
        <w:t>Nyhan</w:t>
      </w:r>
      <w:proofErr w:type="spellEnd"/>
      <w:r w:rsidRPr="00461045">
        <w:rPr>
          <w:rFonts w:ascii="Times New Roman" w:hAnsi="Times New Roman" w:cs="Times New Roman"/>
          <w:sz w:val="24"/>
          <w:szCs w:val="24"/>
          <w:lang w:val="en-US"/>
        </w:rPr>
        <w:t>, B., &amp; Torres, M. (2018). How conditioning on posttreatment variables can ruin your experiment and what to do about it. American Journal of Political Science, 62(3), 760-775.</w:t>
      </w:r>
    </w:p>
    <w:p w14:paraId="20FBDE88" w14:textId="77777777" w:rsidR="00461045" w:rsidRPr="00461045" w:rsidRDefault="00461045" w:rsidP="00461045">
      <w:pPr>
        <w:spacing w:line="276" w:lineRule="auto"/>
        <w:rPr>
          <w:rFonts w:ascii="Times New Roman" w:hAnsi="Times New Roman" w:cs="Times New Roman"/>
          <w:sz w:val="24"/>
          <w:szCs w:val="24"/>
          <w:lang w:val="en-US"/>
        </w:rPr>
      </w:pPr>
    </w:p>
    <w:p w14:paraId="7994DE52"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Payne, B. K., Hall, D. L., Cameron, C. D., &amp; </w:t>
      </w:r>
      <w:proofErr w:type="spellStart"/>
      <w:r w:rsidRPr="00461045">
        <w:rPr>
          <w:rFonts w:ascii="Times New Roman" w:hAnsi="Times New Roman" w:cs="Times New Roman"/>
          <w:sz w:val="24"/>
          <w:szCs w:val="24"/>
          <w:lang w:val="en-US"/>
        </w:rPr>
        <w:t>Bishara</w:t>
      </w:r>
      <w:proofErr w:type="spellEnd"/>
      <w:r w:rsidRPr="00461045">
        <w:rPr>
          <w:rFonts w:ascii="Times New Roman" w:hAnsi="Times New Roman" w:cs="Times New Roman"/>
          <w:sz w:val="24"/>
          <w:szCs w:val="24"/>
          <w:lang w:val="en-US"/>
        </w:rPr>
        <w:t>, A. J. (2010). A process model of affect misattribution. Personality and Social Psychology Bulletin, 36(10), 1397-1408.</w:t>
      </w:r>
    </w:p>
    <w:p w14:paraId="5F21E49A" w14:textId="77777777" w:rsidR="00461045" w:rsidRPr="00461045" w:rsidRDefault="00461045" w:rsidP="00461045">
      <w:pPr>
        <w:spacing w:line="276" w:lineRule="auto"/>
        <w:rPr>
          <w:rFonts w:ascii="Times New Roman" w:hAnsi="Times New Roman" w:cs="Times New Roman"/>
          <w:sz w:val="24"/>
          <w:szCs w:val="24"/>
          <w:lang w:val="en-US"/>
        </w:rPr>
      </w:pPr>
    </w:p>
    <w:p w14:paraId="324BC8AE" w14:textId="77777777" w:rsidR="00461045" w:rsidRPr="0034483E" w:rsidRDefault="00461045" w:rsidP="00461045">
      <w:pPr>
        <w:spacing w:line="276" w:lineRule="auto"/>
        <w:rPr>
          <w:rFonts w:ascii="Times New Roman" w:hAnsi="Times New Roman" w:cs="Times New Roman"/>
          <w:sz w:val="24"/>
          <w:szCs w:val="24"/>
          <w:lang w:val="en-IE"/>
        </w:rPr>
      </w:pPr>
      <w:proofErr w:type="spellStart"/>
      <w:r w:rsidRPr="00461045">
        <w:rPr>
          <w:rFonts w:ascii="Times New Roman" w:hAnsi="Times New Roman" w:cs="Times New Roman"/>
          <w:sz w:val="24"/>
          <w:szCs w:val="24"/>
          <w:lang w:val="en-US"/>
        </w:rPr>
        <w:t>Vul</w:t>
      </w:r>
      <w:proofErr w:type="spellEnd"/>
      <w:r w:rsidRPr="00461045">
        <w:rPr>
          <w:rFonts w:ascii="Times New Roman" w:hAnsi="Times New Roman" w:cs="Times New Roman"/>
          <w:sz w:val="24"/>
          <w:szCs w:val="24"/>
          <w:lang w:val="en-US"/>
        </w:rPr>
        <w:t xml:space="preserve">, E., Harris, C., </w:t>
      </w:r>
      <w:proofErr w:type="spellStart"/>
      <w:r w:rsidRPr="00461045">
        <w:rPr>
          <w:rFonts w:ascii="Times New Roman" w:hAnsi="Times New Roman" w:cs="Times New Roman"/>
          <w:sz w:val="24"/>
          <w:szCs w:val="24"/>
          <w:lang w:val="en-US"/>
        </w:rPr>
        <w:t>Winkielman</w:t>
      </w:r>
      <w:proofErr w:type="spellEnd"/>
      <w:r w:rsidRPr="00461045">
        <w:rPr>
          <w:rFonts w:ascii="Times New Roman" w:hAnsi="Times New Roman" w:cs="Times New Roman"/>
          <w:sz w:val="24"/>
          <w:szCs w:val="24"/>
          <w:lang w:val="en-US"/>
        </w:rPr>
        <w:t xml:space="preserve">, P., &amp; </w:t>
      </w:r>
      <w:proofErr w:type="spellStart"/>
      <w:r w:rsidRPr="00461045">
        <w:rPr>
          <w:rFonts w:ascii="Times New Roman" w:hAnsi="Times New Roman" w:cs="Times New Roman"/>
          <w:sz w:val="24"/>
          <w:szCs w:val="24"/>
          <w:lang w:val="en-US"/>
        </w:rPr>
        <w:t>Pashler</w:t>
      </w:r>
      <w:proofErr w:type="spellEnd"/>
      <w:r w:rsidRPr="00461045">
        <w:rPr>
          <w:rFonts w:ascii="Times New Roman" w:hAnsi="Times New Roman" w:cs="Times New Roman"/>
          <w:sz w:val="24"/>
          <w:szCs w:val="24"/>
          <w:lang w:val="en-US"/>
        </w:rPr>
        <w:t xml:space="preserve">, H. (2009). Puzzlingly high correlations in fMRI studies of emotion, personality, and social cognition. </w:t>
      </w:r>
      <w:r w:rsidRPr="0034483E">
        <w:rPr>
          <w:rFonts w:ascii="Times New Roman" w:hAnsi="Times New Roman" w:cs="Times New Roman"/>
          <w:sz w:val="24"/>
          <w:szCs w:val="24"/>
          <w:lang w:val="en-IE"/>
        </w:rPr>
        <w:t>Perspectives on psychological science, 4(3), 274-290.</w:t>
      </w:r>
    </w:p>
    <w:p w14:paraId="205E81CC" w14:textId="77777777" w:rsidR="00461045" w:rsidRPr="0034483E" w:rsidRDefault="00461045" w:rsidP="00461045">
      <w:pPr>
        <w:spacing w:line="276" w:lineRule="auto"/>
        <w:rPr>
          <w:rFonts w:ascii="Times New Roman" w:hAnsi="Times New Roman" w:cs="Times New Roman"/>
          <w:sz w:val="24"/>
          <w:szCs w:val="24"/>
          <w:lang w:val="en-IE"/>
        </w:rPr>
      </w:pPr>
    </w:p>
    <w:p w14:paraId="64A626A1" w14:textId="77777777" w:rsidR="00355FC1" w:rsidRPr="00461045" w:rsidRDefault="00461045" w:rsidP="00461045">
      <w:pPr>
        <w:spacing w:line="276" w:lineRule="auto"/>
        <w:rPr>
          <w:rFonts w:ascii="Times New Roman" w:hAnsi="Times New Roman" w:cs="Times New Roman"/>
          <w:sz w:val="24"/>
          <w:szCs w:val="24"/>
        </w:rPr>
      </w:pPr>
      <w:r w:rsidRPr="00461045">
        <w:rPr>
          <w:rFonts w:ascii="Times New Roman" w:hAnsi="Times New Roman" w:cs="Times New Roman"/>
          <w:sz w:val="24"/>
          <w:szCs w:val="24"/>
          <w:lang w:val="en-US"/>
        </w:rPr>
        <w:t xml:space="preserve">Wegner, D. M., &amp; Wheatley, T. (1999). Apparent mental causation: Sources of the experience of will. </w:t>
      </w:r>
      <w:r w:rsidRPr="00461045">
        <w:rPr>
          <w:rFonts w:ascii="Times New Roman" w:hAnsi="Times New Roman" w:cs="Times New Roman"/>
          <w:sz w:val="24"/>
          <w:szCs w:val="24"/>
        </w:rPr>
        <w:t>American psychologist, 54(7), 480.</w:t>
      </w:r>
    </w:p>
    <w:sectPr w:rsidR="00355FC1" w:rsidRPr="0046104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an hughes" w:date="2019-12-06T10:08:00Z" w:initials="sh">
    <w:p w14:paraId="25926433" w14:textId="77777777" w:rsidR="002D46F6" w:rsidRPr="009361E4" w:rsidRDefault="002D46F6">
      <w:pPr>
        <w:pStyle w:val="CommentText"/>
        <w:rPr>
          <w:lang w:val="en-US"/>
        </w:rPr>
      </w:pPr>
      <w:r>
        <w:rPr>
          <w:lang w:val="en-US"/>
        </w:rPr>
        <w:t xml:space="preserve">Jamie: </w:t>
      </w:r>
      <w:r>
        <w:rPr>
          <w:rStyle w:val="CommentReference"/>
        </w:rPr>
        <w:annotationRef/>
      </w:r>
      <w:r w:rsidRPr="009361E4">
        <w:rPr>
          <w:lang w:val="en-US"/>
        </w:rPr>
        <w:t xml:space="preserve">Briefly state </w:t>
      </w:r>
      <w:r>
        <w:rPr>
          <w:lang w:val="en-US"/>
        </w:rPr>
        <w:t>here</w:t>
      </w:r>
      <w:r w:rsidRPr="009361E4">
        <w:rPr>
          <w:lang w:val="en-US"/>
        </w:rPr>
        <w:t xml:space="preserve"> what we originally argued in our manuscript (prime awareness) and then state what Reviewer 2 counters with (post hoc confabulation)</w:t>
      </w:r>
      <w:r>
        <w:rPr>
          <w:lang w:val="en-US"/>
        </w:rPr>
        <w:t xml:space="preserve"> in his own words from his review</w:t>
      </w:r>
      <w:r w:rsidRPr="009361E4">
        <w:rPr>
          <w:lang w:val="en-US"/>
        </w:rPr>
        <w:t>.</w:t>
      </w:r>
    </w:p>
  </w:comment>
  <w:comment w:id="3" w:author="sean hughes" w:date="2019-12-06T12:27:00Z" w:initials="sh">
    <w:p w14:paraId="7C1AC8B3" w14:textId="77777777" w:rsidR="002D46F6" w:rsidRPr="00CB1581" w:rsidRDefault="002D46F6">
      <w:pPr>
        <w:pStyle w:val="CommentText"/>
        <w:rPr>
          <w:lang w:val="en-US"/>
        </w:rPr>
      </w:pPr>
      <w:r>
        <w:rPr>
          <w:rStyle w:val="CommentReference"/>
        </w:rPr>
        <w:annotationRef/>
      </w:r>
      <w:r w:rsidRPr="00CB1581">
        <w:rPr>
          <w:lang w:val="en-US"/>
        </w:rPr>
        <w:t xml:space="preserve">Material Jamie originally wrote incase others see value in adding or keeping it in any way: </w:t>
      </w:r>
    </w:p>
    <w:p w14:paraId="2A926281" w14:textId="77777777" w:rsidR="002D46F6" w:rsidRDefault="002D46F6">
      <w:pPr>
        <w:pStyle w:val="CommentText"/>
        <w:rPr>
          <w:lang w:val="en-US"/>
        </w:rPr>
      </w:pPr>
    </w:p>
    <w:p w14:paraId="4CD9C2DC" w14:textId="77777777" w:rsidR="002D46F6" w:rsidRPr="00461045" w:rsidRDefault="002D46F6" w:rsidP="00CB1581">
      <w:pPr>
        <w:pStyle w:val="NormalWeb"/>
      </w:pPr>
      <w:r w:rsidRPr="00461045">
        <w:t xml:space="preserve">We hope now, with the addition of Experiments 6 and 7 which seek to even further remove the potential influence of post-hoc confabulations in participants’ influence-awareness responses, that the Editor (and reviewers) will agree that our findings cannot be accounted for based on post-hoc confabulation. </w:t>
      </w:r>
    </w:p>
    <w:p w14:paraId="59153D26" w14:textId="77777777" w:rsidR="002D46F6" w:rsidRDefault="002D46F6">
      <w:pPr>
        <w:pStyle w:val="CommentText"/>
        <w:rPr>
          <w:lang w:val="en-IE"/>
        </w:rPr>
      </w:pPr>
    </w:p>
    <w:p w14:paraId="1ED7C2BC" w14:textId="77777777" w:rsidR="002D46F6" w:rsidRDefault="002D46F6">
      <w:pPr>
        <w:pStyle w:val="CommentText"/>
        <w:rPr>
          <w:lang w:val="en-IE"/>
        </w:rPr>
      </w:pPr>
    </w:p>
    <w:p w14:paraId="5656574D" w14:textId="77777777" w:rsidR="002D46F6" w:rsidRPr="00461045" w:rsidRDefault="002D46F6" w:rsidP="00CB1581">
      <w:pPr>
        <w:pStyle w:val="NormalWeb"/>
      </w:pPr>
      <w:r w:rsidRPr="00461045">
        <w:t xml:space="preserve">We would also like to comment more generally by saying that, in our eyes, within the literature of awareness and/or intentionality within the AMP, there are almost invariably two or more competing explanations for effects which are observed, and there is essentially no instance in which both accounts cannot provide adequate explanation (i.e., even in those papers which show evidence for the implicit misattribution account and claim that the explicit account cannot accommodate for such results, the explicit account in fact </w:t>
      </w:r>
      <w:r w:rsidRPr="00461045">
        <w:rPr>
          <w:i/>
          <w:iCs/>
        </w:rPr>
        <w:t xml:space="preserve">can </w:t>
      </w:r>
      <w:r w:rsidRPr="00461045">
        <w:t xml:space="preserve">provide an explanation, as we also demonstrate below in our responses to both Reviewer 1 and Reviewer 2). </w:t>
      </w:r>
    </w:p>
    <w:p w14:paraId="495FF6DE" w14:textId="77777777" w:rsidR="002D46F6" w:rsidRDefault="002D46F6" w:rsidP="00CB1581">
      <w:pPr>
        <w:pStyle w:val="NormalWeb"/>
      </w:pPr>
      <w:r w:rsidRPr="00461045">
        <w:t xml:space="preserve">Because of this, we do not believe that it will be possible for one paper to give a definitive answer which supports one account and refutes the other, because both accounts can continually refine themselves in order to attempt to accommodate the new data (in our eyes, the implicit misattribution account has had to adapt to a much greater degree than the explicit account, however). However, what we now show here (when including Experiments 6 and 7) is that effects in the AMP appear to occur predominantly under the condition of awareness, which refutes the implicit misattribution account. We also show that this finding of awareness cannot be simply explained by post-hoc confabulation, since effects hold even before participants have had the opportunity to make an overt (Experiment 6) or even covert (Experiment 7) evaluation. The introductions of Experiment 6 and Experiment 7 now discuss (and address) the alternative explanations of our findings in detail. </w:t>
      </w:r>
    </w:p>
    <w:p w14:paraId="018E90F2" w14:textId="77777777" w:rsidR="002D46F6" w:rsidRPr="00CB1581" w:rsidRDefault="002D46F6">
      <w:pPr>
        <w:pStyle w:val="CommentText"/>
        <w:rPr>
          <w:lang w:val="en-IE"/>
        </w:rPr>
      </w:pPr>
    </w:p>
  </w:comment>
  <w:comment w:id="2" w:author="sean hughes" w:date="2019-12-06T12:25:00Z" w:initials="sh">
    <w:p w14:paraId="555B55C6" w14:textId="77777777" w:rsidR="002D46F6" w:rsidRPr="00EF6C99" w:rsidRDefault="002D46F6">
      <w:pPr>
        <w:pStyle w:val="CommentText"/>
        <w:rPr>
          <w:lang w:val="en-US"/>
        </w:rPr>
      </w:pPr>
      <w:r>
        <w:rPr>
          <w:rStyle w:val="CommentReference"/>
        </w:rPr>
        <w:annotationRef/>
      </w:r>
      <w:r w:rsidRPr="00EF6C99">
        <w:rPr>
          <w:lang w:val="en-US"/>
        </w:rPr>
        <w:t xml:space="preserve">Maybe I’m going too far here. </w:t>
      </w:r>
      <w:r>
        <w:rPr>
          <w:lang w:val="en-US"/>
        </w:rPr>
        <w:t>But I left it in to see what others think.</w:t>
      </w:r>
    </w:p>
  </w:comment>
  <w:comment w:id="4" w:author="sean hughes" w:date="2019-12-06T12:26:00Z" w:initials="sh">
    <w:p w14:paraId="2BF6802C" w14:textId="77777777" w:rsidR="002D46F6" w:rsidRDefault="002D46F6">
      <w:pPr>
        <w:pStyle w:val="CommentText"/>
        <w:rPr>
          <w:lang w:val="en-US"/>
        </w:rPr>
      </w:pPr>
      <w:r>
        <w:rPr>
          <w:rStyle w:val="CommentReference"/>
        </w:rPr>
        <w:annotationRef/>
      </w:r>
      <w:r>
        <w:rPr>
          <w:lang w:val="en-US"/>
        </w:rPr>
        <w:t xml:space="preserve">Jamie: </w:t>
      </w:r>
      <w:r w:rsidRPr="00EF6C99">
        <w:rPr>
          <w:lang w:val="en-US"/>
        </w:rPr>
        <w:t xml:space="preserve">State the </w:t>
      </w:r>
      <w:r>
        <w:rPr>
          <w:lang w:val="en-US"/>
        </w:rPr>
        <w:t xml:space="preserve">main </w:t>
      </w:r>
      <w:r w:rsidRPr="00EF6C99">
        <w:rPr>
          <w:lang w:val="en-US"/>
        </w:rPr>
        <w:t>issue here (</w:t>
      </w:r>
      <w:proofErr w:type="spellStart"/>
      <w:r>
        <w:rPr>
          <w:lang w:val="en-US"/>
        </w:rPr>
        <w:t>i.e</w:t>
      </w:r>
      <w:proofErr w:type="spellEnd"/>
      <w:r>
        <w:rPr>
          <w:lang w:val="en-US"/>
        </w:rPr>
        <w:t xml:space="preserve">, </w:t>
      </w:r>
      <w:r w:rsidRPr="00EF6C99">
        <w:rPr>
          <w:lang w:val="en-US"/>
        </w:rPr>
        <w:t xml:space="preserve">validity analyses </w:t>
      </w:r>
      <w:r>
        <w:rPr>
          <w:lang w:val="en-US"/>
        </w:rPr>
        <w:t xml:space="preserve">indicate the AMP effect itself is not valid </w:t>
      </w:r>
      <w:r w:rsidRPr="00EF6C99">
        <w:rPr>
          <w:lang w:val="en-US"/>
        </w:rPr>
        <w:t xml:space="preserve">and </w:t>
      </w:r>
      <w:r>
        <w:rPr>
          <w:lang w:val="en-US"/>
        </w:rPr>
        <w:t xml:space="preserve">the </w:t>
      </w:r>
      <w:r w:rsidRPr="00EF6C99">
        <w:rPr>
          <w:lang w:val="en-US"/>
        </w:rPr>
        <w:t>implications</w:t>
      </w:r>
      <w:r>
        <w:rPr>
          <w:lang w:val="en-US"/>
        </w:rPr>
        <w:t xml:space="preserve"> of this</w:t>
      </w:r>
      <w:r w:rsidRPr="00EF6C99">
        <w:rPr>
          <w:lang w:val="en-US"/>
        </w:rPr>
        <w:t xml:space="preserve">) </w:t>
      </w:r>
      <w:r>
        <w:rPr>
          <w:lang w:val="en-US"/>
        </w:rPr>
        <w:t xml:space="preserve">and why it is important, and why we would like a response from the reviewers to it. </w:t>
      </w:r>
    </w:p>
    <w:p w14:paraId="2A9FE4DD" w14:textId="77777777" w:rsidR="002D46F6" w:rsidRDefault="002D46F6">
      <w:pPr>
        <w:pStyle w:val="CommentText"/>
        <w:rPr>
          <w:lang w:val="en-US"/>
        </w:rPr>
      </w:pPr>
    </w:p>
    <w:p w14:paraId="531BB3B2" w14:textId="77777777" w:rsidR="002D46F6" w:rsidRDefault="002D46F6">
      <w:pPr>
        <w:pStyle w:val="CommentText"/>
        <w:rPr>
          <w:lang w:val="en-US"/>
        </w:rPr>
      </w:pPr>
      <w:r>
        <w:rPr>
          <w:lang w:val="en-US"/>
        </w:rPr>
        <w:t>Also state that this issue holds regardless of what one’s position is on issues 1 and 2 (i.e., it does  not matter much if the effect is driven by misattribution or prime influence awareness if the effect itself is not valid).</w:t>
      </w:r>
    </w:p>
    <w:p w14:paraId="68C9A374" w14:textId="77777777" w:rsidR="002D46F6" w:rsidRDefault="002D46F6">
      <w:pPr>
        <w:pStyle w:val="CommentText"/>
        <w:rPr>
          <w:lang w:val="en-US"/>
        </w:rPr>
      </w:pPr>
    </w:p>
    <w:p w14:paraId="1A9099A5" w14:textId="77777777" w:rsidR="002D46F6" w:rsidRDefault="002D46F6">
      <w:pPr>
        <w:pStyle w:val="CommentText"/>
        <w:rPr>
          <w:lang w:val="en-US"/>
        </w:rPr>
      </w:pPr>
      <w:r>
        <w:rPr>
          <w:lang w:val="en-US"/>
        </w:rPr>
        <w:t>We should also privately request  a stats person as a third reviewer who can respond to this.</w:t>
      </w:r>
    </w:p>
    <w:p w14:paraId="38631620" w14:textId="77777777" w:rsidR="002D46F6" w:rsidRDefault="002D46F6">
      <w:pPr>
        <w:pStyle w:val="CommentText"/>
        <w:rPr>
          <w:lang w:val="en-US"/>
        </w:rPr>
      </w:pPr>
    </w:p>
    <w:p w14:paraId="4C549288" w14:textId="77777777" w:rsidR="002D46F6" w:rsidRPr="00EF6C99" w:rsidRDefault="002D46F6">
      <w:pPr>
        <w:pStyle w:val="CommentText"/>
        <w:rPr>
          <w:lang w:val="en-US"/>
        </w:rPr>
      </w:pPr>
      <w:r>
        <w:rPr>
          <w:lang w:val="en-US"/>
        </w:rPr>
        <w:t xml:space="preserve">Also state in a final sentence where we deal with this issue in the manuscript (so the editor can navigate there themselves and take a look). </w:t>
      </w:r>
    </w:p>
  </w:comment>
  <w:comment w:id="9" w:author="sean hughes" w:date="2019-12-06T12:38:00Z" w:initials="sh">
    <w:p w14:paraId="63863B21" w14:textId="77777777" w:rsidR="002D46F6" w:rsidRPr="004C74FB" w:rsidRDefault="002D46F6">
      <w:pPr>
        <w:pStyle w:val="CommentText"/>
        <w:rPr>
          <w:lang w:val="en-US"/>
        </w:rPr>
      </w:pPr>
      <w:r w:rsidRPr="004C74FB">
        <w:rPr>
          <w:lang w:val="en-US"/>
        </w:rPr>
        <w:t xml:space="preserve">Jamie: </w:t>
      </w:r>
      <w:r>
        <w:rPr>
          <w:rStyle w:val="CommentReference"/>
        </w:rPr>
        <w:annotationRef/>
      </w:r>
      <w:r w:rsidRPr="004C74FB">
        <w:rPr>
          <w:lang w:val="en-US"/>
        </w:rPr>
        <w:t>State what term we now use and why.</w:t>
      </w:r>
    </w:p>
  </w:comment>
  <w:comment w:id="20" w:author="sean hughes" w:date="2019-12-06T12:39:00Z" w:initials="sh">
    <w:p w14:paraId="2F974505" w14:textId="77777777" w:rsidR="002D46F6" w:rsidRDefault="002D46F6">
      <w:pPr>
        <w:pStyle w:val="CommentText"/>
        <w:rPr>
          <w:lang w:val="en-US"/>
        </w:rPr>
      </w:pPr>
      <w:r>
        <w:rPr>
          <w:rStyle w:val="CommentReference"/>
        </w:rPr>
        <w:annotationRef/>
      </w:r>
      <w:r w:rsidRPr="004C74FB">
        <w:rPr>
          <w:lang w:val="en-US"/>
        </w:rPr>
        <w:t xml:space="preserve">I would take a </w:t>
      </w:r>
      <w:r>
        <w:rPr>
          <w:lang w:val="en-US"/>
        </w:rPr>
        <w:t xml:space="preserve">very </w:t>
      </w:r>
      <w:r w:rsidRPr="004C74FB">
        <w:rPr>
          <w:lang w:val="en-US"/>
        </w:rPr>
        <w:t xml:space="preserve">different approach here. </w:t>
      </w:r>
      <w:r>
        <w:rPr>
          <w:lang w:val="en-US"/>
        </w:rPr>
        <w:t xml:space="preserve">Simply saying that </w:t>
      </w:r>
      <w:proofErr w:type="spellStart"/>
      <w:r>
        <w:rPr>
          <w:lang w:val="en-US"/>
        </w:rPr>
        <w:t>Exps</w:t>
      </w:r>
      <w:proofErr w:type="spellEnd"/>
      <w:r>
        <w:rPr>
          <w:lang w:val="en-US"/>
        </w:rPr>
        <w:t xml:space="preserve"> 6-7 show that we are right and </w:t>
      </w:r>
      <w:proofErr w:type="spellStart"/>
      <w:r>
        <w:rPr>
          <w:lang w:val="en-US"/>
        </w:rPr>
        <w:t>Kieth</w:t>
      </w:r>
      <w:proofErr w:type="spellEnd"/>
      <w:r>
        <w:rPr>
          <w:lang w:val="en-US"/>
        </w:rPr>
        <w:t xml:space="preserve"> is wrong will get is nowhere.  </w:t>
      </w:r>
    </w:p>
    <w:p w14:paraId="593F9719" w14:textId="77777777" w:rsidR="002D46F6" w:rsidRDefault="002D46F6">
      <w:pPr>
        <w:pStyle w:val="CommentText"/>
        <w:rPr>
          <w:lang w:val="en-US"/>
        </w:rPr>
      </w:pPr>
    </w:p>
    <w:p w14:paraId="77948274" w14:textId="77777777" w:rsidR="002D46F6" w:rsidRDefault="002D46F6">
      <w:pPr>
        <w:pStyle w:val="CommentText"/>
        <w:rPr>
          <w:lang w:val="en-US"/>
        </w:rPr>
      </w:pPr>
      <w:r>
        <w:rPr>
          <w:lang w:val="en-US"/>
        </w:rPr>
        <w:t>Instead we can do the following:</w:t>
      </w:r>
    </w:p>
    <w:p w14:paraId="175D9D52" w14:textId="77777777" w:rsidR="002D46F6" w:rsidRDefault="002D46F6" w:rsidP="004C74FB">
      <w:pPr>
        <w:pStyle w:val="CommentText"/>
        <w:numPr>
          <w:ilvl w:val="0"/>
          <w:numId w:val="1"/>
        </w:numPr>
        <w:rPr>
          <w:lang w:val="en-US"/>
        </w:rPr>
      </w:pPr>
      <w:r>
        <w:rPr>
          <w:lang w:val="en-US"/>
        </w:rPr>
        <w:t xml:space="preserve">State that we do not say that prime awareness drives AMP effects </w:t>
      </w:r>
      <w:proofErr w:type="spellStart"/>
      <w:r>
        <w:rPr>
          <w:lang w:val="en-US"/>
        </w:rPr>
        <w:t>any more</w:t>
      </w:r>
      <w:proofErr w:type="spellEnd"/>
      <w:r>
        <w:rPr>
          <w:lang w:val="en-US"/>
        </w:rPr>
        <w:t xml:space="preserve"> and state what we do see in the revised manuscript. </w:t>
      </w:r>
    </w:p>
    <w:p w14:paraId="7D690BF5" w14:textId="77777777" w:rsidR="002D46F6" w:rsidRDefault="002D46F6" w:rsidP="004C74FB">
      <w:pPr>
        <w:pStyle w:val="CommentText"/>
        <w:numPr>
          <w:ilvl w:val="0"/>
          <w:numId w:val="1"/>
        </w:numPr>
        <w:rPr>
          <w:lang w:val="en-US"/>
        </w:rPr>
      </w:pPr>
      <w:r>
        <w:rPr>
          <w:lang w:val="en-US"/>
        </w:rPr>
        <w:t xml:space="preserve">State that from our perspective prime influence awareness is a </w:t>
      </w:r>
      <w:r w:rsidRPr="004C74FB">
        <w:rPr>
          <w:i/>
          <w:lang w:val="en-US"/>
        </w:rPr>
        <w:t>behavior</w:t>
      </w:r>
      <w:r>
        <w:rPr>
          <w:lang w:val="en-US"/>
        </w:rPr>
        <w:t xml:space="preserve"> (i.e., a response emitted in the presence of a stimulus: in this case prime awareness influence response in the presence of an AMP trial). </w:t>
      </w:r>
    </w:p>
    <w:p w14:paraId="41FCA68C" w14:textId="77777777" w:rsidR="002D46F6" w:rsidRDefault="002D46F6" w:rsidP="004C74FB">
      <w:pPr>
        <w:pStyle w:val="CommentText"/>
        <w:numPr>
          <w:ilvl w:val="0"/>
          <w:numId w:val="1"/>
        </w:numPr>
        <w:rPr>
          <w:lang w:val="en-US"/>
        </w:rPr>
      </w:pPr>
      <w:r>
        <w:rPr>
          <w:lang w:val="en-US"/>
        </w:rPr>
        <w:t xml:space="preserve"> One can postulate a number of reasons for the mental mechanisms that mediate between the environment (AMP) and behavior (prime influence awareness responses). One can also postulate many mechanisms that explain why prime influence awareness responses mediate other types of environment-behavior relations (i.e., AMP effects).</w:t>
      </w:r>
    </w:p>
    <w:p w14:paraId="148E1C1C" w14:textId="77777777" w:rsidR="002D46F6" w:rsidRDefault="002D46F6" w:rsidP="004C74FB">
      <w:pPr>
        <w:pStyle w:val="CommentText"/>
        <w:numPr>
          <w:ilvl w:val="0"/>
          <w:numId w:val="1"/>
        </w:numPr>
        <w:rPr>
          <w:lang w:val="en-US"/>
        </w:rPr>
      </w:pPr>
      <w:r>
        <w:rPr>
          <w:lang w:val="en-US"/>
        </w:rPr>
        <w:t xml:space="preserve"> It could be misattribution in both cases - but we don’t think so (for the reasons highlighted in our reply to the Editor’s first comment). </w:t>
      </w:r>
    </w:p>
    <w:p w14:paraId="2AD90A15" w14:textId="77777777" w:rsidR="002D46F6" w:rsidRDefault="002D46F6" w:rsidP="004C74FB">
      <w:pPr>
        <w:pStyle w:val="CommentText"/>
        <w:numPr>
          <w:ilvl w:val="0"/>
          <w:numId w:val="1"/>
        </w:numPr>
        <w:rPr>
          <w:lang w:val="en-US"/>
        </w:rPr>
      </w:pPr>
      <w:r>
        <w:rPr>
          <w:lang w:val="en-US"/>
        </w:rPr>
        <w:t xml:space="preserve">Nevertheless we have revised the paper to allow for misattribution as well. </w:t>
      </w:r>
    </w:p>
    <w:p w14:paraId="63648C09" w14:textId="77777777" w:rsidR="002D46F6" w:rsidRPr="004C74FB" w:rsidRDefault="002D46F6" w:rsidP="004C74FB">
      <w:pPr>
        <w:pStyle w:val="CommentText"/>
        <w:numPr>
          <w:ilvl w:val="0"/>
          <w:numId w:val="1"/>
        </w:numPr>
        <w:rPr>
          <w:lang w:val="en-US"/>
        </w:rPr>
      </w:pPr>
      <w:r>
        <w:rPr>
          <w:lang w:val="en-US"/>
        </w:rPr>
        <w:t xml:space="preserve"> In short, state  that we now make it clear that (a) prime influence awareness is defined as a response, (b) that this response moderates AMP effects (target evaluations on the IA-AMP and standard AMP), and that (c) these IA responses are likely mediated by certain mechanisms, (d) misattribution does not seem to fit the bill given </w:t>
      </w:r>
      <w:proofErr w:type="spellStart"/>
      <w:r>
        <w:rPr>
          <w:lang w:val="en-US"/>
        </w:rPr>
        <w:t>Exp</w:t>
      </w:r>
      <w:proofErr w:type="spellEnd"/>
      <w:r>
        <w:rPr>
          <w:lang w:val="en-US"/>
        </w:rPr>
        <w:t xml:space="preserve"> 1-7 but (e) we nevertheless allow Keith to have his cake and eat it too (i.e., acknowledge that many different mechanisms could mediate AMP effects and IA-AMP effects). </w:t>
      </w:r>
    </w:p>
  </w:comment>
  <w:comment w:id="57" w:author="sean hughes" w:date="2019-12-06T12:50:00Z" w:initials="sh">
    <w:p w14:paraId="235D2F41" w14:textId="77777777" w:rsidR="002D46F6" w:rsidRDefault="002D46F6">
      <w:pPr>
        <w:pStyle w:val="CommentText"/>
        <w:rPr>
          <w:lang w:val="en-US"/>
        </w:rPr>
      </w:pPr>
      <w:r>
        <w:rPr>
          <w:rStyle w:val="CommentReference"/>
        </w:rPr>
        <w:annotationRef/>
      </w:r>
      <w:r w:rsidRPr="00283DB1">
        <w:rPr>
          <w:lang w:val="en-US"/>
        </w:rPr>
        <w:t xml:space="preserve">This point can be retained in a response letter. </w:t>
      </w:r>
      <w:r>
        <w:rPr>
          <w:lang w:val="en-US"/>
        </w:rPr>
        <w:t>It should come first as we are disagreeing with the Editor. Note that this is not enough – you need to point to what the exact issues are, or at the very least, point to parts of the manuscript where we specifically deal with them. Vague allusions to issues will just piss him off as the two Reviewers do not see any such issues themselves. And he is definitely siding here with the reviewers and not us.</w:t>
      </w:r>
    </w:p>
    <w:p w14:paraId="48EA9F5D" w14:textId="77777777" w:rsidR="002D46F6" w:rsidRDefault="002D46F6">
      <w:pPr>
        <w:pStyle w:val="CommentText"/>
        <w:rPr>
          <w:lang w:val="en-US"/>
        </w:rPr>
      </w:pPr>
    </w:p>
    <w:p w14:paraId="6BF088F3" w14:textId="77777777" w:rsidR="002D46F6" w:rsidRPr="00283DB1" w:rsidRDefault="002D46F6">
      <w:pPr>
        <w:pStyle w:val="CommentText"/>
        <w:rPr>
          <w:lang w:val="en-US"/>
        </w:rPr>
      </w:pPr>
      <w:r>
        <w:rPr>
          <w:lang w:val="en-US"/>
        </w:rPr>
        <w:t>Afterwards do what I suggest in the next comment – that way we are seen to generally agree with what he wants.</w:t>
      </w:r>
    </w:p>
  </w:comment>
  <w:comment w:id="77" w:author="sean hughes" w:date="2019-12-06T12:52:00Z" w:initials="sh">
    <w:p w14:paraId="05C2CE23" w14:textId="77777777" w:rsidR="002D46F6" w:rsidRDefault="002D46F6">
      <w:pPr>
        <w:pStyle w:val="CommentText"/>
        <w:rPr>
          <w:lang w:val="en-US"/>
        </w:rPr>
      </w:pPr>
      <w:r>
        <w:rPr>
          <w:lang w:val="en-US"/>
        </w:rPr>
        <w:t xml:space="preserve">This point can be dropped: </w:t>
      </w:r>
      <w:r>
        <w:rPr>
          <w:rStyle w:val="CommentReference"/>
        </w:rPr>
        <w:annotationRef/>
      </w:r>
      <w:r>
        <w:rPr>
          <w:lang w:val="en-US"/>
        </w:rPr>
        <w:t>h</w:t>
      </w:r>
      <w:r w:rsidRPr="00283DB1">
        <w:rPr>
          <w:lang w:val="en-US"/>
        </w:rPr>
        <w:t xml:space="preserve">e will or he won’t </w:t>
      </w:r>
      <w:r>
        <w:rPr>
          <w:lang w:val="en-US"/>
        </w:rPr>
        <w:t xml:space="preserve">agree with us and </w:t>
      </w:r>
      <w:r w:rsidRPr="00283DB1">
        <w:rPr>
          <w:lang w:val="en-US"/>
        </w:rPr>
        <w:t>there is no point telling him what we hope he will do.</w:t>
      </w:r>
      <w:r>
        <w:rPr>
          <w:lang w:val="en-US"/>
        </w:rPr>
        <w:t xml:space="preserve"> </w:t>
      </w:r>
    </w:p>
    <w:p w14:paraId="1D6AD1EF" w14:textId="77777777" w:rsidR="002D46F6" w:rsidRDefault="002D46F6">
      <w:pPr>
        <w:pStyle w:val="CommentText"/>
        <w:rPr>
          <w:lang w:val="en-US"/>
        </w:rPr>
      </w:pPr>
    </w:p>
    <w:p w14:paraId="260480AA" w14:textId="77777777" w:rsidR="002D46F6" w:rsidRPr="00283DB1" w:rsidRDefault="002D46F6">
      <w:pPr>
        <w:pStyle w:val="CommentText"/>
        <w:rPr>
          <w:lang w:val="en-US"/>
        </w:rPr>
      </w:pPr>
      <w:r>
        <w:rPr>
          <w:lang w:val="en-US"/>
        </w:rPr>
        <w:t>I would leave this out and focus on the approach I suggest above. Ian can weigh in here and see if he disagrees.</w:t>
      </w:r>
      <w:r w:rsidRPr="00283DB1">
        <w:rPr>
          <w:lang w:val="en-US"/>
        </w:rPr>
        <w:t xml:space="preserve"> </w:t>
      </w:r>
    </w:p>
  </w:comment>
  <w:comment w:id="80" w:author="sean hughes" w:date="2019-12-06T12:53:00Z" w:initials="sh">
    <w:p w14:paraId="15C8AE23" w14:textId="77777777" w:rsidR="002D46F6" w:rsidRPr="00283DB1" w:rsidRDefault="002D46F6">
      <w:pPr>
        <w:pStyle w:val="CommentText"/>
        <w:rPr>
          <w:lang w:val="en-US"/>
        </w:rPr>
      </w:pPr>
      <w:r>
        <w:rPr>
          <w:rStyle w:val="CommentReference"/>
        </w:rPr>
        <w:annotationRef/>
      </w:r>
      <w:r w:rsidRPr="00283DB1">
        <w:rPr>
          <w:lang w:val="en-US"/>
        </w:rPr>
        <w:t xml:space="preserve">Let’s not </w:t>
      </w:r>
      <w:r>
        <w:rPr>
          <w:lang w:val="en-US"/>
        </w:rPr>
        <w:t>unpack the title issue here. Simply direct the Editor to the part of the response letter where we address Keith’s issue with it.</w:t>
      </w:r>
      <w:r w:rsidRPr="00283DB1">
        <w:rPr>
          <w:lang w:val="en-US"/>
        </w:rPr>
        <w:t xml:space="preserve"> </w:t>
      </w:r>
    </w:p>
  </w:comment>
  <w:comment w:id="91" w:author="sean hughes" w:date="2019-12-06T12:58:00Z" w:initials="sh">
    <w:p w14:paraId="4ECD26EB" w14:textId="77777777" w:rsidR="002D46F6" w:rsidRDefault="002D46F6" w:rsidP="00650B49">
      <w:pPr>
        <w:pStyle w:val="CommentText"/>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This is what the Editor wants to see “</w:t>
      </w:r>
      <w:r>
        <w:rPr>
          <w:rStyle w:val="CommentReference"/>
        </w:rPr>
        <w:annotationRef/>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w:t>
      </w:r>
      <w:r>
        <w:rPr>
          <w:rFonts w:ascii="Times New Roman" w:hAnsi="Times New Roman" w:cs="Times New Roman"/>
          <w:sz w:val="24"/>
          <w:szCs w:val="24"/>
          <w:lang w:val="en-US"/>
        </w:rPr>
        <w:t xml:space="preserve">.” </w:t>
      </w:r>
    </w:p>
    <w:p w14:paraId="2F5AD3AC" w14:textId="77777777" w:rsidR="002D46F6" w:rsidRDefault="002D46F6" w:rsidP="00650B49">
      <w:pPr>
        <w:pStyle w:val="CommentText"/>
        <w:rPr>
          <w:rFonts w:ascii="Times New Roman" w:hAnsi="Times New Roman" w:cs="Times New Roman"/>
          <w:sz w:val="24"/>
          <w:szCs w:val="24"/>
          <w:lang w:val="en-US"/>
        </w:rPr>
      </w:pPr>
    </w:p>
    <w:p w14:paraId="4A774034" w14:textId="77777777" w:rsidR="002D46F6" w:rsidRDefault="002D46F6" w:rsidP="00650B49">
      <w:pPr>
        <w:pStyle w:val="CommentText"/>
        <w:rPr>
          <w:rFonts w:ascii="Times New Roman" w:hAnsi="Times New Roman" w:cs="Times New Roman"/>
          <w:sz w:val="24"/>
          <w:szCs w:val="24"/>
          <w:lang w:val="en-US"/>
        </w:rPr>
      </w:pPr>
      <w:r>
        <w:rPr>
          <w:rFonts w:ascii="Times New Roman" w:hAnsi="Times New Roman" w:cs="Times New Roman"/>
          <w:sz w:val="24"/>
          <w:szCs w:val="24"/>
          <w:lang w:val="en-US"/>
        </w:rPr>
        <w:t xml:space="preserve">If we want to elicit an acceptance response from him this is what our response should focus on. </w:t>
      </w:r>
    </w:p>
    <w:p w14:paraId="5BE6F91C" w14:textId="77777777" w:rsidR="002D46F6" w:rsidRDefault="002D46F6" w:rsidP="00650B49">
      <w:pPr>
        <w:pStyle w:val="CommentText"/>
        <w:rPr>
          <w:rFonts w:ascii="Times New Roman" w:hAnsi="Times New Roman" w:cs="Times New Roman"/>
          <w:sz w:val="24"/>
          <w:szCs w:val="24"/>
          <w:lang w:val="en-US"/>
        </w:rPr>
      </w:pPr>
    </w:p>
    <w:p w14:paraId="46EF886E" w14:textId="77777777" w:rsidR="002D46F6" w:rsidRPr="00650B49" w:rsidRDefault="002D46F6" w:rsidP="00650B49">
      <w:pPr>
        <w:pStyle w:val="CommentText"/>
        <w:rPr>
          <w:lang w:val="en-US"/>
        </w:rPr>
      </w:pPr>
      <w:r w:rsidRPr="00283DB1">
        <w:rPr>
          <w:rFonts w:ascii="Times New Roman" w:hAnsi="Times New Roman" w:cs="Times New Roman"/>
          <w:b/>
          <w:sz w:val="24"/>
          <w:szCs w:val="24"/>
          <w:lang w:val="en-US"/>
        </w:rPr>
        <w:t>Jamie</w:t>
      </w:r>
      <w:r>
        <w:rPr>
          <w:rFonts w:ascii="Times New Roman" w:hAnsi="Times New Roman" w:cs="Times New Roman"/>
          <w:sz w:val="24"/>
          <w:szCs w:val="24"/>
          <w:lang w:val="en-US"/>
        </w:rPr>
        <w:t>: can you craft a response that – point by point – works through these requests (i.e., says that our revised manuscript addresses possible limitations of the task, when and how awareness matters or not, and the boundary conditions etc. If we already do this simply say where in the manuscript we do. If we do not say this, modify the manuscript accordingly.</w:t>
      </w:r>
    </w:p>
  </w:comment>
  <w:comment w:id="92" w:author="sean hughes" w:date="2019-12-06T12:59:00Z" w:initials="sh">
    <w:p w14:paraId="6E51B4F5" w14:textId="77777777" w:rsidR="002D46F6" w:rsidRDefault="002D46F6">
      <w:pPr>
        <w:pStyle w:val="CommentText"/>
        <w:rPr>
          <w:lang w:val="en-US"/>
        </w:rPr>
      </w:pPr>
      <w:r>
        <w:rPr>
          <w:rStyle w:val="CommentReference"/>
        </w:rPr>
        <w:annotationRef/>
      </w:r>
      <w:r w:rsidRPr="00650B49">
        <w:rPr>
          <w:lang w:val="en-US"/>
        </w:rPr>
        <w:t xml:space="preserve">They don’t – and the Editor and Reviewers 1-2 will not agree </w:t>
      </w:r>
      <w:r>
        <w:rPr>
          <w:lang w:val="en-US"/>
        </w:rPr>
        <w:t xml:space="preserve">that they do. Also it will just piss them off. </w:t>
      </w:r>
    </w:p>
    <w:p w14:paraId="4F980268" w14:textId="77777777" w:rsidR="002D46F6" w:rsidRDefault="002D46F6">
      <w:pPr>
        <w:pStyle w:val="CommentText"/>
        <w:rPr>
          <w:lang w:val="en-US"/>
        </w:rPr>
      </w:pPr>
    </w:p>
    <w:p w14:paraId="15A11CBC" w14:textId="77777777" w:rsidR="002D46F6" w:rsidRDefault="002D46F6">
      <w:pPr>
        <w:pStyle w:val="CommentText"/>
        <w:rPr>
          <w:lang w:val="en-US"/>
        </w:rPr>
      </w:pPr>
      <w:r>
        <w:rPr>
          <w:lang w:val="en-US"/>
        </w:rPr>
        <w:t xml:space="preserve">Our consistent strategy in this response letter should  be as follows: </w:t>
      </w:r>
    </w:p>
    <w:p w14:paraId="60D820AD" w14:textId="77777777" w:rsidR="002D46F6" w:rsidRDefault="002D46F6">
      <w:pPr>
        <w:pStyle w:val="CommentText"/>
        <w:rPr>
          <w:lang w:val="en-US"/>
        </w:rPr>
      </w:pPr>
    </w:p>
    <w:p w14:paraId="5E6A7885" w14:textId="77777777" w:rsidR="002D46F6" w:rsidRDefault="002D46F6">
      <w:pPr>
        <w:pStyle w:val="CommentText"/>
        <w:rPr>
          <w:lang w:val="en-US"/>
        </w:rPr>
      </w:pPr>
      <w:r>
        <w:rPr>
          <w:lang w:val="en-US"/>
        </w:rPr>
        <w:t xml:space="preserve">There are four issues the Editor and Reviewers have. Any time you encounter one of these issues adopt the following position. </w:t>
      </w:r>
    </w:p>
    <w:p w14:paraId="359E60D5" w14:textId="77777777" w:rsidR="002D46F6" w:rsidRDefault="002D46F6" w:rsidP="00650B49">
      <w:pPr>
        <w:pStyle w:val="CommentText"/>
        <w:rPr>
          <w:lang w:val="en-US"/>
        </w:rPr>
      </w:pPr>
    </w:p>
    <w:p w14:paraId="17F58F0B" w14:textId="77777777" w:rsidR="002D46F6" w:rsidRDefault="002D46F6" w:rsidP="00650B49">
      <w:pPr>
        <w:pStyle w:val="CommentText"/>
        <w:rPr>
          <w:lang w:val="en-US"/>
        </w:rPr>
      </w:pPr>
      <w:r w:rsidRPr="00650B49">
        <w:rPr>
          <w:b/>
          <w:lang w:val="en-US"/>
        </w:rPr>
        <w:t xml:space="preserve">Issue 1 – what is the </w:t>
      </w:r>
      <w:r>
        <w:rPr>
          <w:b/>
          <w:lang w:val="en-US"/>
        </w:rPr>
        <w:t>operating process (issues to do with misattribution or post hoc confabulation because they are processes)</w:t>
      </w:r>
      <w:r>
        <w:rPr>
          <w:lang w:val="en-US"/>
        </w:rPr>
        <w:t>: Anytime this comes up adopt the following approach:</w:t>
      </w:r>
    </w:p>
    <w:p w14:paraId="427D4D4C" w14:textId="77777777" w:rsidR="002D46F6" w:rsidRDefault="002D46F6">
      <w:pPr>
        <w:pStyle w:val="CommentText"/>
        <w:rPr>
          <w:lang w:val="en-US"/>
        </w:rPr>
      </w:pPr>
    </w:p>
    <w:p w14:paraId="5C0B2E34" w14:textId="77777777" w:rsidR="002D46F6" w:rsidRDefault="002D46F6" w:rsidP="00650B49">
      <w:pPr>
        <w:pStyle w:val="CommentText"/>
        <w:numPr>
          <w:ilvl w:val="0"/>
          <w:numId w:val="2"/>
        </w:numPr>
        <w:rPr>
          <w:lang w:val="en-US"/>
        </w:rPr>
      </w:pPr>
      <w:r>
        <w:rPr>
          <w:lang w:val="en-US"/>
        </w:rPr>
        <w:t xml:space="preserve">Acknowledge that prime influence awareness responses moderate AMP effects. </w:t>
      </w:r>
    </w:p>
    <w:p w14:paraId="33F879AD" w14:textId="77777777" w:rsidR="002D46F6" w:rsidRDefault="002D46F6" w:rsidP="00650B49">
      <w:pPr>
        <w:pStyle w:val="CommentText"/>
        <w:numPr>
          <w:ilvl w:val="0"/>
          <w:numId w:val="2"/>
        </w:numPr>
        <w:rPr>
          <w:lang w:val="en-US"/>
        </w:rPr>
      </w:pPr>
      <w:r>
        <w:rPr>
          <w:lang w:val="en-US"/>
        </w:rPr>
        <w:t xml:space="preserve"> That those responses are likely driven by a mental mechanism. </w:t>
      </w:r>
    </w:p>
    <w:p w14:paraId="5E60B431" w14:textId="77777777" w:rsidR="002D46F6" w:rsidRDefault="002D46F6" w:rsidP="00650B49">
      <w:pPr>
        <w:pStyle w:val="CommentText"/>
        <w:numPr>
          <w:ilvl w:val="0"/>
          <w:numId w:val="2"/>
        </w:numPr>
        <w:rPr>
          <w:lang w:val="en-US"/>
        </w:rPr>
      </w:pPr>
      <w:r>
        <w:rPr>
          <w:lang w:val="en-US"/>
        </w:rPr>
        <w:t xml:space="preserve"> From our perspective, that mechanism is unlikely to be misattribution (because it seems that people are aware and intentionally responding to the prime) and likely to be something else (we need to fill this gap; </w:t>
      </w:r>
      <w:proofErr w:type="spellStart"/>
      <w:r>
        <w:rPr>
          <w:lang w:val="en-US"/>
        </w:rPr>
        <w:t>i..e</w:t>
      </w:r>
      <w:proofErr w:type="spellEnd"/>
      <w:r>
        <w:rPr>
          <w:lang w:val="en-US"/>
        </w:rPr>
        <w:t xml:space="preserve">, propositions usually does the trick). </w:t>
      </w:r>
    </w:p>
    <w:p w14:paraId="3EEDAD8B" w14:textId="77777777" w:rsidR="002D46F6" w:rsidRDefault="002D46F6" w:rsidP="00650B49">
      <w:pPr>
        <w:pStyle w:val="CommentText"/>
        <w:numPr>
          <w:ilvl w:val="0"/>
          <w:numId w:val="2"/>
        </w:numPr>
        <w:rPr>
          <w:lang w:val="en-US"/>
        </w:rPr>
      </w:pPr>
      <w:r>
        <w:rPr>
          <w:lang w:val="en-US"/>
        </w:rPr>
        <w:t xml:space="preserve">But we are now open to the possibility that misattribution could play a role. Point to the section of the paper where we already say this. </w:t>
      </w:r>
    </w:p>
    <w:p w14:paraId="3F277CFF" w14:textId="77777777" w:rsidR="002D46F6" w:rsidRDefault="002D46F6" w:rsidP="00650B49">
      <w:pPr>
        <w:pStyle w:val="CommentText"/>
        <w:rPr>
          <w:lang w:val="en-US"/>
        </w:rPr>
      </w:pPr>
    </w:p>
    <w:p w14:paraId="68F311C2" w14:textId="77777777" w:rsidR="002D46F6" w:rsidRDefault="002D46F6" w:rsidP="00650B49">
      <w:pPr>
        <w:pStyle w:val="CommentText"/>
        <w:rPr>
          <w:lang w:val="en-US"/>
        </w:rPr>
      </w:pPr>
      <w:r w:rsidRPr="00650B49">
        <w:rPr>
          <w:b/>
          <w:lang w:val="en-US"/>
        </w:rPr>
        <w:t xml:space="preserve">Issue 2: </w:t>
      </w:r>
      <w:r>
        <w:rPr>
          <w:b/>
          <w:lang w:val="en-US"/>
        </w:rPr>
        <w:t xml:space="preserve">What is the operating condition (issues to do with implicit). </w:t>
      </w:r>
      <w:r>
        <w:rPr>
          <w:lang w:val="en-US"/>
        </w:rPr>
        <w:t xml:space="preserve">In other words,  in what sense is the AMP effect implicit. </w:t>
      </w:r>
    </w:p>
    <w:p w14:paraId="4FFD387C" w14:textId="77777777" w:rsidR="002D46F6" w:rsidRDefault="002D46F6" w:rsidP="00650B49">
      <w:pPr>
        <w:pStyle w:val="CommentText"/>
        <w:rPr>
          <w:lang w:val="en-US"/>
        </w:rPr>
      </w:pPr>
    </w:p>
    <w:p w14:paraId="406CD44C" w14:textId="77777777" w:rsidR="002D46F6" w:rsidRDefault="002D46F6" w:rsidP="00650B49">
      <w:pPr>
        <w:pStyle w:val="CommentText"/>
        <w:numPr>
          <w:ilvl w:val="0"/>
          <w:numId w:val="3"/>
        </w:numPr>
        <w:rPr>
          <w:lang w:val="en-US"/>
        </w:rPr>
      </w:pPr>
      <w:r>
        <w:rPr>
          <w:lang w:val="en-US"/>
        </w:rPr>
        <w:t>Simply restate the arguments we make in the paper and point to where the reviewers can find them.</w:t>
      </w:r>
    </w:p>
    <w:p w14:paraId="2A194CFD" w14:textId="77777777" w:rsidR="002D46F6" w:rsidRPr="00650B49" w:rsidRDefault="002D46F6" w:rsidP="00650B49">
      <w:pPr>
        <w:pStyle w:val="CommentText"/>
        <w:numPr>
          <w:ilvl w:val="0"/>
          <w:numId w:val="3"/>
        </w:numPr>
        <w:rPr>
          <w:lang w:val="en-US"/>
        </w:rPr>
      </w:pPr>
      <w:r>
        <w:rPr>
          <w:lang w:val="en-US"/>
        </w:rPr>
        <w:t>Allow for the possibility we are wrong and acknowledge the reviewer’s points where possible (while directly them to the revised part of the manuscript where we say it).</w:t>
      </w:r>
    </w:p>
    <w:p w14:paraId="27AB5689" w14:textId="77777777" w:rsidR="002D46F6" w:rsidRDefault="002D46F6" w:rsidP="00650B49">
      <w:pPr>
        <w:pStyle w:val="CommentText"/>
        <w:rPr>
          <w:lang w:val="en-US"/>
        </w:rPr>
      </w:pPr>
    </w:p>
    <w:p w14:paraId="73238A53" w14:textId="77777777" w:rsidR="002D46F6" w:rsidRDefault="002D46F6" w:rsidP="00650B49">
      <w:pPr>
        <w:pStyle w:val="CommentText"/>
        <w:rPr>
          <w:lang w:val="en-US"/>
        </w:rPr>
      </w:pPr>
      <w:r>
        <w:rPr>
          <w:lang w:val="en-US"/>
        </w:rPr>
        <w:t xml:space="preserve">Issue 3: </w:t>
      </w:r>
      <w:r>
        <w:rPr>
          <w:b/>
          <w:lang w:val="en-US"/>
        </w:rPr>
        <w:t xml:space="preserve">The </w:t>
      </w:r>
      <w:r w:rsidRPr="00650B49">
        <w:rPr>
          <w:b/>
          <w:lang w:val="en-US"/>
        </w:rPr>
        <w:t xml:space="preserve">issue </w:t>
      </w:r>
      <w:r>
        <w:rPr>
          <w:b/>
          <w:lang w:val="en-US"/>
        </w:rPr>
        <w:t xml:space="preserve">covered by our paper is an old </w:t>
      </w:r>
      <w:r w:rsidRPr="00650B49">
        <w:rPr>
          <w:b/>
          <w:lang w:val="en-US"/>
        </w:rPr>
        <w:t>one and we mischaracterized past work</w:t>
      </w:r>
      <w:r>
        <w:rPr>
          <w:lang w:val="en-US"/>
        </w:rPr>
        <w:t xml:space="preserve">. </w:t>
      </w:r>
    </w:p>
    <w:p w14:paraId="357E9A13" w14:textId="77777777" w:rsidR="002D46F6" w:rsidRDefault="002D46F6" w:rsidP="00650B49">
      <w:pPr>
        <w:pStyle w:val="CommentText"/>
        <w:rPr>
          <w:lang w:val="en-US"/>
        </w:rPr>
      </w:pPr>
      <w:r>
        <w:rPr>
          <w:lang w:val="en-US"/>
        </w:rPr>
        <w:t xml:space="preserve">Apologize for mischaracterizing their arguments and clearly state how and where we have rectified this issue (state how and where we did so). Also hold firm and say that although the issue has been tackled we believe that there are legitimate issues that undermine the quality of that prior work (you already do this to a certain extent).  </w:t>
      </w:r>
    </w:p>
    <w:p w14:paraId="54E9918F" w14:textId="77777777" w:rsidR="002D46F6" w:rsidRDefault="002D46F6" w:rsidP="00650B49">
      <w:pPr>
        <w:pStyle w:val="CommentText"/>
        <w:rPr>
          <w:lang w:val="en-US"/>
        </w:rPr>
      </w:pPr>
    </w:p>
    <w:p w14:paraId="1F81FFCE" w14:textId="77777777" w:rsidR="002D46F6" w:rsidRDefault="002D46F6" w:rsidP="00650B49">
      <w:pPr>
        <w:pStyle w:val="CommentText"/>
        <w:rPr>
          <w:lang w:val="en-US"/>
        </w:rPr>
      </w:pPr>
      <w:r>
        <w:rPr>
          <w:lang w:val="en-US"/>
        </w:rPr>
        <w:t xml:space="preserve">Issue 4: The AMP effect is not valid. </w:t>
      </w:r>
    </w:p>
    <w:p w14:paraId="593F480B" w14:textId="742E897D" w:rsidR="002D46F6" w:rsidRDefault="002D46F6" w:rsidP="00650B49">
      <w:pPr>
        <w:pStyle w:val="CommentText"/>
        <w:rPr>
          <w:lang w:val="en-US"/>
        </w:rPr>
      </w:pPr>
    </w:p>
    <w:p w14:paraId="385D66B0" w14:textId="56E7F100" w:rsidR="002D46F6" w:rsidRDefault="002D46F6" w:rsidP="00650B49">
      <w:pPr>
        <w:pStyle w:val="CommentText"/>
        <w:rPr>
          <w:lang w:val="en-US"/>
        </w:rPr>
      </w:pPr>
      <w:r>
        <w:rPr>
          <w:lang w:val="en-US"/>
        </w:rPr>
        <w:t xml:space="preserve">This is fucking key. The narrative currently sits solely around the issue of misattribution and confabulation. We do not have a horse in the race here or really care too much if it is or not. But we do care if the measure is valid. So we need to direct attention back to this point. Any time you find yourself arguing if misattribution is right or wrong. Stop. Then say maybe it is- we don’t think so – but maybe. Then state  the more important issue. </w:t>
      </w:r>
      <w:r w:rsidRPr="003D448E">
        <w:rPr>
          <w:b/>
          <w:lang w:val="en-US"/>
        </w:rPr>
        <w:t>It is not implicit or a measure of evaluation</w:t>
      </w:r>
      <w:r>
        <w:rPr>
          <w:lang w:val="en-US"/>
        </w:rPr>
        <w:t>.  I cannot emphasize this enough. We lose if we go down the misattribution route – both in terms of wasting our time and getting this published. Instead focus on the implicit and validity issues. They are the ways we get in here.</w:t>
      </w:r>
    </w:p>
    <w:p w14:paraId="6BBBAF67" w14:textId="77777777" w:rsidR="002D46F6" w:rsidRPr="00650B49" w:rsidRDefault="002D46F6" w:rsidP="00650B49">
      <w:pPr>
        <w:pStyle w:val="CommentText"/>
        <w:rPr>
          <w:lang w:val="en-US"/>
        </w:rPr>
      </w:pPr>
    </w:p>
  </w:comment>
  <w:comment w:id="93" w:author="sean hughes" w:date="2019-12-06T12:54:00Z" w:initials="sh">
    <w:p w14:paraId="1A44E15B" w14:textId="77777777" w:rsidR="002D46F6" w:rsidRPr="00283DB1" w:rsidRDefault="002D46F6">
      <w:pPr>
        <w:pStyle w:val="CommentText"/>
        <w:rPr>
          <w:lang w:val="en-US"/>
        </w:rPr>
      </w:pPr>
      <w:r>
        <w:rPr>
          <w:rStyle w:val="CommentReference"/>
        </w:rPr>
        <w:annotationRef/>
      </w:r>
      <w:r w:rsidRPr="00283DB1">
        <w:rPr>
          <w:lang w:val="en-US"/>
        </w:rPr>
        <w:t>At the moment our response to</w:t>
      </w:r>
      <w:r>
        <w:rPr>
          <w:lang w:val="en-US"/>
        </w:rPr>
        <w:t xml:space="preserve"> t</w:t>
      </w:r>
      <w:r w:rsidRPr="00283DB1">
        <w:rPr>
          <w:lang w:val="en-US"/>
        </w:rPr>
        <w:t>he Editor needs to</w:t>
      </w:r>
      <w:r>
        <w:rPr>
          <w:lang w:val="en-US"/>
        </w:rPr>
        <w:t xml:space="preserve"> be really beefed up. </w:t>
      </w:r>
    </w:p>
  </w:comment>
  <w:comment w:id="94" w:author="sean hughes" w:date="2019-12-06T13:23:00Z" w:initials="sh">
    <w:p w14:paraId="41C9F90B" w14:textId="4769C56F" w:rsidR="002D46F6" w:rsidRPr="008F32F8" w:rsidRDefault="002D46F6">
      <w:pPr>
        <w:pStyle w:val="CommentText"/>
        <w:rPr>
          <w:lang w:val="en-US"/>
        </w:rPr>
      </w:pPr>
      <w:r>
        <w:rPr>
          <w:rStyle w:val="CommentReference"/>
        </w:rPr>
        <w:annotationRef/>
      </w:r>
      <w:r w:rsidRPr="008F32F8">
        <w:rPr>
          <w:lang w:val="en-US"/>
        </w:rPr>
        <w:t>Add the right word in here</w:t>
      </w:r>
    </w:p>
  </w:comment>
  <w:comment w:id="95" w:author="sean hughes" w:date="2019-12-06T13:36:00Z" w:initials="sh">
    <w:p w14:paraId="3D8A39D3" w14:textId="77777777" w:rsidR="002D46F6" w:rsidRDefault="002D46F6">
      <w:pPr>
        <w:pStyle w:val="CommentText"/>
        <w:rPr>
          <w:lang w:val="en-US"/>
        </w:rPr>
      </w:pPr>
      <w:r>
        <w:rPr>
          <w:rStyle w:val="CommentReference"/>
        </w:rPr>
        <w:annotationRef/>
      </w:r>
      <w:r w:rsidRPr="00275158">
        <w:rPr>
          <w:lang w:val="en-US"/>
        </w:rPr>
        <w:t>Jamie’s original response (kept in case I’</w:t>
      </w:r>
      <w:r>
        <w:rPr>
          <w:lang w:val="en-US"/>
        </w:rPr>
        <w:t xml:space="preserve">ve </w:t>
      </w:r>
      <w:proofErr w:type="spellStart"/>
      <w:r>
        <w:rPr>
          <w:lang w:val="en-US"/>
        </w:rPr>
        <w:t>missesd</w:t>
      </w:r>
      <w:proofErr w:type="spellEnd"/>
      <w:r>
        <w:rPr>
          <w:lang w:val="en-US"/>
        </w:rPr>
        <w:t xml:space="preserve"> something)</w:t>
      </w:r>
      <w:r w:rsidRPr="00275158">
        <w:rPr>
          <w:lang w:val="en-US"/>
        </w:rPr>
        <w:t>:</w:t>
      </w:r>
    </w:p>
    <w:p w14:paraId="7A4B3A14" w14:textId="77777777" w:rsidR="002D46F6" w:rsidRDefault="002D46F6">
      <w:pPr>
        <w:pStyle w:val="CommentText"/>
        <w:rPr>
          <w:lang w:val="en-US"/>
        </w:rPr>
      </w:pPr>
    </w:p>
    <w:p w14:paraId="33000747" w14:textId="77777777" w:rsidR="002D46F6" w:rsidRPr="00461045" w:rsidRDefault="002D46F6" w:rsidP="00275158">
      <w:pPr>
        <w:spacing w:line="276" w:lineRule="auto"/>
        <w:rPr>
          <w:rFonts w:ascii="Times New Roman" w:hAnsi="Times New Roman" w:cs="Times New Roman"/>
          <w:sz w:val="24"/>
          <w:szCs w:val="24"/>
          <w:lang w:val="en-US"/>
        </w:rPr>
      </w:pPr>
      <w:r w:rsidRPr="008F32F8">
        <w:rPr>
          <w:rFonts w:ascii="Times New Roman" w:hAnsi="Times New Roman" w:cs="Times New Roman"/>
          <w:sz w:val="24"/>
          <w:szCs w:val="24"/>
          <w:lang w:val="en-US"/>
        </w:rPr>
        <w:t xml:space="preserve">However, in response to the reviewer’s point that “in the AMP, participants cannot avoid misattributing even if they suspect that it occurred”, we are explicit throughout the manuscript that the results of our experiments speak to awareness of prime influence, and not the intentionality of the effect. Additionally, as we discuss in the manuscript, the theoretical account of misattribution as it stands suggests that misattribution can occur only in the absence of both intention and awareness (and the absence of awareness is the more critical aspect of this). Our results show that an effect commonly purported to involve misattribution occurs with the awareness of the participants, which contradicts this theoretical account. The concept of misattribution may be retained in some modified form with the alternative explanation that we and the reviewer discuss, but this would violate misattribution as traditionally conceived and would require an overhaul of all previously-published work on misattribution to date.  </w:t>
      </w:r>
      <w:r>
        <w:rPr>
          <w:rFonts w:ascii="Times New Roman" w:hAnsi="Times New Roman" w:cs="Times New Roman"/>
          <w:sz w:val="24"/>
          <w:szCs w:val="24"/>
          <w:lang w:val="en-US"/>
        </w:rPr>
        <w:t xml:space="preserve"> </w:t>
      </w:r>
    </w:p>
    <w:p w14:paraId="2DAEAF3E" w14:textId="7AD93821" w:rsidR="002D46F6" w:rsidRPr="00275158" w:rsidRDefault="002D46F6">
      <w:pPr>
        <w:pStyle w:val="CommentText"/>
        <w:rPr>
          <w:lang w:val="en-US"/>
        </w:rPr>
      </w:pPr>
      <w:r w:rsidRPr="00275158">
        <w:rPr>
          <w:lang w:val="en-US"/>
        </w:rPr>
        <w:t xml:space="preserve"> </w:t>
      </w:r>
    </w:p>
  </w:comment>
  <w:comment w:id="96" w:author="sean hughes" w:date="2019-12-06T13:44:00Z" w:initials="sh">
    <w:p w14:paraId="3DB080AA" w14:textId="49388309" w:rsidR="002D46F6" w:rsidRPr="002F5122" w:rsidRDefault="002D46F6">
      <w:pPr>
        <w:pStyle w:val="CommentText"/>
        <w:rPr>
          <w:lang w:val="en-US"/>
        </w:rPr>
      </w:pPr>
      <w:r>
        <w:rPr>
          <w:rStyle w:val="CommentReference"/>
        </w:rPr>
        <w:annotationRef/>
      </w:r>
      <w:r w:rsidRPr="002F5122">
        <w:rPr>
          <w:lang w:val="en-US"/>
        </w:rPr>
        <w:t xml:space="preserve">Cannot do this in </w:t>
      </w:r>
      <w:proofErr w:type="spellStart"/>
      <w:r w:rsidRPr="002F5122">
        <w:rPr>
          <w:lang w:val="en-US"/>
        </w:rPr>
        <w:t>Exp</w:t>
      </w:r>
      <w:proofErr w:type="spellEnd"/>
      <w:r w:rsidRPr="002F5122">
        <w:rPr>
          <w:lang w:val="en-US"/>
        </w:rPr>
        <w:t xml:space="preserve"> 6-7</w:t>
      </w:r>
    </w:p>
  </w:comment>
  <w:comment w:id="97" w:author="sean hughes" w:date="2019-12-06T13:45:00Z" w:initials="sh">
    <w:p w14:paraId="5F797221" w14:textId="77777777" w:rsidR="002D46F6" w:rsidRDefault="002D46F6">
      <w:pPr>
        <w:pStyle w:val="CommentText"/>
        <w:rPr>
          <w:lang w:val="en-US"/>
        </w:rPr>
      </w:pPr>
      <w:r>
        <w:rPr>
          <w:rStyle w:val="CommentReference"/>
        </w:rPr>
        <w:annotationRef/>
      </w:r>
      <w:r w:rsidRPr="002F5122">
        <w:rPr>
          <w:lang w:val="en-US"/>
        </w:rPr>
        <w:t xml:space="preserve">No but </w:t>
      </w:r>
      <w:proofErr w:type="spellStart"/>
      <w:r w:rsidRPr="002F5122">
        <w:rPr>
          <w:lang w:val="en-US"/>
        </w:rPr>
        <w:t>Exps</w:t>
      </w:r>
      <w:proofErr w:type="spellEnd"/>
      <w:r w:rsidRPr="002F5122">
        <w:rPr>
          <w:lang w:val="en-US"/>
        </w:rPr>
        <w:t xml:space="preserve"> 6-7 do undermine this argument. </w:t>
      </w:r>
      <w:r>
        <w:rPr>
          <w:lang w:val="en-US"/>
        </w:rPr>
        <w:t xml:space="preserve">Also, again, we don’t have to hold hard to the it is or is not misattribution. </w:t>
      </w:r>
    </w:p>
    <w:p w14:paraId="438EA913" w14:textId="77777777" w:rsidR="002D46F6" w:rsidRDefault="002D46F6">
      <w:pPr>
        <w:pStyle w:val="CommentText"/>
        <w:rPr>
          <w:lang w:val="en-US"/>
        </w:rPr>
      </w:pPr>
    </w:p>
    <w:p w14:paraId="1807D9D9" w14:textId="12D5D617" w:rsidR="002D46F6" w:rsidRDefault="002D46F6">
      <w:pPr>
        <w:pStyle w:val="CommentText"/>
        <w:rPr>
          <w:lang w:val="en-US"/>
        </w:rPr>
      </w:pPr>
      <w:r>
        <w:rPr>
          <w:lang w:val="en-US"/>
        </w:rPr>
        <w:t xml:space="preserve">Jamie: when formulating a proper response, see my previous points above and the general strategy I suggest to use. Acknowledge other possibilities are of course possible, we disagree because </w:t>
      </w:r>
      <w:proofErr w:type="spellStart"/>
      <w:r>
        <w:rPr>
          <w:lang w:val="en-US"/>
        </w:rPr>
        <w:t>Exp</w:t>
      </w:r>
      <w:proofErr w:type="spellEnd"/>
      <w:r>
        <w:rPr>
          <w:lang w:val="en-US"/>
        </w:rPr>
        <w:t xml:space="preserve"> 6-7, explain why, and then state that our main point is something else – AMP is not implicit and not valid.</w:t>
      </w:r>
    </w:p>
    <w:p w14:paraId="5C115686" w14:textId="20312C12" w:rsidR="002D46F6" w:rsidRDefault="002D46F6">
      <w:pPr>
        <w:pStyle w:val="CommentText"/>
        <w:rPr>
          <w:lang w:val="en-US"/>
        </w:rPr>
      </w:pPr>
    </w:p>
    <w:p w14:paraId="6A1A5F80" w14:textId="1DFDC964" w:rsidR="002D46F6" w:rsidRPr="002F5122" w:rsidRDefault="002D46F6">
      <w:pPr>
        <w:pStyle w:val="CommentText"/>
        <w:rPr>
          <w:lang w:val="en-US"/>
        </w:rPr>
      </w:pPr>
      <w:r>
        <w:rPr>
          <w:lang w:val="en-US"/>
        </w:rPr>
        <w:t>In other words, address this issue and then force the Reviewers to engage with Issue 4 as I’ve outlined it above.</w:t>
      </w:r>
    </w:p>
  </w:comment>
  <w:comment w:id="98" w:author="Jamie Cummins" w:date="2019-08-20T11:58:00Z" w:initials="JC">
    <w:p w14:paraId="3812A0D3" w14:textId="77777777" w:rsidR="002D46F6" w:rsidRPr="002F5122" w:rsidRDefault="002D46F6" w:rsidP="002F5122">
      <w:pPr>
        <w:pStyle w:val="CommentText"/>
        <w:rPr>
          <w:lang w:val="en-US"/>
        </w:rPr>
      </w:pPr>
      <w:r>
        <w:rPr>
          <w:rStyle w:val="CommentReference"/>
        </w:rPr>
        <w:annotationRef/>
      </w:r>
      <w:r w:rsidRPr="002F5122">
        <w:rPr>
          <w:lang w:val="en-US"/>
        </w:rPr>
        <w:t xml:space="preserve">Make sure to cover this in the intro to </w:t>
      </w:r>
      <w:proofErr w:type="spellStart"/>
      <w:r w:rsidRPr="002F5122">
        <w:rPr>
          <w:lang w:val="en-US"/>
        </w:rPr>
        <w:t>exp</w:t>
      </w:r>
      <w:proofErr w:type="spellEnd"/>
      <w:r w:rsidRPr="002F5122">
        <w:rPr>
          <w:lang w:val="en-US"/>
        </w:rPr>
        <w:t xml:space="preserve"> 6. </w:t>
      </w:r>
    </w:p>
  </w:comment>
  <w:comment w:id="99" w:author="sean hughes" w:date="2019-12-06T13:48:00Z" w:initials="sh">
    <w:p w14:paraId="6B22C248" w14:textId="4A572E9E" w:rsidR="002D46F6" w:rsidRPr="002F5122" w:rsidRDefault="002D46F6">
      <w:pPr>
        <w:pStyle w:val="CommentText"/>
        <w:rPr>
          <w:lang w:val="en-US"/>
        </w:rPr>
      </w:pPr>
      <w:r>
        <w:rPr>
          <w:rStyle w:val="CommentReference"/>
        </w:rPr>
        <w:annotationRef/>
      </w:r>
      <w:r w:rsidRPr="002F5122">
        <w:rPr>
          <w:lang w:val="en-US"/>
        </w:rPr>
        <w:t>Ian: can you weigh in here in particular as thi</w:t>
      </w:r>
      <w:r>
        <w:rPr>
          <w:lang w:val="en-US"/>
        </w:rPr>
        <w:t>s is so</w:t>
      </w:r>
      <w:r w:rsidRPr="002F5122">
        <w:rPr>
          <w:lang w:val="en-US"/>
        </w:rPr>
        <w:t>m</w:t>
      </w:r>
      <w:r>
        <w:rPr>
          <w:lang w:val="en-US"/>
        </w:rPr>
        <w:t>e</w:t>
      </w:r>
      <w:r w:rsidRPr="002F5122">
        <w:rPr>
          <w:lang w:val="en-US"/>
        </w:rPr>
        <w:t>thing you are</w:t>
      </w:r>
      <w:r>
        <w:rPr>
          <w:lang w:val="en-US"/>
        </w:rPr>
        <w:t xml:space="preserve"> most able to speak to.</w:t>
      </w:r>
      <w:r w:rsidRPr="002F5122">
        <w:rPr>
          <w:lang w:val="en-US"/>
        </w:rPr>
        <w:t xml:space="preserve"> </w:t>
      </w:r>
    </w:p>
  </w:comment>
  <w:comment w:id="100" w:author="sean hughes" w:date="2019-12-06T13:48:00Z" w:initials="sh">
    <w:p w14:paraId="0DA43347" w14:textId="6FF19352" w:rsidR="002D46F6" w:rsidRPr="002F5122" w:rsidRDefault="002D46F6">
      <w:pPr>
        <w:pStyle w:val="CommentText"/>
        <w:rPr>
          <w:lang w:val="en-US"/>
        </w:rPr>
      </w:pPr>
      <w:r>
        <w:rPr>
          <w:rStyle w:val="CommentReference"/>
        </w:rPr>
        <w:annotationRef/>
      </w:r>
      <w:r w:rsidRPr="002F5122">
        <w:rPr>
          <w:lang w:val="en-US"/>
        </w:rPr>
        <w:t>Never take opposing sides from a Reviewer</w:t>
      </w:r>
      <w:r>
        <w:rPr>
          <w:lang w:val="en-US"/>
        </w:rPr>
        <w:t xml:space="preserve"> where possible. Instead say “we also believe that” , here and throughout the response letter. </w:t>
      </w:r>
      <w:r w:rsidRPr="002F5122">
        <w:rPr>
          <w:lang w:val="en-US"/>
        </w:rPr>
        <w:t xml:space="preserve"> </w:t>
      </w:r>
    </w:p>
  </w:comment>
  <w:comment w:id="101" w:author="sean hughes" w:date="2019-12-06T13:49:00Z" w:initials="sh">
    <w:p w14:paraId="55BDBEBE" w14:textId="13695588" w:rsidR="002D46F6" w:rsidRPr="002F5122" w:rsidRDefault="002D46F6">
      <w:pPr>
        <w:pStyle w:val="CommentText"/>
        <w:rPr>
          <w:lang w:val="en-US"/>
        </w:rPr>
      </w:pPr>
      <w:r>
        <w:rPr>
          <w:rStyle w:val="CommentReference"/>
        </w:rPr>
        <w:annotationRef/>
      </w:r>
      <w:r w:rsidRPr="002F5122">
        <w:rPr>
          <w:lang w:val="en-US"/>
        </w:rPr>
        <w:t>Ian can you provide a detailed response here?</w:t>
      </w:r>
    </w:p>
  </w:comment>
  <w:comment w:id="102" w:author="sean hughes" w:date="2019-12-06T13:56:00Z" w:initials="sh">
    <w:p w14:paraId="532D7E3C" w14:textId="77777777" w:rsidR="002D46F6" w:rsidRDefault="002D46F6">
      <w:pPr>
        <w:pStyle w:val="CommentText"/>
        <w:rPr>
          <w:lang w:val="en-US"/>
        </w:rPr>
      </w:pPr>
      <w:r>
        <w:rPr>
          <w:lang w:val="en-US"/>
        </w:rPr>
        <w:t xml:space="preserve">Jamie: when responding can you incorporate the following: </w:t>
      </w:r>
    </w:p>
    <w:p w14:paraId="16D346DB" w14:textId="77777777" w:rsidR="002D46F6" w:rsidRDefault="002D46F6">
      <w:pPr>
        <w:pStyle w:val="CommentText"/>
        <w:rPr>
          <w:lang w:val="en-US"/>
        </w:rPr>
      </w:pPr>
    </w:p>
    <w:p w14:paraId="0EC43A63" w14:textId="13509E3D" w:rsidR="002D46F6" w:rsidRDefault="002D46F6">
      <w:pPr>
        <w:pStyle w:val="CommentText"/>
        <w:rPr>
          <w:lang w:val="en-US"/>
        </w:rPr>
      </w:pPr>
      <w:r>
        <w:rPr>
          <w:rStyle w:val="CommentReference"/>
        </w:rPr>
        <w:annotationRef/>
      </w:r>
      <w:r w:rsidRPr="000C0B71">
        <w:rPr>
          <w:lang w:val="en-US"/>
        </w:rPr>
        <w:t xml:space="preserve">No – as I highlight in the beginning – we </w:t>
      </w:r>
      <w:r>
        <w:rPr>
          <w:lang w:val="en-US"/>
        </w:rPr>
        <w:t xml:space="preserve">make several claims. One is about the operating conditions (implicit), another is about operating processes (misattribution), and the third is about psychometrics (the validity of the effect itself). </w:t>
      </w:r>
    </w:p>
    <w:p w14:paraId="67B95AE2" w14:textId="4CE080CB" w:rsidR="002D46F6" w:rsidRDefault="002D46F6">
      <w:pPr>
        <w:pStyle w:val="CommentText"/>
        <w:rPr>
          <w:lang w:val="en-US"/>
        </w:rPr>
      </w:pPr>
    </w:p>
    <w:p w14:paraId="5BB9CCC7" w14:textId="7D720FEC" w:rsidR="002D46F6" w:rsidRDefault="002D46F6">
      <w:pPr>
        <w:pStyle w:val="CommentText"/>
        <w:rPr>
          <w:lang w:val="en-US"/>
        </w:rPr>
      </w:pPr>
      <w:r>
        <w:rPr>
          <w:lang w:val="en-US"/>
        </w:rPr>
        <w:t xml:space="preserve">We do not equate operating processes (misattribution) and with conditions (awareness). Other people have done so in papers – we simply draw on that idea when discussing these points. </w:t>
      </w:r>
    </w:p>
    <w:p w14:paraId="1BD9C912" w14:textId="0D038698" w:rsidR="002D46F6" w:rsidRDefault="002D46F6">
      <w:pPr>
        <w:pStyle w:val="CommentText"/>
        <w:rPr>
          <w:lang w:val="en-US"/>
        </w:rPr>
      </w:pPr>
    </w:p>
    <w:p w14:paraId="5B4F1A88" w14:textId="152E58D3" w:rsidR="002D46F6" w:rsidRPr="000C0B71" w:rsidRDefault="002D46F6">
      <w:pPr>
        <w:pStyle w:val="CommentText"/>
        <w:rPr>
          <w:lang w:val="en-US"/>
        </w:rPr>
      </w:pPr>
      <w:r>
        <w:rPr>
          <w:lang w:val="en-US"/>
        </w:rPr>
        <w:t xml:space="preserve">Instead, we start from the position  that implicit is a multi-dimensional concept, and that the AMP effect has been claims to be implicit in certain ways (unaware, unintentional), and we don’t think it is implicit in those ways. This is not to say it is not implicit in other ways (point out where we say all this in the General Discussion)  </w:t>
      </w:r>
    </w:p>
  </w:comment>
  <w:comment w:id="103" w:author="sean hughes" w:date="2019-12-06T13:59:00Z" w:initials="sh">
    <w:p w14:paraId="4251F7FB" w14:textId="63633CAF" w:rsidR="002D46F6" w:rsidRPr="000C0B71" w:rsidRDefault="002D46F6">
      <w:pPr>
        <w:pStyle w:val="CommentText"/>
        <w:rPr>
          <w:lang w:val="en-US"/>
        </w:rPr>
      </w:pPr>
      <w:r>
        <w:rPr>
          <w:rStyle w:val="CommentReference"/>
        </w:rPr>
        <w:annotationRef/>
      </w:r>
      <w:r w:rsidRPr="000C0B71">
        <w:rPr>
          <w:lang w:val="en-US"/>
        </w:rPr>
        <w:t xml:space="preserve">We argue something else – that the AMP effect does not </w:t>
      </w:r>
      <w:r>
        <w:rPr>
          <w:lang w:val="en-US"/>
        </w:rPr>
        <w:t xml:space="preserve">elicit awareness it is the other way around – awareness gives rise to the AMP effect. </w:t>
      </w:r>
    </w:p>
  </w:comment>
  <w:comment w:id="104" w:author="sean hughes" w:date="2019-12-06T14:00:00Z" w:initials="sh">
    <w:p w14:paraId="711BEF4C" w14:textId="63E89FBA" w:rsidR="002D46F6" w:rsidRDefault="002D46F6">
      <w:pPr>
        <w:pStyle w:val="CommentText"/>
        <w:rPr>
          <w:lang w:val="en-US"/>
        </w:rPr>
      </w:pPr>
      <w:r>
        <w:rPr>
          <w:rStyle w:val="CommentReference"/>
        </w:rPr>
        <w:annotationRef/>
      </w:r>
      <w:r w:rsidRPr="000C0B71">
        <w:rPr>
          <w:lang w:val="en-US"/>
        </w:rPr>
        <w:t xml:space="preserve">We contribute </w:t>
      </w:r>
      <w:proofErr w:type="spellStart"/>
      <w:r w:rsidRPr="000C0B71">
        <w:rPr>
          <w:lang w:val="en-US"/>
        </w:rPr>
        <w:t>tot his</w:t>
      </w:r>
      <w:proofErr w:type="spellEnd"/>
      <w:r w:rsidRPr="000C0B71">
        <w:rPr>
          <w:lang w:val="en-US"/>
        </w:rPr>
        <w:t xml:space="preserve"> same type of question. </w:t>
      </w:r>
      <w:r>
        <w:rPr>
          <w:lang w:val="en-US"/>
        </w:rPr>
        <w:t xml:space="preserve">See issue 4 that I mention at the beginning. When responding state that we agree – and that was one of the purposes of this work – to not only test if the AMP effect is implicit in the sense that it is claimed to be, but that the measure  itself serves as a measure of evaluation (not even automatic evaluation). And we find that it does not.  </w:t>
      </w:r>
    </w:p>
    <w:p w14:paraId="6E447DE8" w14:textId="549F173B" w:rsidR="002D46F6" w:rsidRDefault="002D46F6">
      <w:pPr>
        <w:pStyle w:val="CommentText"/>
        <w:rPr>
          <w:lang w:val="en-US"/>
        </w:rPr>
      </w:pPr>
    </w:p>
    <w:p w14:paraId="764B0646" w14:textId="438CF1CF" w:rsidR="002D46F6" w:rsidRPr="000C0B71" w:rsidRDefault="002D46F6">
      <w:pPr>
        <w:pStyle w:val="CommentText"/>
        <w:rPr>
          <w:lang w:val="en-US"/>
        </w:rPr>
      </w:pPr>
      <w:r>
        <w:rPr>
          <w:lang w:val="en-US"/>
        </w:rPr>
        <w:t xml:space="preserve">We believe that this latter issue supersedes issues  1-3 because if 4 is wrong </w:t>
      </w:r>
      <w:proofErr w:type="spellStart"/>
      <w:r>
        <w:rPr>
          <w:lang w:val="en-US"/>
        </w:rPr>
        <w:t>t here</w:t>
      </w:r>
      <w:proofErr w:type="spellEnd"/>
      <w:r>
        <w:rPr>
          <w:lang w:val="en-US"/>
        </w:rPr>
        <w:t xml:space="preserve"> is no point talking about 1-3.</w:t>
      </w:r>
    </w:p>
  </w:comment>
  <w:comment w:id="105" w:author="sean hughes" w:date="2019-12-06T14:02:00Z" w:initials="sh">
    <w:p w14:paraId="1125752F" w14:textId="3A269BE9" w:rsidR="002D46F6" w:rsidRPr="0034483E" w:rsidRDefault="002D46F6">
      <w:pPr>
        <w:pStyle w:val="CommentText"/>
        <w:rPr>
          <w:lang w:val="en-IE"/>
        </w:rPr>
      </w:pPr>
      <w:r>
        <w:rPr>
          <w:rStyle w:val="CommentReference"/>
        </w:rPr>
        <w:annotationRef/>
      </w:r>
      <w:r w:rsidRPr="0034483E">
        <w:rPr>
          <w:lang w:val="en-IE"/>
        </w:rPr>
        <w:t xml:space="preserve">Mention this. </w:t>
      </w:r>
    </w:p>
  </w:comment>
  <w:comment w:id="106" w:author="sean hughes" w:date="2019-12-06T14:02:00Z" w:initials="sh">
    <w:p w14:paraId="76381667" w14:textId="4C442BB1" w:rsidR="002D46F6" w:rsidRDefault="002D46F6">
      <w:pPr>
        <w:pStyle w:val="CommentText"/>
        <w:rPr>
          <w:lang w:val="en-US"/>
        </w:rPr>
      </w:pPr>
      <w:r>
        <w:rPr>
          <w:rStyle w:val="CommentReference"/>
        </w:rPr>
        <w:annotationRef/>
      </w:r>
      <w:r w:rsidRPr="000C0B71">
        <w:rPr>
          <w:lang w:val="en-US"/>
        </w:rPr>
        <w:t xml:space="preserve">Ok – here is where we have an in. </w:t>
      </w:r>
      <w:r>
        <w:rPr>
          <w:lang w:val="en-US"/>
        </w:rPr>
        <w:t xml:space="preserve">Basically said the things I said above. And this state that we have evidence that it is not a good measure of evaluation – never mind automatic evaluation. </w:t>
      </w:r>
    </w:p>
    <w:p w14:paraId="6E4D03EF" w14:textId="1B9CD17A" w:rsidR="002D46F6" w:rsidRDefault="002D46F6">
      <w:pPr>
        <w:pStyle w:val="CommentText"/>
        <w:rPr>
          <w:lang w:val="en-US"/>
        </w:rPr>
      </w:pPr>
    </w:p>
    <w:p w14:paraId="6A1CED4A" w14:textId="46039E7D" w:rsidR="002D46F6" w:rsidRPr="000C0B71" w:rsidRDefault="002D46F6">
      <w:pPr>
        <w:pStyle w:val="CommentText"/>
        <w:rPr>
          <w:lang w:val="en-US"/>
        </w:rPr>
      </w:pPr>
      <w:r>
        <w:rPr>
          <w:lang w:val="en-US"/>
        </w:rPr>
        <w:t>Also point him to all the places in the paper where we actually do and say this.</w:t>
      </w:r>
    </w:p>
  </w:comment>
  <w:comment w:id="107" w:author="Jamie Cummins" w:date="2019-11-21T15:57:00Z" w:initials="JC">
    <w:p w14:paraId="7AD6AF34" w14:textId="77777777" w:rsidR="002D46F6" w:rsidRPr="000C0B71" w:rsidRDefault="002D46F6" w:rsidP="002F5122">
      <w:pPr>
        <w:pStyle w:val="CommentText"/>
        <w:rPr>
          <w:lang w:val="en-US"/>
        </w:rPr>
      </w:pPr>
      <w:r>
        <w:rPr>
          <w:rStyle w:val="CommentReference"/>
        </w:rPr>
        <w:annotationRef/>
      </w:r>
      <w:r w:rsidRPr="002F5122">
        <w:rPr>
          <w:lang w:val="en-US"/>
        </w:rPr>
        <w:t xml:space="preserve">To be honest, his points don’t register with me fully and I don’t see what he wants from us (we already discuss the things he wants us to discuss, but just not in the way he specifies). </w:t>
      </w:r>
      <w:r w:rsidRPr="000C0B71">
        <w:rPr>
          <w:lang w:val="en-US"/>
        </w:rPr>
        <w:t>Thoughts?</w:t>
      </w:r>
    </w:p>
  </w:comment>
  <w:comment w:id="108" w:author="sean hughes" w:date="2019-12-06T14:03:00Z" w:initials="sh">
    <w:p w14:paraId="13E408AA" w14:textId="2BD0A877" w:rsidR="002D46F6" w:rsidRPr="0034483E" w:rsidRDefault="002D46F6">
      <w:pPr>
        <w:pStyle w:val="CommentText"/>
        <w:rPr>
          <w:lang w:val="en-IE"/>
        </w:rPr>
      </w:pPr>
      <w:r>
        <w:rPr>
          <w:rStyle w:val="CommentReference"/>
        </w:rPr>
        <w:annotationRef/>
      </w:r>
      <w:r w:rsidRPr="0034483E">
        <w:rPr>
          <w:lang w:val="en-IE"/>
        </w:rPr>
        <w:t>See above</w:t>
      </w:r>
    </w:p>
  </w:comment>
  <w:comment w:id="109" w:author="sean hughes" w:date="2019-12-06T14:09:00Z" w:initials="sh">
    <w:p w14:paraId="540D1B52" w14:textId="77777777" w:rsidR="002D46F6" w:rsidRDefault="002D46F6">
      <w:pPr>
        <w:pStyle w:val="CommentText"/>
        <w:rPr>
          <w:lang w:val="en-US"/>
        </w:rPr>
      </w:pPr>
      <w:r>
        <w:rPr>
          <w:rStyle w:val="CommentReference"/>
        </w:rPr>
        <w:annotationRef/>
      </w:r>
      <w:r w:rsidRPr="003D7637">
        <w:rPr>
          <w:lang w:val="en-US"/>
        </w:rPr>
        <w:t xml:space="preserve">It would be devastating if we failed to replicate this finding. </w:t>
      </w:r>
      <w:r>
        <w:rPr>
          <w:lang w:val="en-US"/>
        </w:rPr>
        <w:t>Especially in the context of this paper…</w:t>
      </w:r>
    </w:p>
    <w:p w14:paraId="029D0F08" w14:textId="77777777" w:rsidR="002D46F6" w:rsidRDefault="002D46F6">
      <w:pPr>
        <w:pStyle w:val="CommentText"/>
        <w:rPr>
          <w:lang w:val="en-US"/>
        </w:rPr>
      </w:pPr>
    </w:p>
    <w:p w14:paraId="7CB02017" w14:textId="796DEE79" w:rsidR="002D46F6" w:rsidRPr="003D7637" w:rsidRDefault="002D46F6">
      <w:pPr>
        <w:pStyle w:val="CommentText"/>
        <w:rPr>
          <w:lang w:val="en-US"/>
        </w:rPr>
      </w:pPr>
      <w:r>
        <w:rPr>
          <w:lang w:val="en-US"/>
        </w:rPr>
        <w:t>We could consider doing so as yet further evidence that nonsense.</w:t>
      </w:r>
    </w:p>
  </w:comment>
  <w:comment w:id="110" w:author="sean hughes" w:date="2019-12-06T14:16:00Z" w:initials="sh">
    <w:p w14:paraId="3A58F96F" w14:textId="1AD60967" w:rsidR="002D46F6" w:rsidRPr="009904FE" w:rsidRDefault="002D46F6">
      <w:pPr>
        <w:pStyle w:val="CommentText"/>
        <w:rPr>
          <w:lang w:val="en-US"/>
        </w:rPr>
      </w:pPr>
      <w:r>
        <w:rPr>
          <w:rStyle w:val="CommentReference"/>
        </w:rPr>
        <w:annotationRef/>
      </w:r>
      <w:r w:rsidRPr="009904FE">
        <w:rPr>
          <w:lang w:val="en-US"/>
        </w:rPr>
        <w:t xml:space="preserve">Ian – can </w:t>
      </w:r>
      <w:r>
        <w:rPr>
          <w:lang w:val="en-US"/>
        </w:rPr>
        <w:t>you double check this claim as it would be good to avoid being wrong here.</w:t>
      </w:r>
    </w:p>
  </w:comment>
  <w:comment w:id="111" w:author="sean hughes" w:date="2019-12-06T17:08:00Z" w:initials="sh">
    <w:p w14:paraId="2311364F" w14:textId="77777777" w:rsidR="002D46F6" w:rsidRDefault="002D46F6">
      <w:pPr>
        <w:pStyle w:val="CommentText"/>
        <w:rPr>
          <w:lang w:val="en-US"/>
        </w:rPr>
      </w:pPr>
      <w:r>
        <w:rPr>
          <w:rStyle w:val="CommentReference"/>
        </w:rPr>
        <w:annotationRef/>
      </w:r>
      <w:r w:rsidRPr="002910E7">
        <w:rPr>
          <w:lang w:val="en-US"/>
        </w:rPr>
        <w:t xml:space="preserve">So </w:t>
      </w:r>
      <w:r>
        <w:rPr>
          <w:lang w:val="en-US"/>
        </w:rPr>
        <w:t xml:space="preserve">if I read this correctly then </w:t>
      </w:r>
      <w:r w:rsidRPr="002910E7">
        <w:rPr>
          <w:lang w:val="en-US"/>
        </w:rPr>
        <w:t xml:space="preserve">Reviewer 1 is technically right, </w:t>
      </w:r>
      <w:r>
        <w:rPr>
          <w:lang w:val="en-US"/>
        </w:rPr>
        <w:t xml:space="preserve">and </w:t>
      </w:r>
      <w:r w:rsidRPr="002910E7">
        <w:rPr>
          <w:lang w:val="en-US"/>
        </w:rPr>
        <w:t>the first part of their inference does hold (i.e.,</w:t>
      </w:r>
      <w:r>
        <w:rPr>
          <w:lang w:val="en-US"/>
        </w:rPr>
        <w:t xml:space="preserve"> selective responding did not eliminate priming effects) it is just that the second part is not justified. </w:t>
      </w:r>
    </w:p>
    <w:p w14:paraId="21FFF3CF" w14:textId="77777777" w:rsidR="002D46F6" w:rsidRDefault="002D46F6">
      <w:pPr>
        <w:pStyle w:val="CommentText"/>
        <w:rPr>
          <w:lang w:val="en-US"/>
        </w:rPr>
      </w:pPr>
    </w:p>
    <w:p w14:paraId="44EFAC93" w14:textId="77777777" w:rsidR="002D46F6" w:rsidRDefault="002D46F6">
      <w:pPr>
        <w:pStyle w:val="CommentText"/>
        <w:rPr>
          <w:lang w:val="en-US"/>
        </w:rPr>
      </w:pPr>
      <w:r>
        <w:rPr>
          <w:lang w:val="en-US"/>
        </w:rPr>
        <w:t>If so, then we should acknowledge we failed to make this point in our original manuscript, state that we do so now, and point the reviewer to where in the manuscript they can find that information.</w:t>
      </w:r>
    </w:p>
    <w:p w14:paraId="08EA955D" w14:textId="77777777" w:rsidR="002D46F6" w:rsidRDefault="002D46F6">
      <w:pPr>
        <w:pStyle w:val="CommentText"/>
        <w:rPr>
          <w:lang w:val="en-US"/>
        </w:rPr>
      </w:pPr>
    </w:p>
    <w:p w14:paraId="3264C4FF" w14:textId="20203FCA" w:rsidR="002D46F6" w:rsidRPr="002910E7" w:rsidRDefault="002D46F6">
      <w:pPr>
        <w:pStyle w:val="CommentText"/>
        <w:rPr>
          <w:lang w:val="en-US"/>
        </w:rPr>
      </w:pPr>
      <w:r>
        <w:rPr>
          <w:lang w:val="en-US"/>
        </w:rPr>
        <w:t xml:space="preserve">Jamie: can you do so? </w:t>
      </w:r>
    </w:p>
  </w:comment>
  <w:comment w:id="112" w:author="Jamie Cummins" w:date="2019-11-22T14:51:00Z" w:initials="JC">
    <w:p w14:paraId="42417178" w14:textId="77777777" w:rsidR="002D46F6" w:rsidRPr="0034483E" w:rsidRDefault="002D46F6" w:rsidP="002B71AF">
      <w:pPr>
        <w:pStyle w:val="CommentText"/>
        <w:rPr>
          <w:lang w:val="en-IE"/>
        </w:rPr>
      </w:pPr>
      <w:r>
        <w:rPr>
          <w:rStyle w:val="CommentReference"/>
        </w:rPr>
        <w:annotationRef/>
      </w:r>
      <w:r w:rsidRPr="002B71AF">
        <w:rPr>
          <w:lang w:val="en-US"/>
        </w:rPr>
        <w:t xml:space="preserve">There are a bunch of responses for why Payne et al.’s original discussion of power in the MS was shit (poor estimation of effect sizes, lack of specificity on what parameters were used in their power analysis [which wasn’t post-hoc power but was conducted post-hoc after data collection], hidden multiplicity in calculating power for interactions, etc.). However, do we want to get dragged into the issues? It doesn’t seem to refer to much within our MS, so I don’t know how much effort it’s worth. </w:t>
      </w:r>
      <w:r w:rsidRPr="0034483E">
        <w:rPr>
          <w:lang w:val="en-IE"/>
        </w:rPr>
        <w:t>We could just ignore it. Thoughts?</w:t>
      </w:r>
    </w:p>
  </w:comment>
  <w:comment w:id="113" w:author="sean hughes" w:date="2019-12-06T17:11:00Z" w:initials="sh">
    <w:p w14:paraId="6559E27A" w14:textId="69E17F11" w:rsidR="002D46F6" w:rsidRPr="009D27C6" w:rsidRDefault="002D46F6">
      <w:pPr>
        <w:pStyle w:val="CommentText"/>
        <w:rPr>
          <w:lang w:val="en-US"/>
        </w:rPr>
      </w:pPr>
      <w:r>
        <w:rPr>
          <w:rStyle w:val="CommentReference"/>
        </w:rPr>
        <w:annotationRef/>
      </w:r>
      <w:r w:rsidRPr="009D27C6">
        <w:rPr>
          <w:lang w:val="en-US"/>
        </w:rPr>
        <w:t xml:space="preserve">We need to respond to the Reviewer here. </w:t>
      </w:r>
      <w:r>
        <w:rPr>
          <w:lang w:val="en-US"/>
        </w:rPr>
        <w:t xml:space="preserve">I propose that you adopt the approach I outline above. You can also mention these other issues if they in any way serve to support or strengthen the general point being made. </w:t>
      </w:r>
    </w:p>
  </w:comment>
  <w:comment w:id="114" w:author="sean hughes" w:date="2019-12-06T17:16:00Z" w:initials="sh">
    <w:p w14:paraId="1798A1E3" w14:textId="1F2E999E" w:rsidR="002D46F6" w:rsidRPr="009D27C6" w:rsidRDefault="002D46F6">
      <w:pPr>
        <w:pStyle w:val="CommentText"/>
        <w:rPr>
          <w:lang w:val="en-US"/>
        </w:rPr>
      </w:pPr>
      <w:r>
        <w:rPr>
          <w:rStyle w:val="CommentReference"/>
        </w:rPr>
        <w:annotationRef/>
      </w:r>
      <w:r w:rsidRPr="009D27C6">
        <w:rPr>
          <w:lang w:val="en-US"/>
        </w:rPr>
        <w:t xml:space="preserve">There is not more priming – just more skipping responses if I read this correctly. </w:t>
      </w:r>
      <w:r>
        <w:rPr>
          <w:lang w:val="en-US"/>
        </w:rPr>
        <w:t xml:space="preserve">The two are very different things. </w:t>
      </w:r>
    </w:p>
  </w:comment>
  <w:comment w:id="115" w:author="sean hughes" w:date="2019-12-06T17:19:00Z" w:initials="sh">
    <w:p w14:paraId="7318724E" w14:textId="23CC97FD" w:rsidR="002D46F6" w:rsidRPr="009D27C6" w:rsidRDefault="002D46F6">
      <w:pPr>
        <w:pStyle w:val="CommentText"/>
        <w:rPr>
          <w:lang w:val="en-US"/>
        </w:rPr>
      </w:pPr>
      <w:r>
        <w:rPr>
          <w:rStyle w:val="CommentReference"/>
        </w:rPr>
        <w:annotationRef/>
      </w:r>
      <w:r w:rsidRPr="009D27C6">
        <w:rPr>
          <w:lang w:val="en-US"/>
        </w:rPr>
        <w:t>Elaborate on this specific point.</w:t>
      </w:r>
    </w:p>
  </w:comment>
  <w:comment w:id="116" w:author="sean hughes" w:date="2019-12-06T17:19:00Z" w:initials="sh">
    <w:p w14:paraId="1DA1CBDC" w14:textId="2A9FF306" w:rsidR="002D46F6" w:rsidRPr="00D65521" w:rsidRDefault="002D46F6">
      <w:pPr>
        <w:pStyle w:val="CommentText"/>
        <w:rPr>
          <w:lang w:val="en-US"/>
        </w:rPr>
      </w:pPr>
      <w:r>
        <w:rPr>
          <w:rStyle w:val="CommentReference"/>
        </w:rPr>
        <w:annotationRef/>
      </w:r>
      <w:r w:rsidRPr="00D65521">
        <w:rPr>
          <w:lang w:val="en-US"/>
        </w:rPr>
        <w:t xml:space="preserve">Not quite clear yet how the explicit account does so. </w:t>
      </w:r>
      <w:r>
        <w:rPr>
          <w:lang w:val="en-US"/>
        </w:rPr>
        <w:t>Elaborate for the reader.</w:t>
      </w:r>
    </w:p>
  </w:comment>
  <w:comment w:id="117" w:author="sean hughes" w:date="2019-12-06T17:20:00Z" w:initials="sh">
    <w:p w14:paraId="553AE41A" w14:textId="119FD4F4" w:rsidR="002D46F6" w:rsidRPr="00D65521" w:rsidRDefault="002D46F6">
      <w:pPr>
        <w:pStyle w:val="CommentText"/>
        <w:rPr>
          <w:lang w:val="en-US"/>
        </w:rPr>
      </w:pPr>
      <w:r>
        <w:rPr>
          <w:rStyle w:val="CommentReference"/>
        </w:rPr>
        <w:annotationRef/>
      </w:r>
      <w:r w:rsidRPr="00D65521">
        <w:rPr>
          <w:lang w:val="en-US"/>
        </w:rPr>
        <w:t>What evidence? This statement seems like a throw away remark and is not likely to convince someone who is actively against your position.</w:t>
      </w:r>
    </w:p>
  </w:comment>
  <w:comment w:id="118" w:author="sean hughes" w:date="2019-12-06T17:21:00Z" w:initials="sh">
    <w:p w14:paraId="244B9E04" w14:textId="77777777" w:rsidR="002D46F6" w:rsidRDefault="002D46F6">
      <w:pPr>
        <w:pStyle w:val="CommentText"/>
        <w:rPr>
          <w:lang w:val="en-US"/>
        </w:rPr>
      </w:pPr>
      <w:r>
        <w:rPr>
          <w:rStyle w:val="CommentReference"/>
        </w:rPr>
        <w:annotationRef/>
      </w:r>
      <w:r w:rsidRPr="00D65521">
        <w:rPr>
          <w:lang w:val="en-US"/>
        </w:rPr>
        <w:t xml:space="preserve">Once again we should not </w:t>
      </w:r>
      <w:r>
        <w:rPr>
          <w:lang w:val="en-US"/>
        </w:rPr>
        <w:t xml:space="preserve">take the football away here – it is pissing people off and getting in the way of the real message. </w:t>
      </w:r>
    </w:p>
    <w:p w14:paraId="222BEE44" w14:textId="77777777" w:rsidR="002D46F6" w:rsidRDefault="002D46F6">
      <w:pPr>
        <w:pStyle w:val="CommentText"/>
        <w:rPr>
          <w:lang w:val="en-US"/>
        </w:rPr>
      </w:pPr>
    </w:p>
    <w:p w14:paraId="1CBB36E5" w14:textId="77777777" w:rsidR="002D46F6" w:rsidRDefault="002D46F6">
      <w:pPr>
        <w:pStyle w:val="CommentText"/>
        <w:rPr>
          <w:lang w:val="en-US"/>
        </w:rPr>
      </w:pPr>
      <w:r>
        <w:rPr>
          <w:lang w:val="en-US"/>
        </w:rPr>
        <w:t xml:space="preserve">Say that we acknowledge that the implicit account can explain our findings with a bunch of post-hoc justification. So too can our account. </w:t>
      </w:r>
    </w:p>
    <w:p w14:paraId="09BBFD1C" w14:textId="77777777" w:rsidR="002D46F6" w:rsidRDefault="002D46F6">
      <w:pPr>
        <w:pStyle w:val="CommentText"/>
        <w:rPr>
          <w:lang w:val="en-US"/>
        </w:rPr>
      </w:pPr>
    </w:p>
    <w:p w14:paraId="743FE26B" w14:textId="65439A78" w:rsidR="002D46F6" w:rsidRPr="00D65521" w:rsidRDefault="002D46F6">
      <w:pPr>
        <w:pStyle w:val="CommentText"/>
        <w:rPr>
          <w:lang w:val="en-US"/>
        </w:rPr>
      </w:pPr>
      <w:r>
        <w:rPr>
          <w:lang w:val="en-US"/>
        </w:rPr>
        <w:t>But the main merit of this paper was never about saying it was X or Y. Simply that the AMP effect itself is not implicit in the ways people think it is and not a valid measure. Once again we need to control the narrative here.</w:t>
      </w:r>
    </w:p>
  </w:comment>
  <w:comment w:id="119" w:author="sean hughes" w:date="2019-12-06T17:23:00Z" w:initials="sh">
    <w:p w14:paraId="271D2CCF" w14:textId="12220CD6" w:rsidR="002D46F6" w:rsidRPr="00AF3A3E" w:rsidRDefault="002D46F6" w:rsidP="00AF3A3E">
      <w:pPr>
        <w:pStyle w:val="CommentText"/>
        <w:rPr>
          <w:lang w:val="en-US"/>
        </w:rPr>
      </w:pPr>
      <w:r w:rsidRPr="00AF3A3E">
        <w:rPr>
          <w:b/>
          <w:lang w:val="en-US"/>
        </w:rPr>
        <w:t>Jamie</w:t>
      </w:r>
      <w:r>
        <w:rPr>
          <w:lang w:val="en-US"/>
        </w:rPr>
        <w:t xml:space="preserve">: </w:t>
      </w:r>
      <w:r>
        <w:rPr>
          <w:rStyle w:val="CommentReference"/>
        </w:rPr>
        <w:annotationRef/>
      </w:r>
      <w:r w:rsidRPr="00AF3A3E">
        <w:rPr>
          <w:lang w:val="en-US"/>
        </w:rPr>
        <w:t>In principle we can actually test this using our data (I tested it using the TMP data and the measures are fairly highly correlated (r = ~0.5). However, let’s not do this, since Yoav has a tendency to pursue these kinds of questions about moderators to death and it’s not central to our question.</w:t>
      </w:r>
    </w:p>
  </w:comment>
  <w:comment w:id="120" w:author="sean hughes" w:date="2019-12-06T17:25:00Z" w:initials="sh">
    <w:p w14:paraId="6A983835" w14:textId="41B638F0" w:rsidR="002D46F6" w:rsidRPr="00AF3A3E" w:rsidRDefault="002D46F6">
      <w:pPr>
        <w:pStyle w:val="CommentText"/>
        <w:rPr>
          <w:lang w:val="en-US"/>
        </w:rPr>
      </w:pPr>
      <w:r>
        <w:rPr>
          <w:rStyle w:val="CommentReference"/>
        </w:rPr>
        <w:annotationRef/>
      </w:r>
      <w:r w:rsidRPr="00AF3A3E">
        <w:rPr>
          <w:lang w:val="en-US"/>
        </w:rPr>
        <w:t>I’d be inclined to do so as (a) he is the only favorable one here and (b) we can include the stats as a supplementary materials document rather than having to include them in the paper.</w:t>
      </w:r>
      <w:r>
        <w:rPr>
          <w:lang w:val="en-US"/>
        </w:rPr>
        <w:t xml:space="preserve"> Costs little and actively tries to speak to his request. </w:t>
      </w:r>
    </w:p>
  </w:comment>
  <w:comment w:id="121" w:author="sean hughes" w:date="2019-12-06T17:27:00Z" w:initials="sh">
    <w:p w14:paraId="194239D4" w14:textId="77777777" w:rsidR="002D46F6" w:rsidRDefault="002D46F6">
      <w:pPr>
        <w:pStyle w:val="CommentText"/>
        <w:rPr>
          <w:lang w:val="en-US"/>
        </w:rPr>
      </w:pPr>
      <w:r>
        <w:rPr>
          <w:rStyle w:val="CommentReference"/>
        </w:rPr>
        <w:annotationRef/>
      </w:r>
      <w:r w:rsidRPr="00AF3A3E">
        <w:rPr>
          <w:lang w:val="en-US"/>
        </w:rPr>
        <w:t xml:space="preserve">The rest of this reply has to speak to the </w:t>
      </w:r>
      <w:r>
        <w:rPr>
          <w:lang w:val="en-US"/>
        </w:rPr>
        <w:t xml:space="preserve">issues that Yoav raises. IT currently does not. </w:t>
      </w:r>
    </w:p>
    <w:p w14:paraId="58BA17F0" w14:textId="77777777" w:rsidR="002D46F6" w:rsidRDefault="002D46F6">
      <w:pPr>
        <w:pStyle w:val="CommentText"/>
        <w:rPr>
          <w:lang w:val="en-US"/>
        </w:rPr>
      </w:pPr>
    </w:p>
    <w:p w14:paraId="06B319E5" w14:textId="7C2173F3" w:rsidR="002D46F6" w:rsidRPr="00AF3A3E" w:rsidRDefault="002D46F6">
      <w:pPr>
        <w:pStyle w:val="CommentText"/>
        <w:rPr>
          <w:lang w:val="en-US"/>
        </w:rPr>
      </w:pPr>
      <w:r>
        <w:rPr>
          <w:lang w:val="en-US"/>
        </w:rPr>
        <w:t>Jamie: can you work on this so that it does so?</w:t>
      </w:r>
    </w:p>
  </w:comment>
  <w:comment w:id="122" w:author="sean hughes" w:date="2019-12-06T17:31:00Z" w:initials="sh">
    <w:p w14:paraId="2BD177BC" w14:textId="2307DDB7" w:rsidR="002D46F6" w:rsidRPr="00D65A65" w:rsidRDefault="002D46F6">
      <w:pPr>
        <w:pStyle w:val="CommentText"/>
        <w:rPr>
          <w:lang w:val="en-US"/>
        </w:rPr>
      </w:pPr>
      <w:r>
        <w:rPr>
          <w:rStyle w:val="CommentReference"/>
        </w:rPr>
        <w:annotationRef/>
      </w:r>
      <w:r>
        <w:rPr>
          <w:lang w:val="en-US"/>
        </w:rPr>
        <w:t>This might come across as petty. Unless it is integral to the point being made I would rephrase or omit.</w:t>
      </w:r>
    </w:p>
  </w:comment>
  <w:comment w:id="123" w:author="sean hughes" w:date="2019-12-06T17:33:00Z" w:initials="sh">
    <w:p w14:paraId="1880E28B" w14:textId="4B508964" w:rsidR="002D46F6" w:rsidRPr="0020208C" w:rsidRDefault="002D46F6">
      <w:pPr>
        <w:pStyle w:val="CommentText"/>
        <w:rPr>
          <w:lang w:val="en-US"/>
        </w:rPr>
      </w:pPr>
      <w:r>
        <w:rPr>
          <w:rStyle w:val="CommentReference"/>
        </w:rPr>
        <w:annotationRef/>
      </w:r>
      <w:r w:rsidRPr="0020208C">
        <w:rPr>
          <w:lang w:val="en-US"/>
        </w:rPr>
        <w:t xml:space="preserve">The response here is a start. </w:t>
      </w:r>
      <w:r>
        <w:rPr>
          <w:lang w:val="en-US"/>
        </w:rPr>
        <w:t xml:space="preserve">But it needs more work. You should clearly divide the issue into conceptual issues (as in the first paragraph here).   </w:t>
      </w:r>
    </w:p>
  </w:comment>
  <w:comment w:id="124" w:author="sean hughes" w:date="2019-12-06T17:32:00Z" w:initials="sh">
    <w:p w14:paraId="7C6F1F93" w14:textId="4CD79D2A" w:rsidR="002D46F6" w:rsidRPr="0020208C" w:rsidRDefault="002D46F6">
      <w:pPr>
        <w:pStyle w:val="CommentText"/>
        <w:rPr>
          <w:lang w:val="en-US"/>
        </w:rPr>
      </w:pPr>
      <w:r>
        <w:rPr>
          <w:rStyle w:val="CommentReference"/>
        </w:rPr>
        <w:annotationRef/>
      </w:r>
      <w:r w:rsidRPr="0020208C">
        <w:rPr>
          <w:lang w:val="en-US"/>
        </w:rPr>
        <w:t>???</w:t>
      </w:r>
    </w:p>
  </w:comment>
  <w:comment w:id="125" w:author="sean hughes" w:date="2019-12-06T17:35:00Z" w:initials="sh">
    <w:p w14:paraId="170173E6" w14:textId="77777777" w:rsidR="002D46F6" w:rsidRDefault="002D46F6">
      <w:pPr>
        <w:pStyle w:val="CommentText"/>
        <w:rPr>
          <w:lang w:val="en-US"/>
        </w:rPr>
      </w:pPr>
      <w:r>
        <w:rPr>
          <w:rStyle w:val="CommentReference"/>
        </w:rPr>
        <w:annotationRef/>
      </w:r>
      <w:r>
        <w:rPr>
          <w:lang w:val="en-US"/>
        </w:rPr>
        <w:t>and statistical issues (as in the second paragraph here).</w:t>
      </w:r>
    </w:p>
    <w:p w14:paraId="69581D31" w14:textId="77777777" w:rsidR="002D46F6" w:rsidRDefault="002D46F6">
      <w:pPr>
        <w:pStyle w:val="CommentText"/>
        <w:rPr>
          <w:lang w:val="en-US"/>
        </w:rPr>
      </w:pPr>
    </w:p>
    <w:p w14:paraId="6BB3922C" w14:textId="1CC5F085" w:rsidR="002D46F6" w:rsidRPr="0020208C" w:rsidRDefault="002D46F6">
      <w:pPr>
        <w:pStyle w:val="CommentText"/>
        <w:rPr>
          <w:lang w:val="en-US"/>
        </w:rPr>
      </w:pPr>
      <w:r>
        <w:rPr>
          <w:lang w:val="en-US"/>
        </w:rPr>
        <w:t>Both the conceptual and statistical issues need to be better elaborated on. The core of the idea is there and makes sense to someone who has read the paper or takes our position. But it is not clear to those who have not or who disagree. Elaborate on all points more.</w:t>
      </w:r>
    </w:p>
  </w:comment>
  <w:comment w:id="126" w:author="sean hughes" w:date="2019-12-06T17:37:00Z" w:initials="sh">
    <w:p w14:paraId="4899BC6A" w14:textId="5165877A" w:rsidR="002D46F6" w:rsidRPr="0020208C" w:rsidRDefault="002D46F6">
      <w:pPr>
        <w:pStyle w:val="CommentText"/>
        <w:rPr>
          <w:lang w:val="en-US"/>
        </w:rPr>
      </w:pPr>
      <w:r>
        <w:rPr>
          <w:rStyle w:val="CommentReference"/>
        </w:rPr>
        <w:annotationRef/>
      </w:r>
      <w:r w:rsidRPr="0020208C">
        <w:rPr>
          <w:lang w:val="en-US"/>
        </w:rPr>
        <w:t xml:space="preserve">Ok – at the beginning of this document I said that the reviewers ignored the Validity issue. </w:t>
      </w:r>
      <w:r>
        <w:rPr>
          <w:lang w:val="en-US"/>
        </w:rPr>
        <w:t xml:space="preserve">This is not the case. Can you revise </w:t>
      </w:r>
      <w:r w:rsidRPr="0020208C">
        <w:rPr>
          <w:b/>
          <w:lang w:val="en-US"/>
        </w:rPr>
        <w:t>Issue 4</w:t>
      </w:r>
      <w:r>
        <w:rPr>
          <w:b/>
          <w:lang w:val="en-US"/>
        </w:rPr>
        <w:t xml:space="preserve"> so that it states that the issue was not emphasized enough during the review phase (i.e., that there is a hierarchical structure between the issues the reviewers see and that Issues 1-3 only follow if Issue 4 is addressed. But it was not so we want more attention to be directed at it). Something like this – not quite there but getting close.</w:t>
      </w:r>
    </w:p>
  </w:comment>
  <w:comment w:id="127" w:author="sean hughes" w:date="2019-12-06T17:39:00Z" w:initials="sh">
    <w:p w14:paraId="7AA6B014" w14:textId="7EAD4DF1" w:rsidR="002D46F6" w:rsidRPr="008C74D6" w:rsidRDefault="002D46F6">
      <w:pPr>
        <w:pStyle w:val="CommentText"/>
        <w:rPr>
          <w:lang w:val="en-US"/>
        </w:rPr>
      </w:pPr>
      <w:r>
        <w:rPr>
          <w:rStyle w:val="CommentReference"/>
        </w:rPr>
        <w:annotationRef/>
      </w:r>
      <w:r w:rsidRPr="008C74D6">
        <w:rPr>
          <w:lang w:val="en-US"/>
        </w:rPr>
        <w:t xml:space="preserve">Cite this paper in the validity analyses and </w:t>
      </w:r>
      <w:r>
        <w:rPr>
          <w:lang w:val="en-US"/>
        </w:rPr>
        <w:t>General Discussion sections.</w:t>
      </w:r>
    </w:p>
  </w:comment>
  <w:comment w:id="128" w:author="sean hughes" w:date="2019-12-06T17:39:00Z" w:initials="sh">
    <w:p w14:paraId="5994176D" w14:textId="3A691103" w:rsidR="002D46F6" w:rsidRPr="008C74D6" w:rsidRDefault="002D46F6">
      <w:pPr>
        <w:pStyle w:val="CommentText"/>
        <w:rPr>
          <w:lang w:val="en-US"/>
        </w:rPr>
      </w:pPr>
      <w:r>
        <w:rPr>
          <w:rStyle w:val="CommentReference"/>
        </w:rPr>
        <w:annotationRef/>
      </w:r>
      <w:r w:rsidRPr="008C74D6">
        <w:rPr>
          <w:lang w:val="en-US"/>
        </w:rPr>
        <w:t xml:space="preserve">Cite this as well in the ways I say above. </w:t>
      </w:r>
    </w:p>
  </w:comment>
  <w:comment w:id="129" w:author="sean hughes" w:date="2019-12-06T17:40:00Z" w:initials="sh">
    <w:p w14:paraId="59B1598C" w14:textId="77777777" w:rsidR="002D46F6" w:rsidRDefault="002D46F6">
      <w:pPr>
        <w:pStyle w:val="CommentText"/>
        <w:rPr>
          <w:lang w:val="en-US"/>
        </w:rPr>
      </w:pPr>
      <w:r>
        <w:rPr>
          <w:rStyle w:val="CommentReference"/>
        </w:rPr>
        <w:annotationRef/>
      </w:r>
      <w:r w:rsidRPr="008F2044">
        <w:rPr>
          <w:lang w:val="en-US"/>
        </w:rPr>
        <w:t xml:space="preserve">This basically amounts to saying that everything might be fucked, we don’t know how much its fucked, </w:t>
      </w:r>
      <w:r>
        <w:rPr>
          <w:lang w:val="en-US"/>
        </w:rPr>
        <w:t xml:space="preserve">so give this one example where you qualify it a break. </w:t>
      </w:r>
    </w:p>
    <w:p w14:paraId="4194FEE4" w14:textId="77777777" w:rsidR="002D46F6" w:rsidRDefault="002D46F6">
      <w:pPr>
        <w:pStyle w:val="CommentText"/>
        <w:rPr>
          <w:lang w:val="en-US"/>
        </w:rPr>
      </w:pPr>
    </w:p>
    <w:p w14:paraId="786AD26C" w14:textId="77777777" w:rsidR="002D46F6" w:rsidRDefault="002D46F6">
      <w:pPr>
        <w:pStyle w:val="CommentText"/>
        <w:rPr>
          <w:lang w:val="en-US"/>
        </w:rPr>
      </w:pPr>
      <w:r>
        <w:rPr>
          <w:lang w:val="en-US"/>
        </w:rPr>
        <w:t xml:space="preserve">Obviously I disagree with the logic here. It may be that the AMP is a valid measure for a subset of people and subset of trials. But that is not how previous work has treated the measure – either theoretically, interventions, etc. (we should cite a lot of papers in support of this point when replying). </w:t>
      </w:r>
    </w:p>
    <w:p w14:paraId="61C2A230" w14:textId="77777777" w:rsidR="002D46F6" w:rsidRDefault="002D46F6">
      <w:pPr>
        <w:pStyle w:val="CommentText"/>
        <w:rPr>
          <w:lang w:val="en-US"/>
        </w:rPr>
      </w:pPr>
    </w:p>
    <w:p w14:paraId="3CCD24E4" w14:textId="77777777" w:rsidR="002D46F6" w:rsidRDefault="002D46F6">
      <w:pPr>
        <w:pStyle w:val="CommentText"/>
        <w:rPr>
          <w:lang w:val="en-US"/>
        </w:rPr>
      </w:pPr>
      <w:r>
        <w:rPr>
          <w:lang w:val="en-US"/>
        </w:rPr>
        <w:t xml:space="preserve">And what Yoav, if I understand is asking for, is that we somehow get a baseline measure of how valid measures are in general and then we can figure  out if the AMP is </w:t>
      </w:r>
      <w:r w:rsidRPr="008F2044">
        <w:rPr>
          <w:i/>
          <w:lang w:val="en-US"/>
        </w:rPr>
        <w:t>really</w:t>
      </w:r>
      <w:r>
        <w:rPr>
          <w:lang w:val="en-US"/>
        </w:rPr>
        <w:t xml:space="preserve"> fucked or only a little bit. Again I disagree. </w:t>
      </w:r>
    </w:p>
    <w:p w14:paraId="7EE612EA" w14:textId="77777777" w:rsidR="002D46F6" w:rsidRDefault="002D46F6">
      <w:pPr>
        <w:pStyle w:val="CommentText"/>
        <w:rPr>
          <w:lang w:val="en-US"/>
        </w:rPr>
      </w:pPr>
    </w:p>
    <w:p w14:paraId="04D0EB04" w14:textId="54F046FF" w:rsidR="002D46F6" w:rsidRPr="008F2044" w:rsidRDefault="002D46F6">
      <w:pPr>
        <w:pStyle w:val="CommentText"/>
        <w:rPr>
          <w:lang w:val="en-US"/>
        </w:rPr>
      </w:pPr>
      <w:r>
        <w:rPr>
          <w:lang w:val="en-US"/>
        </w:rPr>
        <w:t>Apart from his papers, no one is making this argument. Meanwhile the measures is still being used in many ways. So there is utility in the implications and the message if nothing else as a consciousness raiser.</w:t>
      </w:r>
    </w:p>
  </w:comment>
  <w:comment w:id="130" w:author="sean hughes" w:date="2019-12-06T17:43:00Z" w:initials="sh">
    <w:p w14:paraId="0AAB0DC5" w14:textId="1B8047A0" w:rsidR="002D46F6" w:rsidRPr="008F2044" w:rsidRDefault="002D46F6">
      <w:pPr>
        <w:pStyle w:val="CommentText"/>
        <w:rPr>
          <w:lang w:val="en-US"/>
        </w:rPr>
      </w:pPr>
      <w:r>
        <w:rPr>
          <w:rStyle w:val="CommentReference"/>
        </w:rPr>
        <w:annotationRef/>
      </w:r>
      <w:r w:rsidRPr="008F2044">
        <w:rPr>
          <w:lang w:val="en-US"/>
        </w:rPr>
        <w:t xml:space="preserve">From here we have to say that there is merit in </w:t>
      </w:r>
      <w:proofErr w:type="spellStart"/>
      <w:r w:rsidRPr="008F2044">
        <w:rPr>
          <w:lang w:val="en-US"/>
        </w:rPr>
        <w:t>acknolwedging</w:t>
      </w:r>
      <w:proofErr w:type="spellEnd"/>
      <w:r w:rsidRPr="008F2044">
        <w:rPr>
          <w:lang w:val="en-US"/>
        </w:rPr>
        <w:t xml:space="preserve"> this </w:t>
      </w:r>
      <w:r>
        <w:rPr>
          <w:lang w:val="en-US"/>
        </w:rPr>
        <w:t>for several reasons and then list them.</w:t>
      </w:r>
    </w:p>
  </w:comment>
  <w:comment w:id="131" w:author="sean hughes" w:date="2019-12-06T17:47:00Z" w:initials="sh">
    <w:p w14:paraId="496F9221" w14:textId="0F57DEE0" w:rsidR="002D46F6" w:rsidRPr="008F2044" w:rsidRDefault="002D46F6">
      <w:pPr>
        <w:pStyle w:val="CommentText"/>
        <w:rPr>
          <w:lang w:val="en-US"/>
        </w:rPr>
      </w:pPr>
      <w:r>
        <w:rPr>
          <w:rStyle w:val="CommentReference"/>
        </w:rPr>
        <w:annotationRef/>
      </w:r>
      <w:r w:rsidRPr="008F2044">
        <w:rPr>
          <w:lang w:val="en-US"/>
        </w:rPr>
        <w:t>This point desperately needs to</w:t>
      </w:r>
      <w:r>
        <w:rPr>
          <w:lang w:val="en-US"/>
        </w:rPr>
        <w:t xml:space="preserve"> b</w:t>
      </w:r>
      <w:r w:rsidRPr="008F2044">
        <w:rPr>
          <w:lang w:val="en-US"/>
        </w:rPr>
        <w:t xml:space="preserve">e </w:t>
      </w:r>
      <w:r>
        <w:rPr>
          <w:lang w:val="en-US"/>
        </w:rPr>
        <w:t xml:space="preserve">better evaluated as it is a strong one and does not come across as such now. </w:t>
      </w:r>
    </w:p>
  </w:comment>
  <w:comment w:id="132" w:author="sean hughes" w:date="2019-12-06T17:48:00Z" w:initials="sh">
    <w:p w14:paraId="07072E56" w14:textId="1F4AAF9F" w:rsidR="002D46F6" w:rsidRPr="008F2044" w:rsidRDefault="002D46F6">
      <w:pPr>
        <w:pStyle w:val="CommentText"/>
        <w:rPr>
          <w:lang w:val="en-US"/>
        </w:rPr>
      </w:pPr>
      <w:r>
        <w:rPr>
          <w:rStyle w:val="CommentReference"/>
        </w:rPr>
        <w:annotationRef/>
      </w:r>
      <w:r w:rsidRPr="008F2044">
        <w:rPr>
          <w:lang w:val="en-US"/>
        </w:rPr>
        <w:t xml:space="preserve">Again see my previous comment. This conclusion will only convince people if the prior premise is significantly strengthen and elaborated. </w:t>
      </w:r>
    </w:p>
  </w:comment>
  <w:comment w:id="133" w:author="sean hughes" w:date="2019-12-06T17:50:00Z" w:initials="sh">
    <w:p w14:paraId="7DB7DDCB" w14:textId="20FB8A35" w:rsidR="002D46F6" w:rsidRPr="008F2044" w:rsidRDefault="002D46F6">
      <w:pPr>
        <w:pStyle w:val="CommentText"/>
        <w:rPr>
          <w:lang w:val="en-US"/>
        </w:rPr>
      </w:pPr>
      <w:r>
        <w:rPr>
          <w:rStyle w:val="CommentReference"/>
        </w:rPr>
        <w:annotationRef/>
      </w:r>
      <w:r w:rsidRPr="008F2044">
        <w:rPr>
          <w:lang w:val="en-US"/>
        </w:rPr>
        <w:t xml:space="preserve">Elaborate on this or simply drop it. </w:t>
      </w:r>
    </w:p>
  </w:comment>
  <w:comment w:id="134" w:author="sean hughes" w:date="2019-12-06T17:50:00Z" w:initials="sh">
    <w:p w14:paraId="61D3346D" w14:textId="1263EEC4" w:rsidR="002D46F6" w:rsidRPr="00B13A73" w:rsidRDefault="002D46F6" w:rsidP="00B13A73">
      <w:pPr>
        <w:pStyle w:val="CommentText"/>
        <w:rPr>
          <w:lang w:val="en-US"/>
        </w:rPr>
      </w:pPr>
      <w:r>
        <w:rPr>
          <w:rStyle w:val="CommentReference"/>
        </w:rPr>
        <w:annotationRef/>
      </w:r>
      <w:r w:rsidRPr="00B13A73">
        <w:rPr>
          <w:b/>
          <w:lang w:val="en-US"/>
        </w:rPr>
        <w:t>Jamie</w:t>
      </w:r>
      <w:r>
        <w:rPr>
          <w:lang w:val="en-US"/>
        </w:rPr>
        <w:t xml:space="preserve">: </w:t>
      </w:r>
      <w:r w:rsidRPr="00B13A73">
        <w:rPr>
          <w:lang w:val="en-US"/>
        </w:rPr>
        <w:t>A specific measurement model is specified based on how AMP data are scored. We test an assumption of that measurement model and find that it doesn’t hold. His arguments are irrelevant as far as I can tell.</w:t>
      </w:r>
    </w:p>
  </w:comment>
  <w:comment w:id="135" w:author="sean hughes" w:date="2019-12-06T17:54:00Z" w:initials="sh">
    <w:p w14:paraId="3E1D0667" w14:textId="52F226F8" w:rsidR="002D46F6" w:rsidRPr="00B13A73" w:rsidRDefault="002D46F6">
      <w:pPr>
        <w:pStyle w:val="CommentText"/>
        <w:rPr>
          <w:lang w:val="en-US"/>
        </w:rPr>
      </w:pPr>
      <w:r>
        <w:rPr>
          <w:rStyle w:val="CommentReference"/>
        </w:rPr>
        <w:annotationRef/>
      </w:r>
      <w:r w:rsidRPr="00B13A73">
        <w:rPr>
          <w:lang w:val="en-US"/>
        </w:rPr>
        <w:t xml:space="preserve">As far as I understand he is saying that the measurement </w:t>
      </w:r>
      <w:r>
        <w:rPr>
          <w:lang w:val="en-US"/>
        </w:rPr>
        <w:t xml:space="preserve">score is not process pure (i.e., there are likely a bunch of factors driving the score – some systematic (primes) others unsystematic (prior liking of Chinese ideographs) and that our work shows how much of the score  is being driven by the primes relative to these confounding factors. </w:t>
      </w:r>
    </w:p>
  </w:comment>
  <w:comment w:id="136" w:author="sean hughes" w:date="2019-12-06T17:50:00Z" w:initials="sh">
    <w:p w14:paraId="1ECB9A4A" w14:textId="351D3F95" w:rsidR="002D46F6" w:rsidRPr="00B13A73" w:rsidRDefault="002D46F6">
      <w:pPr>
        <w:pStyle w:val="CommentText"/>
        <w:rPr>
          <w:lang w:val="en-US"/>
        </w:rPr>
      </w:pPr>
      <w:r>
        <w:rPr>
          <w:rStyle w:val="CommentReference"/>
        </w:rPr>
        <w:annotationRef/>
      </w:r>
      <w:r w:rsidRPr="00B13A73">
        <w:rPr>
          <w:b/>
          <w:lang w:val="en-US"/>
        </w:rPr>
        <w:t>Jamie</w:t>
      </w:r>
      <w:r w:rsidRPr="00B13A73">
        <w:rPr>
          <w:lang w:val="en-US"/>
        </w:rPr>
        <w:t xml:space="preserve">: </w:t>
      </w:r>
      <w:r>
        <w:rPr>
          <w:rStyle w:val="CommentReference"/>
        </w:rPr>
        <w:annotationRef/>
      </w:r>
      <w:r w:rsidRPr="00B13A73">
        <w:rPr>
          <w:lang w:val="en-US"/>
        </w:rPr>
        <w:t xml:space="preserve">I genuinely just don’t understand his point here. Ian, do you think you can unpack it? I don’t think it makes sense, but maybe I’m wrong.  </w:t>
      </w:r>
    </w:p>
  </w:comment>
  <w:comment w:id="137" w:author="sean hughes" w:date="2019-12-06T17:57:00Z" w:initials="sh">
    <w:p w14:paraId="3BF3B0F2" w14:textId="7FB3026A" w:rsidR="002D46F6" w:rsidRPr="00B13A73" w:rsidRDefault="002D46F6">
      <w:pPr>
        <w:pStyle w:val="CommentText"/>
        <w:rPr>
          <w:lang w:val="en-US"/>
        </w:rPr>
      </w:pPr>
      <w:r>
        <w:rPr>
          <w:rStyle w:val="CommentReference"/>
        </w:rPr>
        <w:annotationRef/>
      </w:r>
      <w:r w:rsidRPr="00B13A73">
        <w:rPr>
          <w:lang w:val="en-US"/>
        </w:rPr>
        <w:t xml:space="preserve">I think Yoav’s issue is with the word </w:t>
      </w:r>
      <w:r w:rsidRPr="00B13A73">
        <w:rPr>
          <w:i/>
          <w:lang w:val="en-US"/>
        </w:rPr>
        <w:t>only</w:t>
      </w:r>
      <w:r w:rsidRPr="00B13A73">
        <w:rPr>
          <w:lang w:val="en-US"/>
        </w:rPr>
        <w:t xml:space="preserve"> here</w:t>
      </w:r>
      <w:r>
        <w:rPr>
          <w:lang w:val="en-US"/>
        </w:rPr>
        <w:t xml:space="preserve"> – it sounds like there should be no priming effect for those who are low in influence awareness. And yet there is still a big </w:t>
      </w:r>
      <w:proofErr w:type="spellStart"/>
      <w:r>
        <w:rPr>
          <w:lang w:val="en-US"/>
        </w:rPr>
        <w:t>aul</w:t>
      </w:r>
      <w:proofErr w:type="spellEnd"/>
      <w:r>
        <w:rPr>
          <w:lang w:val="en-US"/>
        </w:rPr>
        <w:t xml:space="preserve"> effect for them. So this needs to be addressed – and it is not being done so now. </w:t>
      </w:r>
    </w:p>
  </w:comment>
  <w:comment w:id="138" w:author="sean hughes" w:date="2019-12-06T17:59:00Z" w:initials="sh">
    <w:p w14:paraId="5DCABFAB" w14:textId="3B915F84" w:rsidR="002D46F6" w:rsidRPr="00B13A73" w:rsidRDefault="002D46F6">
      <w:pPr>
        <w:pStyle w:val="CommentText"/>
        <w:rPr>
          <w:lang w:val="en-US"/>
        </w:rPr>
      </w:pPr>
      <w:r>
        <w:rPr>
          <w:rStyle w:val="CommentReference"/>
        </w:rPr>
        <w:annotationRef/>
      </w:r>
      <w:r w:rsidRPr="00B13A73">
        <w:rPr>
          <w:lang w:val="en-US"/>
        </w:rPr>
        <w:t xml:space="preserve">But does his previous comment about systematic vs. </w:t>
      </w:r>
      <w:proofErr w:type="spellStart"/>
      <w:r>
        <w:rPr>
          <w:lang w:val="en-US"/>
        </w:rPr>
        <w:t>non systematic</w:t>
      </w:r>
      <w:proofErr w:type="spellEnd"/>
      <w:r>
        <w:rPr>
          <w:lang w:val="en-US"/>
        </w:rPr>
        <w:t xml:space="preserve"> sources of stimulus control over AMP effects not speak to this?</w:t>
      </w:r>
    </w:p>
  </w:comment>
  <w:comment w:id="139" w:author="sean hughes" w:date="2019-12-06T18:00:00Z" w:initials="sh">
    <w:p w14:paraId="5D132F20" w14:textId="565D16C7" w:rsidR="002D46F6" w:rsidRPr="00B13A73" w:rsidRDefault="002D46F6">
      <w:pPr>
        <w:pStyle w:val="CommentText"/>
        <w:rPr>
          <w:lang w:val="en-US"/>
        </w:rPr>
      </w:pPr>
      <w:r>
        <w:rPr>
          <w:rStyle w:val="CommentReference"/>
        </w:rPr>
        <w:annotationRef/>
      </w:r>
      <w:r w:rsidRPr="00B13A73">
        <w:rPr>
          <w:lang w:val="en-US"/>
        </w:rPr>
        <w:t xml:space="preserve">The point being made here is not clear. </w:t>
      </w:r>
      <w:r>
        <w:rPr>
          <w:lang w:val="en-US"/>
        </w:rPr>
        <w:t>Revise.</w:t>
      </w:r>
    </w:p>
  </w:comment>
  <w:comment w:id="140" w:author="sean hughes" w:date="2019-12-06T18:01:00Z" w:initials="sh">
    <w:p w14:paraId="6FAA7455" w14:textId="238C94B1" w:rsidR="002D46F6" w:rsidRPr="00C12653" w:rsidRDefault="002D46F6">
      <w:pPr>
        <w:pStyle w:val="CommentText"/>
        <w:rPr>
          <w:lang w:val="en-US"/>
        </w:rPr>
      </w:pPr>
      <w:r>
        <w:rPr>
          <w:rStyle w:val="CommentReference"/>
        </w:rPr>
        <w:annotationRef/>
      </w:r>
      <w:r w:rsidRPr="00C12653">
        <w:rPr>
          <w:lang w:val="en-US"/>
        </w:rPr>
        <w:t>Need to state how we have revis</w:t>
      </w:r>
      <w:r>
        <w:rPr>
          <w:lang w:val="en-US"/>
        </w:rPr>
        <w:t>e</w:t>
      </w:r>
      <w:r w:rsidRPr="00C12653">
        <w:rPr>
          <w:lang w:val="en-US"/>
        </w:rPr>
        <w:t>d the manuscript to acknowledge</w:t>
      </w:r>
      <w:r>
        <w:rPr>
          <w:lang w:val="en-US"/>
        </w:rPr>
        <w:t>/address</w:t>
      </w:r>
      <w:r w:rsidRPr="00C12653">
        <w:rPr>
          <w:lang w:val="en-US"/>
        </w:rPr>
        <w:t xml:space="preserve"> Reviewer 1’s </w:t>
      </w:r>
      <w:r>
        <w:rPr>
          <w:lang w:val="en-US"/>
        </w:rPr>
        <w:t>point and where in the manuscript that is.</w:t>
      </w:r>
    </w:p>
  </w:comment>
  <w:comment w:id="141" w:author="sean hughes" w:date="2019-12-06T18:09:00Z" w:initials="sh">
    <w:p w14:paraId="40176FC1" w14:textId="08E11425" w:rsidR="002D46F6" w:rsidRPr="00C12653" w:rsidRDefault="002D46F6" w:rsidP="00C12653">
      <w:pPr>
        <w:pStyle w:val="CommentText"/>
        <w:rPr>
          <w:lang w:val="en-US"/>
        </w:rPr>
      </w:pPr>
      <w:r>
        <w:rPr>
          <w:rStyle w:val="CommentReference"/>
        </w:rPr>
        <w:annotationRef/>
      </w:r>
      <w:r w:rsidRPr="00C12653">
        <w:rPr>
          <w:lang w:val="en-US"/>
        </w:rPr>
        <w:t>Jamie: Comparing the CIs on the effect sizes literally does this, no? This is just Yoav being bad at stats as far as I can tell (maybe I’m wrong).</w:t>
      </w:r>
    </w:p>
  </w:comment>
  <w:comment w:id="142" w:author="sean hughes" w:date="2019-12-06T18:12:00Z" w:initials="sh">
    <w:p w14:paraId="741BBBE1" w14:textId="55876D6A" w:rsidR="002D46F6" w:rsidRPr="00F16858" w:rsidRDefault="002D46F6">
      <w:pPr>
        <w:pStyle w:val="CommentText"/>
        <w:rPr>
          <w:lang w:val="en-US"/>
        </w:rPr>
      </w:pPr>
      <w:r>
        <w:rPr>
          <w:rStyle w:val="CommentReference"/>
        </w:rPr>
        <w:annotationRef/>
      </w:r>
      <w:r w:rsidRPr="00F16858">
        <w:rPr>
          <w:lang w:val="en-US"/>
        </w:rPr>
        <w:t xml:space="preserve">We should make explicit use of </w:t>
      </w:r>
      <w:r>
        <w:rPr>
          <w:lang w:val="en-US"/>
        </w:rPr>
        <w:t>the email correspondence with Keith and the things he said in there (especially when incoherent) as needed when responding here.</w:t>
      </w:r>
    </w:p>
  </w:comment>
  <w:comment w:id="143" w:author="sean hughes" w:date="2019-12-06T18:13:00Z" w:initials="sh">
    <w:p w14:paraId="35792652" w14:textId="22995114" w:rsidR="002D46F6" w:rsidRDefault="002D46F6">
      <w:pPr>
        <w:pStyle w:val="CommentText"/>
        <w:rPr>
          <w:lang w:val="en-US"/>
        </w:rPr>
      </w:pPr>
      <w:r>
        <w:rPr>
          <w:rStyle w:val="CommentReference"/>
        </w:rPr>
        <w:annotationRef/>
      </w:r>
      <w:r w:rsidRPr="00F16858">
        <w:rPr>
          <w:lang w:val="en-US"/>
        </w:rPr>
        <w:t xml:space="preserve">At this point we need to stop Keith and acknowledge </w:t>
      </w:r>
      <w:r>
        <w:rPr>
          <w:lang w:val="en-US"/>
        </w:rPr>
        <w:t>three things:</w:t>
      </w:r>
      <w:r w:rsidRPr="00F16858">
        <w:rPr>
          <w:lang w:val="en-US"/>
        </w:rPr>
        <w:t xml:space="preserve"> </w:t>
      </w:r>
    </w:p>
    <w:p w14:paraId="76381890" w14:textId="77777777" w:rsidR="002D46F6" w:rsidRDefault="002D46F6">
      <w:pPr>
        <w:pStyle w:val="CommentText"/>
        <w:rPr>
          <w:lang w:val="en-US"/>
        </w:rPr>
      </w:pPr>
    </w:p>
    <w:p w14:paraId="455C512C" w14:textId="791F76DF" w:rsidR="002D46F6" w:rsidRDefault="002D46F6" w:rsidP="00F16858">
      <w:pPr>
        <w:pStyle w:val="CommentText"/>
        <w:numPr>
          <w:ilvl w:val="0"/>
          <w:numId w:val="5"/>
        </w:numPr>
        <w:rPr>
          <w:lang w:val="en-US"/>
        </w:rPr>
      </w:pPr>
      <w:r w:rsidRPr="00F16858">
        <w:rPr>
          <w:b/>
          <w:lang w:val="en-US"/>
        </w:rPr>
        <w:t>Issue 3</w:t>
      </w:r>
      <w:r>
        <w:rPr>
          <w:lang w:val="en-US"/>
        </w:rPr>
        <w:t xml:space="preserve"> that I mention at the outset – that although people have studied this before there are conceptual, methodological, and statistical issues with that work. </w:t>
      </w:r>
    </w:p>
    <w:p w14:paraId="47204D69" w14:textId="3D468D7C" w:rsidR="002D46F6" w:rsidRDefault="002D46F6" w:rsidP="00F16858">
      <w:pPr>
        <w:pStyle w:val="CommentText"/>
        <w:rPr>
          <w:lang w:val="en-US"/>
        </w:rPr>
      </w:pPr>
    </w:p>
    <w:p w14:paraId="56AEADCE" w14:textId="125ED878" w:rsidR="002D46F6" w:rsidRDefault="002D46F6" w:rsidP="00F16858">
      <w:pPr>
        <w:pStyle w:val="CommentText"/>
        <w:numPr>
          <w:ilvl w:val="0"/>
          <w:numId w:val="5"/>
        </w:numPr>
        <w:rPr>
          <w:lang w:val="en-US"/>
        </w:rPr>
      </w:pPr>
      <w:r>
        <w:rPr>
          <w:lang w:val="en-US"/>
        </w:rPr>
        <w:t>That our procedure is almost fucking identical to the one he used in 2013. You mention this here.</w:t>
      </w:r>
    </w:p>
    <w:p w14:paraId="62EE97EE" w14:textId="77777777" w:rsidR="002D46F6" w:rsidRDefault="002D46F6" w:rsidP="00F16858">
      <w:pPr>
        <w:pStyle w:val="CommentText"/>
        <w:rPr>
          <w:lang w:val="en-US"/>
        </w:rPr>
      </w:pPr>
    </w:p>
    <w:p w14:paraId="477D5D37" w14:textId="168B44D0" w:rsidR="002D46F6" w:rsidRPr="00F16858" w:rsidRDefault="002D46F6" w:rsidP="00F16858">
      <w:pPr>
        <w:pStyle w:val="CommentText"/>
        <w:numPr>
          <w:ilvl w:val="0"/>
          <w:numId w:val="5"/>
        </w:numPr>
        <w:rPr>
          <w:lang w:val="en-US"/>
        </w:rPr>
      </w:pPr>
      <w:r>
        <w:rPr>
          <w:lang w:val="en-US"/>
        </w:rPr>
        <w:t xml:space="preserve"> We now give explicit evidence (in </w:t>
      </w:r>
      <w:proofErr w:type="spellStart"/>
      <w:r>
        <w:rPr>
          <w:lang w:val="en-US"/>
        </w:rPr>
        <w:t>Exp</w:t>
      </w:r>
      <w:proofErr w:type="spellEnd"/>
      <w:r>
        <w:rPr>
          <w:lang w:val="en-US"/>
        </w:rPr>
        <w:t xml:space="preserve"> 6 and 7) that post hoc inferences are unlikely to explain our findings. </w:t>
      </w:r>
    </w:p>
  </w:comment>
  <w:comment w:id="144" w:author="sean hughes" w:date="2019-12-06T18:18:00Z" w:initials="sh">
    <w:p w14:paraId="54EB1D1B" w14:textId="0A39B421" w:rsidR="002D46F6" w:rsidRDefault="002D46F6">
      <w:pPr>
        <w:pStyle w:val="CommentText"/>
        <w:rPr>
          <w:lang w:val="en-US"/>
        </w:rPr>
      </w:pPr>
      <w:r>
        <w:rPr>
          <w:rStyle w:val="CommentReference"/>
        </w:rPr>
        <w:annotationRef/>
      </w:r>
      <w:r w:rsidRPr="00F16858">
        <w:rPr>
          <w:lang w:val="en-US"/>
        </w:rPr>
        <w:t xml:space="preserve">I would be tempted to say none of this. </w:t>
      </w:r>
      <w:r>
        <w:rPr>
          <w:lang w:val="en-US"/>
        </w:rPr>
        <w:t xml:space="preserve">Simply adopt the perspective I did at the beginning of this letter: that we acknowledge that one can of course come up with post hoc adjustments to a post hoc confabulation account. But post hoc theorizing is of limited theoretical value because one can explain anything post hoc. So it would be unsurprising if Keith comes back and says he still disagrees. </w:t>
      </w:r>
    </w:p>
    <w:p w14:paraId="58188A28" w14:textId="77777777" w:rsidR="002D46F6" w:rsidRDefault="002D46F6">
      <w:pPr>
        <w:pStyle w:val="CommentText"/>
        <w:rPr>
          <w:lang w:val="en-US"/>
        </w:rPr>
      </w:pPr>
    </w:p>
    <w:p w14:paraId="34549050" w14:textId="6C5D7B66" w:rsidR="002D46F6" w:rsidRPr="00F16858" w:rsidRDefault="002D46F6">
      <w:pPr>
        <w:pStyle w:val="CommentText"/>
        <w:rPr>
          <w:lang w:val="en-US"/>
        </w:rPr>
      </w:pPr>
      <w:r>
        <w:rPr>
          <w:lang w:val="en-US"/>
        </w:rPr>
        <w:t xml:space="preserve">Instead we </w:t>
      </w:r>
      <w:r w:rsidRPr="00F16858">
        <w:rPr>
          <w:i/>
          <w:lang w:val="en-US"/>
        </w:rPr>
        <w:t>a priori</w:t>
      </w:r>
      <w:r>
        <w:rPr>
          <w:lang w:val="en-US"/>
        </w:rPr>
        <w:t xml:space="preserve"> pre-</w:t>
      </w:r>
      <w:proofErr w:type="spellStart"/>
      <w:r>
        <w:rPr>
          <w:lang w:val="en-US"/>
        </w:rPr>
        <w:t>reged</w:t>
      </w:r>
      <w:proofErr w:type="spellEnd"/>
      <w:r>
        <w:rPr>
          <w:lang w:val="en-US"/>
        </w:rPr>
        <w:t xml:space="preserve"> our hypotheses and they seem increasingly unlike anything we actually read about in the literature – either empirical or theoretical. So while we recognize that others might still disagree – those are post hoc. Keith could come back and say that he disagreed with us before we ran the studies. But those disagreements </w:t>
      </w:r>
      <w:proofErr w:type="spellStart"/>
      <w:r>
        <w:rPr>
          <w:lang w:val="en-US"/>
        </w:rPr>
        <w:t>a re</w:t>
      </w:r>
      <w:proofErr w:type="spellEnd"/>
      <w:r>
        <w:rPr>
          <w:lang w:val="en-US"/>
        </w:rPr>
        <w:t xml:space="preserve"> still post hoc (relative to the published literature). Also he failed to give us a concrete way to test his account and came up with another explanatory mechanism. If he leans into this approach in his review we fully lean into the ‘ we asked you but you refused to give us a concrete example of a falsifying experimental setup </w:t>
      </w:r>
      <w:proofErr w:type="spellStart"/>
      <w:r>
        <w:rPr>
          <w:lang w:val="en-US"/>
        </w:rPr>
        <w:t>despire</w:t>
      </w:r>
      <w:proofErr w:type="spellEnd"/>
      <w:r>
        <w:rPr>
          <w:lang w:val="en-US"/>
        </w:rPr>
        <w:t xml:space="preserve"> repeated requests’.</w:t>
      </w:r>
    </w:p>
  </w:comment>
  <w:comment w:id="145" w:author="sean hughes" w:date="2019-12-06T18:22:00Z" w:initials="sh">
    <w:p w14:paraId="5CDC3E51" w14:textId="28831377" w:rsidR="002D46F6" w:rsidRPr="00A97BE0" w:rsidRDefault="002D46F6" w:rsidP="00A97BE0">
      <w:pPr>
        <w:pStyle w:val="CommentText"/>
        <w:rPr>
          <w:lang w:val="en-US"/>
        </w:rPr>
      </w:pPr>
      <w:r w:rsidRPr="00A97BE0">
        <w:rPr>
          <w:b/>
          <w:lang w:val="en-US"/>
        </w:rPr>
        <w:t>Jamie</w:t>
      </w:r>
      <w:r>
        <w:rPr>
          <w:lang w:val="en-US"/>
        </w:rPr>
        <w:t xml:space="preserve">: </w:t>
      </w:r>
      <w:r>
        <w:rPr>
          <w:rStyle w:val="CommentReference"/>
        </w:rPr>
        <w:annotationRef/>
      </w:r>
      <w:r w:rsidRPr="00A97BE0">
        <w:rPr>
          <w:lang w:val="en-US"/>
        </w:rPr>
        <w:t>Yes, we acknowledge this, but self-reports aren’t inherently susceptible to confabulation.</w:t>
      </w:r>
    </w:p>
  </w:comment>
  <w:comment w:id="146" w:author="sean hughes" w:date="2019-12-06T18:23:00Z" w:initials="sh">
    <w:p w14:paraId="3CA9616D" w14:textId="77777777" w:rsidR="002D46F6" w:rsidRDefault="002D46F6">
      <w:pPr>
        <w:pStyle w:val="CommentText"/>
        <w:rPr>
          <w:lang w:val="en-US"/>
        </w:rPr>
      </w:pPr>
      <w:r>
        <w:rPr>
          <w:rStyle w:val="CommentReference"/>
        </w:rPr>
        <w:annotationRef/>
      </w:r>
      <w:r w:rsidRPr="00A97BE0">
        <w:rPr>
          <w:lang w:val="en-US"/>
        </w:rPr>
        <w:t xml:space="preserve">Not good enough. We need to clearly spell out why </w:t>
      </w:r>
      <w:proofErr w:type="spellStart"/>
      <w:r>
        <w:rPr>
          <w:lang w:val="en-US"/>
        </w:rPr>
        <w:t>Exp</w:t>
      </w:r>
      <w:proofErr w:type="spellEnd"/>
      <w:r>
        <w:rPr>
          <w:lang w:val="en-US"/>
        </w:rPr>
        <w:t xml:space="preserve"> 6-7 show he is wrong. </w:t>
      </w:r>
    </w:p>
    <w:p w14:paraId="53691798" w14:textId="77777777" w:rsidR="002D46F6" w:rsidRDefault="002D46F6">
      <w:pPr>
        <w:pStyle w:val="CommentText"/>
        <w:rPr>
          <w:lang w:val="en-US"/>
        </w:rPr>
      </w:pPr>
    </w:p>
    <w:p w14:paraId="46A37AD6" w14:textId="77777777" w:rsidR="002D46F6" w:rsidRDefault="002D46F6">
      <w:pPr>
        <w:pStyle w:val="CommentText"/>
        <w:rPr>
          <w:lang w:val="en-US"/>
        </w:rPr>
      </w:pPr>
      <w:r>
        <w:rPr>
          <w:lang w:val="en-US"/>
        </w:rPr>
        <w:t>Also we should also mention the influence awareness paper that he just published as there is stuff in there that is directly relevant to this.</w:t>
      </w:r>
    </w:p>
    <w:p w14:paraId="41A993DD" w14:textId="504498BD" w:rsidR="002D46F6" w:rsidRPr="00A97BE0" w:rsidRDefault="002D46F6">
      <w:pPr>
        <w:pStyle w:val="CommentText"/>
        <w:rPr>
          <w:lang w:val="en-US"/>
        </w:rPr>
      </w:pPr>
    </w:p>
  </w:comment>
  <w:comment w:id="147" w:author="sean hughes" w:date="2019-12-06T18:24:00Z" w:initials="sh">
    <w:p w14:paraId="5BC0589A" w14:textId="77777777" w:rsidR="002D46F6" w:rsidRPr="00A97BE0" w:rsidRDefault="002D46F6" w:rsidP="00A97BE0">
      <w:pPr>
        <w:pStyle w:val="CommentText"/>
        <w:rPr>
          <w:lang w:val="en-US"/>
        </w:rPr>
      </w:pPr>
      <w:r>
        <w:rPr>
          <w:rStyle w:val="CommentReference"/>
        </w:rPr>
        <w:annotationRef/>
      </w:r>
      <w:r w:rsidRPr="00A97BE0">
        <w:rPr>
          <w:lang w:val="en-US"/>
        </w:rPr>
        <w:t>Please check this Jamie as we should not be incorrect when responding here.</w:t>
      </w:r>
      <w:r>
        <w:rPr>
          <w:lang w:val="en-US"/>
        </w:rPr>
        <w:t xml:space="preserve"> </w:t>
      </w:r>
      <w:r w:rsidRPr="00A97BE0">
        <w:rPr>
          <w:lang w:val="en-US"/>
        </w:rPr>
        <w:t xml:space="preserve"> </w:t>
      </w:r>
    </w:p>
  </w:comment>
  <w:comment w:id="148" w:author="sean hughes" w:date="2019-12-06T18:27:00Z" w:initials="sh">
    <w:p w14:paraId="69D70031" w14:textId="29188CFF" w:rsidR="002D46F6" w:rsidRPr="00A97BE0" w:rsidRDefault="002D46F6">
      <w:pPr>
        <w:pStyle w:val="CommentText"/>
        <w:rPr>
          <w:lang w:val="en-US"/>
        </w:rPr>
      </w:pPr>
      <w:r>
        <w:rPr>
          <w:rStyle w:val="CommentReference"/>
        </w:rPr>
        <w:annotationRef/>
      </w:r>
      <w:r w:rsidRPr="00A97BE0">
        <w:rPr>
          <w:lang w:val="en-US"/>
        </w:rPr>
        <w:t xml:space="preserve">Again this is </w:t>
      </w:r>
      <w:r>
        <w:rPr>
          <w:lang w:val="en-US"/>
        </w:rPr>
        <w:t xml:space="preserve">simply </w:t>
      </w:r>
      <w:r w:rsidRPr="00A97BE0">
        <w:rPr>
          <w:lang w:val="en-US"/>
        </w:rPr>
        <w:t xml:space="preserve">not </w:t>
      </w:r>
      <w:r>
        <w:rPr>
          <w:lang w:val="en-US"/>
        </w:rPr>
        <w:t xml:space="preserve">a </w:t>
      </w:r>
      <w:r w:rsidRPr="00A97BE0">
        <w:rPr>
          <w:lang w:val="en-US"/>
        </w:rPr>
        <w:t>good enough</w:t>
      </w:r>
      <w:r>
        <w:rPr>
          <w:lang w:val="en-US"/>
        </w:rPr>
        <w:t xml:space="preserve"> response</w:t>
      </w:r>
      <w:r w:rsidRPr="00A97BE0">
        <w:rPr>
          <w:lang w:val="en-US"/>
        </w:rPr>
        <w:t xml:space="preserve">. </w:t>
      </w:r>
      <w:r>
        <w:rPr>
          <w:lang w:val="en-US"/>
        </w:rPr>
        <w:t xml:space="preserve">You need to clearly articulate how and why </w:t>
      </w:r>
      <w:proofErr w:type="spellStart"/>
      <w:r>
        <w:rPr>
          <w:lang w:val="en-US"/>
        </w:rPr>
        <w:t>Exps</w:t>
      </w:r>
      <w:proofErr w:type="spellEnd"/>
      <w:r>
        <w:rPr>
          <w:lang w:val="en-US"/>
        </w:rPr>
        <w:t xml:space="preserve"> 6-7 negate this criticism. </w:t>
      </w:r>
    </w:p>
  </w:comment>
  <w:comment w:id="149" w:author="sean hughes" w:date="2019-12-06T18:37:00Z" w:initials="sh">
    <w:p w14:paraId="48580B3F" w14:textId="77777777" w:rsidR="002D46F6" w:rsidRDefault="002D46F6">
      <w:pPr>
        <w:pStyle w:val="CommentText"/>
        <w:rPr>
          <w:lang w:val="en-US"/>
        </w:rPr>
      </w:pPr>
      <w:r>
        <w:rPr>
          <w:rStyle w:val="CommentReference"/>
        </w:rPr>
        <w:annotationRef/>
      </w:r>
      <w:r w:rsidRPr="0000047F">
        <w:rPr>
          <w:lang w:val="en-US"/>
        </w:rPr>
        <w:t xml:space="preserve">But people are not mistaking the target for the prime, they are clearly stating that the prime was the reason they evaluated the target as they did! </w:t>
      </w:r>
    </w:p>
    <w:p w14:paraId="43075B8B" w14:textId="77777777" w:rsidR="002D46F6" w:rsidRDefault="002D46F6">
      <w:pPr>
        <w:pStyle w:val="CommentText"/>
        <w:rPr>
          <w:lang w:val="en-US"/>
        </w:rPr>
      </w:pPr>
    </w:p>
    <w:p w14:paraId="2DE5E296" w14:textId="1E5C039F" w:rsidR="002D46F6" w:rsidRPr="0000047F" w:rsidRDefault="002D46F6">
      <w:pPr>
        <w:pStyle w:val="CommentText"/>
        <w:rPr>
          <w:lang w:val="en-US"/>
        </w:rPr>
      </w:pPr>
      <w:r>
        <w:rPr>
          <w:lang w:val="en-US"/>
        </w:rPr>
        <w:t>These are two very different perspectives…</w:t>
      </w:r>
    </w:p>
  </w:comment>
  <w:comment w:id="150" w:author="sean hughes" w:date="2019-12-06T18:38:00Z" w:initials="sh">
    <w:p w14:paraId="4B03BBE9" w14:textId="55EF9DAB" w:rsidR="002D46F6" w:rsidRPr="0000047F" w:rsidRDefault="002D46F6">
      <w:pPr>
        <w:pStyle w:val="CommentText"/>
        <w:rPr>
          <w:lang w:val="en-US"/>
        </w:rPr>
      </w:pPr>
      <w:r>
        <w:rPr>
          <w:rStyle w:val="CommentReference"/>
        </w:rPr>
        <w:annotationRef/>
      </w:r>
      <w:r w:rsidRPr="0000047F">
        <w:rPr>
          <w:lang w:val="en-US"/>
        </w:rPr>
        <w:t xml:space="preserve">We can point out the incoherence here because at other times he says that </w:t>
      </w:r>
      <w:r>
        <w:rPr>
          <w:lang w:val="en-US"/>
        </w:rPr>
        <w:t>people might be aware and intentionally making a misattribution, right? If I did not misremember this then we can indicate that he advocates for both options – making falsification impossible.</w:t>
      </w:r>
    </w:p>
  </w:comment>
  <w:comment w:id="151" w:author="sean hughes" w:date="2019-12-06T18:42:00Z" w:initials="sh">
    <w:p w14:paraId="371A1D81" w14:textId="55C2D336" w:rsidR="002D46F6" w:rsidRPr="0000047F" w:rsidRDefault="002D46F6">
      <w:pPr>
        <w:pStyle w:val="CommentText"/>
        <w:rPr>
          <w:lang w:val="en-US"/>
        </w:rPr>
      </w:pPr>
      <w:r>
        <w:rPr>
          <w:rStyle w:val="CommentReference"/>
        </w:rPr>
        <w:annotationRef/>
      </w:r>
      <w:r w:rsidRPr="0000047F">
        <w:rPr>
          <w:lang w:val="en-US"/>
        </w:rPr>
        <w:t xml:space="preserve">Take each of the above points and respond </w:t>
      </w:r>
      <w:r>
        <w:rPr>
          <w:lang w:val="en-US"/>
        </w:rPr>
        <w:t xml:space="preserve">to the separately. At the moment it is </w:t>
      </w:r>
      <w:proofErr w:type="spellStart"/>
      <w:r>
        <w:rPr>
          <w:lang w:val="en-US"/>
        </w:rPr>
        <w:t>kinda</w:t>
      </w:r>
      <w:proofErr w:type="spellEnd"/>
      <w:r>
        <w:rPr>
          <w:lang w:val="en-US"/>
        </w:rPr>
        <w:t xml:space="preserve"> all in one paragraph.</w:t>
      </w:r>
    </w:p>
  </w:comment>
  <w:comment w:id="152" w:author="sean hughes" w:date="2019-12-06T18:40:00Z" w:initials="sh">
    <w:p w14:paraId="5C8E8F3A" w14:textId="3B25EFF3" w:rsidR="002D46F6" w:rsidRPr="0000047F" w:rsidRDefault="002D46F6">
      <w:pPr>
        <w:pStyle w:val="CommentText"/>
        <w:rPr>
          <w:lang w:val="en-US"/>
        </w:rPr>
      </w:pPr>
      <w:r>
        <w:rPr>
          <w:rStyle w:val="CommentReference"/>
        </w:rPr>
        <w:annotationRef/>
      </w:r>
      <w:r w:rsidRPr="0000047F">
        <w:rPr>
          <w:lang w:val="en-US"/>
        </w:rPr>
        <w:t xml:space="preserve">Make sure we never said or say this in the manuscript at </w:t>
      </w:r>
      <w:r>
        <w:rPr>
          <w:lang w:val="en-US"/>
        </w:rPr>
        <w:t>any point.</w:t>
      </w:r>
    </w:p>
  </w:comment>
  <w:comment w:id="153" w:author="sean hughes" w:date="2019-12-06T18:43:00Z" w:initials="sh">
    <w:p w14:paraId="5647C033" w14:textId="7192508D" w:rsidR="002D46F6" w:rsidRPr="0000047F" w:rsidRDefault="002D46F6">
      <w:pPr>
        <w:pStyle w:val="CommentText"/>
        <w:rPr>
          <w:lang w:val="en-US"/>
        </w:rPr>
      </w:pPr>
      <w:r>
        <w:rPr>
          <w:rStyle w:val="CommentReference"/>
        </w:rPr>
        <w:annotationRef/>
      </w:r>
      <w:r w:rsidRPr="0000047F">
        <w:rPr>
          <w:lang w:val="en-US"/>
        </w:rPr>
        <w:t>See my previous comments on this point and integrate them in a response here.</w:t>
      </w:r>
    </w:p>
  </w:comment>
  <w:comment w:id="154" w:author="sean hughes" w:date="2019-12-06T18:44:00Z" w:initials="sh">
    <w:p w14:paraId="6A123682" w14:textId="347CE997" w:rsidR="002D46F6" w:rsidRPr="0000047F" w:rsidRDefault="002D46F6">
      <w:pPr>
        <w:pStyle w:val="CommentText"/>
        <w:rPr>
          <w:lang w:val="en-US"/>
        </w:rPr>
      </w:pPr>
      <w:r>
        <w:rPr>
          <w:rStyle w:val="CommentReference"/>
        </w:rPr>
        <w:annotationRef/>
      </w:r>
      <w:r w:rsidRPr="0000047F">
        <w:rPr>
          <w:lang w:val="en-US"/>
        </w:rPr>
        <w:t>Good. See my previous comments on this issue and integrate them here in a response to Keith.</w:t>
      </w:r>
    </w:p>
  </w:comment>
  <w:comment w:id="155" w:author="sean hughes" w:date="2019-12-06T18:45:00Z" w:initials="sh">
    <w:p w14:paraId="428525F5" w14:textId="2113A61A" w:rsidR="002D46F6" w:rsidRPr="000B37CA" w:rsidRDefault="002D46F6">
      <w:pPr>
        <w:pStyle w:val="CommentText"/>
        <w:rPr>
          <w:lang w:val="en-US"/>
        </w:rPr>
      </w:pPr>
      <w:r>
        <w:rPr>
          <w:rStyle w:val="CommentReference"/>
        </w:rPr>
        <w:annotationRef/>
      </w:r>
      <w:r w:rsidRPr="000B37CA">
        <w:rPr>
          <w:lang w:val="en-US"/>
        </w:rPr>
        <w:t xml:space="preserve">Summarize our response </w:t>
      </w:r>
      <w:proofErr w:type="spellStart"/>
      <w:r w:rsidRPr="000B37CA">
        <w:rPr>
          <w:lang w:val="en-US"/>
        </w:rPr>
        <w:t>tot he</w:t>
      </w:r>
      <w:proofErr w:type="spellEnd"/>
      <w:r w:rsidRPr="000B37CA">
        <w:rPr>
          <w:lang w:val="en-US"/>
        </w:rPr>
        <w:t xml:space="preserve"> Editor and </w:t>
      </w:r>
      <w:proofErr w:type="spellStart"/>
      <w:r w:rsidRPr="000B37CA">
        <w:rPr>
          <w:lang w:val="en-US"/>
        </w:rPr>
        <w:t>REviewer</w:t>
      </w:r>
      <w:proofErr w:type="spellEnd"/>
      <w:r w:rsidRPr="000B37CA">
        <w:rPr>
          <w:lang w:val="en-US"/>
        </w:rPr>
        <w:t xml:space="preserve"> 1 here.</w:t>
      </w:r>
    </w:p>
  </w:comment>
  <w:comment w:id="156" w:author="sean hughes" w:date="2019-12-06T18:46:00Z" w:initials="sh">
    <w:p w14:paraId="6A947D50" w14:textId="77777777" w:rsidR="002D46F6" w:rsidRDefault="002D46F6">
      <w:pPr>
        <w:pStyle w:val="CommentText"/>
        <w:rPr>
          <w:lang w:val="en-US"/>
        </w:rPr>
      </w:pPr>
      <w:r>
        <w:rPr>
          <w:rStyle w:val="CommentReference"/>
        </w:rPr>
        <w:annotationRef/>
      </w:r>
      <w:r w:rsidRPr="000B37CA">
        <w:rPr>
          <w:lang w:val="en-US"/>
        </w:rPr>
        <w:t xml:space="preserve">Need to back off making the paper about misattribution </w:t>
      </w:r>
      <w:r>
        <w:rPr>
          <w:lang w:val="en-US"/>
        </w:rPr>
        <w:t>being the right or wrong mechanism behind the AMP effect</w:t>
      </w:r>
      <w:r w:rsidRPr="000B37CA">
        <w:rPr>
          <w:lang w:val="en-US"/>
        </w:rPr>
        <w:t>.</w:t>
      </w:r>
    </w:p>
    <w:p w14:paraId="369E7E28" w14:textId="77777777" w:rsidR="002D46F6" w:rsidRDefault="002D46F6">
      <w:pPr>
        <w:pStyle w:val="CommentText"/>
        <w:rPr>
          <w:lang w:val="en-US"/>
        </w:rPr>
      </w:pPr>
    </w:p>
    <w:p w14:paraId="3976FB7F" w14:textId="53E8E9A6" w:rsidR="002D46F6" w:rsidRPr="000B37CA" w:rsidRDefault="002D46F6">
      <w:pPr>
        <w:pStyle w:val="CommentText"/>
        <w:rPr>
          <w:lang w:val="en-US"/>
        </w:rPr>
      </w:pPr>
      <w:r>
        <w:rPr>
          <w:lang w:val="en-US"/>
        </w:rPr>
        <w:t xml:space="preserve">Once again see my previous comments on this point (i.e., how to respond to this point and take back the narrative and focus it on what we want to focus on) and integrate into your answer here. </w:t>
      </w:r>
    </w:p>
  </w:comment>
  <w:comment w:id="157" w:author="sean hughes" w:date="2019-12-06T18:47:00Z" w:initials="sh">
    <w:p w14:paraId="21C5679D" w14:textId="130F2702" w:rsidR="002D46F6" w:rsidRPr="005A6161" w:rsidRDefault="002D46F6">
      <w:pPr>
        <w:pStyle w:val="CommentText"/>
        <w:rPr>
          <w:lang w:val="en-US"/>
        </w:rPr>
      </w:pPr>
      <w:r>
        <w:rPr>
          <w:rStyle w:val="CommentReference"/>
        </w:rPr>
        <w:annotationRef/>
      </w:r>
      <w:r w:rsidRPr="005A6161">
        <w:rPr>
          <w:lang w:val="en-US"/>
        </w:rPr>
        <w:t xml:space="preserve">Multinomial models do not do this – they are simply </w:t>
      </w:r>
      <w:proofErr w:type="spellStart"/>
      <w:r w:rsidRPr="005A6161">
        <w:rPr>
          <w:lang w:val="en-US"/>
        </w:rPr>
        <w:t>mathmatical</w:t>
      </w:r>
      <w:proofErr w:type="spellEnd"/>
      <w:r w:rsidRPr="005A6161">
        <w:rPr>
          <w:lang w:val="en-US"/>
        </w:rPr>
        <w:t xml:space="preserve"> models tha</w:t>
      </w:r>
      <w:r>
        <w:rPr>
          <w:lang w:val="en-US"/>
        </w:rPr>
        <w:t>t he is assigning theoretical value to its parameters…</w:t>
      </w:r>
      <w:r w:rsidRPr="005A6161">
        <w:rPr>
          <w:lang w:val="en-US"/>
        </w:rPr>
        <w:t xml:space="preserve"> </w:t>
      </w:r>
    </w:p>
  </w:comment>
  <w:comment w:id="158" w:author="sean hughes" w:date="2019-12-06T18:49:00Z" w:initials="sh">
    <w:p w14:paraId="58E32A5D" w14:textId="61443029" w:rsidR="002D46F6" w:rsidRPr="005A6161" w:rsidRDefault="002D46F6">
      <w:pPr>
        <w:pStyle w:val="CommentText"/>
        <w:rPr>
          <w:lang w:val="en-US"/>
        </w:rPr>
      </w:pPr>
      <w:r>
        <w:rPr>
          <w:rStyle w:val="CommentReference"/>
        </w:rPr>
        <w:annotationRef/>
      </w:r>
      <w:r w:rsidRPr="005A6161">
        <w:rPr>
          <w:lang w:val="en-US"/>
        </w:rPr>
        <w:t xml:space="preserve">How? Because Keith is interpreting the exact same evidence as support for a misattribution account. </w:t>
      </w:r>
      <w:r>
        <w:rPr>
          <w:lang w:val="en-US"/>
        </w:rPr>
        <w:t>Again really back off the idea that it is or is not misattribution. See my previous comments on the strategy to adopt here.</w:t>
      </w:r>
    </w:p>
  </w:comment>
  <w:comment w:id="159" w:author="sean hughes" w:date="2019-12-06T18:52:00Z" w:initials="sh">
    <w:p w14:paraId="1FF8F61D" w14:textId="6BA77E6E" w:rsidR="002D46F6" w:rsidRPr="005A6161" w:rsidRDefault="002D46F6">
      <w:pPr>
        <w:pStyle w:val="CommentText"/>
        <w:rPr>
          <w:lang w:val="en-US"/>
        </w:rPr>
      </w:pPr>
      <w:r>
        <w:rPr>
          <w:rStyle w:val="CommentReference"/>
        </w:rPr>
        <w:annotationRef/>
      </w:r>
      <w:r w:rsidRPr="005A6161">
        <w:rPr>
          <w:lang w:val="en-US"/>
        </w:rPr>
        <w:t xml:space="preserve">Note that for cognitive researchers this is a sign of poor research because there whole gig is about distinguishing between models. </w:t>
      </w:r>
      <w:r>
        <w:rPr>
          <w:lang w:val="en-US"/>
        </w:rPr>
        <w:t>Thus this is not really a direction I would go down. See my previous comments for another approach that avoids the pitfalls of this one.</w:t>
      </w:r>
    </w:p>
  </w:comment>
  <w:comment w:id="160" w:author="sean hughes" w:date="2019-12-06T18:54:00Z" w:initials="sh">
    <w:p w14:paraId="7765F03D" w14:textId="74B63A1A" w:rsidR="002D46F6" w:rsidRPr="005A6161" w:rsidRDefault="002D46F6">
      <w:pPr>
        <w:pStyle w:val="CommentText"/>
        <w:rPr>
          <w:lang w:val="en-US"/>
        </w:rPr>
      </w:pPr>
      <w:r>
        <w:rPr>
          <w:rStyle w:val="CommentReference"/>
        </w:rPr>
        <w:annotationRef/>
      </w:r>
      <w:r w:rsidRPr="005A6161">
        <w:rPr>
          <w:lang w:val="en-US"/>
        </w:rPr>
        <w:t>Sometimes – our work suggests that they may often do this.</w:t>
      </w:r>
    </w:p>
  </w:comment>
  <w:comment w:id="161" w:author="sean hughes" w:date="2019-12-06T18:53:00Z" w:initials="sh">
    <w:p w14:paraId="743528F7" w14:textId="07E14683" w:rsidR="002D46F6" w:rsidRPr="005A6161" w:rsidRDefault="002D46F6" w:rsidP="005A6161">
      <w:pPr>
        <w:pStyle w:val="CommentText"/>
        <w:rPr>
          <w:lang w:val="en-US"/>
        </w:rPr>
      </w:pPr>
      <w:r w:rsidRPr="005A6161">
        <w:rPr>
          <w:b/>
          <w:lang w:val="en-US"/>
        </w:rPr>
        <w:t>Jamie</w:t>
      </w:r>
      <w:r>
        <w:rPr>
          <w:lang w:val="en-US"/>
        </w:rPr>
        <w:t xml:space="preserve">: </w:t>
      </w:r>
      <w:r>
        <w:rPr>
          <w:rStyle w:val="CommentReference"/>
        </w:rPr>
        <w:annotationRef/>
      </w:r>
      <w:r w:rsidRPr="005A6161">
        <w:rPr>
          <w:lang w:val="en-US"/>
        </w:rPr>
        <w:t>Yes it is. Saying it’s not doesn’t mean it’s not.</w:t>
      </w:r>
    </w:p>
  </w:comment>
  <w:comment w:id="162" w:author="sean hughes" w:date="2019-12-06T18:55:00Z" w:initials="sh">
    <w:p w14:paraId="368024F6" w14:textId="718AFAF0" w:rsidR="002D46F6" w:rsidRPr="00B50D8B" w:rsidRDefault="002D46F6">
      <w:pPr>
        <w:pStyle w:val="CommentText"/>
        <w:rPr>
          <w:lang w:val="en-US"/>
        </w:rPr>
      </w:pPr>
      <w:r>
        <w:rPr>
          <w:rStyle w:val="CommentReference"/>
        </w:rPr>
        <w:annotationRef/>
      </w:r>
      <w:r w:rsidRPr="00B50D8B">
        <w:rPr>
          <w:lang w:val="en-US"/>
        </w:rPr>
        <w:t>But in this case, responses that diver</w:t>
      </w:r>
      <w:r>
        <w:rPr>
          <w:lang w:val="en-US"/>
        </w:rPr>
        <w:t xml:space="preserve">ge from telling people to ignore the prime and focus on the target mean that the person actually pays attention to the prime and uses it to evaluate the target. Such responses might be unintentional in the sense that the </w:t>
      </w:r>
      <w:r w:rsidRPr="00B50D8B">
        <w:rPr>
          <w:i/>
          <w:lang w:val="en-US"/>
        </w:rPr>
        <w:t>researcher</w:t>
      </w:r>
      <w:r>
        <w:rPr>
          <w:lang w:val="en-US"/>
        </w:rPr>
        <w:t xml:space="preserve"> did not intend for this to occur. But they are not unintentional in the sense that the participant is unintentionally responding to the target based on the prime stimulus. At least as far as our evidence suggests.</w:t>
      </w:r>
    </w:p>
  </w:comment>
  <w:comment w:id="163" w:author="sean hughes" w:date="2019-12-06T18:59:00Z" w:initials="sh">
    <w:p w14:paraId="7BC9BF45" w14:textId="0D98EA7D" w:rsidR="002D46F6" w:rsidRPr="00B50D8B" w:rsidRDefault="002D46F6">
      <w:pPr>
        <w:pStyle w:val="CommentText"/>
        <w:rPr>
          <w:lang w:val="en-US"/>
        </w:rPr>
      </w:pPr>
      <w:r>
        <w:rPr>
          <w:rStyle w:val="CommentReference"/>
        </w:rPr>
        <w:annotationRef/>
      </w:r>
      <w:r w:rsidRPr="00B50D8B">
        <w:rPr>
          <w:lang w:val="en-US"/>
        </w:rPr>
        <w:t xml:space="preserve">See my comment above. It is unintentional as far as the </w:t>
      </w:r>
      <w:r>
        <w:rPr>
          <w:lang w:val="en-US"/>
        </w:rPr>
        <w:t>scientist is concerned but not as far as the organism is concerned and it is the latter we are interested in.</w:t>
      </w:r>
    </w:p>
  </w:comment>
  <w:comment w:id="164" w:author="sean hughes" w:date="2019-12-06T19:00:00Z" w:initials="sh">
    <w:p w14:paraId="6D06EB19" w14:textId="6109B122" w:rsidR="002D46F6" w:rsidRPr="0034483E" w:rsidRDefault="002D46F6">
      <w:pPr>
        <w:pStyle w:val="CommentText"/>
        <w:rPr>
          <w:lang w:val="en-IE"/>
        </w:rPr>
      </w:pPr>
      <w:r>
        <w:rPr>
          <w:rStyle w:val="CommentReference"/>
        </w:rPr>
        <w:annotationRef/>
      </w:r>
      <w:r w:rsidRPr="0034483E">
        <w:rPr>
          <w:lang w:val="en-IE"/>
        </w:rPr>
        <w:t xml:space="preserve">Indeed. </w:t>
      </w:r>
    </w:p>
  </w:comment>
  <w:comment w:id="165" w:author="sean hughes" w:date="2019-12-06T19:01:00Z" w:initials="sh">
    <w:p w14:paraId="7E1012A8" w14:textId="501D95FA" w:rsidR="002D46F6" w:rsidRPr="001000B6" w:rsidRDefault="002D46F6">
      <w:pPr>
        <w:pStyle w:val="CommentText"/>
        <w:rPr>
          <w:lang w:val="en-US"/>
        </w:rPr>
      </w:pPr>
      <w:r>
        <w:rPr>
          <w:rStyle w:val="CommentReference"/>
        </w:rPr>
        <w:annotationRef/>
      </w:r>
      <w:r w:rsidRPr="001000B6">
        <w:rPr>
          <w:lang w:val="en-US"/>
        </w:rPr>
        <w:t xml:space="preserve">Again after every comment indicate </w:t>
      </w:r>
      <w:r>
        <w:rPr>
          <w:lang w:val="en-US"/>
        </w:rPr>
        <w:t xml:space="preserve">how the paper has been revised to deal with this point and where they can find those changes. The same goes after each of the points we make. </w:t>
      </w:r>
    </w:p>
  </w:comment>
  <w:comment w:id="166" w:author="sean hughes" w:date="2019-12-06T19:02:00Z" w:initials="sh">
    <w:p w14:paraId="794D312E" w14:textId="7C53BC0A" w:rsidR="002D46F6" w:rsidRPr="003C1141" w:rsidRDefault="002D46F6">
      <w:pPr>
        <w:pStyle w:val="CommentText"/>
        <w:rPr>
          <w:lang w:val="en-US"/>
        </w:rPr>
      </w:pPr>
      <w:r>
        <w:rPr>
          <w:rStyle w:val="CommentReference"/>
        </w:rPr>
        <w:annotationRef/>
      </w:r>
      <w:r w:rsidRPr="003C1141">
        <w:rPr>
          <w:lang w:val="en-US"/>
        </w:rPr>
        <w:t>Are we 100% sure we never said or say this at any point in the paper?</w:t>
      </w:r>
    </w:p>
  </w:comment>
  <w:comment w:id="167" w:author="sean hughes" w:date="2019-12-06T19:04:00Z" w:initials="sh">
    <w:p w14:paraId="7406C57E" w14:textId="78FDC7CA" w:rsidR="002D46F6" w:rsidRPr="003C1141" w:rsidRDefault="002D46F6">
      <w:pPr>
        <w:pStyle w:val="CommentText"/>
        <w:rPr>
          <w:lang w:val="en-US"/>
        </w:rPr>
      </w:pPr>
      <w:r>
        <w:rPr>
          <w:rStyle w:val="CommentReference"/>
        </w:rPr>
        <w:annotationRef/>
      </w:r>
      <w:r w:rsidRPr="003C1141">
        <w:rPr>
          <w:lang w:val="en-US"/>
        </w:rPr>
        <w:t xml:space="preserve">I’m in a doubt as to whether we should actually engage with this point or simply ignore it – especially </w:t>
      </w:r>
      <w:r>
        <w:rPr>
          <w:lang w:val="en-US"/>
        </w:rPr>
        <w:t>if we never said this in the previous or current version of the manuscript…</w:t>
      </w:r>
    </w:p>
  </w:comment>
  <w:comment w:id="168" w:author="sean hughes" w:date="2019-12-06T19:10:00Z" w:initials="sh">
    <w:p w14:paraId="3B9303C8" w14:textId="272952A6" w:rsidR="002D46F6" w:rsidRPr="00757174" w:rsidRDefault="002D46F6">
      <w:pPr>
        <w:pStyle w:val="CommentText"/>
        <w:rPr>
          <w:lang w:val="en-US"/>
        </w:rPr>
      </w:pPr>
      <w:r>
        <w:rPr>
          <w:rStyle w:val="CommentReference"/>
        </w:rPr>
        <w:annotationRef/>
      </w:r>
      <w:r w:rsidRPr="00757174">
        <w:rPr>
          <w:lang w:val="en-US"/>
        </w:rPr>
        <w:t xml:space="preserve">State these clearly and accurately here. </w:t>
      </w:r>
    </w:p>
  </w:comment>
  <w:comment w:id="169" w:author="sean hughes" w:date="2019-12-06T19:11:00Z" w:initials="sh">
    <w:p w14:paraId="4288C9A2" w14:textId="77777777" w:rsidR="002D46F6" w:rsidRDefault="002D46F6">
      <w:pPr>
        <w:pStyle w:val="CommentText"/>
        <w:rPr>
          <w:lang w:val="en-US"/>
        </w:rPr>
      </w:pPr>
      <w:r>
        <w:rPr>
          <w:rStyle w:val="CommentReference"/>
        </w:rPr>
        <w:annotationRef/>
      </w:r>
      <w:r w:rsidRPr="00757174">
        <w:rPr>
          <w:lang w:val="en-US"/>
        </w:rPr>
        <w:t xml:space="preserve">Nope – clearly respond with the same type of response given to Reviewer 1. </w:t>
      </w:r>
      <w:r>
        <w:rPr>
          <w:lang w:val="en-US"/>
        </w:rPr>
        <w:t xml:space="preserve">In other words, state the error we made, apologize, state what we are claiming and why it is right. </w:t>
      </w:r>
    </w:p>
    <w:p w14:paraId="29BED987" w14:textId="77777777" w:rsidR="002D46F6" w:rsidRDefault="002D46F6">
      <w:pPr>
        <w:pStyle w:val="CommentText"/>
        <w:rPr>
          <w:lang w:val="en-US"/>
        </w:rPr>
      </w:pPr>
    </w:p>
    <w:p w14:paraId="0AD0B0B4" w14:textId="2E976306" w:rsidR="002D46F6" w:rsidRPr="00757174" w:rsidRDefault="002D46F6">
      <w:pPr>
        <w:pStyle w:val="CommentText"/>
        <w:rPr>
          <w:lang w:val="en-US"/>
        </w:rPr>
      </w:pPr>
      <w:r>
        <w:rPr>
          <w:lang w:val="en-US"/>
        </w:rPr>
        <w:t>Never hope anything from a reviewer – tell them why they are wrong or right and state how the manuscript has changed as a result.</w:t>
      </w:r>
    </w:p>
  </w:comment>
  <w:comment w:id="170" w:author="sean hughes" w:date="2019-12-06T19:13:00Z" w:initials="sh">
    <w:p w14:paraId="02E161A9" w14:textId="3F6F1AE6" w:rsidR="002D46F6" w:rsidRPr="00757174" w:rsidRDefault="002D46F6">
      <w:pPr>
        <w:pStyle w:val="CommentText"/>
        <w:rPr>
          <w:lang w:val="en-US"/>
        </w:rPr>
      </w:pPr>
      <w:r>
        <w:rPr>
          <w:rStyle w:val="CommentReference"/>
        </w:rPr>
        <w:annotationRef/>
      </w:r>
      <w:r w:rsidRPr="00757174">
        <w:rPr>
          <w:lang w:val="en-US"/>
        </w:rPr>
        <w:t xml:space="preserve">You need to give </w:t>
      </w:r>
      <w:proofErr w:type="spellStart"/>
      <w:r w:rsidRPr="00757174">
        <w:rPr>
          <w:lang w:val="en-US"/>
        </w:rPr>
        <w:t>afew</w:t>
      </w:r>
      <w:proofErr w:type="spellEnd"/>
      <w:r w:rsidRPr="00757174">
        <w:rPr>
          <w:lang w:val="en-US"/>
        </w:rPr>
        <w:t xml:space="preserve"> relevant citations </w:t>
      </w:r>
      <w:r>
        <w:rPr>
          <w:lang w:val="en-US"/>
        </w:rPr>
        <w:t xml:space="preserve">here. Otherwise it is a straw man argument. </w:t>
      </w:r>
    </w:p>
  </w:comment>
  <w:comment w:id="171" w:author="sean hughes" w:date="2019-12-06T19:15:00Z" w:initials="sh">
    <w:p w14:paraId="4D530CDF" w14:textId="77777777" w:rsidR="002D46F6" w:rsidRDefault="002D46F6">
      <w:pPr>
        <w:pStyle w:val="CommentText"/>
        <w:rPr>
          <w:lang w:val="en-US"/>
        </w:rPr>
      </w:pPr>
      <w:r>
        <w:rPr>
          <w:rStyle w:val="CommentReference"/>
        </w:rPr>
        <w:annotationRef/>
      </w:r>
      <w:r w:rsidRPr="00757174">
        <w:rPr>
          <w:lang w:val="en-US"/>
        </w:rPr>
        <w:t xml:space="preserve">We have two options here – double down and state why we  want to keep the title or simply avoid the issue and </w:t>
      </w:r>
      <w:r>
        <w:rPr>
          <w:lang w:val="en-US"/>
        </w:rPr>
        <w:t xml:space="preserve">swap it out for something less antagonizing. </w:t>
      </w:r>
    </w:p>
    <w:p w14:paraId="5133533D" w14:textId="77777777" w:rsidR="002D46F6" w:rsidRDefault="002D46F6">
      <w:pPr>
        <w:pStyle w:val="CommentText"/>
        <w:rPr>
          <w:lang w:val="en-US"/>
        </w:rPr>
      </w:pPr>
    </w:p>
    <w:p w14:paraId="7E78047F" w14:textId="77777777" w:rsidR="002D46F6" w:rsidRDefault="002D46F6">
      <w:pPr>
        <w:pStyle w:val="CommentText"/>
        <w:rPr>
          <w:lang w:val="en-US"/>
        </w:rPr>
      </w:pPr>
      <w:r>
        <w:rPr>
          <w:lang w:val="en-US"/>
        </w:rPr>
        <w:t xml:space="preserve">If we opt to stick we need a valid reason why. State that this claim is not directed at any one person or researcher but our belief that the measure is not (a) implicit is the way that people often assume that it is and (b) s not valid in the way that people assume it is. As such,  continued use of the task given these findings would be akin to ignoring several serious issues with the effect </w:t>
      </w:r>
      <w:proofErr w:type="spellStart"/>
      <w:r>
        <w:rPr>
          <w:lang w:val="en-US"/>
        </w:rPr>
        <w:t>t hat</w:t>
      </w:r>
      <w:proofErr w:type="spellEnd"/>
      <w:r>
        <w:rPr>
          <w:lang w:val="en-US"/>
        </w:rPr>
        <w:t xml:space="preserve"> need to be addressed. The title was never designed to offend but to raise awareness of these two points. </w:t>
      </w:r>
    </w:p>
    <w:p w14:paraId="194A10DF" w14:textId="77777777" w:rsidR="002D46F6" w:rsidRDefault="002D46F6">
      <w:pPr>
        <w:pStyle w:val="CommentText"/>
        <w:rPr>
          <w:lang w:val="en-US"/>
        </w:rPr>
      </w:pPr>
    </w:p>
    <w:p w14:paraId="57D74069" w14:textId="77777777" w:rsidR="002D46F6" w:rsidRDefault="002D46F6">
      <w:pPr>
        <w:pStyle w:val="CommentText"/>
        <w:rPr>
          <w:lang w:val="en-US"/>
        </w:rPr>
      </w:pPr>
      <w:r>
        <w:rPr>
          <w:lang w:val="en-US"/>
        </w:rPr>
        <w:t>It is a great title though…</w:t>
      </w:r>
    </w:p>
    <w:p w14:paraId="54DFD720" w14:textId="77777777" w:rsidR="002D46F6" w:rsidRDefault="002D46F6">
      <w:pPr>
        <w:pStyle w:val="CommentText"/>
        <w:rPr>
          <w:lang w:val="en-US"/>
        </w:rPr>
      </w:pPr>
    </w:p>
    <w:p w14:paraId="3EA686DF" w14:textId="7CE2005F" w:rsidR="002D46F6" w:rsidRPr="00757174" w:rsidRDefault="002D46F6">
      <w:pPr>
        <w:pStyle w:val="CommentText"/>
        <w:rPr>
          <w:lang w:val="en-US"/>
        </w:rPr>
      </w:pPr>
      <w:r>
        <w:rPr>
          <w:lang w:val="en-US"/>
        </w:rPr>
        <w:t xml:space="preserve">My feeling is that Yoav will accept the new version with the new experiments as publishable. Keith will not. No matter what we do. So we need the Editor to side with us (therefore have to give him what he asks for) and ask for a third reviewer for the validity analyses ( and also someone to break the tie that Keith will give). If it is the Editor and two reviewers, one of whom is Keith, we lose. If it is three reviewers and one of whom is Keith, I like those odds  better. </w:t>
      </w:r>
    </w:p>
  </w:comment>
  <w:comment w:id="172" w:author="sean hughes" w:date="2019-12-06T19:19:00Z" w:initials="sh">
    <w:p w14:paraId="7E31723C" w14:textId="5795AF59" w:rsidR="002D46F6" w:rsidRPr="00FF73D4" w:rsidRDefault="002D46F6">
      <w:pPr>
        <w:pStyle w:val="CommentText"/>
        <w:rPr>
          <w:lang w:val="en-US"/>
        </w:rPr>
      </w:pPr>
      <w:r>
        <w:rPr>
          <w:rStyle w:val="CommentReference"/>
        </w:rPr>
        <w:annotationRef/>
      </w:r>
      <w:proofErr w:type="spellStart"/>
      <w:r w:rsidRPr="00FF73D4">
        <w:rPr>
          <w:lang w:val="en-US"/>
        </w:rPr>
        <w:t>Summarise</w:t>
      </w:r>
      <w:proofErr w:type="spellEnd"/>
      <w:r w:rsidRPr="00FF73D4">
        <w:rPr>
          <w:lang w:val="en-US"/>
        </w:rPr>
        <w:t xml:space="preserve"> what we said in previous comments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26433" w15:done="0"/>
  <w15:commentEx w15:paraId="018E90F2" w15:done="0"/>
  <w15:commentEx w15:paraId="555B55C6" w15:done="0"/>
  <w15:commentEx w15:paraId="4C549288" w15:done="0"/>
  <w15:commentEx w15:paraId="63863B21" w15:done="0"/>
  <w15:commentEx w15:paraId="63648C09" w15:done="0"/>
  <w15:commentEx w15:paraId="6BF088F3" w15:done="0"/>
  <w15:commentEx w15:paraId="260480AA" w15:done="0"/>
  <w15:commentEx w15:paraId="15C8AE23" w15:done="0"/>
  <w15:commentEx w15:paraId="46EF886E" w15:done="0"/>
  <w15:commentEx w15:paraId="6BBBAF67" w15:done="0"/>
  <w15:commentEx w15:paraId="1A44E15B" w15:done="0"/>
  <w15:commentEx w15:paraId="41C9F90B" w15:done="0"/>
  <w15:commentEx w15:paraId="2DAEAF3E" w15:done="0"/>
  <w15:commentEx w15:paraId="3DB080AA" w15:done="0"/>
  <w15:commentEx w15:paraId="6A1A5F80" w15:done="0"/>
  <w15:commentEx w15:paraId="3812A0D3" w15:done="0"/>
  <w15:commentEx w15:paraId="6B22C248" w15:done="0"/>
  <w15:commentEx w15:paraId="0DA43347" w15:done="0"/>
  <w15:commentEx w15:paraId="55BDBEBE" w15:done="0"/>
  <w15:commentEx w15:paraId="5B4F1A88" w15:done="0"/>
  <w15:commentEx w15:paraId="4251F7FB" w15:done="0"/>
  <w15:commentEx w15:paraId="764B0646" w15:done="0"/>
  <w15:commentEx w15:paraId="1125752F" w15:done="0"/>
  <w15:commentEx w15:paraId="6A1CED4A" w15:done="0"/>
  <w15:commentEx w15:paraId="7AD6AF34" w15:done="0"/>
  <w15:commentEx w15:paraId="13E408AA" w15:paraIdParent="7AD6AF34" w15:done="0"/>
  <w15:commentEx w15:paraId="7CB02017" w15:done="0"/>
  <w15:commentEx w15:paraId="3A58F96F" w15:done="0"/>
  <w15:commentEx w15:paraId="3264C4FF" w15:done="0"/>
  <w15:commentEx w15:paraId="42417178" w15:done="0"/>
  <w15:commentEx w15:paraId="6559E27A" w15:paraIdParent="42417178" w15:done="0"/>
  <w15:commentEx w15:paraId="1798A1E3" w15:done="0"/>
  <w15:commentEx w15:paraId="7318724E" w15:done="0"/>
  <w15:commentEx w15:paraId="1DA1CBDC" w15:done="0"/>
  <w15:commentEx w15:paraId="553AE41A" w15:done="0"/>
  <w15:commentEx w15:paraId="743FE26B" w15:done="0"/>
  <w15:commentEx w15:paraId="271D2CCF" w15:done="0"/>
  <w15:commentEx w15:paraId="6A983835" w15:paraIdParent="271D2CCF" w15:done="0"/>
  <w15:commentEx w15:paraId="06B319E5" w15:done="0"/>
  <w15:commentEx w15:paraId="2BD177BC" w15:done="0"/>
  <w15:commentEx w15:paraId="1880E28B" w15:done="0"/>
  <w15:commentEx w15:paraId="7C6F1F93" w15:done="0"/>
  <w15:commentEx w15:paraId="6BB3922C" w15:done="0"/>
  <w15:commentEx w15:paraId="4899BC6A" w15:done="0"/>
  <w15:commentEx w15:paraId="7AA6B014" w15:done="0"/>
  <w15:commentEx w15:paraId="5994176D" w15:done="0"/>
  <w15:commentEx w15:paraId="04D0EB04" w15:done="0"/>
  <w15:commentEx w15:paraId="0AAB0DC5" w15:done="0"/>
  <w15:commentEx w15:paraId="496F9221" w15:done="0"/>
  <w15:commentEx w15:paraId="07072E56" w15:done="0"/>
  <w15:commentEx w15:paraId="7DB7DDCB" w15:done="0"/>
  <w15:commentEx w15:paraId="61D3346D" w15:done="0"/>
  <w15:commentEx w15:paraId="3E1D0667" w15:paraIdParent="61D3346D" w15:done="0"/>
  <w15:commentEx w15:paraId="1ECB9A4A" w15:done="0"/>
  <w15:commentEx w15:paraId="3BF3B0F2" w15:done="0"/>
  <w15:commentEx w15:paraId="5DCABFAB" w15:done="0"/>
  <w15:commentEx w15:paraId="5D132F20" w15:done="0"/>
  <w15:commentEx w15:paraId="6FAA7455" w15:done="0"/>
  <w15:commentEx w15:paraId="40176FC1" w15:done="0"/>
  <w15:commentEx w15:paraId="741BBBE1" w15:done="0"/>
  <w15:commentEx w15:paraId="477D5D37" w15:done="0"/>
  <w15:commentEx w15:paraId="34549050" w15:done="0"/>
  <w15:commentEx w15:paraId="5CDC3E51" w15:done="0"/>
  <w15:commentEx w15:paraId="41A993DD" w15:done="0"/>
  <w15:commentEx w15:paraId="5BC0589A" w15:done="0"/>
  <w15:commentEx w15:paraId="69D70031" w15:done="0"/>
  <w15:commentEx w15:paraId="2DE5E296" w15:done="0"/>
  <w15:commentEx w15:paraId="4B03BBE9" w15:done="0"/>
  <w15:commentEx w15:paraId="371A1D81" w15:done="0"/>
  <w15:commentEx w15:paraId="5C8E8F3A" w15:done="0"/>
  <w15:commentEx w15:paraId="5647C033" w15:done="0"/>
  <w15:commentEx w15:paraId="6A123682" w15:done="0"/>
  <w15:commentEx w15:paraId="428525F5" w15:done="0"/>
  <w15:commentEx w15:paraId="3976FB7F" w15:done="0"/>
  <w15:commentEx w15:paraId="21C5679D" w15:done="0"/>
  <w15:commentEx w15:paraId="58E32A5D" w15:done="0"/>
  <w15:commentEx w15:paraId="1FF8F61D" w15:done="0"/>
  <w15:commentEx w15:paraId="7765F03D" w15:done="0"/>
  <w15:commentEx w15:paraId="743528F7" w15:done="0"/>
  <w15:commentEx w15:paraId="368024F6" w15:done="0"/>
  <w15:commentEx w15:paraId="7BC9BF45" w15:done="0"/>
  <w15:commentEx w15:paraId="6D06EB19" w15:done="0"/>
  <w15:commentEx w15:paraId="7E1012A8" w15:done="0"/>
  <w15:commentEx w15:paraId="794D312E" w15:done="0"/>
  <w15:commentEx w15:paraId="7406C57E" w15:done="0"/>
  <w15:commentEx w15:paraId="3B9303C8" w15:done="0"/>
  <w15:commentEx w15:paraId="0AD0B0B4" w15:done="0"/>
  <w15:commentEx w15:paraId="02E161A9" w15:done="0"/>
  <w15:commentEx w15:paraId="3EA686DF" w15:done="0"/>
  <w15:commentEx w15:paraId="7E317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26433" w16cid:durableId="21EFDAAF"/>
  <w16cid:commentId w16cid:paraId="018E90F2" w16cid:durableId="21EFDAB0"/>
  <w16cid:commentId w16cid:paraId="555B55C6" w16cid:durableId="21EFDAB1"/>
  <w16cid:commentId w16cid:paraId="4C549288" w16cid:durableId="21EFDAB2"/>
  <w16cid:commentId w16cid:paraId="63863B21" w16cid:durableId="21EFDAB3"/>
  <w16cid:commentId w16cid:paraId="63648C09" w16cid:durableId="21EFDAB4"/>
  <w16cid:commentId w16cid:paraId="6BF088F3" w16cid:durableId="21EFDAB5"/>
  <w16cid:commentId w16cid:paraId="260480AA" w16cid:durableId="21EFDAB6"/>
  <w16cid:commentId w16cid:paraId="15C8AE23" w16cid:durableId="21EFDAB7"/>
  <w16cid:commentId w16cid:paraId="46EF886E" w16cid:durableId="21EFDAB8"/>
  <w16cid:commentId w16cid:paraId="6BBBAF67" w16cid:durableId="21EFDAB9"/>
  <w16cid:commentId w16cid:paraId="1A44E15B" w16cid:durableId="21EFDABA"/>
  <w16cid:commentId w16cid:paraId="41C9F90B" w16cid:durableId="21EFDABB"/>
  <w16cid:commentId w16cid:paraId="2DAEAF3E" w16cid:durableId="21EFDABC"/>
  <w16cid:commentId w16cid:paraId="3DB080AA" w16cid:durableId="21EFDABD"/>
  <w16cid:commentId w16cid:paraId="6A1A5F80" w16cid:durableId="21EFDABE"/>
  <w16cid:commentId w16cid:paraId="3812A0D3" w16cid:durableId="21EFDABF"/>
  <w16cid:commentId w16cid:paraId="6B22C248" w16cid:durableId="21EFDAC0"/>
  <w16cid:commentId w16cid:paraId="0DA43347" w16cid:durableId="21EFDAC1"/>
  <w16cid:commentId w16cid:paraId="55BDBEBE" w16cid:durableId="21EFDAC2"/>
  <w16cid:commentId w16cid:paraId="5B4F1A88" w16cid:durableId="21EFDAC3"/>
  <w16cid:commentId w16cid:paraId="4251F7FB" w16cid:durableId="21EFDAC4"/>
  <w16cid:commentId w16cid:paraId="764B0646" w16cid:durableId="21EFDAC5"/>
  <w16cid:commentId w16cid:paraId="1125752F" w16cid:durableId="21EFDAC6"/>
  <w16cid:commentId w16cid:paraId="6A1CED4A" w16cid:durableId="21EFDAC7"/>
  <w16cid:commentId w16cid:paraId="7AD6AF34" w16cid:durableId="21EFDAC8"/>
  <w16cid:commentId w16cid:paraId="13E408AA" w16cid:durableId="21EFDAC9"/>
  <w16cid:commentId w16cid:paraId="7CB02017" w16cid:durableId="21EFDACA"/>
  <w16cid:commentId w16cid:paraId="3A58F96F" w16cid:durableId="21EFDACB"/>
  <w16cid:commentId w16cid:paraId="3264C4FF" w16cid:durableId="21EFDACC"/>
  <w16cid:commentId w16cid:paraId="42417178" w16cid:durableId="21EFDACD"/>
  <w16cid:commentId w16cid:paraId="6559E27A" w16cid:durableId="21EFDACE"/>
  <w16cid:commentId w16cid:paraId="1798A1E3" w16cid:durableId="21EFDACF"/>
  <w16cid:commentId w16cid:paraId="7318724E" w16cid:durableId="21EFDAD0"/>
  <w16cid:commentId w16cid:paraId="1DA1CBDC" w16cid:durableId="21EFDAD1"/>
  <w16cid:commentId w16cid:paraId="553AE41A" w16cid:durableId="21EFDAD2"/>
  <w16cid:commentId w16cid:paraId="743FE26B" w16cid:durableId="21EFDAD3"/>
  <w16cid:commentId w16cid:paraId="271D2CCF" w16cid:durableId="21EFDAD4"/>
  <w16cid:commentId w16cid:paraId="6A983835" w16cid:durableId="21EFDAD5"/>
  <w16cid:commentId w16cid:paraId="06B319E5" w16cid:durableId="21EFDAD6"/>
  <w16cid:commentId w16cid:paraId="2BD177BC" w16cid:durableId="21EFDAD7"/>
  <w16cid:commentId w16cid:paraId="1880E28B" w16cid:durableId="21EFDAD8"/>
  <w16cid:commentId w16cid:paraId="7C6F1F93" w16cid:durableId="21EFDAD9"/>
  <w16cid:commentId w16cid:paraId="6BB3922C" w16cid:durableId="21EFDADA"/>
  <w16cid:commentId w16cid:paraId="4899BC6A" w16cid:durableId="21EFDADB"/>
  <w16cid:commentId w16cid:paraId="7AA6B014" w16cid:durableId="21EFDADC"/>
  <w16cid:commentId w16cid:paraId="5994176D" w16cid:durableId="21EFDADD"/>
  <w16cid:commentId w16cid:paraId="04D0EB04" w16cid:durableId="21EFDADE"/>
  <w16cid:commentId w16cid:paraId="0AAB0DC5" w16cid:durableId="21EFDADF"/>
  <w16cid:commentId w16cid:paraId="496F9221" w16cid:durableId="21EFDAE0"/>
  <w16cid:commentId w16cid:paraId="07072E56" w16cid:durableId="21EFDAE1"/>
  <w16cid:commentId w16cid:paraId="7DB7DDCB" w16cid:durableId="21EFDAE2"/>
  <w16cid:commentId w16cid:paraId="61D3346D" w16cid:durableId="21EFDAE3"/>
  <w16cid:commentId w16cid:paraId="3E1D0667" w16cid:durableId="21EFDAE4"/>
  <w16cid:commentId w16cid:paraId="1ECB9A4A" w16cid:durableId="21EFDAE5"/>
  <w16cid:commentId w16cid:paraId="3BF3B0F2" w16cid:durableId="21EFDAE6"/>
  <w16cid:commentId w16cid:paraId="5DCABFAB" w16cid:durableId="21EFDAE7"/>
  <w16cid:commentId w16cid:paraId="5D132F20" w16cid:durableId="21EFDAE8"/>
  <w16cid:commentId w16cid:paraId="6FAA7455" w16cid:durableId="21EFDAE9"/>
  <w16cid:commentId w16cid:paraId="40176FC1" w16cid:durableId="21EFDAEA"/>
  <w16cid:commentId w16cid:paraId="741BBBE1" w16cid:durableId="21EFDAEB"/>
  <w16cid:commentId w16cid:paraId="477D5D37" w16cid:durableId="21EFDAEC"/>
  <w16cid:commentId w16cid:paraId="34549050" w16cid:durableId="21EFDAED"/>
  <w16cid:commentId w16cid:paraId="5CDC3E51" w16cid:durableId="21EFDAEE"/>
  <w16cid:commentId w16cid:paraId="41A993DD" w16cid:durableId="21EFDAEF"/>
  <w16cid:commentId w16cid:paraId="5BC0589A" w16cid:durableId="21EFDAF0"/>
  <w16cid:commentId w16cid:paraId="69D70031" w16cid:durableId="21EFDAF1"/>
  <w16cid:commentId w16cid:paraId="2DE5E296" w16cid:durableId="21EFDAF2"/>
  <w16cid:commentId w16cid:paraId="4B03BBE9" w16cid:durableId="21EFDAF3"/>
  <w16cid:commentId w16cid:paraId="371A1D81" w16cid:durableId="21EFDAF4"/>
  <w16cid:commentId w16cid:paraId="5C8E8F3A" w16cid:durableId="21EFDAF5"/>
  <w16cid:commentId w16cid:paraId="5647C033" w16cid:durableId="21EFDAF6"/>
  <w16cid:commentId w16cid:paraId="6A123682" w16cid:durableId="21EFDAF7"/>
  <w16cid:commentId w16cid:paraId="428525F5" w16cid:durableId="21EFDAF8"/>
  <w16cid:commentId w16cid:paraId="3976FB7F" w16cid:durableId="21EFDAF9"/>
  <w16cid:commentId w16cid:paraId="21C5679D" w16cid:durableId="21EFDAFA"/>
  <w16cid:commentId w16cid:paraId="58E32A5D" w16cid:durableId="21EFDAFB"/>
  <w16cid:commentId w16cid:paraId="1FF8F61D" w16cid:durableId="21EFDAFC"/>
  <w16cid:commentId w16cid:paraId="7765F03D" w16cid:durableId="21EFDAFD"/>
  <w16cid:commentId w16cid:paraId="743528F7" w16cid:durableId="21EFDAFE"/>
  <w16cid:commentId w16cid:paraId="368024F6" w16cid:durableId="21EFDAFF"/>
  <w16cid:commentId w16cid:paraId="7BC9BF45" w16cid:durableId="21EFDB00"/>
  <w16cid:commentId w16cid:paraId="6D06EB19" w16cid:durableId="21EFDB01"/>
  <w16cid:commentId w16cid:paraId="7E1012A8" w16cid:durableId="21EFDB02"/>
  <w16cid:commentId w16cid:paraId="794D312E" w16cid:durableId="21EFDB03"/>
  <w16cid:commentId w16cid:paraId="7406C57E" w16cid:durableId="21EFDB04"/>
  <w16cid:commentId w16cid:paraId="3B9303C8" w16cid:durableId="21EFDB05"/>
  <w16cid:commentId w16cid:paraId="0AD0B0B4" w16cid:durableId="21EFDB06"/>
  <w16cid:commentId w16cid:paraId="02E161A9" w16cid:durableId="21EFDB07"/>
  <w16cid:commentId w16cid:paraId="3EA686DF" w16cid:durableId="21EFDB08"/>
  <w16cid:commentId w16cid:paraId="7E31723C" w16cid:durableId="21EFDB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45"/>
    <w:rsid w:val="0000047F"/>
    <w:rsid w:val="000A159B"/>
    <w:rsid w:val="000B37CA"/>
    <w:rsid w:val="000C0B71"/>
    <w:rsid w:val="001000B6"/>
    <w:rsid w:val="0020208C"/>
    <w:rsid w:val="002150EC"/>
    <w:rsid w:val="00275158"/>
    <w:rsid w:val="00283DB1"/>
    <w:rsid w:val="002910E7"/>
    <w:rsid w:val="002A2B77"/>
    <w:rsid w:val="002B70E1"/>
    <w:rsid w:val="002B71AF"/>
    <w:rsid w:val="002D46F6"/>
    <w:rsid w:val="002F5122"/>
    <w:rsid w:val="002F5AD2"/>
    <w:rsid w:val="0034483E"/>
    <w:rsid w:val="00355FC1"/>
    <w:rsid w:val="003C1141"/>
    <w:rsid w:val="003D448E"/>
    <w:rsid w:val="003D7637"/>
    <w:rsid w:val="003E3CFB"/>
    <w:rsid w:val="003E406E"/>
    <w:rsid w:val="00461045"/>
    <w:rsid w:val="004C74FB"/>
    <w:rsid w:val="005A6161"/>
    <w:rsid w:val="00650B49"/>
    <w:rsid w:val="007378BC"/>
    <w:rsid w:val="00757174"/>
    <w:rsid w:val="008C5B83"/>
    <w:rsid w:val="008C74D6"/>
    <w:rsid w:val="008F2044"/>
    <w:rsid w:val="008F32F8"/>
    <w:rsid w:val="009361E4"/>
    <w:rsid w:val="009904FE"/>
    <w:rsid w:val="009D27C6"/>
    <w:rsid w:val="00A91E3C"/>
    <w:rsid w:val="00A97BE0"/>
    <w:rsid w:val="00AF3A3E"/>
    <w:rsid w:val="00B13A73"/>
    <w:rsid w:val="00B473B5"/>
    <w:rsid w:val="00B50D8B"/>
    <w:rsid w:val="00BE0150"/>
    <w:rsid w:val="00C12653"/>
    <w:rsid w:val="00C26942"/>
    <w:rsid w:val="00CB1581"/>
    <w:rsid w:val="00D65521"/>
    <w:rsid w:val="00D65A65"/>
    <w:rsid w:val="00E84ED2"/>
    <w:rsid w:val="00EF6C99"/>
    <w:rsid w:val="00F16858"/>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F80C8700-5D51-4E81-B9F2-B8B93D04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EB5A6-D43B-BF4F-8B53-43BDBD2E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28</Pages>
  <Words>13023</Words>
  <Characters>74237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8</cp:revision>
  <dcterms:created xsi:type="dcterms:W3CDTF">2019-12-07T00:19:00Z</dcterms:created>
  <dcterms:modified xsi:type="dcterms:W3CDTF">2020-02-14T11:22:00Z</dcterms:modified>
</cp:coreProperties>
</file>