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45A90" w14:textId="260FFE81" w:rsidR="00663327" w:rsidRDefault="008B3288" w:rsidP="00A57600">
      <w:pPr>
        <w:rPr>
          <w:rFonts w:ascii="Times New Roman" w:hAnsi="Times New Roman" w:cs="Times New Roman"/>
        </w:rPr>
      </w:pPr>
      <w:r w:rsidRPr="005C1487">
        <w:rPr>
          <w:rFonts w:ascii="Times New Roman" w:hAnsi="Times New Roman" w:cs="Times New Roman"/>
        </w:rPr>
        <w:t>Dear</w:t>
      </w:r>
      <w:r w:rsidR="00ED42FC">
        <w:rPr>
          <w:rFonts w:ascii="Times New Roman" w:hAnsi="Times New Roman" w:cs="Times New Roman"/>
        </w:rPr>
        <w:t xml:space="preserve"> Keith</w:t>
      </w:r>
      <w:r w:rsidRPr="005C1487">
        <w:rPr>
          <w:rFonts w:ascii="Times New Roman" w:hAnsi="Times New Roman" w:cs="Times New Roman"/>
        </w:rPr>
        <w:t xml:space="preserve">, </w:t>
      </w:r>
    </w:p>
    <w:p w14:paraId="4EA3650B" w14:textId="77777777" w:rsidR="00F435B7" w:rsidRPr="005C1487" w:rsidRDefault="00F435B7" w:rsidP="00A57600">
      <w:pPr>
        <w:rPr>
          <w:rFonts w:ascii="Times New Roman" w:hAnsi="Times New Roman" w:cs="Times New Roman"/>
        </w:rPr>
      </w:pPr>
    </w:p>
    <w:p w14:paraId="26A0A351" w14:textId="31D3886B" w:rsidR="00DE2DCF" w:rsidRDefault="00AD4EE7" w:rsidP="00A5760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26111A" w:rsidRPr="005C1487">
        <w:rPr>
          <w:rFonts w:ascii="Times New Roman" w:hAnsi="Times New Roman" w:cs="Times New Roman"/>
        </w:rPr>
        <w:t>any</w:t>
      </w:r>
      <w:r w:rsidR="00FA4427">
        <w:rPr>
          <w:rFonts w:ascii="Times New Roman" w:hAnsi="Times New Roman" w:cs="Times New Roman"/>
        </w:rPr>
        <w:t xml:space="preserve"> </w:t>
      </w:r>
      <w:r w:rsidR="0026111A" w:rsidRPr="005C1487">
        <w:rPr>
          <w:rFonts w:ascii="Times New Roman" w:hAnsi="Times New Roman" w:cs="Times New Roman"/>
        </w:rPr>
        <w:t xml:space="preserve">thanks for your recent review of our paper “The </w:t>
      </w:r>
      <w:proofErr w:type="spellStart"/>
      <w:r w:rsidR="0026111A" w:rsidRPr="005C1487">
        <w:rPr>
          <w:rFonts w:ascii="Times New Roman" w:hAnsi="Times New Roman" w:cs="Times New Roman"/>
        </w:rPr>
        <w:t>AMPeror’s</w:t>
      </w:r>
      <w:proofErr w:type="spellEnd"/>
      <w:r w:rsidR="0026111A" w:rsidRPr="005C1487">
        <w:rPr>
          <w:rFonts w:ascii="Times New Roman" w:hAnsi="Times New Roman" w:cs="Times New Roman"/>
        </w:rPr>
        <w:t xml:space="preserve"> New Clothes: Performance in the Affect Misattribution Procedure is Mainly Driven by Awareness of Influence of the Primes” </w:t>
      </w:r>
      <w:r w:rsidR="00FA4427">
        <w:rPr>
          <w:rFonts w:ascii="Times New Roman" w:hAnsi="Times New Roman" w:cs="Times New Roman"/>
        </w:rPr>
        <w:t>for</w:t>
      </w:r>
      <w:r w:rsidR="0026111A" w:rsidRPr="005C1487">
        <w:rPr>
          <w:rFonts w:ascii="Times New Roman" w:hAnsi="Times New Roman" w:cs="Times New Roman"/>
        </w:rPr>
        <w:t xml:space="preserve"> JPSP. We were extremely grateful for your extensive</w:t>
      </w:r>
      <w:r w:rsidR="00751BBE" w:rsidRPr="005C1487">
        <w:rPr>
          <w:rFonts w:ascii="Times New Roman" w:hAnsi="Times New Roman" w:cs="Times New Roman"/>
        </w:rPr>
        <w:t xml:space="preserve">, </w:t>
      </w:r>
      <w:r w:rsidR="0026111A" w:rsidRPr="005C1487">
        <w:rPr>
          <w:rFonts w:ascii="Times New Roman" w:hAnsi="Times New Roman" w:cs="Times New Roman"/>
        </w:rPr>
        <w:t>thoughtful</w:t>
      </w:r>
      <w:r w:rsidR="00751BBE" w:rsidRPr="005C1487">
        <w:rPr>
          <w:rFonts w:ascii="Times New Roman" w:hAnsi="Times New Roman" w:cs="Times New Roman"/>
        </w:rPr>
        <w:t xml:space="preserve">, and comprehensive </w:t>
      </w:r>
      <w:r w:rsidR="0026111A" w:rsidRPr="005C1487">
        <w:rPr>
          <w:rFonts w:ascii="Times New Roman" w:hAnsi="Times New Roman" w:cs="Times New Roman"/>
        </w:rPr>
        <w:t>c</w:t>
      </w:r>
      <w:bookmarkStart w:id="0" w:name="_GoBack"/>
      <w:bookmarkEnd w:id="0"/>
      <w:r w:rsidR="0026111A" w:rsidRPr="005C1487">
        <w:rPr>
          <w:rFonts w:ascii="Times New Roman" w:hAnsi="Times New Roman" w:cs="Times New Roman"/>
        </w:rPr>
        <w:t>omments</w:t>
      </w:r>
      <w:r w:rsidR="00751BBE" w:rsidRPr="005C148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We</w:t>
      </w:r>
      <w:r w:rsidR="00DE2DCF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re </w:t>
      </w:r>
      <w:r w:rsidR="00DE2DCF">
        <w:rPr>
          <w:rFonts w:ascii="Times New Roman" w:hAnsi="Times New Roman" w:cs="Times New Roman"/>
        </w:rPr>
        <w:t xml:space="preserve">currently </w:t>
      </w:r>
      <w:r w:rsidR="008F41EC">
        <w:rPr>
          <w:rFonts w:ascii="Times New Roman" w:hAnsi="Times New Roman" w:cs="Times New Roman"/>
        </w:rPr>
        <w:t xml:space="preserve">busy </w:t>
      </w:r>
      <w:r w:rsidR="00DE2DCF">
        <w:rPr>
          <w:rFonts w:ascii="Times New Roman" w:hAnsi="Times New Roman" w:cs="Times New Roman"/>
        </w:rPr>
        <w:t xml:space="preserve">designing </w:t>
      </w:r>
      <w:r>
        <w:rPr>
          <w:rFonts w:ascii="Times New Roman" w:hAnsi="Times New Roman" w:cs="Times New Roman"/>
        </w:rPr>
        <w:t xml:space="preserve">one or more studies to address </w:t>
      </w:r>
      <w:r w:rsidR="00DE2DCF">
        <w:rPr>
          <w:rFonts w:ascii="Times New Roman" w:hAnsi="Times New Roman" w:cs="Times New Roman"/>
        </w:rPr>
        <w:t xml:space="preserve">the </w:t>
      </w:r>
      <w:r w:rsidR="008F41EC">
        <w:rPr>
          <w:rFonts w:ascii="Times New Roman" w:hAnsi="Times New Roman" w:cs="Times New Roman"/>
        </w:rPr>
        <w:t xml:space="preserve">concerns </w:t>
      </w:r>
      <w:r>
        <w:rPr>
          <w:rFonts w:ascii="Times New Roman" w:hAnsi="Times New Roman" w:cs="Times New Roman"/>
        </w:rPr>
        <w:t xml:space="preserve">that you and the second reviewer </w:t>
      </w:r>
      <w:r w:rsidR="00DE2DCF">
        <w:rPr>
          <w:rFonts w:ascii="Times New Roman" w:hAnsi="Times New Roman" w:cs="Times New Roman"/>
        </w:rPr>
        <w:t>highlighted</w:t>
      </w:r>
      <w:r>
        <w:rPr>
          <w:rFonts w:ascii="Times New Roman" w:hAnsi="Times New Roman" w:cs="Times New Roman"/>
        </w:rPr>
        <w:t xml:space="preserve">. </w:t>
      </w:r>
    </w:p>
    <w:p w14:paraId="6694241E" w14:textId="4BB1326C" w:rsidR="00713E47" w:rsidRDefault="00DE2DCF" w:rsidP="00A5760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ensure that these new studies are of maximum utility, w</w:t>
      </w:r>
      <w:r w:rsidR="00AD4EE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would</w:t>
      </w:r>
      <w:r w:rsidR="00AD4EE7">
        <w:rPr>
          <w:rFonts w:ascii="Times New Roman" w:hAnsi="Times New Roman" w:cs="Times New Roman"/>
        </w:rPr>
        <w:t xml:space="preserve"> like to involve you in the </w:t>
      </w:r>
      <w:r>
        <w:rPr>
          <w:rFonts w:ascii="Times New Roman" w:hAnsi="Times New Roman" w:cs="Times New Roman"/>
        </w:rPr>
        <w:t xml:space="preserve">design </w:t>
      </w:r>
      <w:r w:rsidR="00AD4EE7">
        <w:rPr>
          <w:rFonts w:ascii="Times New Roman" w:hAnsi="Times New Roman" w:cs="Times New Roman"/>
        </w:rPr>
        <w:t xml:space="preserve">process and </w:t>
      </w:r>
      <w:r w:rsidR="008F41EC">
        <w:rPr>
          <w:rFonts w:ascii="Times New Roman" w:hAnsi="Times New Roman" w:cs="Times New Roman"/>
        </w:rPr>
        <w:t xml:space="preserve">to </w:t>
      </w:r>
      <w:r w:rsidR="00AD4EE7">
        <w:rPr>
          <w:rFonts w:ascii="Times New Roman" w:hAnsi="Times New Roman" w:cs="Times New Roman"/>
        </w:rPr>
        <w:t xml:space="preserve">include our correspondence </w:t>
      </w:r>
      <w:r w:rsidR="009714D5">
        <w:rPr>
          <w:rFonts w:ascii="Times New Roman" w:hAnsi="Times New Roman" w:cs="Times New Roman"/>
        </w:rPr>
        <w:t>in the</w:t>
      </w:r>
      <w:r>
        <w:rPr>
          <w:rFonts w:ascii="Times New Roman" w:hAnsi="Times New Roman" w:cs="Times New Roman"/>
        </w:rPr>
        <w:t xml:space="preserve"> </w:t>
      </w:r>
      <w:proofErr w:type="spellStart"/>
      <w:r w:rsidR="00AD4EE7">
        <w:rPr>
          <w:rFonts w:ascii="Times New Roman" w:hAnsi="Times New Roman" w:cs="Times New Roman"/>
        </w:rPr>
        <w:t>preregist</w:t>
      </w:r>
      <w:r>
        <w:rPr>
          <w:rFonts w:ascii="Times New Roman" w:hAnsi="Times New Roman" w:cs="Times New Roman"/>
        </w:rPr>
        <w:t>er</w:t>
      </w:r>
      <w:r w:rsidR="009714D5">
        <w:rPr>
          <w:rFonts w:ascii="Times New Roman" w:hAnsi="Times New Roman" w:cs="Times New Roman"/>
        </w:rPr>
        <w:t>ations</w:t>
      </w:r>
      <w:proofErr w:type="spellEnd"/>
      <w:r w:rsidR="009714D5">
        <w:rPr>
          <w:rFonts w:ascii="Times New Roman" w:hAnsi="Times New Roman" w:cs="Times New Roman"/>
        </w:rPr>
        <w:t xml:space="preserve"> of</w:t>
      </w:r>
      <w:r>
        <w:rPr>
          <w:rFonts w:ascii="Times New Roman" w:hAnsi="Times New Roman" w:cs="Times New Roman"/>
        </w:rPr>
        <w:t xml:space="preserve"> </w:t>
      </w:r>
      <w:r w:rsidR="00713E47">
        <w:rPr>
          <w:rFonts w:ascii="Times New Roman" w:hAnsi="Times New Roman" w:cs="Times New Roman"/>
        </w:rPr>
        <w:t xml:space="preserve">any future </w:t>
      </w:r>
      <w:r>
        <w:rPr>
          <w:rFonts w:ascii="Times New Roman" w:hAnsi="Times New Roman" w:cs="Times New Roman"/>
        </w:rPr>
        <w:t xml:space="preserve">studies. </w:t>
      </w:r>
      <w:r w:rsidR="00713E47">
        <w:rPr>
          <w:rFonts w:ascii="Times New Roman" w:hAnsi="Times New Roman" w:cs="Times New Roman"/>
        </w:rPr>
        <w:t xml:space="preserve">Our goal here is to </w:t>
      </w:r>
      <w:r>
        <w:rPr>
          <w:rFonts w:ascii="Times New Roman" w:hAnsi="Times New Roman" w:cs="Times New Roman"/>
        </w:rPr>
        <w:t xml:space="preserve">only </w:t>
      </w:r>
      <w:r w:rsidR="00AD4EE7">
        <w:rPr>
          <w:rFonts w:ascii="Times New Roman" w:hAnsi="Times New Roman" w:cs="Times New Roman"/>
        </w:rPr>
        <w:t xml:space="preserve">run </w:t>
      </w:r>
      <w:r w:rsidR="00713E47">
        <w:rPr>
          <w:rFonts w:ascii="Times New Roman" w:hAnsi="Times New Roman" w:cs="Times New Roman"/>
        </w:rPr>
        <w:t xml:space="preserve">those </w:t>
      </w:r>
      <w:r w:rsidR="00AD4EE7">
        <w:rPr>
          <w:rFonts w:ascii="Times New Roman" w:hAnsi="Times New Roman" w:cs="Times New Roman"/>
        </w:rPr>
        <w:t xml:space="preserve">studies that </w:t>
      </w:r>
      <w:r>
        <w:rPr>
          <w:rFonts w:ascii="Times New Roman" w:hAnsi="Times New Roman" w:cs="Times New Roman"/>
        </w:rPr>
        <w:t xml:space="preserve">directly </w:t>
      </w:r>
      <w:r w:rsidR="00203423">
        <w:rPr>
          <w:rFonts w:ascii="Times New Roman" w:hAnsi="Times New Roman" w:cs="Times New Roman"/>
        </w:rPr>
        <w:t>address</w:t>
      </w:r>
      <w:r>
        <w:rPr>
          <w:rFonts w:ascii="Times New Roman" w:hAnsi="Times New Roman" w:cs="Times New Roman"/>
        </w:rPr>
        <w:t xml:space="preserve"> </w:t>
      </w:r>
      <w:r w:rsidR="00203423">
        <w:rPr>
          <w:rFonts w:ascii="Times New Roman" w:hAnsi="Times New Roman" w:cs="Times New Roman"/>
        </w:rPr>
        <w:t>the issues you have raised</w:t>
      </w:r>
      <w:r w:rsidR="00713E47">
        <w:rPr>
          <w:rFonts w:ascii="Times New Roman" w:hAnsi="Times New Roman" w:cs="Times New Roman"/>
        </w:rPr>
        <w:t>.</w:t>
      </w:r>
      <w:r w:rsidR="00AD4EE7">
        <w:rPr>
          <w:rFonts w:ascii="Times New Roman" w:hAnsi="Times New Roman" w:cs="Times New Roman"/>
        </w:rPr>
        <w:t xml:space="preserve"> </w:t>
      </w:r>
      <w:r w:rsidR="00713E47">
        <w:rPr>
          <w:rFonts w:ascii="Times New Roman" w:hAnsi="Times New Roman" w:cs="Times New Roman"/>
        </w:rPr>
        <w:t xml:space="preserve">We </w:t>
      </w:r>
      <w:r w:rsidR="00AD4EE7">
        <w:rPr>
          <w:rFonts w:ascii="Times New Roman" w:hAnsi="Times New Roman" w:cs="Times New Roman"/>
        </w:rPr>
        <w:t xml:space="preserve">would therefore appreciate your input </w:t>
      </w:r>
      <w:r w:rsidR="002D1E27">
        <w:rPr>
          <w:rFonts w:ascii="Times New Roman" w:hAnsi="Times New Roman" w:cs="Times New Roman"/>
        </w:rPr>
        <w:t xml:space="preserve">on </w:t>
      </w:r>
      <w:r w:rsidR="00AD4EE7">
        <w:rPr>
          <w:rFonts w:ascii="Times New Roman" w:hAnsi="Times New Roman" w:cs="Times New Roman"/>
        </w:rPr>
        <w:t>the logic of our arguments</w:t>
      </w:r>
      <w:r w:rsidR="00713E47">
        <w:rPr>
          <w:rFonts w:ascii="Times New Roman" w:hAnsi="Times New Roman" w:cs="Times New Roman"/>
        </w:rPr>
        <w:t xml:space="preserve"> (</w:t>
      </w:r>
      <w:r w:rsidR="00713E47" w:rsidRPr="00203423">
        <w:rPr>
          <w:rFonts w:ascii="Times New Roman" w:hAnsi="Times New Roman" w:cs="Times New Roman"/>
          <w:i/>
        </w:rPr>
        <w:t>see below</w:t>
      </w:r>
      <w:r w:rsidR="00713E47">
        <w:rPr>
          <w:rFonts w:ascii="Times New Roman" w:hAnsi="Times New Roman" w:cs="Times New Roman"/>
        </w:rPr>
        <w:t>)</w:t>
      </w:r>
      <w:r w:rsidR="00AD4EE7">
        <w:rPr>
          <w:rFonts w:ascii="Times New Roman" w:hAnsi="Times New Roman" w:cs="Times New Roman"/>
        </w:rPr>
        <w:t xml:space="preserve">, our characterisation of the existing literature, and </w:t>
      </w:r>
      <w:r w:rsidR="00EA1F3E">
        <w:rPr>
          <w:rFonts w:ascii="Times New Roman" w:hAnsi="Times New Roman" w:cs="Times New Roman"/>
        </w:rPr>
        <w:t>how we can empirically address your concerns</w:t>
      </w:r>
      <w:r w:rsidR="009D0D13">
        <w:rPr>
          <w:rFonts w:ascii="Times New Roman" w:hAnsi="Times New Roman" w:cs="Times New Roman"/>
        </w:rPr>
        <w:t>.</w:t>
      </w:r>
    </w:p>
    <w:p w14:paraId="3120DCBD" w14:textId="2EF65CB0" w:rsidR="00000A7E" w:rsidRPr="00203423" w:rsidRDefault="008F41EC" w:rsidP="00A57600">
      <w:pPr>
        <w:ind w:firstLine="720"/>
        <w:rPr>
          <w:rFonts w:ascii="Times New Roman" w:hAnsi="Times New Roman" w:cs="Times New Roman"/>
          <w:color w:val="000000" w:themeColor="text1"/>
        </w:rPr>
      </w:pPr>
      <w:r w:rsidRPr="00490F2D">
        <w:rPr>
          <w:rFonts w:ascii="Times New Roman" w:hAnsi="Times New Roman" w:cs="Times New Roman"/>
        </w:rPr>
        <w:t xml:space="preserve">One of the main points in your review was that our various </w:t>
      </w:r>
      <w:r w:rsidR="003C762F" w:rsidRPr="00490F2D">
        <w:rPr>
          <w:rFonts w:ascii="Times New Roman" w:hAnsi="Times New Roman" w:cs="Times New Roman"/>
        </w:rPr>
        <w:t xml:space="preserve">experiments </w:t>
      </w:r>
      <w:r w:rsidRPr="00490F2D">
        <w:rPr>
          <w:rFonts w:ascii="Times New Roman" w:hAnsi="Times New Roman" w:cs="Times New Roman"/>
        </w:rPr>
        <w:t xml:space="preserve">(like </w:t>
      </w:r>
      <w:r w:rsidR="00490F2D" w:rsidRPr="00490F2D">
        <w:rPr>
          <w:rFonts w:ascii="Times New Roman" w:hAnsi="Times New Roman" w:cs="Times New Roman"/>
        </w:rPr>
        <w:t xml:space="preserve">most </w:t>
      </w:r>
      <w:r w:rsidRPr="00490F2D">
        <w:rPr>
          <w:rFonts w:ascii="Times New Roman" w:hAnsi="Times New Roman" w:cs="Times New Roman"/>
        </w:rPr>
        <w:t xml:space="preserve">other published studies on this topic) failed to eliminate </w:t>
      </w:r>
      <w:r w:rsidR="005E31DD" w:rsidRPr="00490F2D">
        <w:rPr>
          <w:rFonts w:ascii="Times New Roman" w:hAnsi="Times New Roman" w:cs="Times New Roman"/>
        </w:rPr>
        <w:t>post</w:t>
      </w:r>
      <w:r w:rsidRPr="00490F2D">
        <w:rPr>
          <w:rFonts w:ascii="Times New Roman" w:hAnsi="Times New Roman" w:cs="Times New Roman"/>
        </w:rPr>
        <w:t>-</w:t>
      </w:r>
      <w:r w:rsidR="005E31DD" w:rsidRPr="00490F2D">
        <w:rPr>
          <w:rFonts w:ascii="Times New Roman" w:hAnsi="Times New Roman" w:cs="Times New Roman"/>
        </w:rPr>
        <w:t xml:space="preserve">hoc confabulation </w:t>
      </w:r>
      <w:r w:rsidRPr="00490F2D">
        <w:rPr>
          <w:rFonts w:ascii="Times New Roman" w:hAnsi="Times New Roman" w:cs="Times New Roman"/>
        </w:rPr>
        <w:t xml:space="preserve">as a potential explanation for AMP effects that are moderated by influence awareness. In other words, by asking participants about </w:t>
      </w:r>
      <w:r w:rsidR="00AD4EE7" w:rsidRPr="00490F2D">
        <w:rPr>
          <w:rFonts w:ascii="Times New Roman" w:hAnsi="Times New Roman" w:cs="Times New Roman"/>
        </w:rPr>
        <w:t xml:space="preserve">the influence of the prime on </w:t>
      </w:r>
      <w:r w:rsidRPr="00490F2D">
        <w:rPr>
          <w:rFonts w:ascii="Times New Roman" w:hAnsi="Times New Roman" w:cs="Times New Roman"/>
        </w:rPr>
        <w:t xml:space="preserve">their </w:t>
      </w:r>
      <w:r w:rsidR="00AD4EE7" w:rsidRPr="00490F2D">
        <w:rPr>
          <w:rFonts w:ascii="Times New Roman" w:hAnsi="Times New Roman" w:cs="Times New Roman"/>
        </w:rPr>
        <w:t xml:space="preserve">target </w:t>
      </w:r>
      <w:r w:rsidR="005E31DD" w:rsidRPr="00490F2D">
        <w:rPr>
          <w:rFonts w:ascii="Times New Roman" w:hAnsi="Times New Roman" w:cs="Times New Roman"/>
        </w:rPr>
        <w:t xml:space="preserve">evaluations </w:t>
      </w:r>
      <w:r w:rsidR="005E31DD" w:rsidRPr="00203423">
        <w:rPr>
          <w:rFonts w:ascii="Times New Roman" w:hAnsi="Times New Roman" w:cs="Times New Roman"/>
          <w:i/>
        </w:rPr>
        <w:t xml:space="preserve">immediately </w:t>
      </w:r>
      <w:r w:rsidR="00AD4EE7" w:rsidRPr="00203423">
        <w:rPr>
          <w:rFonts w:ascii="Times New Roman" w:hAnsi="Times New Roman" w:cs="Times New Roman"/>
          <w:i/>
        </w:rPr>
        <w:t>after</w:t>
      </w:r>
      <w:r w:rsidR="003C762F" w:rsidRPr="00490F2D">
        <w:rPr>
          <w:rFonts w:ascii="Times New Roman" w:hAnsi="Times New Roman" w:cs="Times New Roman"/>
        </w:rPr>
        <w:t xml:space="preserve"> </w:t>
      </w:r>
      <w:r w:rsidRPr="00490F2D">
        <w:rPr>
          <w:rFonts w:ascii="Times New Roman" w:hAnsi="Times New Roman" w:cs="Times New Roman"/>
        </w:rPr>
        <w:t xml:space="preserve">they had </w:t>
      </w:r>
      <w:r w:rsidR="00AD4EE7" w:rsidRPr="00490F2D">
        <w:rPr>
          <w:rFonts w:ascii="Times New Roman" w:hAnsi="Times New Roman" w:cs="Times New Roman"/>
        </w:rPr>
        <w:t>emit</w:t>
      </w:r>
      <w:r w:rsidR="0089022C">
        <w:rPr>
          <w:rFonts w:ascii="Times New Roman" w:hAnsi="Times New Roman" w:cs="Times New Roman"/>
        </w:rPr>
        <w:t>ted</w:t>
      </w:r>
      <w:r w:rsidR="00AD4EE7" w:rsidRPr="00490F2D">
        <w:rPr>
          <w:rFonts w:ascii="Times New Roman" w:hAnsi="Times New Roman" w:cs="Times New Roman"/>
        </w:rPr>
        <w:t xml:space="preserve"> </w:t>
      </w:r>
      <w:r w:rsidR="005E31DD" w:rsidRPr="00490F2D">
        <w:rPr>
          <w:rFonts w:ascii="Times New Roman" w:hAnsi="Times New Roman" w:cs="Times New Roman"/>
        </w:rPr>
        <w:t xml:space="preserve">those </w:t>
      </w:r>
      <w:r w:rsidR="00AD4EE7" w:rsidRPr="00490F2D">
        <w:rPr>
          <w:rFonts w:ascii="Times New Roman" w:hAnsi="Times New Roman" w:cs="Times New Roman"/>
        </w:rPr>
        <w:t xml:space="preserve">evaluations, </w:t>
      </w:r>
      <w:r w:rsidRPr="00490F2D">
        <w:rPr>
          <w:rFonts w:ascii="Times New Roman" w:hAnsi="Times New Roman" w:cs="Times New Roman"/>
        </w:rPr>
        <w:t xml:space="preserve">any response to this question </w:t>
      </w:r>
      <w:r w:rsidR="00AD4EE7" w:rsidRPr="00490F2D">
        <w:rPr>
          <w:rFonts w:ascii="Times New Roman" w:hAnsi="Times New Roman" w:cs="Times New Roman"/>
        </w:rPr>
        <w:t xml:space="preserve">may </w:t>
      </w:r>
      <w:r w:rsidR="005E31DD" w:rsidRPr="00490F2D">
        <w:rPr>
          <w:rFonts w:ascii="Times New Roman" w:hAnsi="Times New Roman" w:cs="Times New Roman"/>
        </w:rPr>
        <w:t xml:space="preserve">still represent a </w:t>
      </w:r>
      <w:r w:rsidR="00AD4EE7" w:rsidRPr="00490F2D">
        <w:rPr>
          <w:rFonts w:ascii="Times New Roman" w:hAnsi="Times New Roman" w:cs="Times New Roman"/>
        </w:rPr>
        <w:t>post hoc confabulation</w:t>
      </w:r>
      <w:r w:rsidR="005E31DD" w:rsidRPr="00490F2D">
        <w:rPr>
          <w:rFonts w:ascii="Times New Roman" w:hAnsi="Times New Roman" w:cs="Times New Roman"/>
        </w:rPr>
        <w:t xml:space="preserve"> on </w:t>
      </w:r>
      <w:r w:rsidRPr="00490F2D">
        <w:rPr>
          <w:rFonts w:ascii="Times New Roman" w:hAnsi="Times New Roman" w:cs="Times New Roman"/>
        </w:rPr>
        <w:t xml:space="preserve">their </w:t>
      </w:r>
      <w:r w:rsidR="005E31DD" w:rsidRPr="00490F2D">
        <w:rPr>
          <w:rFonts w:ascii="Times New Roman" w:hAnsi="Times New Roman" w:cs="Times New Roman"/>
        </w:rPr>
        <w:t>part</w:t>
      </w:r>
      <w:r w:rsidR="00AD4EE7" w:rsidRPr="00203423">
        <w:rPr>
          <w:rFonts w:ascii="Times New Roman" w:hAnsi="Times New Roman" w:cs="Times New Roman"/>
          <w:color w:val="000000" w:themeColor="text1"/>
        </w:rPr>
        <w:t>. You argue</w:t>
      </w:r>
      <w:r w:rsidRPr="00203423">
        <w:rPr>
          <w:rFonts w:ascii="Times New Roman" w:hAnsi="Times New Roman" w:cs="Times New Roman"/>
          <w:color w:val="000000" w:themeColor="text1"/>
        </w:rPr>
        <w:t>d</w:t>
      </w:r>
      <w:r w:rsidR="00AD4EE7" w:rsidRPr="00203423">
        <w:rPr>
          <w:rFonts w:ascii="Times New Roman" w:hAnsi="Times New Roman" w:cs="Times New Roman"/>
          <w:color w:val="000000" w:themeColor="text1"/>
        </w:rPr>
        <w:t xml:space="preserve"> </w:t>
      </w:r>
      <w:r w:rsidR="00203423">
        <w:rPr>
          <w:rFonts w:ascii="Times New Roman" w:hAnsi="Times New Roman" w:cs="Times New Roman"/>
          <w:color w:val="000000" w:themeColor="text1"/>
        </w:rPr>
        <w:t xml:space="preserve">in your review </w:t>
      </w:r>
      <w:r w:rsidR="00AD4EE7" w:rsidRPr="00203423">
        <w:rPr>
          <w:rFonts w:ascii="Times New Roman" w:hAnsi="Times New Roman" w:cs="Times New Roman"/>
          <w:color w:val="000000" w:themeColor="text1"/>
        </w:rPr>
        <w:t xml:space="preserve">that, if so, </w:t>
      </w:r>
      <w:r w:rsidR="005E31DD" w:rsidRPr="00203423">
        <w:rPr>
          <w:rFonts w:ascii="Times New Roman" w:hAnsi="Times New Roman" w:cs="Times New Roman"/>
          <w:color w:val="000000" w:themeColor="text1"/>
        </w:rPr>
        <w:t xml:space="preserve">then </w:t>
      </w:r>
      <w:r w:rsidR="00AD4EE7" w:rsidRPr="00203423">
        <w:rPr>
          <w:rFonts w:ascii="Times New Roman" w:hAnsi="Times New Roman" w:cs="Times New Roman"/>
          <w:color w:val="000000" w:themeColor="text1"/>
        </w:rPr>
        <w:t>our results are consistent with the misattribution account</w:t>
      </w:r>
      <w:r w:rsidR="00490F2D" w:rsidRPr="00203423">
        <w:rPr>
          <w:rFonts w:ascii="Times New Roman" w:hAnsi="Times New Roman" w:cs="Times New Roman"/>
          <w:color w:val="000000" w:themeColor="text1"/>
        </w:rPr>
        <w:t>; i</w:t>
      </w:r>
      <w:r w:rsidR="00D569F5" w:rsidRPr="00203423">
        <w:rPr>
          <w:rFonts w:ascii="Times New Roman" w:hAnsi="Times New Roman" w:cs="Times New Roman"/>
          <w:color w:val="000000" w:themeColor="text1"/>
        </w:rPr>
        <w:t xml:space="preserve">.e., </w:t>
      </w:r>
      <w:r w:rsidR="00490F2D" w:rsidRPr="00203423">
        <w:rPr>
          <w:rFonts w:ascii="Times New Roman" w:hAnsi="Times New Roman" w:cs="Times New Roman"/>
          <w:color w:val="000000" w:themeColor="text1"/>
        </w:rPr>
        <w:t>“participants can observe their own behavior and notice if they are responding in prime-consistent ways. If so, they can report afterward that they were influenced by the prime”.</w:t>
      </w:r>
    </w:p>
    <w:p w14:paraId="366933BD" w14:textId="258CDB24" w:rsidR="00713E47" w:rsidRDefault="00000A7E" w:rsidP="00A5760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We</w:t>
      </w:r>
      <w:r w:rsidR="008F41EC">
        <w:rPr>
          <w:rFonts w:ascii="Times New Roman" w:hAnsi="Times New Roman" w:cs="Times New Roman"/>
        </w:rPr>
        <w:t xml:space="preserve"> think a </w:t>
      </w:r>
      <w:r w:rsidR="00D569F5">
        <w:rPr>
          <w:rFonts w:ascii="Times New Roman" w:hAnsi="Times New Roman" w:cs="Times New Roman"/>
        </w:rPr>
        <w:t xml:space="preserve">relatively simple </w:t>
      </w:r>
      <w:r w:rsidR="008F41EC">
        <w:rPr>
          <w:rFonts w:ascii="Times New Roman" w:hAnsi="Times New Roman" w:cs="Times New Roman"/>
        </w:rPr>
        <w:t xml:space="preserve">modification </w:t>
      </w:r>
      <w:r w:rsidR="00D569F5">
        <w:rPr>
          <w:rFonts w:ascii="Times New Roman" w:hAnsi="Times New Roman" w:cs="Times New Roman"/>
        </w:rPr>
        <w:t xml:space="preserve">to our </w:t>
      </w:r>
      <w:r w:rsidR="008F41EC">
        <w:rPr>
          <w:rFonts w:ascii="Times New Roman" w:hAnsi="Times New Roman" w:cs="Times New Roman"/>
        </w:rPr>
        <w:t xml:space="preserve">existing </w:t>
      </w:r>
      <w:r w:rsidR="00D569F5">
        <w:rPr>
          <w:rFonts w:ascii="Times New Roman" w:hAnsi="Times New Roman" w:cs="Times New Roman"/>
        </w:rPr>
        <w:t xml:space="preserve">paradigm would </w:t>
      </w:r>
      <w:r w:rsidR="008F41EC">
        <w:rPr>
          <w:rFonts w:ascii="Times New Roman" w:hAnsi="Times New Roman" w:cs="Times New Roman"/>
        </w:rPr>
        <w:t xml:space="preserve">allow us to </w:t>
      </w:r>
      <w:r w:rsidR="00713E47">
        <w:rPr>
          <w:rFonts w:ascii="Times New Roman" w:hAnsi="Times New Roman" w:cs="Times New Roman"/>
        </w:rPr>
        <w:t xml:space="preserve">eliminate </w:t>
      </w:r>
      <w:r w:rsidR="0089022C">
        <w:rPr>
          <w:rFonts w:ascii="Times New Roman" w:hAnsi="Times New Roman" w:cs="Times New Roman"/>
        </w:rPr>
        <w:t>post-hoc confabulation</w:t>
      </w:r>
      <w:r w:rsidR="00713E47">
        <w:rPr>
          <w:rFonts w:ascii="Times New Roman" w:hAnsi="Times New Roman" w:cs="Times New Roman"/>
        </w:rPr>
        <w:t xml:space="preserve"> as a potential explanation of our findings</w:t>
      </w:r>
      <w:r w:rsidR="0089022C">
        <w:rPr>
          <w:rFonts w:ascii="Times New Roman" w:hAnsi="Times New Roman" w:cs="Times New Roman"/>
        </w:rPr>
        <w:t xml:space="preserve">. </w:t>
      </w:r>
      <w:r w:rsidR="00D569F5">
        <w:rPr>
          <w:rFonts w:ascii="Times New Roman" w:hAnsi="Times New Roman" w:cs="Times New Roman"/>
        </w:rPr>
        <w:t xml:space="preserve">Specifically, in our </w:t>
      </w:r>
      <w:r w:rsidR="00C27D42">
        <w:rPr>
          <w:rFonts w:ascii="Times New Roman" w:hAnsi="Times New Roman" w:cs="Times New Roman"/>
        </w:rPr>
        <w:t xml:space="preserve">previous </w:t>
      </w:r>
      <w:r w:rsidR="005E31DD">
        <w:rPr>
          <w:rFonts w:ascii="Times New Roman" w:hAnsi="Times New Roman" w:cs="Times New Roman"/>
        </w:rPr>
        <w:t xml:space="preserve">AMP </w:t>
      </w:r>
      <w:r w:rsidR="00D569F5">
        <w:rPr>
          <w:rFonts w:ascii="Times New Roman" w:hAnsi="Times New Roman" w:cs="Times New Roman"/>
        </w:rPr>
        <w:t xml:space="preserve">experiments, participants </w:t>
      </w:r>
      <w:r w:rsidR="00C27D42">
        <w:rPr>
          <w:rFonts w:ascii="Times New Roman" w:hAnsi="Times New Roman" w:cs="Times New Roman"/>
        </w:rPr>
        <w:t xml:space="preserve">were </w:t>
      </w:r>
      <w:r w:rsidR="00D569F5">
        <w:rPr>
          <w:rFonts w:ascii="Times New Roman" w:hAnsi="Times New Roman" w:cs="Times New Roman"/>
        </w:rPr>
        <w:t xml:space="preserve">presented with </w:t>
      </w:r>
      <w:r w:rsidR="005E31DD">
        <w:rPr>
          <w:rFonts w:ascii="Times New Roman" w:hAnsi="Times New Roman" w:cs="Times New Roman"/>
        </w:rPr>
        <w:t xml:space="preserve">a </w:t>
      </w:r>
      <w:r w:rsidR="00D569F5">
        <w:rPr>
          <w:rFonts w:ascii="Times New Roman" w:hAnsi="Times New Roman" w:cs="Times New Roman"/>
        </w:rPr>
        <w:t>prime</w:t>
      </w:r>
      <w:r w:rsidR="00C27D42">
        <w:rPr>
          <w:rFonts w:ascii="Times New Roman" w:hAnsi="Times New Roman" w:cs="Times New Roman"/>
        </w:rPr>
        <w:t xml:space="preserve"> </w:t>
      </w:r>
      <w:r w:rsidR="00C27D42" w:rsidRPr="00C27D42">
        <w:rPr>
          <w:rFonts w:ascii="Times New Roman" w:hAnsi="Times New Roman" w:cs="Times New Roman"/>
        </w:rPr>
        <w:sym w:font="Wingdings" w:char="F0E0"/>
      </w:r>
      <w:r w:rsidR="00D569F5">
        <w:rPr>
          <w:rFonts w:ascii="Times New Roman" w:hAnsi="Times New Roman" w:cs="Times New Roman"/>
        </w:rPr>
        <w:t xml:space="preserve"> </w:t>
      </w:r>
      <w:r w:rsidR="00043ABB">
        <w:rPr>
          <w:rFonts w:ascii="Times New Roman" w:hAnsi="Times New Roman" w:cs="Times New Roman"/>
        </w:rPr>
        <w:t>blank screen</w:t>
      </w:r>
      <w:r w:rsidR="00C27D42">
        <w:rPr>
          <w:rFonts w:ascii="Times New Roman" w:hAnsi="Times New Roman" w:cs="Times New Roman"/>
        </w:rPr>
        <w:t xml:space="preserve"> </w:t>
      </w:r>
      <w:r w:rsidR="00C27D42" w:rsidRPr="00C27D42">
        <w:rPr>
          <w:rFonts w:ascii="Times New Roman" w:hAnsi="Times New Roman" w:cs="Times New Roman"/>
        </w:rPr>
        <w:sym w:font="Wingdings" w:char="F0E0"/>
      </w:r>
      <w:r w:rsidR="00C27D42">
        <w:rPr>
          <w:rFonts w:ascii="Times New Roman" w:hAnsi="Times New Roman" w:cs="Times New Roman"/>
        </w:rPr>
        <w:t xml:space="preserve"> </w:t>
      </w:r>
      <w:r w:rsidR="00D569F5">
        <w:rPr>
          <w:rFonts w:ascii="Times New Roman" w:hAnsi="Times New Roman" w:cs="Times New Roman"/>
        </w:rPr>
        <w:t>target</w:t>
      </w:r>
      <w:r w:rsidR="00C27D42">
        <w:rPr>
          <w:rFonts w:ascii="Times New Roman" w:hAnsi="Times New Roman" w:cs="Times New Roman"/>
        </w:rPr>
        <w:t xml:space="preserve"> </w:t>
      </w:r>
      <w:r w:rsidR="00C27D42" w:rsidRPr="00C27D42">
        <w:rPr>
          <w:rFonts w:ascii="Times New Roman" w:hAnsi="Times New Roman" w:cs="Times New Roman"/>
        </w:rPr>
        <w:sym w:font="Wingdings" w:char="F0E0"/>
      </w:r>
      <w:r w:rsidR="00C27D42">
        <w:rPr>
          <w:rFonts w:ascii="Times New Roman" w:hAnsi="Times New Roman" w:cs="Times New Roman"/>
        </w:rPr>
        <w:t xml:space="preserve"> </w:t>
      </w:r>
      <w:r w:rsidR="00043ABB">
        <w:rPr>
          <w:rFonts w:ascii="Times New Roman" w:hAnsi="Times New Roman" w:cs="Times New Roman"/>
        </w:rPr>
        <w:t>mask</w:t>
      </w:r>
      <w:r w:rsidR="00C27D42">
        <w:rPr>
          <w:rFonts w:ascii="Times New Roman" w:hAnsi="Times New Roman" w:cs="Times New Roman"/>
        </w:rPr>
        <w:t xml:space="preserve"> </w:t>
      </w:r>
      <w:r w:rsidR="00606CF3">
        <w:rPr>
          <w:rFonts w:ascii="Times New Roman" w:hAnsi="Times New Roman" w:cs="Times New Roman"/>
        </w:rPr>
        <w:t>(</w:t>
      </w:r>
      <w:r w:rsidR="00713E47">
        <w:rPr>
          <w:rFonts w:ascii="Times New Roman" w:hAnsi="Times New Roman" w:cs="Times New Roman"/>
        </w:rPr>
        <w:t xml:space="preserve">which remained onscreen </w:t>
      </w:r>
      <w:r w:rsidR="00606CF3">
        <w:rPr>
          <w:rFonts w:ascii="Times New Roman" w:hAnsi="Times New Roman" w:cs="Times New Roman"/>
        </w:rPr>
        <w:t xml:space="preserve">until </w:t>
      </w:r>
      <w:r w:rsidR="00D569F5">
        <w:rPr>
          <w:rFonts w:ascii="Times New Roman" w:hAnsi="Times New Roman" w:cs="Times New Roman"/>
        </w:rPr>
        <w:t>an evaluative response</w:t>
      </w:r>
      <w:r w:rsidR="00606CF3">
        <w:rPr>
          <w:rFonts w:ascii="Times New Roman" w:hAnsi="Times New Roman" w:cs="Times New Roman"/>
        </w:rPr>
        <w:t xml:space="preserve"> was emitted)</w:t>
      </w:r>
      <w:r w:rsidR="00043ABB">
        <w:rPr>
          <w:rFonts w:ascii="Times New Roman" w:hAnsi="Times New Roman" w:cs="Times New Roman"/>
        </w:rPr>
        <w:t>.</w:t>
      </w:r>
      <w:r w:rsidR="00D569F5">
        <w:rPr>
          <w:rFonts w:ascii="Times New Roman" w:hAnsi="Times New Roman" w:cs="Times New Roman"/>
        </w:rPr>
        <w:t xml:space="preserve"> </w:t>
      </w:r>
      <w:r w:rsidR="00C27D42">
        <w:rPr>
          <w:rFonts w:ascii="Times New Roman" w:hAnsi="Times New Roman" w:cs="Times New Roman"/>
        </w:rPr>
        <w:t>Only</w:t>
      </w:r>
      <w:r w:rsidR="00606CF3">
        <w:rPr>
          <w:rFonts w:ascii="Times New Roman" w:hAnsi="Times New Roman" w:cs="Times New Roman"/>
        </w:rPr>
        <w:t xml:space="preserve"> after </w:t>
      </w:r>
      <w:r w:rsidR="00713E47">
        <w:rPr>
          <w:rFonts w:ascii="Times New Roman" w:hAnsi="Times New Roman" w:cs="Times New Roman"/>
        </w:rPr>
        <w:t xml:space="preserve">emitting </w:t>
      </w:r>
      <w:r w:rsidR="009714D5">
        <w:rPr>
          <w:rFonts w:ascii="Times New Roman" w:hAnsi="Times New Roman" w:cs="Times New Roman"/>
        </w:rPr>
        <w:t>this</w:t>
      </w:r>
      <w:r w:rsidR="00606CF3">
        <w:rPr>
          <w:rFonts w:ascii="Times New Roman" w:hAnsi="Times New Roman" w:cs="Times New Roman"/>
        </w:rPr>
        <w:t xml:space="preserve"> evaluative response</w:t>
      </w:r>
      <w:r w:rsidR="00C27D42">
        <w:rPr>
          <w:rFonts w:ascii="Times New Roman" w:hAnsi="Times New Roman" w:cs="Times New Roman"/>
        </w:rPr>
        <w:t xml:space="preserve"> </w:t>
      </w:r>
      <w:proofErr w:type="gramStart"/>
      <w:r w:rsidR="00C27D42">
        <w:rPr>
          <w:rFonts w:ascii="Times New Roman" w:hAnsi="Times New Roman" w:cs="Times New Roman"/>
        </w:rPr>
        <w:t>were</w:t>
      </w:r>
      <w:proofErr w:type="gramEnd"/>
      <w:r w:rsidR="00C27D42">
        <w:rPr>
          <w:rFonts w:ascii="Times New Roman" w:hAnsi="Times New Roman" w:cs="Times New Roman"/>
        </w:rPr>
        <w:t xml:space="preserve"> they </w:t>
      </w:r>
      <w:r w:rsidR="00D569F5">
        <w:rPr>
          <w:rFonts w:ascii="Times New Roman" w:hAnsi="Times New Roman" w:cs="Times New Roman"/>
        </w:rPr>
        <w:t>given the opportunity to emit an influence-awareness response</w:t>
      </w:r>
      <w:r w:rsidR="00043ABB">
        <w:rPr>
          <w:rFonts w:ascii="Times New Roman" w:hAnsi="Times New Roman" w:cs="Times New Roman"/>
        </w:rPr>
        <w:t xml:space="preserve"> (i.e., </w:t>
      </w:r>
      <w:r w:rsidR="00713E47">
        <w:rPr>
          <w:rFonts w:ascii="Times New Roman" w:hAnsi="Times New Roman" w:cs="Times New Roman"/>
        </w:rPr>
        <w:t xml:space="preserve">to </w:t>
      </w:r>
      <w:r w:rsidR="00043ABB">
        <w:rPr>
          <w:rFonts w:ascii="Times New Roman" w:hAnsi="Times New Roman" w:cs="Times New Roman"/>
        </w:rPr>
        <w:t xml:space="preserve">indicate if the prime </w:t>
      </w:r>
      <w:r w:rsidR="00713E47">
        <w:rPr>
          <w:rFonts w:ascii="Times New Roman" w:hAnsi="Times New Roman" w:cs="Times New Roman"/>
        </w:rPr>
        <w:t xml:space="preserve">stimulus </w:t>
      </w:r>
      <w:r w:rsidR="00043ABB">
        <w:rPr>
          <w:rFonts w:ascii="Times New Roman" w:hAnsi="Times New Roman" w:cs="Times New Roman"/>
        </w:rPr>
        <w:t>influenced their target evaluation)</w:t>
      </w:r>
      <w:r w:rsidR="00D569F5">
        <w:rPr>
          <w:rFonts w:ascii="Times New Roman" w:hAnsi="Times New Roman" w:cs="Times New Roman"/>
        </w:rPr>
        <w:t xml:space="preserve">. </w:t>
      </w:r>
      <w:r w:rsidR="00713E47">
        <w:rPr>
          <w:rFonts w:ascii="Times New Roman" w:hAnsi="Times New Roman" w:cs="Times New Roman"/>
        </w:rPr>
        <w:t xml:space="preserve">The aforementioned </w:t>
      </w:r>
      <w:r w:rsidR="00C27D42">
        <w:rPr>
          <w:rFonts w:ascii="Times New Roman" w:hAnsi="Times New Roman" w:cs="Times New Roman"/>
        </w:rPr>
        <w:t xml:space="preserve">trial sequence </w:t>
      </w:r>
      <w:r w:rsidR="00D569F5">
        <w:rPr>
          <w:rFonts w:ascii="Times New Roman" w:hAnsi="Times New Roman" w:cs="Times New Roman"/>
        </w:rPr>
        <w:t xml:space="preserve">can be altered </w:t>
      </w:r>
      <w:r w:rsidR="00713E47">
        <w:rPr>
          <w:rFonts w:ascii="Times New Roman" w:hAnsi="Times New Roman" w:cs="Times New Roman"/>
        </w:rPr>
        <w:t xml:space="preserve">in order </w:t>
      </w:r>
      <w:r w:rsidR="00043ABB">
        <w:rPr>
          <w:rFonts w:ascii="Times New Roman" w:hAnsi="Times New Roman" w:cs="Times New Roman"/>
        </w:rPr>
        <w:t xml:space="preserve">to </w:t>
      </w:r>
      <w:r w:rsidR="0089022C">
        <w:rPr>
          <w:rFonts w:ascii="Times New Roman" w:hAnsi="Times New Roman" w:cs="Times New Roman"/>
        </w:rPr>
        <w:t>eliminate the possibility of post-hoc confabulation</w:t>
      </w:r>
      <w:r w:rsidR="00713E47">
        <w:rPr>
          <w:rFonts w:ascii="Times New Roman" w:hAnsi="Times New Roman" w:cs="Times New Roman"/>
        </w:rPr>
        <w:t xml:space="preserve">: the following trial sequence could </w:t>
      </w:r>
      <w:r w:rsidR="00365F58">
        <w:rPr>
          <w:rFonts w:ascii="Times New Roman" w:hAnsi="Times New Roman" w:cs="Times New Roman"/>
        </w:rPr>
        <w:t xml:space="preserve">instead </w:t>
      </w:r>
      <w:r w:rsidR="00713E47">
        <w:rPr>
          <w:rFonts w:ascii="Times New Roman" w:hAnsi="Times New Roman" w:cs="Times New Roman"/>
        </w:rPr>
        <w:t xml:space="preserve">be </w:t>
      </w:r>
      <w:r w:rsidR="00043ABB">
        <w:rPr>
          <w:rFonts w:ascii="Times New Roman" w:hAnsi="Times New Roman" w:cs="Times New Roman"/>
        </w:rPr>
        <w:t>presented</w:t>
      </w:r>
      <w:r w:rsidR="00713E47">
        <w:rPr>
          <w:rFonts w:ascii="Times New Roman" w:hAnsi="Times New Roman" w:cs="Times New Roman"/>
        </w:rPr>
        <w:t>:</w:t>
      </w:r>
      <w:r w:rsidR="00043ABB">
        <w:rPr>
          <w:rFonts w:ascii="Times New Roman" w:hAnsi="Times New Roman" w:cs="Times New Roman"/>
        </w:rPr>
        <w:t xml:space="preserve"> </w:t>
      </w:r>
      <w:r w:rsidR="00713E47">
        <w:rPr>
          <w:rFonts w:ascii="Times New Roman" w:hAnsi="Times New Roman" w:cs="Times New Roman"/>
        </w:rPr>
        <w:t xml:space="preserve">prime </w:t>
      </w:r>
      <w:r w:rsidR="00043ABB" w:rsidRPr="00043ABB">
        <w:rPr>
          <w:rFonts w:ascii="Times New Roman" w:hAnsi="Times New Roman" w:cs="Times New Roman"/>
        </w:rPr>
        <w:sym w:font="Wingdings" w:char="F0E0"/>
      </w:r>
      <w:r w:rsidR="00D569F5">
        <w:rPr>
          <w:rFonts w:ascii="Times New Roman" w:hAnsi="Times New Roman" w:cs="Times New Roman"/>
        </w:rPr>
        <w:t xml:space="preserve"> </w:t>
      </w:r>
      <w:r w:rsidR="00043ABB">
        <w:rPr>
          <w:rFonts w:ascii="Times New Roman" w:hAnsi="Times New Roman" w:cs="Times New Roman"/>
        </w:rPr>
        <w:t xml:space="preserve">blank screen </w:t>
      </w:r>
      <w:r w:rsidR="00043ABB" w:rsidRPr="00043ABB">
        <w:rPr>
          <w:rFonts w:ascii="Times New Roman" w:hAnsi="Times New Roman" w:cs="Times New Roman"/>
        </w:rPr>
        <w:sym w:font="Wingdings" w:char="F0E0"/>
      </w:r>
      <w:r w:rsidR="0089022C">
        <w:rPr>
          <w:rFonts w:ascii="Times New Roman" w:hAnsi="Times New Roman" w:cs="Times New Roman"/>
        </w:rPr>
        <w:t xml:space="preserve"> </w:t>
      </w:r>
      <w:r w:rsidR="00043ABB">
        <w:rPr>
          <w:rFonts w:ascii="Times New Roman" w:hAnsi="Times New Roman" w:cs="Times New Roman"/>
        </w:rPr>
        <w:t xml:space="preserve">target </w:t>
      </w:r>
      <w:r w:rsidR="00043ABB" w:rsidRPr="00043ABB">
        <w:rPr>
          <w:rFonts w:ascii="Times New Roman" w:hAnsi="Times New Roman" w:cs="Times New Roman"/>
        </w:rPr>
        <w:sym w:font="Wingdings" w:char="F0E0"/>
      </w:r>
      <w:r w:rsidR="002670A8">
        <w:rPr>
          <w:rFonts w:ascii="Times New Roman" w:hAnsi="Times New Roman" w:cs="Times New Roman"/>
        </w:rPr>
        <w:t xml:space="preserve"> mask and</w:t>
      </w:r>
      <w:r w:rsidR="00043ABB">
        <w:rPr>
          <w:rFonts w:ascii="Times New Roman" w:hAnsi="Times New Roman" w:cs="Times New Roman"/>
        </w:rPr>
        <w:t xml:space="preserve"> </w:t>
      </w:r>
      <w:r w:rsidR="00D569F5">
        <w:rPr>
          <w:rFonts w:ascii="Times New Roman" w:hAnsi="Times New Roman" w:cs="Times New Roman"/>
        </w:rPr>
        <w:t xml:space="preserve">opportunity to emit an </w:t>
      </w:r>
      <w:r w:rsidR="00D569F5" w:rsidRPr="00203423">
        <w:rPr>
          <w:rFonts w:ascii="Times New Roman" w:hAnsi="Times New Roman" w:cs="Times New Roman"/>
          <w:i/>
          <w:iCs/>
        </w:rPr>
        <w:t>influence-awareness</w:t>
      </w:r>
      <w:r w:rsidR="00D569F5">
        <w:rPr>
          <w:rFonts w:ascii="Times New Roman" w:hAnsi="Times New Roman" w:cs="Times New Roman"/>
        </w:rPr>
        <w:t xml:space="preserve"> response</w:t>
      </w:r>
      <w:r w:rsidR="00043ABB">
        <w:rPr>
          <w:rFonts w:ascii="Times New Roman" w:hAnsi="Times New Roman" w:cs="Times New Roman"/>
        </w:rPr>
        <w:t xml:space="preserve"> </w:t>
      </w:r>
      <w:r w:rsidR="009714D5" w:rsidRPr="00043ABB">
        <w:rPr>
          <w:rFonts w:ascii="Times New Roman" w:hAnsi="Times New Roman" w:cs="Times New Roman"/>
        </w:rPr>
        <w:sym w:font="Wingdings" w:char="F0E0"/>
      </w:r>
      <w:r w:rsidR="00D569F5">
        <w:rPr>
          <w:rFonts w:ascii="Times New Roman" w:hAnsi="Times New Roman" w:cs="Times New Roman"/>
        </w:rPr>
        <w:t xml:space="preserve"> </w:t>
      </w:r>
      <w:r w:rsidR="00043ABB">
        <w:rPr>
          <w:rFonts w:ascii="Times New Roman" w:hAnsi="Times New Roman" w:cs="Times New Roman"/>
        </w:rPr>
        <w:t xml:space="preserve">opportunity to </w:t>
      </w:r>
      <w:r w:rsidR="00713E47">
        <w:rPr>
          <w:rFonts w:ascii="Times New Roman" w:hAnsi="Times New Roman" w:cs="Times New Roman"/>
        </w:rPr>
        <w:t>emit target evaluation</w:t>
      </w:r>
      <w:r w:rsidR="00D569F5">
        <w:rPr>
          <w:rFonts w:ascii="Times New Roman" w:hAnsi="Times New Roman" w:cs="Times New Roman"/>
        </w:rPr>
        <w:t xml:space="preserve">. </w:t>
      </w:r>
      <w:r w:rsidR="00897A48">
        <w:rPr>
          <w:rFonts w:ascii="Times New Roman" w:hAnsi="Times New Roman" w:cs="Times New Roman"/>
        </w:rPr>
        <w:t xml:space="preserve">That is, the order of presentation of the evaluative response and the influence-aware response are simply switched. </w:t>
      </w:r>
      <w:r w:rsidR="00D569F5">
        <w:rPr>
          <w:rFonts w:ascii="Times New Roman" w:hAnsi="Times New Roman" w:cs="Times New Roman"/>
        </w:rPr>
        <w:t xml:space="preserve">In this way, </w:t>
      </w:r>
      <w:r w:rsidR="00713E47">
        <w:rPr>
          <w:rFonts w:ascii="Times New Roman" w:hAnsi="Times New Roman" w:cs="Times New Roman"/>
        </w:rPr>
        <w:t xml:space="preserve">one’s </w:t>
      </w:r>
      <w:r w:rsidR="00D569F5">
        <w:rPr>
          <w:rFonts w:ascii="Times New Roman" w:hAnsi="Times New Roman" w:cs="Times New Roman"/>
        </w:rPr>
        <w:t xml:space="preserve">influence-awareness </w:t>
      </w:r>
      <w:r w:rsidR="00713E47">
        <w:rPr>
          <w:rFonts w:ascii="Times New Roman" w:hAnsi="Times New Roman" w:cs="Times New Roman"/>
        </w:rPr>
        <w:t xml:space="preserve">response cannot </w:t>
      </w:r>
      <w:r w:rsidR="00D569F5">
        <w:rPr>
          <w:rFonts w:ascii="Times New Roman" w:hAnsi="Times New Roman" w:cs="Times New Roman"/>
        </w:rPr>
        <w:t xml:space="preserve">be confabulated </w:t>
      </w:r>
      <w:r w:rsidR="0089022C">
        <w:rPr>
          <w:rFonts w:ascii="Times New Roman" w:hAnsi="Times New Roman" w:cs="Times New Roman"/>
        </w:rPr>
        <w:t xml:space="preserve">with </w:t>
      </w:r>
      <w:r w:rsidR="00713E47">
        <w:rPr>
          <w:rFonts w:ascii="Times New Roman" w:hAnsi="Times New Roman" w:cs="Times New Roman"/>
        </w:rPr>
        <w:t>one’s</w:t>
      </w:r>
      <w:r w:rsidR="00D569F5">
        <w:rPr>
          <w:rFonts w:ascii="Times New Roman" w:hAnsi="Times New Roman" w:cs="Times New Roman"/>
        </w:rPr>
        <w:t xml:space="preserve"> </w:t>
      </w:r>
      <w:r w:rsidR="00043ABB">
        <w:rPr>
          <w:rFonts w:ascii="Times New Roman" w:hAnsi="Times New Roman" w:cs="Times New Roman"/>
        </w:rPr>
        <w:t>target evaluation</w:t>
      </w:r>
      <w:r w:rsidR="0089022C">
        <w:rPr>
          <w:rFonts w:ascii="Times New Roman" w:hAnsi="Times New Roman" w:cs="Times New Roman"/>
        </w:rPr>
        <w:t xml:space="preserve"> because the influence-awareness judgement is made</w:t>
      </w:r>
      <w:r w:rsidR="00D569F5">
        <w:rPr>
          <w:rFonts w:ascii="Times New Roman" w:hAnsi="Times New Roman" w:cs="Times New Roman"/>
        </w:rPr>
        <w:t xml:space="preserve"> </w:t>
      </w:r>
      <w:r w:rsidR="00D569F5" w:rsidRPr="00F435B7">
        <w:rPr>
          <w:rFonts w:ascii="Times New Roman" w:hAnsi="Times New Roman" w:cs="Times New Roman"/>
          <w:i/>
        </w:rPr>
        <w:t>before</w:t>
      </w:r>
      <w:r w:rsidR="00D569F5">
        <w:rPr>
          <w:rFonts w:ascii="Times New Roman" w:hAnsi="Times New Roman" w:cs="Times New Roman"/>
        </w:rPr>
        <w:t xml:space="preserve"> the evaluation itself</w:t>
      </w:r>
      <w:r w:rsidR="00713E47">
        <w:rPr>
          <w:rFonts w:ascii="Times New Roman" w:hAnsi="Times New Roman" w:cs="Times New Roman"/>
        </w:rPr>
        <w:t xml:space="preserve"> is emitted</w:t>
      </w:r>
      <w:r w:rsidR="00D569F5">
        <w:rPr>
          <w:rFonts w:ascii="Times New Roman" w:hAnsi="Times New Roman" w:cs="Times New Roman"/>
        </w:rPr>
        <w:t xml:space="preserve">. </w:t>
      </w:r>
    </w:p>
    <w:p w14:paraId="3E5A5564" w14:textId="4395D58C" w:rsidR="00043ABB" w:rsidRDefault="00D569F5" w:rsidP="00A5760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agree</w:t>
      </w:r>
      <w:r w:rsidR="00713E47">
        <w:rPr>
          <w:rFonts w:ascii="Times New Roman" w:hAnsi="Times New Roman" w:cs="Times New Roman"/>
        </w:rPr>
        <w:t xml:space="preserve"> with </w:t>
      </w:r>
      <w:r w:rsidR="00EA1F3E">
        <w:rPr>
          <w:rFonts w:ascii="Times New Roman" w:hAnsi="Times New Roman" w:cs="Times New Roman"/>
        </w:rPr>
        <w:t>us,</w:t>
      </w:r>
      <w:r>
        <w:rPr>
          <w:rFonts w:ascii="Times New Roman" w:hAnsi="Times New Roman" w:cs="Times New Roman"/>
        </w:rPr>
        <w:t xml:space="preserve"> </w:t>
      </w:r>
      <w:r w:rsidR="00C27D42">
        <w:rPr>
          <w:rFonts w:ascii="Times New Roman" w:hAnsi="Times New Roman" w:cs="Times New Roman"/>
        </w:rPr>
        <w:t xml:space="preserve">then </w:t>
      </w:r>
      <w:r>
        <w:rPr>
          <w:rFonts w:ascii="Times New Roman" w:hAnsi="Times New Roman" w:cs="Times New Roman"/>
        </w:rPr>
        <w:t xml:space="preserve">we propose to run an experiment that is very similar to Experiment 2 in our manuscript but uses an IA-AMP </w:t>
      </w:r>
      <w:r w:rsidR="00713E47">
        <w:rPr>
          <w:rFonts w:ascii="Times New Roman" w:hAnsi="Times New Roman" w:cs="Times New Roman"/>
        </w:rPr>
        <w:t xml:space="preserve">which </w:t>
      </w:r>
      <w:r>
        <w:rPr>
          <w:rFonts w:ascii="Times New Roman" w:hAnsi="Times New Roman" w:cs="Times New Roman"/>
        </w:rPr>
        <w:t xml:space="preserve">is modified as </w:t>
      </w:r>
      <w:r w:rsidR="00713E47">
        <w:rPr>
          <w:rFonts w:ascii="Times New Roman" w:hAnsi="Times New Roman" w:cs="Times New Roman"/>
        </w:rPr>
        <w:t xml:space="preserve">outlined </w:t>
      </w:r>
      <w:r>
        <w:rPr>
          <w:rFonts w:ascii="Times New Roman" w:hAnsi="Times New Roman" w:cs="Times New Roman"/>
        </w:rPr>
        <w:t>above</w:t>
      </w:r>
      <w:r w:rsidR="00C27D42">
        <w:rPr>
          <w:rFonts w:ascii="Times New Roman" w:hAnsi="Times New Roman" w:cs="Times New Roman"/>
        </w:rPr>
        <w:t xml:space="preserve"> (see </w:t>
      </w:r>
      <w:r w:rsidR="002E7523">
        <w:rPr>
          <w:rFonts w:ascii="Times New Roman" w:hAnsi="Times New Roman" w:cs="Times New Roman"/>
        </w:rPr>
        <w:t>the attached Figure 1</w:t>
      </w:r>
      <w:r w:rsidR="00C27D4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 As in Experiment 2, this would</w:t>
      </w:r>
      <w:r w:rsidR="009714D5">
        <w:rPr>
          <w:rFonts w:ascii="Times New Roman" w:hAnsi="Times New Roman" w:cs="Times New Roman"/>
        </w:rPr>
        <w:t xml:space="preserve"> also</w:t>
      </w:r>
      <w:r>
        <w:rPr>
          <w:rFonts w:ascii="Times New Roman" w:hAnsi="Times New Roman" w:cs="Times New Roman"/>
        </w:rPr>
        <w:t xml:space="preserve"> examine whether the influence-awareness rate in the IA-AMP is </w:t>
      </w:r>
      <w:r w:rsidRPr="00606CF3">
        <w:rPr>
          <w:rFonts w:ascii="Times New Roman" w:hAnsi="Times New Roman" w:cs="Times New Roman"/>
          <w:i/>
        </w:rPr>
        <w:t>postdictive</w:t>
      </w:r>
      <w:r>
        <w:rPr>
          <w:rFonts w:ascii="Times New Roman" w:hAnsi="Times New Roman" w:cs="Times New Roman"/>
        </w:rPr>
        <w:t xml:space="preserve"> of the absolute magnitude of the AMP effect on a previously completed standard AMP. </w:t>
      </w:r>
    </w:p>
    <w:p w14:paraId="2A5E1869" w14:textId="6118B927" w:rsidR="00F73467" w:rsidRDefault="00F73467" w:rsidP="00A5760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our reading of </w:t>
      </w:r>
      <w:r w:rsidR="00000A7E">
        <w:rPr>
          <w:rFonts w:ascii="Times New Roman" w:hAnsi="Times New Roman" w:cs="Times New Roman"/>
        </w:rPr>
        <w:t xml:space="preserve">Experiment 3 from </w:t>
      </w:r>
      <w:r>
        <w:rPr>
          <w:rFonts w:ascii="Times New Roman" w:hAnsi="Times New Roman" w:cs="Times New Roman"/>
        </w:rPr>
        <w:t>Payne et al. (2013)</w:t>
      </w:r>
      <w:r w:rsidR="00000A7E">
        <w:rPr>
          <w:rFonts w:ascii="Times New Roman" w:hAnsi="Times New Roman" w:cs="Times New Roman"/>
        </w:rPr>
        <w:t>, this paradigm wholly aligns with the rationale which you used in the development of your ‘skip’ paradigm (i.e., participant report</w:t>
      </w:r>
      <w:r w:rsidR="00897A48">
        <w:rPr>
          <w:rFonts w:ascii="Times New Roman" w:hAnsi="Times New Roman" w:cs="Times New Roman"/>
        </w:rPr>
        <w:t xml:space="preserve">s of </w:t>
      </w:r>
      <w:r w:rsidR="00000A7E">
        <w:rPr>
          <w:rFonts w:ascii="Times New Roman" w:hAnsi="Times New Roman" w:cs="Times New Roman"/>
        </w:rPr>
        <w:t xml:space="preserve">influence-awareness </w:t>
      </w:r>
      <w:r w:rsidR="009714D5">
        <w:rPr>
          <w:rFonts w:ascii="Times New Roman" w:hAnsi="Times New Roman" w:cs="Times New Roman"/>
        </w:rPr>
        <w:t>should</w:t>
      </w:r>
      <w:r w:rsidR="00897A48">
        <w:rPr>
          <w:rFonts w:ascii="Times New Roman" w:hAnsi="Times New Roman" w:cs="Times New Roman"/>
        </w:rPr>
        <w:t xml:space="preserve"> be emitted </w:t>
      </w:r>
      <w:r w:rsidR="009714D5">
        <w:rPr>
          <w:rFonts w:ascii="Times New Roman" w:hAnsi="Times New Roman" w:cs="Times New Roman"/>
        </w:rPr>
        <w:t xml:space="preserve">before </w:t>
      </w:r>
      <w:r w:rsidR="00897A48">
        <w:rPr>
          <w:rFonts w:ascii="Times New Roman" w:hAnsi="Times New Roman" w:cs="Times New Roman"/>
        </w:rPr>
        <w:t xml:space="preserve">any </w:t>
      </w:r>
      <w:r w:rsidR="00000A7E">
        <w:rPr>
          <w:rFonts w:ascii="Times New Roman" w:hAnsi="Times New Roman" w:cs="Times New Roman"/>
        </w:rPr>
        <w:t xml:space="preserve">evaluative response). </w:t>
      </w:r>
    </w:p>
    <w:p w14:paraId="3A163287" w14:textId="1107FAC3" w:rsidR="00000A7E" w:rsidRDefault="00000A7E" w:rsidP="00A576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D6B50">
        <w:rPr>
          <w:rFonts w:ascii="Times New Roman" w:hAnsi="Times New Roman" w:cs="Times New Roman"/>
        </w:rPr>
        <w:t>Would</w:t>
      </w:r>
      <w:r w:rsidR="00713E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you </w:t>
      </w:r>
      <w:r w:rsidR="00713E47">
        <w:rPr>
          <w:rFonts w:ascii="Times New Roman" w:hAnsi="Times New Roman" w:cs="Times New Roman"/>
        </w:rPr>
        <w:t xml:space="preserve">agree </w:t>
      </w:r>
      <w:r w:rsidR="008D6B50">
        <w:rPr>
          <w:rFonts w:ascii="Times New Roman" w:hAnsi="Times New Roman" w:cs="Times New Roman"/>
        </w:rPr>
        <w:t xml:space="preserve">with us </w:t>
      </w:r>
      <w:r w:rsidR="00713E47">
        <w:rPr>
          <w:rFonts w:ascii="Times New Roman" w:hAnsi="Times New Roman" w:cs="Times New Roman"/>
        </w:rPr>
        <w:t xml:space="preserve">that the aforementioned </w:t>
      </w:r>
      <w:r>
        <w:rPr>
          <w:rFonts w:ascii="Times New Roman" w:hAnsi="Times New Roman" w:cs="Times New Roman"/>
        </w:rPr>
        <w:t>method effectively overcome</w:t>
      </w:r>
      <w:r w:rsidR="00713E4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the issue of post-hoc confabulation? </w:t>
      </w:r>
      <w:r w:rsidR="00713E4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f not, </w:t>
      </w:r>
      <w:r w:rsidR="00713E47">
        <w:rPr>
          <w:rFonts w:ascii="Times New Roman" w:hAnsi="Times New Roman" w:cs="Times New Roman"/>
        </w:rPr>
        <w:t xml:space="preserve">could you </w:t>
      </w:r>
      <w:r w:rsidR="00897A48">
        <w:rPr>
          <w:rFonts w:ascii="Times New Roman" w:hAnsi="Times New Roman" w:cs="Times New Roman"/>
        </w:rPr>
        <w:t>tell us</w:t>
      </w:r>
      <w:r w:rsidR="00713E47">
        <w:rPr>
          <w:rFonts w:ascii="Times New Roman" w:hAnsi="Times New Roman" w:cs="Times New Roman"/>
        </w:rPr>
        <w:t xml:space="preserve"> what</w:t>
      </w:r>
      <w:r w:rsidR="00897A48">
        <w:rPr>
          <w:rFonts w:ascii="Times New Roman" w:hAnsi="Times New Roman" w:cs="Times New Roman"/>
        </w:rPr>
        <w:t>,</w:t>
      </w:r>
      <w:r w:rsidR="00713E47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>you</w:t>
      </w:r>
      <w:r w:rsidR="00897A48">
        <w:rPr>
          <w:rFonts w:ascii="Times New Roman" w:hAnsi="Times New Roman" w:cs="Times New Roman"/>
        </w:rPr>
        <w:t xml:space="preserve">, </w:t>
      </w:r>
      <w:r w:rsidR="00713E47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 xml:space="preserve">the feature </w:t>
      </w:r>
      <w:r w:rsidR="00713E47">
        <w:rPr>
          <w:rFonts w:ascii="Times New Roman" w:hAnsi="Times New Roman" w:cs="Times New Roman"/>
        </w:rPr>
        <w:t xml:space="preserve">that distinguishes </w:t>
      </w:r>
      <w:r>
        <w:rPr>
          <w:rFonts w:ascii="Times New Roman" w:hAnsi="Times New Roman" w:cs="Times New Roman"/>
        </w:rPr>
        <w:t xml:space="preserve">between </w:t>
      </w:r>
      <w:r w:rsidR="00897A48">
        <w:rPr>
          <w:rFonts w:ascii="Times New Roman" w:hAnsi="Times New Roman" w:cs="Times New Roman"/>
        </w:rPr>
        <w:t>this proposed</w:t>
      </w:r>
      <w:r w:rsidR="00713E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paradigm and that used in Experiment 3 of Payne et al. (2013), which you </w:t>
      </w:r>
      <w:r w:rsidR="00713E47">
        <w:rPr>
          <w:rFonts w:ascii="Times New Roman" w:hAnsi="Times New Roman" w:cs="Times New Roman"/>
        </w:rPr>
        <w:t xml:space="preserve">argued </w:t>
      </w:r>
      <w:r w:rsidRPr="00897A48">
        <w:rPr>
          <w:rFonts w:ascii="Times New Roman" w:hAnsi="Times New Roman" w:cs="Times New Roman"/>
        </w:rPr>
        <w:t>was</w:t>
      </w:r>
      <w:r>
        <w:rPr>
          <w:rFonts w:ascii="Times New Roman" w:hAnsi="Times New Roman" w:cs="Times New Roman"/>
        </w:rPr>
        <w:t xml:space="preserve"> effective in eliminating trials with prospective awareness? </w:t>
      </w:r>
    </w:p>
    <w:p w14:paraId="5E943B12" w14:textId="777BC8EC" w:rsidR="00000A7E" w:rsidRPr="00203423" w:rsidRDefault="00000A7E" w:rsidP="00A57600">
      <w:pPr>
        <w:rPr>
          <w:rFonts w:ascii="Times New Roman" w:hAnsi="Times New Roman" w:cs="Times New Roman"/>
        </w:rPr>
      </w:pPr>
      <w:r w:rsidRPr="00713E47">
        <w:rPr>
          <w:rFonts w:ascii="Times New Roman" w:hAnsi="Times New Roman" w:cs="Times New Roman"/>
        </w:rPr>
        <w:tab/>
      </w:r>
      <w:r w:rsidR="00713E47" w:rsidRPr="00713E47">
        <w:rPr>
          <w:rFonts w:ascii="Times New Roman" w:hAnsi="Times New Roman" w:cs="Times New Roman"/>
        </w:rPr>
        <w:t xml:space="preserve">We </w:t>
      </w:r>
      <w:r w:rsidR="009714D5">
        <w:rPr>
          <w:rFonts w:ascii="Times New Roman" w:hAnsi="Times New Roman" w:cs="Times New Roman"/>
        </w:rPr>
        <w:t xml:space="preserve">would </w:t>
      </w:r>
      <w:r w:rsidR="00713E47" w:rsidRPr="00713E47">
        <w:rPr>
          <w:rFonts w:ascii="Times New Roman" w:hAnsi="Times New Roman" w:cs="Times New Roman"/>
        </w:rPr>
        <w:t xml:space="preserve">appreciate </w:t>
      </w:r>
      <w:r w:rsidR="00897A48">
        <w:rPr>
          <w:rFonts w:ascii="Times New Roman" w:hAnsi="Times New Roman" w:cs="Times New Roman"/>
        </w:rPr>
        <w:t xml:space="preserve">your </w:t>
      </w:r>
      <w:r w:rsidRPr="00203423">
        <w:rPr>
          <w:rFonts w:ascii="Times New Roman" w:hAnsi="Times New Roman" w:cs="Times New Roman"/>
        </w:rPr>
        <w:t>feedback on this revised version of our paradigm</w:t>
      </w:r>
      <w:r w:rsidR="009714D5">
        <w:rPr>
          <w:rFonts w:ascii="Times New Roman" w:hAnsi="Times New Roman" w:cs="Times New Roman"/>
        </w:rPr>
        <w:t>. If</w:t>
      </w:r>
      <w:r w:rsidR="00713E47" w:rsidRPr="00203423">
        <w:rPr>
          <w:rFonts w:ascii="Times New Roman" w:hAnsi="Times New Roman" w:cs="Times New Roman"/>
        </w:rPr>
        <w:t xml:space="preserve"> you disagree with our approach, </w:t>
      </w:r>
      <w:r w:rsidR="009714D5">
        <w:rPr>
          <w:rFonts w:ascii="Times New Roman" w:hAnsi="Times New Roman" w:cs="Times New Roman"/>
        </w:rPr>
        <w:t xml:space="preserve">we would also appreciate </w:t>
      </w:r>
      <w:r w:rsidR="008D6B50">
        <w:rPr>
          <w:rFonts w:ascii="Times New Roman" w:hAnsi="Times New Roman" w:cs="Times New Roman"/>
        </w:rPr>
        <w:t xml:space="preserve">if you could tell us the </w:t>
      </w:r>
      <w:r w:rsidR="008D6B50" w:rsidRPr="00EA1F3E">
        <w:rPr>
          <w:rFonts w:ascii="Times New Roman" w:hAnsi="Times New Roman" w:cs="Times New Roman"/>
        </w:rPr>
        <w:t>precise issues</w:t>
      </w:r>
      <w:r w:rsidR="008D6B50">
        <w:rPr>
          <w:rFonts w:ascii="Times New Roman" w:hAnsi="Times New Roman" w:cs="Times New Roman"/>
        </w:rPr>
        <w:t xml:space="preserve"> that you see with it</w:t>
      </w:r>
      <w:r w:rsidR="00EA1F3E">
        <w:rPr>
          <w:rFonts w:ascii="Times New Roman" w:hAnsi="Times New Roman" w:cs="Times New Roman"/>
        </w:rPr>
        <w:t xml:space="preserve">, so that we could further try to design a paradigm which can also </w:t>
      </w:r>
      <w:r w:rsidR="00EA1F3E">
        <w:rPr>
          <w:rFonts w:ascii="Times New Roman" w:hAnsi="Times New Roman" w:cs="Times New Roman"/>
        </w:rPr>
        <w:lastRenderedPageBreak/>
        <w:t>overcome those potential issues</w:t>
      </w:r>
      <w:r w:rsidRPr="00203423">
        <w:rPr>
          <w:rFonts w:ascii="Times New Roman" w:hAnsi="Times New Roman" w:cs="Times New Roman"/>
        </w:rPr>
        <w:t xml:space="preserve">. You can find the </w:t>
      </w:r>
      <w:proofErr w:type="spellStart"/>
      <w:r w:rsidRPr="00203423">
        <w:rPr>
          <w:rFonts w:ascii="Times New Roman" w:hAnsi="Times New Roman" w:cs="Times New Roman"/>
        </w:rPr>
        <w:t>Inquisit</w:t>
      </w:r>
      <w:proofErr w:type="spellEnd"/>
      <w:r w:rsidRPr="00203423">
        <w:rPr>
          <w:rFonts w:ascii="Times New Roman" w:hAnsi="Times New Roman" w:cs="Times New Roman"/>
        </w:rPr>
        <w:t xml:space="preserve"> script </w:t>
      </w:r>
      <w:r w:rsidR="00365F58">
        <w:rPr>
          <w:rFonts w:ascii="Times New Roman" w:hAnsi="Times New Roman" w:cs="Times New Roman"/>
        </w:rPr>
        <w:t xml:space="preserve">for </w:t>
      </w:r>
      <w:r w:rsidRPr="00203423">
        <w:rPr>
          <w:rFonts w:ascii="Times New Roman" w:hAnsi="Times New Roman" w:cs="Times New Roman"/>
        </w:rPr>
        <w:t xml:space="preserve">the </w:t>
      </w:r>
      <w:r w:rsidR="00365F58">
        <w:rPr>
          <w:rFonts w:ascii="Times New Roman" w:hAnsi="Times New Roman" w:cs="Times New Roman"/>
        </w:rPr>
        <w:t xml:space="preserve">proposed </w:t>
      </w:r>
      <w:r w:rsidRPr="00203423">
        <w:rPr>
          <w:rFonts w:ascii="Times New Roman" w:hAnsi="Times New Roman" w:cs="Times New Roman"/>
        </w:rPr>
        <w:t xml:space="preserve">paradigm </w:t>
      </w:r>
      <w:r w:rsidR="00EA1F3E">
        <w:rPr>
          <w:rFonts w:ascii="Times New Roman" w:hAnsi="Times New Roman" w:cs="Times New Roman"/>
        </w:rPr>
        <w:t xml:space="preserve">(as well as </w:t>
      </w:r>
      <w:r w:rsidR="00C637C2">
        <w:rPr>
          <w:rFonts w:ascii="Times New Roman" w:hAnsi="Times New Roman" w:cs="Times New Roman"/>
        </w:rPr>
        <w:t>the</w:t>
      </w:r>
      <w:r w:rsidR="00EA1F3E">
        <w:rPr>
          <w:rFonts w:ascii="Times New Roman" w:hAnsi="Times New Roman" w:cs="Times New Roman"/>
        </w:rPr>
        <w:t xml:space="preserve"> relevant </w:t>
      </w:r>
      <w:r w:rsidR="00C637C2">
        <w:rPr>
          <w:rFonts w:ascii="Times New Roman" w:hAnsi="Times New Roman" w:cs="Times New Roman"/>
        </w:rPr>
        <w:t xml:space="preserve">additional </w:t>
      </w:r>
      <w:r w:rsidR="00EA1F3E">
        <w:rPr>
          <w:rFonts w:ascii="Times New Roman" w:hAnsi="Times New Roman" w:cs="Times New Roman"/>
        </w:rPr>
        <w:t xml:space="preserve">experiment files) </w:t>
      </w:r>
      <w:r w:rsidRPr="00203423">
        <w:rPr>
          <w:rFonts w:ascii="Times New Roman" w:hAnsi="Times New Roman" w:cs="Times New Roman"/>
        </w:rPr>
        <w:t>attached to this email. We also would like to thank you again for taking the time to review our manuscript and for providing critical and highly useful feedback.</w:t>
      </w:r>
    </w:p>
    <w:p w14:paraId="77AB12E7" w14:textId="77777777" w:rsidR="00000A7E" w:rsidRDefault="00000A7E" w:rsidP="00A57600">
      <w:pPr>
        <w:rPr>
          <w:rFonts w:ascii="Times New Roman" w:hAnsi="Times New Roman" w:cs="Times New Roman"/>
        </w:rPr>
      </w:pPr>
    </w:p>
    <w:p w14:paraId="7901214C" w14:textId="2FF9725E" w:rsidR="00000A7E" w:rsidRDefault="00000A7E" w:rsidP="00A576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regards</w:t>
      </w:r>
      <w:r w:rsidR="00EA1F3E">
        <w:rPr>
          <w:rFonts w:ascii="Times New Roman" w:hAnsi="Times New Roman" w:cs="Times New Roman"/>
        </w:rPr>
        <w:t>,</w:t>
      </w:r>
    </w:p>
    <w:p w14:paraId="3B676AB4" w14:textId="77777777" w:rsidR="00000A7E" w:rsidRDefault="00000A7E" w:rsidP="00A576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Jamie Cummins</w:t>
      </w:r>
    </w:p>
    <w:p w14:paraId="09754C3E" w14:textId="77777777" w:rsidR="00000A7E" w:rsidRDefault="00000A7E" w:rsidP="00A576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Ian Hussey</w:t>
      </w:r>
    </w:p>
    <w:p w14:paraId="73FA999F" w14:textId="77777777" w:rsidR="00000A7E" w:rsidRDefault="00000A7E" w:rsidP="00A57600">
      <w:r>
        <w:rPr>
          <w:rFonts w:ascii="Times New Roman" w:hAnsi="Times New Roman" w:cs="Times New Roman"/>
        </w:rPr>
        <w:t>Sean Hughes</w:t>
      </w:r>
    </w:p>
    <w:p w14:paraId="30F487E5" w14:textId="0D26B561" w:rsidR="00751BBE" w:rsidRDefault="00751BBE" w:rsidP="00A57600"/>
    <w:sectPr w:rsidR="00751BBE" w:rsidSect="00712B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42148"/>
    <w:multiLevelType w:val="hybridMultilevel"/>
    <w:tmpl w:val="59DE2290"/>
    <w:lvl w:ilvl="0" w:tplc="85BCE3D8">
      <w:start w:val="1"/>
      <w:numFmt w:val="bullet"/>
      <w:lvlText w:val="-"/>
      <w:lvlJc w:val="left"/>
      <w:pPr>
        <w:ind w:left="1580" w:hanging="8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288"/>
    <w:rsid w:val="00000A7E"/>
    <w:rsid w:val="00006719"/>
    <w:rsid w:val="00043ABB"/>
    <w:rsid w:val="001A1D90"/>
    <w:rsid w:val="00203423"/>
    <w:rsid w:val="0026111A"/>
    <w:rsid w:val="002670A8"/>
    <w:rsid w:val="00293974"/>
    <w:rsid w:val="002B4AA8"/>
    <w:rsid w:val="002D1E27"/>
    <w:rsid w:val="002E7523"/>
    <w:rsid w:val="003162E8"/>
    <w:rsid w:val="00347C35"/>
    <w:rsid w:val="00365F58"/>
    <w:rsid w:val="003C762F"/>
    <w:rsid w:val="00463303"/>
    <w:rsid w:val="00470E0F"/>
    <w:rsid w:val="00490F2D"/>
    <w:rsid w:val="005662BB"/>
    <w:rsid w:val="005A0034"/>
    <w:rsid w:val="005C1487"/>
    <w:rsid w:val="005E0850"/>
    <w:rsid w:val="005E31DD"/>
    <w:rsid w:val="005E702E"/>
    <w:rsid w:val="00606CF3"/>
    <w:rsid w:val="00663327"/>
    <w:rsid w:val="006719BD"/>
    <w:rsid w:val="00691D17"/>
    <w:rsid w:val="006A04B4"/>
    <w:rsid w:val="006C3798"/>
    <w:rsid w:val="006F2970"/>
    <w:rsid w:val="0070388E"/>
    <w:rsid w:val="00712BD8"/>
    <w:rsid w:val="00713E47"/>
    <w:rsid w:val="00751BBE"/>
    <w:rsid w:val="007C55E0"/>
    <w:rsid w:val="00812593"/>
    <w:rsid w:val="0089022C"/>
    <w:rsid w:val="00897A48"/>
    <w:rsid w:val="008B3288"/>
    <w:rsid w:val="008D6B50"/>
    <w:rsid w:val="008F41EC"/>
    <w:rsid w:val="009534F7"/>
    <w:rsid w:val="009714D5"/>
    <w:rsid w:val="009D0D13"/>
    <w:rsid w:val="00A57600"/>
    <w:rsid w:val="00AD4EE7"/>
    <w:rsid w:val="00B03EC1"/>
    <w:rsid w:val="00BC4EFE"/>
    <w:rsid w:val="00BD7342"/>
    <w:rsid w:val="00C27D42"/>
    <w:rsid w:val="00C637C2"/>
    <w:rsid w:val="00CE4A36"/>
    <w:rsid w:val="00D569F5"/>
    <w:rsid w:val="00D71060"/>
    <w:rsid w:val="00DE2DCF"/>
    <w:rsid w:val="00E027EC"/>
    <w:rsid w:val="00E845E9"/>
    <w:rsid w:val="00EA1F3E"/>
    <w:rsid w:val="00EB2335"/>
    <w:rsid w:val="00EB5852"/>
    <w:rsid w:val="00ED42FC"/>
    <w:rsid w:val="00F221FB"/>
    <w:rsid w:val="00F435B7"/>
    <w:rsid w:val="00F73467"/>
    <w:rsid w:val="00FA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3A5749"/>
  <w15:docId w15:val="{C3D7B658-2CC8-4895-B012-5EB39929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A44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44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4427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44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4427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42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427"/>
    <w:rPr>
      <w:rFonts w:ascii="Times New Roman" w:hAnsi="Times New Roman" w:cs="Times New Roman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BC4EFE"/>
    <w:pPr>
      <w:ind w:left="720"/>
      <w:contextualSpacing/>
    </w:pPr>
  </w:style>
  <w:style w:type="paragraph" w:styleId="Revision">
    <w:name w:val="Revision"/>
    <w:hidden/>
    <w:uiPriority w:val="99"/>
    <w:semiHidden/>
    <w:rsid w:val="00606CF3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7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3CCD07-4060-8849-AE67-1F5AD4FAC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692</Words>
  <Characters>3773</Characters>
  <Application>Microsoft Office Word</Application>
  <DocSecurity>0</DocSecurity>
  <Lines>66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Cummins</dc:creator>
  <cp:keywords/>
  <dc:description/>
  <cp:lastModifiedBy>Jamie Cummins</cp:lastModifiedBy>
  <cp:revision>4</cp:revision>
  <dcterms:created xsi:type="dcterms:W3CDTF">2019-10-04T14:04:00Z</dcterms:created>
  <dcterms:modified xsi:type="dcterms:W3CDTF">2019-10-04T14:16:00Z</dcterms:modified>
</cp:coreProperties>
</file>