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3AE5" w14:textId="77777777" w:rsidR="0063004B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21A6F3" wp14:editId="7A0E9E7A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559E1" w14:textId="77777777" w:rsidR="0063004B" w:rsidRDefault="0063004B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5D75DBC9" w14:textId="2FB87275" w:rsidR="0063004B" w:rsidRDefault="00AC5BB9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AUTHOR RESPONSE</w:t>
      </w:r>
    </w:p>
    <w:p w14:paraId="0AA41D7F" w14:textId="77777777" w:rsidR="007B4ADE" w:rsidRDefault="007B4ADE">
      <w:pPr>
        <w:jc w:val="center"/>
        <w:rPr>
          <w:rFonts w:ascii="Oswald" w:eastAsia="Oswald" w:hAnsi="Oswald" w:cs="Oswald"/>
          <w:sz w:val="38"/>
          <w:szCs w:val="38"/>
        </w:rPr>
      </w:pPr>
    </w:p>
    <w:p w14:paraId="0D7DA010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1DE2A53C" wp14:editId="2898BF08">
                <wp:extent cx="5867493" cy="1007842"/>
                <wp:effectExtent l="12700" t="12700" r="12700" b="8255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4E4F6" w14:textId="77777777" w:rsidR="0063004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Bem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, D. J. (1987). Writing the empirical journal article. In M. P. Zanna &amp; J. M. Darley (Eds.), 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>Compleat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 Academic: A Practical Guide for the Beginning Social Scientist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(pp. 171-201). Psychology Press.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E2A53C" id="Rounded Rectangle 1" o:spid="_x0000_s1026" style="width:462pt;height: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79B4E4F6" w14:textId="77777777" w:rsidR="0063004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8"/>
                        </w:rPr>
                        <w:t>Bem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, D. J. (1987). Writing the empirical journal article. In M. P. Zanna &amp; J. M. Darley (Eds.), 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The </w:t>
                      </w:r>
                      <w:proofErr w:type="spellStart"/>
                      <w:r>
                        <w:rPr>
                          <w:i/>
                          <w:color w:val="000000"/>
                          <w:sz w:val="28"/>
                        </w:rPr>
                        <w:t>Compleat</w:t>
                      </w:r>
                      <w:proofErr w:type="spellEnd"/>
                      <w:r>
                        <w:rPr>
                          <w:i/>
                          <w:color w:val="000000"/>
                          <w:sz w:val="28"/>
                        </w:rPr>
                        <w:t xml:space="preserve"> Academic: A Practical Guide for the Beginning Social Scientist</w:t>
                      </w:r>
                      <w:r>
                        <w:rPr>
                          <w:color w:val="000000"/>
                          <w:sz w:val="28"/>
                        </w:rPr>
                        <w:t xml:space="preserve"> (pp. 171-201). Psychology Press.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724AD3" w14:textId="77777777" w:rsidR="0063004B" w:rsidRDefault="0063004B">
      <w:pPr>
        <w:jc w:val="center"/>
        <w:rPr>
          <w:i/>
          <w:sz w:val="26"/>
          <w:szCs w:val="26"/>
        </w:rPr>
      </w:pPr>
    </w:p>
    <w:p w14:paraId="66AD3F4A" w14:textId="19C9187F" w:rsidR="0063004B" w:rsidRDefault="00AC5BB9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response by</w:t>
      </w:r>
    </w:p>
    <w:p w14:paraId="1F61F465" w14:textId="77777777" w:rsidR="0063004B" w:rsidRDefault="0063004B">
      <w:pPr>
        <w:jc w:val="center"/>
        <w:rPr>
          <w:i/>
          <w:sz w:val="26"/>
          <w:szCs w:val="26"/>
        </w:rPr>
      </w:pPr>
    </w:p>
    <w:p w14:paraId="0BE9797F" w14:textId="77777777" w:rsidR="0063004B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Dorian J. </w:t>
      </w:r>
      <w:proofErr w:type="spellStart"/>
      <w:r>
        <w:rPr>
          <w:b/>
          <w:sz w:val="28"/>
          <w:szCs w:val="28"/>
        </w:rPr>
        <w:t>Primestein</w:t>
      </w:r>
      <w:proofErr w:type="spellEnd"/>
      <w:r>
        <w:rPr>
          <w:sz w:val="28"/>
          <w:szCs w:val="28"/>
        </w:rPr>
        <w:t>, Shangri-La University</w:t>
      </w:r>
    </w:p>
    <w:p w14:paraId="16E6B676" w14:textId="77777777" w:rsidR="0063004B" w:rsidRDefault="0063004B">
      <w:pPr>
        <w:jc w:val="center"/>
        <w:rPr>
          <w:sz w:val="26"/>
          <w:szCs w:val="26"/>
        </w:rPr>
      </w:pPr>
    </w:p>
    <w:p w14:paraId="2BF27E9F" w14:textId="77777777" w:rsidR="0063004B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Mar 14, 2024</w:t>
      </w:r>
    </w:p>
    <w:p w14:paraId="278B2D9B" w14:textId="77777777" w:rsidR="00413EC9" w:rsidRDefault="00413EC9">
      <w:pPr>
        <w:jc w:val="center"/>
        <w:rPr>
          <w:sz w:val="26"/>
          <w:szCs w:val="26"/>
        </w:rPr>
      </w:pPr>
    </w:p>
    <w:p w14:paraId="2F39A859" w14:textId="77777777" w:rsidR="00413EC9" w:rsidRDefault="00413EC9">
      <w:pPr>
        <w:jc w:val="center"/>
        <w:rPr>
          <w:sz w:val="26"/>
          <w:szCs w:val="26"/>
        </w:rPr>
      </w:pPr>
    </w:p>
    <w:p w14:paraId="51EE89A5" w14:textId="77777777" w:rsidR="00413EC9" w:rsidRDefault="00413EC9">
      <w:pPr>
        <w:jc w:val="center"/>
        <w:rPr>
          <w:sz w:val="26"/>
          <w:szCs w:val="26"/>
        </w:rPr>
      </w:pPr>
    </w:p>
    <w:p w14:paraId="347606C8" w14:textId="57D06A28" w:rsidR="00413EC9" w:rsidRPr="00413EC9" w:rsidRDefault="00AC5BB9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Response</w:t>
      </w:r>
      <w:r w:rsidR="00413EC9" w:rsidRPr="00413EC9">
        <w:rPr>
          <w:i/>
          <w:iCs/>
          <w:sz w:val="26"/>
          <w:szCs w:val="26"/>
        </w:rPr>
        <w:t xml:space="preserve"> template version 1.0</w:t>
      </w:r>
    </w:p>
    <w:p w14:paraId="10F0649E" w14:textId="77777777" w:rsidR="0063004B" w:rsidRDefault="0063004B">
      <w:pPr>
        <w:jc w:val="center"/>
        <w:rPr>
          <w:sz w:val="26"/>
          <w:szCs w:val="26"/>
        </w:rPr>
      </w:pPr>
    </w:p>
    <w:p w14:paraId="7150C67B" w14:textId="77777777" w:rsidR="0063004B" w:rsidRDefault="00000000">
      <w:pPr>
        <w:rPr>
          <w:i/>
          <w:sz w:val="26"/>
          <w:szCs w:val="26"/>
        </w:rPr>
      </w:pPr>
      <w:r>
        <w:br w:type="page"/>
      </w:r>
    </w:p>
    <w:p w14:paraId="62795794" w14:textId="66082E0E" w:rsidR="0063004B" w:rsidRDefault="006A1C3E">
      <w:pPr>
        <w:rPr>
          <w:i/>
          <w:shd w:val="clear" w:color="auto" w:fill="F9CB9C"/>
        </w:rPr>
      </w:pPr>
      <w:r>
        <w:lastRenderedPageBreak/>
        <w:t>[text here]</w:t>
      </w:r>
    </w:p>
    <w:sectPr w:rsidR="0063004B" w:rsidSect="00C73739">
      <w:headerReference w:type="even" r:id="rId7"/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4E5B2" w14:textId="77777777" w:rsidR="00C73739" w:rsidRDefault="00C73739" w:rsidP="007B4ADE">
      <w:pPr>
        <w:spacing w:line="240" w:lineRule="auto"/>
      </w:pPr>
      <w:r>
        <w:separator/>
      </w:r>
    </w:p>
  </w:endnote>
  <w:endnote w:type="continuationSeparator" w:id="0">
    <w:p w14:paraId="2302D13E" w14:textId="77777777" w:rsidR="00C73739" w:rsidRDefault="00C73739" w:rsidP="007B4A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6E1F7F5D-22F7-FE45-9BCB-0489F3BCBB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A1D95FA-FE6C-9D48-BE08-AC41542FAD99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CFC43BCA-252B-A54E-9BDB-E10B122506B5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D4551CB8-B3C2-DE46-A30F-D55352E6C7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10B6256-FDA5-2144-913B-0B1DACBDA3D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E114E8F8-D872-2B48-A3D9-615F86978E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E19A0" w14:textId="77777777" w:rsidR="00C73739" w:rsidRDefault="00C73739" w:rsidP="007B4ADE">
      <w:pPr>
        <w:spacing w:line="240" w:lineRule="auto"/>
      </w:pPr>
      <w:r>
        <w:separator/>
      </w:r>
    </w:p>
  </w:footnote>
  <w:footnote w:type="continuationSeparator" w:id="0">
    <w:p w14:paraId="09A5DA0B" w14:textId="77777777" w:rsidR="00C73739" w:rsidRDefault="00C73739" w:rsidP="007B4A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66397754"/>
      <w:docPartObj>
        <w:docPartGallery w:val="Page Numbers (Top of Page)"/>
        <w:docPartUnique/>
      </w:docPartObj>
    </w:sdtPr>
    <w:sdtContent>
      <w:p w14:paraId="44ACD71C" w14:textId="69031DEA" w:rsidR="007B4ADE" w:rsidRDefault="007B4ADE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AAF071E" w14:textId="77777777" w:rsidR="007B4ADE" w:rsidRDefault="007B4ADE" w:rsidP="007B4AD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298629"/>
      <w:docPartObj>
        <w:docPartGallery w:val="Page Numbers (Top of Page)"/>
        <w:docPartUnique/>
      </w:docPartObj>
    </w:sdtPr>
    <w:sdtContent>
      <w:p w14:paraId="158F7612" w14:textId="476461D2" w:rsidR="007B4ADE" w:rsidRDefault="007B4ADE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8CFD351" w14:textId="77777777" w:rsidR="007B4ADE" w:rsidRDefault="007B4ADE" w:rsidP="007B4ADE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04B"/>
    <w:rsid w:val="00413EC9"/>
    <w:rsid w:val="0063004B"/>
    <w:rsid w:val="006A1C3E"/>
    <w:rsid w:val="007B4ADE"/>
    <w:rsid w:val="00924B2A"/>
    <w:rsid w:val="00AC5BB9"/>
    <w:rsid w:val="00C7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D61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B4AD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ADE"/>
  </w:style>
  <w:style w:type="paragraph" w:styleId="Footer">
    <w:name w:val="footer"/>
    <w:basedOn w:val="Normal"/>
    <w:link w:val="FooterChar"/>
    <w:uiPriority w:val="99"/>
    <w:unhideWhenUsed/>
    <w:rsid w:val="007B4AD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ADE"/>
  </w:style>
  <w:style w:type="character" w:styleId="PageNumber">
    <w:name w:val="page number"/>
    <w:basedOn w:val="DefaultParagraphFont"/>
    <w:uiPriority w:val="99"/>
    <w:semiHidden/>
    <w:unhideWhenUsed/>
    <w:rsid w:val="007B4A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29</Words>
  <Characters>164</Characters>
  <Application>Microsoft Office Word</Application>
  <DocSecurity>0</DocSecurity>
  <Lines>12</Lines>
  <Paragraphs>10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7</cp:revision>
  <dcterms:created xsi:type="dcterms:W3CDTF">2024-04-28T07:44:00Z</dcterms:created>
  <dcterms:modified xsi:type="dcterms:W3CDTF">2024-04-29T12:25:00Z</dcterms:modified>
</cp:coreProperties>
</file>