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09BED8DA"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the prevalence of Null Hypothesis Significance Testing,</w:t>
      </w:r>
    </w:p>
    <w:p w14:paraId="20A95F8E" w14:textId="4F40F333" w:rsidR="00E80947" w:rsidRDefault="00FD2E98" w:rsidP="00A341D6">
      <w:pPr>
        <w:ind w:firstLine="0"/>
        <w:jc w:val="center"/>
        <w:rPr>
          <w:sz w:val="24"/>
          <w:szCs w:val="24"/>
        </w:rPr>
      </w:pPr>
      <w:r w:rsidRPr="00FD2E98">
        <w:rPr>
          <w:sz w:val="24"/>
          <w:szCs w:val="24"/>
        </w:rPr>
        <w:t>sample sizes</w:t>
      </w:r>
      <w:r w:rsidR="00B83A29">
        <w:rPr>
          <w:sz w:val="24"/>
          <w:szCs w:val="24"/>
        </w:rPr>
        <w:t>,</w:t>
      </w:r>
      <w:r w:rsidRPr="00FD2E98">
        <w:rPr>
          <w:sz w:val="24"/>
          <w:szCs w:val="24"/>
        </w:rPr>
        <w:t xml:space="preserve"> and implied statistical power in research using</w:t>
      </w:r>
    </w:p>
    <w:p w14:paraId="107C0251" w14:textId="7440B39B" w:rsidR="00B34A9C" w:rsidRDefault="00FD2E98" w:rsidP="00291589">
      <w:pPr>
        <w:ind w:firstLine="0"/>
        <w:jc w:val="center"/>
        <w:rPr>
          <w:sz w:val="24"/>
          <w:szCs w:val="24"/>
        </w:rPr>
      </w:pPr>
      <w:r w:rsidRPr="00FD2E98">
        <w:rPr>
          <w:sz w:val="24"/>
          <w:szCs w:val="24"/>
        </w:rPr>
        <w:t>the Implicit Relational Assessment Procedure (2006-2022)</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6CDDF422" w14:textId="092AFE1E" w:rsidR="00C35424" w:rsidRDefault="006E4762" w:rsidP="00110DD8">
      <w:pPr>
        <w:pStyle w:val="abstract"/>
        <w:rPr>
          <w:sz w:val="20"/>
          <w:szCs w:val="20"/>
        </w:rPr>
      </w:pPr>
      <w:r w:rsidRPr="008F2F6D">
        <w:rPr>
          <w:sz w:val="20"/>
          <w:szCs w:val="20"/>
          <w:highlight w:val="yellow"/>
        </w:rPr>
        <w:t>Here I provide a systematic review of published research using the Implicit Relational Assessment Procedure (IRAP). This manuscript does not perform any synthesis of the research, it merely describes the search and exclusion process of this systematic review. The publications returned by this systematic review can be used in other work that seeks to do such syntheses (e.g., reviews of methods or findings).</w:t>
      </w:r>
      <w:r>
        <w:rPr>
          <w:sz w:val="20"/>
          <w:szCs w:val="20"/>
        </w:rPr>
        <w:t xml:space="preserve"> </w:t>
      </w:r>
    </w:p>
    <w:p w14:paraId="423186D2" w14:textId="19EBBECE" w:rsidR="00627EE4" w:rsidRPr="00F2029C" w:rsidRDefault="00627EE4" w:rsidP="00110DD8">
      <w:pPr>
        <w:pStyle w:val="abstract"/>
        <w:rPr>
          <w:sz w:val="20"/>
          <w:szCs w:val="20"/>
        </w:rPr>
        <w:sectPr w:rsidR="00627EE4"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0DA5510C" w:rsidR="004A748E" w:rsidRDefault="00C7348C" w:rsidP="009572C9">
      <w:r>
        <w:t>T</w:t>
      </w:r>
      <w:r w:rsidR="009700F2">
        <w:t xml:space="preserve">wo </w:t>
      </w:r>
      <w:r>
        <w:t xml:space="preserve">seminal </w:t>
      </w:r>
      <w:r w:rsidR="009700F2">
        <w:t xml:space="preserve">articles were published </w:t>
      </w:r>
      <w:r>
        <w:t xml:space="preserve">in 2011 whose implications the </w:t>
      </w:r>
      <w:r w:rsidR="009700F2">
        <w:t xml:space="preserve">field of psychology is still grappling with. The first, by Daryl Bem </w:t>
      </w:r>
      <w:r w:rsidR="009700F2">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009700F2">
        <w:fldChar w:fldCharType="separate"/>
      </w:r>
      <w:r w:rsidR="00CA3FF1">
        <w:rPr>
          <w:noProof/>
        </w:rPr>
        <w:t>(2011)</w:t>
      </w:r>
      <w:r w:rsidR="009700F2">
        <w:fldChar w:fldCharType="end"/>
      </w:r>
      <w:r w:rsidR="00CA3FF1">
        <w:t xml:space="preserve">, contained </w:t>
      </w:r>
      <w:r w:rsidR="009700F2" w:rsidRPr="0045665A">
        <w:t xml:space="preserve">literally impossible results about a supposed human ability to </w:t>
      </w:r>
      <w:r w:rsidR="00CA3FF1">
        <w:t xml:space="preserve">predict </w:t>
      </w:r>
      <w:r w:rsidR="009700F2"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009700F2" w:rsidRPr="0045665A">
        <w:t>demonstrat</w:t>
      </w:r>
      <w:r w:rsidR="00CA3FF1">
        <w:t>ed</w:t>
      </w:r>
      <w:r w:rsidR="009700F2" w:rsidRPr="0045665A">
        <w:t xml:space="preserve"> how </w:t>
      </w:r>
      <w:r w:rsidR="00CA3FF1">
        <w:t xml:space="preserve">our modal research practices can easily and routinely generate statistically significant </w:t>
      </w:r>
      <w:r w:rsidR="009700F2" w:rsidRPr="0045665A">
        <w:t xml:space="preserve">results </w:t>
      </w:r>
      <w:r w:rsidR="00CA3FF1">
        <w:t>from what is actually just noise.</w:t>
      </w:r>
      <w:r w:rsidR="00041BA1">
        <w:t xml:space="preserve"> </w:t>
      </w:r>
    </w:p>
    <w:p w14:paraId="3AC2348F" w14:textId="227783AD"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replication crisis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crisis as specific to </w:t>
      </w:r>
      <w:r w:rsidR="009649E0">
        <w:t>S</w:t>
      </w:r>
      <w:r w:rsidR="00AF6D54">
        <w:t xml:space="preserve">ocial and </w:t>
      </w:r>
      <w:r w:rsidR="009649E0">
        <w:t>P</w:t>
      </w:r>
      <w:r w:rsidR="00AF6D54">
        <w:t xml:space="preserve">ersonality psychology when other fields employ similar research practices. Over time, recognition of these issues has spread to other areas of psychology </w:t>
      </w:r>
      <w:r w:rsidR="00AF6D54">
        <w:fldChar w:fldCharType="begin"/>
      </w:r>
      <w:r w:rsidR="00D909A5">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00AF6D54">
        <w:fldChar w:fldCharType="separate"/>
      </w:r>
      <w:r w:rsidR="00D909A5">
        <w:rPr>
          <w:noProof/>
        </w:rPr>
        <w:t>(e.g., clinical psychology: Tackett et al., 2019)</w:t>
      </w:r>
      <w:r w:rsidR="00AF6D54">
        <w:fldChar w:fldCharType="end"/>
      </w:r>
      <w:r w:rsidR="00AF6D54">
        <w:t xml:space="preserve"> as well as </w:t>
      </w:r>
      <w:r w:rsidR="00D909A5">
        <w:t xml:space="preserve">a </w:t>
      </w:r>
      <w:r w:rsidR="00AF6D54">
        <w:t>diverse range of other fields including cancer biology</w:t>
      </w:r>
      <w:r w:rsidR="006427EC">
        <w:t xml:space="preserve">, economics, methodology, </w:t>
      </w:r>
      <w:r w:rsidR="00FE022B">
        <w:t xml:space="preserve">sociology,  and philosophy </w:t>
      </w:r>
      <w:r w:rsidR="00AF6D54">
        <w:fldChar w:fldCharType="begin"/>
      </w:r>
      <w:r w:rsidR="00FE022B">
        <w:instrText xml:space="preserve"> ADDIN ZOTERO_ITEM CSL_CITATION {"citationID":"nDHQEsjX","properties":{"formattedCitation":"(M. Baker &amp; Dolgin, 2017; Boulesteix et al., 2020; Buckwalter, 2022; Gordon et al., 2020; Page et al., 2021)","plainCitation":"(M. 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explore.","container-title":"Nature","ISSN":"00280836","issue":"7637","language":"English","note":"publisher: Nature Publishing Group","source":"go.gale.com","title":"Cancer reproducibility project releases first results","URL":"https://go.gale.com/ps/i.do?p=HRCA&amp;sw=w&amp;issn=00280836&amp;v=2.1&amp;it=r&amp;id=GALE%7CA478132370&amp;sid=googleScholar&amp;linkaccess=ab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FE022B">
        <w:rPr>
          <w:noProof/>
        </w:rPr>
        <w:t>(M. Baker &amp; Dolgin, 2017; Boulesteix et al., 2020; Buckwalter, 2022; Gordon et al., 2020; Page et al., 2021)</w:t>
      </w:r>
      <w:r w:rsidR="00AF6D54">
        <w:fldChar w:fldCharType="end"/>
      </w:r>
      <w:r w:rsidR="006427EC">
        <w:t>.</w:t>
      </w:r>
      <w:r w:rsidR="005404A2">
        <w:t xml:space="preserve"> </w:t>
      </w:r>
    </w:p>
    <w:p w14:paraId="21185961" w14:textId="77777777" w:rsidR="00F300E5" w:rsidRDefault="00602E43" w:rsidP="00602E43">
      <w:pPr>
        <w:rPr>
          <w:lang w:val="en-IE"/>
        </w:rPr>
      </w:pPr>
      <w:r>
        <w:t xml:space="preserve">These calls to take </w:t>
      </w:r>
      <w:r w:rsidR="00820C6F">
        <w:t xml:space="preserve">seriously the </w:t>
      </w:r>
      <w:r>
        <w:t>question of replicability have</w:t>
      </w:r>
      <w:r w:rsidR="00820C6F">
        <w:t xml:space="preserve"> recently </w:t>
      </w:r>
      <w:r>
        <w:t xml:space="preserve">been echoed in the </w:t>
      </w:r>
      <w:r w:rsidR="004A748E">
        <w:t>behavioral research communit</w:t>
      </w:r>
      <w:r w:rsidR="00A15093">
        <w:t>ies</w:t>
      </w:r>
      <w:r>
        <w:t xml:space="preserve">. </w:t>
      </w:r>
      <w:r w:rsidR="00E50ED6">
        <w:rPr>
          <w:lang w:val="en-IE"/>
        </w:rPr>
        <w:t xml:space="preserve">In an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 </w:t>
      </w:r>
      <w:proofErr w:type="spellStart"/>
      <w:r w:rsidR="00E50ED6">
        <w:rPr>
          <w:lang w:val="en-IE"/>
        </w:rPr>
        <w:t>Hantula</w:t>
      </w:r>
      <w:proofErr w:type="spellEnd"/>
      <w:r w:rsidR="00E50ED6">
        <w:rPr>
          <w:lang w:val="en-IE"/>
        </w:rPr>
        <w:t xml:space="preserve"> </w:t>
      </w:r>
      <w:r w:rsidR="00E50ED6">
        <w:rPr>
          <w:lang w:val="en-IE"/>
        </w:rPr>
        <w:fldChar w:fldCharType="begin"/>
      </w:r>
      <w:r>
        <w:rPr>
          <w:lang w:val="en-IE"/>
        </w:rPr>
        <w:instrText xml:space="preserve"> ADDIN ZOTERO_ITEM CSL_CITATION {"citationID":"7JU84q70","properties":{"formattedCitation":"(2019, pp. 4-5)","plainCitation":"(2019,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A."}],"issued":{"date-parts":[["2019",3,1]]}},"label":"page","suppress-author":true,"suffix":", pp. 4-5"}],"schema":"https://github.com/citation-style-language/schema/raw/master/csl-citation.json"} </w:instrText>
      </w:r>
      <w:r w:rsidR="00E50ED6">
        <w:rPr>
          <w:lang w:val="en-IE"/>
        </w:rPr>
        <w:fldChar w:fldCharType="separate"/>
      </w:r>
      <w:r>
        <w:rPr>
          <w:noProof/>
          <w:lang w:val="en-IE"/>
        </w:rPr>
        <w:t>(2019, pp. 4-5)</w:t>
      </w:r>
      <w:r w:rsidR="00E50ED6">
        <w:rPr>
          <w:lang w:val="en-IE"/>
        </w:rPr>
        <w:fldChar w:fldCharType="end"/>
      </w:r>
      <w:r w:rsidR="00E50ED6">
        <w:rPr>
          <w:lang w:val="en-IE"/>
        </w:rPr>
        <w:t xml:space="preserve"> recently characterized the situation well: </w:t>
      </w:r>
    </w:p>
    <w:p w14:paraId="6116070B" w14:textId="77777777" w:rsidR="00F300E5" w:rsidRPr="00F300E5" w:rsidRDefault="004A748E" w:rsidP="00602E43">
      <w:pPr>
        <w:rPr>
          <w:i/>
          <w:iCs/>
          <w:lang w:val="en-IE"/>
        </w:rPr>
      </w:pPr>
      <w:r w:rsidRPr="00F300E5">
        <w:rPr>
          <w:i/>
          <w:iCs/>
          <w:lang w:val="en-IE"/>
        </w:rPr>
        <w:t>“</w:t>
      </w:r>
      <w:r w:rsidR="00CE2281" w:rsidRPr="00F300E5">
        <w:rPr>
          <w:i/>
          <w:iCs/>
          <w:lang w:val="en-IE"/>
        </w:rPr>
        <w:t xml:space="preserve">Despite certain metatheoretical disputes </w:t>
      </w:r>
      <w:r w:rsidR="00F11B8C" w:rsidRPr="00F300E5">
        <w:rPr>
          <w:i/>
          <w:iCs/>
          <w:lang w:val="en-IE"/>
        </w:rPr>
        <w:fldChar w:fldCharType="begin"/>
      </w:r>
      <w:r w:rsidR="00F11B8C" w:rsidRPr="00F300E5">
        <w:rPr>
          <w:i/>
          <w:iCs/>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F300E5">
        <w:rPr>
          <w:i/>
          <w:iCs/>
          <w:lang w:val="en-IE"/>
        </w:rPr>
        <w:fldChar w:fldCharType="separate"/>
      </w:r>
      <w:r w:rsidR="00F11B8C" w:rsidRPr="00F300E5">
        <w:rPr>
          <w:i/>
          <w:iCs/>
          <w:noProof/>
          <w:lang w:val="en-IE"/>
        </w:rPr>
        <w:t>(Burgos &amp; Killeen, 2019)</w:t>
      </w:r>
      <w:r w:rsidR="00F11B8C" w:rsidRPr="00F300E5">
        <w:rPr>
          <w:i/>
          <w:iCs/>
          <w:lang w:val="en-IE"/>
        </w:rPr>
        <w:fldChar w:fldCharType="end"/>
      </w:r>
      <w:r w:rsidR="00F11B8C" w:rsidRPr="00F300E5">
        <w:rPr>
          <w:i/>
          <w:iCs/>
          <w:lang w:val="en-IE"/>
        </w:rPr>
        <w:t xml:space="preserve">, </w:t>
      </w:r>
      <w:proofErr w:type="spellStart"/>
      <w:r w:rsidR="00CE2281" w:rsidRPr="00F300E5">
        <w:rPr>
          <w:i/>
          <w:iCs/>
          <w:lang w:val="en-IE"/>
        </w:rPr>
        <w:t>b</w:t>
      </w:r>
      <w:r w:rsidRPr="00F300E5">
        <w:rPr>
          <w:i/>
          <w:iCs/>
          <w:lang w:val="en-IE"/>
        </w:rPr>
        <w:t>ehavior</w:t>
      </w:r>
      <w:proofErr w:type="spellEnd"/>
      <w:r w:rsidRPr="00F300E5">
        <w:rPr>
          <w:i/>
          <w:iCs/>
          <w:lang w:val="en-IE"/>
        </w:rPr>
        <w:t xml:space="preserve"> science, </w:t>
      </w:r>
      <w:proofErr w:type="spellStart"/>
      <w:r w:rsidRPr="00F300E5">
        <w:rPr>
          <w:i/>
          <w:iCs/>
          <w:lang w:val="en-IE"/>
        </w:rPr>
        <w:t>behavior</w:t>
      </w:r>
      <w:proofErr w:type="spellEnd"/>
      <w:r w:rsidRPr="00F300E5">
        <w:rPr>
          <w:i/>
          <w:iCs/>
          <w:lang w:val="en-IE"/>
        </w:rPr>
        <w:t xml:space="preserve"> analysis, and </w:t>
      </w:r>
      <w:r w:rsidRPr="00F300E5">
        <w:rPr>
          <w:i/>
          <w:iCs/>
          <w:lang w:val="en-IE"/>
        </w:rPr>
        <w:t xml:space="preserve">psychology have much more in common than differences. Hence the ‘replication crisis’ in psychology could well be repeated in </w:t>
      </w:r>
      <w:proofErr w:type="spellStart"/>
      <w:r w:rsidRPr="00F300E5">
        <w:rPr>
          <w:i/>
          <w:iCs/>
          <w:lang w:val="en-IE"/>
        </w:rPr>
        <w:t>behavior</w:t>
      </w:r>
      <w:proofErr w:type="spellEnd"/>
      <w:r w:rsidRPr="00F300E5">
        <w:rPr>
          <w:i/>
          <w:iCs/>
          <w:lang w:val="en-IE"/>
        </w:rPr>
        <w:t xml:space="preserve"> science and </w:t>
      </w:r>
      <w:proofErr w:type="spellStart"/>
      <w:r w:rsidRPr="00F300E5">
        <w:rPr>
          <w:i/>
          <w:iCs/>
          <w:lang w:val="en-IE"/>
        </w:rPr>
        <w:t>behavior</w:t>
      </w:r>
      <w:proofErr w:type="spellEnd"/>
      <w:r w:rsidRPr="00F300E5">
        <w:rPr>
          <w:i/>
          <w:iCs/>
          <w:lang w:val="en-IE"/>
        </w:rPr>
        <w:t xml:space="preserve"> analysis. Even if it is not, it may hold some important lessons for both scientists and practitioners.”</w:t>
      </w:r>
      <w:r w:rsidR="00602E43" w:rsidRPr="00F300E5">
        <w:rPr>
          <w:i/>
          <w:iCs/>
          <w:lang w:val="en-IE"/>
        </w:rPr>
        <w:t xml:space="preserve"> </w:t>
      </w:r>
    </w:p>
    <w:p w14:paraId="0E8617D7" w14:textId="77777777" w:rsidR="00DC229B" w:rsidRDefault="003B203A" w:rsidP="00602E43">
      <w:r>
        <w:rPr>
          <w:lang w:val="en-IE"/>
        </w:rPr>
        <w:t>Similarly</w:t>
      </w:r>
      <w:r w:rsidR="00602E43">
        <w:rPr>
          <w:lang w:val="en-IE"/>
        </w:rPr>
        <w:t xml:space="preserve">, </w:t>
      </w:r>
      <w:r w:rsidR="004A748E">
        <w:t xml:space="preserve">the Association for Contextual Behavioral Science’s </w:t>
      </w:r>
      <w:r w:rsidR="00602E43">
        <w:t xml:space="preserve">Task force on </w:t>
      </w:r>
      <w:r w:rsidR="00602E43" w:rsidRPr="00602E43">
        <w:t xml:space="preserve">the Strategies and Tactics of Contextual Behavioral Science Research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rsidR="00602E43">
        <w:t xml:space="preserve">its explicit </w:t>
      </w:r>
      <w:r w:rsidR="004A748E">
        <w:t xml:space="preserve">support </w:t>
      </w:r>
      <w:r w:rsidR="00602E43">
        <w:t xml:space="preserve">for Open Science principles, including data transparency and </w:t>
      </w:r>
      <w:r w:rsidR="00F8580A">
        <w:t>a focus on replication</w:t>
      </w:r>
      <w:r w:rsidR="004A748E">
        <w:t>.</w:t>
      </w:r>
      <w:r w:rsidR="00F37A40">
        <w:t xml:space="preserve"> </w:t>
      </w:r>
      <w:r w:rsidR="0018759D">
        <w:t>As such, there is now support for the idea that b</w:t>
      </w:r>
      <w:r w:rsidR="00D90FD7">
        <w:t xml:space="preserve">ehavioral science, including component fields such as Behavior Analysis and Contextual Behavioral Science, would be enhanced by examining </w:t>
      </w:r>
      <w:r w:rsidR="0018759D">
        <w:t xml:space="preserve">and enhancing the transparency and </w:t>
      </w:r>
      <w:r w:rsidR="00D90FD7">
        <w:t>replicability of its findings</w:t>
      </w:r>
      <w:r w:rsidR="0018759D">
        <w:t xml:space="preserve">. </w:t>
      </w:r>
    </w:p>
    <w:p w14:paraId="5FB30261" w14:textId="57FD34C9" w:rsidR="009700F2" w:rsidRDefault="006908AE" w:rsidP="00602E43">
      <w:r>
        <w:t xml:space="preserve">In some ways, this </w:t>
      </w:r>
      <w:r w:rsidR="00670D74">
        <w:t>could</w:t>
      </w:r>
      <w:r>
        <w:t xml:space="preserve"> be seen as a</w:t>
      </w:r>
      <w:r w:rsidR="0084614D">
        <w:t xml:space="preserve">n appropriate </w:t>
      </w:r>
      <w:r>
        <w:t>return to our roots</w:t>
      </w:r>
      <w:r w:rsidR="008B3993">
        <w:t>, from which we should never have departed.</w:t>
      </w:r>
      <w:r>
        <w:t xml:space="preserve"> </w:t>
      </w:r>
      <w:r w:rsidR="00F35BF3">
        <w:t>To take some positive examples of our field’s history here, w</w:t>
      </w:r>
      <w:r w:rsidR="00DC229B">
        <w:t>here</w:t>
      </w:r>
      <w:r w:rsidR="00607F07">
        <w:t>as</w:t>
      </w:r>
      <w:r w:rsidR="00DC229B">
        <w:t xml:space="preserve"> general psychology journals </w:t>
      </w:r>
      <w:r w:rsidR="008B0DE7">
        <w:t xml:space="preserve">have </w:t>
      </w:r>
      <w:r w:rsidR="00494581">
        <w:t xml:space="preserve">until recently rarely </w:t>
      </w:r>
      <w:r w:rsidR="00DC229B">
        <w:t>publish</w:t>
      </w:r>
      <w:r w:rsidR="00494581">
        <w:t>ed</w:t>
      </w:r>
      <w:r w:rsidR="00DC229B">
        <w:t xml:space="preserve"> replication studies </w:t>
      </w:r>
      <w:r w:rsidR="00DC229B">
        <w:fldChar w:fldCharType="begin"/>
      </w:r>
      <w:r w:rsidR="00DC229B">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00DC229B">
        <w:fldChar w:fldCharType="separate"/>
      </w:r>
      <w:r w:rsidR="00DC229B">
        <w:rPr>
          <w:noProof/>
        </w:rPr>
        <w:t>(Makel et al., 2012)</w:t>
      </w:r>
      <w:r w:rsidR="00DC229B">
        <w:fldChar w:fldCharType="end"/>
      </w:r>
      <w:r w:rsidR="00DC229B">
        <w:t>, b</w:t>
      </w:r>
      <w:r>
        <w:t>ehavioral journals</w:t>
      </w:r>
      <w:r w:rsidR="00463865">
        <w:t xml:space="preserve"> </w:t>
      </w:r>
      <w:r>
        <w:t xml:space="preserve">such as the Journal of Experimental Analysis of Behavior and Journal of Applied Behavior Analysis have long history of </w:t>
      </w:r>
      <w:r w:rsidR="00F1794C">
        <w:t>publishing</w:t>
      </w:r>
      <w:r>
        <w:t xml:space="preserve"> </w:t>
      </w:r>
      <w:r w:rsidR="00463865">
        <w:t xml:space="preserve">them. </w:t>
      </w:r>
      <w:r w:rsidR="00FD3647">
        <w:t xml:space="preserve">Behavioral research also has a long history of </w:t>
      </w:r>
      <w:r w:rsidR="00A37986">
        <w:t>sharing research data</w:t>
      </w:r>
      <w:r w:rsidR="00FD3647">
        <w:t xml:space="preserve"> (</w:t>
      </w:r>
      <w:r w:rsidR="00FF5C69">
        <w:t xml:space="preserve">i.e., </w:t>
      </w:r>
      <w:r w:rsidR="00A37986">
        <w:t xml:space="preserve">trial-level </w:t>
      </w:r>
      <w:r w:rsidR="00FD3647">
        <w:t>single case experimental design</w:t>
      </w:r>
      <w:r w:rsidR="00A37986">
        <w:t xml:space="preserve"> data </w:t>
      </w:r>
      <w:r w:rsidR="003B1559">
        <w:t xml:space="preserve">being </w:t>
      </w:r>
      <w:r w:rsidR="00A37986">
        <w:t>presented in tables and plots</w:t>
      </w:r>
      <w:r w:rsidR="00FD3647">
        <w:t>)</w:t>
      </w:r>
      <w:r w:rsidR="00FF5C69">
        <w:t xml:space="preserve">. </w:t>
      </w:r>
      <w:r w:rsidR="00F35BF3">
        <w:t>Lastly, despite being written over 60 years ago, f</w:t>
      </w:r>
      <w:r w:rsidR="00EA5DE7">
        <w:t xml:space="preserve">ully one quarter of Murray </w:t>
      </w:r>
      <w:proofErr w:type="spellStart"/>
      <w:r w:rsidR="00EA5DE7">
        <w:t>Sidman’s</w:t>
      </w:r>
      <w:proofErr w:type="spellEnd"/>
      <w:r w:rsidR="00EA5DE7">
        <w:t xml:space="preserve"> </w:t>
      </w:r>
      <w:r w:rsidR="00E46731">
        <w:t xml:space="preserve">seminal </w:t>
      </w:r>
      <w:r w:rsidR="00C41E11">
        <w:t xml:space="preserve">behavioral </w:t>
      </w:r>
      <w:r w:rsidR="00F04F0F">
        <w:t xml:space="preserve">textbook </w:t>
      </w:r>
      <w:r w:rsidR="00EA5DE7" w:rsidRPr="00EA5DE7">
        <w:rPr>
          <w:i/>
          <w:iCs/>
        </w:rPr>
        <w:t>Tactics of Scientific Research</w:t>
      </w:r>
      <w:r w:rsidR="00EA5DE7">
        <w:t xml:space="preserve"> </w:t>
      </w:r>
      <w:r w:rsidR="00EA5DE7">
        <w:fldChar w:fldCharType="begin"/>
      </w:r>
      <w:r w:rsidR="00EA5DE7">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00EA5DE7">
        <w:fldChar w:fldCharType="separate"/>
      </w:r>
      <w:r w:rsidR="00EA5DE7">
        <w:rPr>
          <w:noProof/>
        </w:rPr>
        <w:t>(1960)</w:t>
      </w:r>
      <w:r w:rsidR="00EA5DE7">
        <w:fldChar w:fldCharType="end"/>
      </w:r>
      <w:r w:rsidR="00EA5DE7">
        <w:t xml:space="preserve"> is dedicated to discussion </w:t>
      </w:r>
      <w:r w:rsidR="00A4491E">
        <w:t xml:space="preserve">of the needs for </w:t>
      </w:r>
      <w:r w:rsidR="00EA5DE7">
        <w:t>replication</w:t>
      </w:r>
      <w:r w:rsidR="007748D8">
        <w:t xml:space="preserve"> studies</w:t>
      </w:r>
      <w:r w:rsidR="00A4491E">
        <w:t xml:space="preserve">, their taxonomy and function, and links between replication and </w:t>
      </w:r>
      <w:proofErr w:type="spellStart"/>
      <w:r w:rsidR="00A4491E">
        <w:t>generization</w:t>
      </w:r>
      <w:proofErr w:type="spellEnd"/>
      <w:r w:rsidR="007748D8">
        <w:t>.</w:t>
      </w:r>
    </w:p>
    <w:p w14:paraId="0536C107" w14:textId="09DC2284" w:rsidR="00EE3D00" w:rsidRDefault="00CE5406" w:rsidP="00EE3D00">
      <w:pPr>
        <w:pStyle w:val="Heading2"/>
      </w:pPr>
      <w:r>
        <w:lastRenderedPageBreak/>
        <w:t>Replicability, s</w:t>
      </w:r>
      <w:r w:rsidR="00EE3D00">
        <w:t>ample size</w:t>
      </w:r>
      <w:r w:rsidR="002A1A80">
        <w:t xml:space="preserve">, </w:t>
      </w:r>
      <w:r>
        <w:t xml:space="preserve">and </w:t>
      </w:r>
      <w:r w:rsidR="00EE3D00">
        <w:t>statistical power</w:t>
      </w:r>
      <w:r w:rsidR="002A1A80">
        <w:t xml:space="preserve"> </w:t>
      </w:r>
    </w:p>
    <w:p w14:paraId="6BAB724E" w14:textId="33F6D65B"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with highly powered replications only obtaining the original finding in around one third 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9F3C2A">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replication crisis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42BFFD84" w:rsidR="00B22FAC" w:rsidRDefault="00B22FAC" w:rsidP="009F4049">
      <w:r>
        <w:t xml:space="preserve">Along with the False Positive Rate (i.e., </w:t>
      </w:r>
      <w:r w:rsidRPr="004E2917">
        <w:t xml:space="preserve">α </w:t>
      </w:r>
      <w:r>
        <w:t xml:space="preserve">level, typically &lt; .05), statistical power is one of two key properties of inference via NHST that defines the long-run error rates of the inferences we make from data. 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w:t>
      </w:r>
      <w:r w:rsidRPr="00BF7E0F">
        <w:rPr>
          <w:rStyle w:val="FootnoteReference"/>
        </w:rPr>
        <w:footnoteReference w:id="1"/>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Pr>
          <w:noProof/>
        </w:rPr>
        <w:t>(Bakker et al., 2016)</w:t>
      </w:r>
      <w:r>
        <w:fldChar w:fldCharType="end"/>
      </w:r>
      <w:r>
        <w:t xml:space="preserve">. </w:t>
      </w:r>
    </w:p>
    <w:p w14:paraId="484274B1" w14:textId="3F15FB44" w:rsidR="008D5FDD"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replication crisis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w:t>
      </w:r>
      <w:r w:rsidR="00C2363C">
        <w:rPr>
          <w:rStyle w:val="FootnoteReference"/>
        </w:rPr>
        <w:footnoteReference w:id="2"/>
      </w:r>
      <w:r w:rsidR="000277A5">
        <w:t xml:space="preserve"> sample size employed in articles published in nine personality and social psychology journals between 2011 </w:t>
      </w:r>
      <w:r w:rsidR="009700F2">
        <w:t xml:space="preserve">(arguably the start of the replication crisis)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This presents somewhat of a 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38DBF38A" w:rsidR="004A7FF5" w:rsidRDefault="002A396E" w:rsidP="00624581">
      <w:r>
        <w:t xml:space="preserve">One explanation for these seemingly irreconcilable results is that the IRAP literature may suffer from poor replicability, such as inflated effect sizes 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D10C97">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 xml:space="preserve">power. </w:t>
      </w:r>
      <w:r w:rsidR="00AB7512">
        <w:t xml:space="preserve"> </w:t>
      </w:r>
    </w:p>
    <w:p w14:paraId="3B1C8E96" w14:textId="168D1874"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w:t>
      </w:r>
      <w:r>
        <w:lastRenderedPageBreak/>
        <w:t xml:space="preserve">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5D0800">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772966A9" w14:textId="24EF5F39" w:rsidR="00253101"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(2022) approach to estimating median sample size over time </w:t>
      </w:r>
      <w:r w:rsidR="00E07D8E">
        <w:t xml:space="preserve">and the implied statistical power </w:t>
      </w:r>
      <w:r w:rsidR="00E46450">
        <w:t xml:space="preserve">in </w:t>
      </w:r>
      <w:r w:rsidR="00E07D8E">
        <w:t>this literature</w:t>
      </w:r>
      <w:r w:rsidR="004A7FF5">
        <w:t xml:space="preserve">. </w:t>
      </w:r>
      <w:r w:rsidR="003E59EA">
        <w:t>Comparisons were then made between the IRAP literature and the Social and Personality psychology literature.</w:t>
      </w:r>
    </w:p>
    <w:p w14:paraId="72534746" w14:textId="7FE23C0A" w:rsidR="00760708" w:rsidRDefault="00760708" w:rsidP="00760708">
      <w:pPr>
        <w:ind w:firstLine="0"/>
      </w:pPr>
    </w:p>
    <w:p w14:paraId="4ACA9062" w14:textId="77777777" w:rsidR="00760708" w:rsidRDefault="00760708" w:rsidP="00760708">
      <w:pPr>
        <w:spacing w:line="360" w:lineRule="auto"/>
        <w:ind w:firstLine="0"/>
      </w:pPr>
      <w:r w:rsidRPr="001F1627">
        <w:rPr>
          <w:b/>
          <w:bCs/>
        </w:rPr>
        <w:t>Figure 1.</w:t>
      </w:r>
      <w:r>
        <w:t xml:space="preserve"> PRISMA flow chart for systematic review</w:t>
      </w:r>
    </w:p>
    <w:p w14:paraId="5811DE76" w14:textId="77777777" w:rsidR="00760708" w:rsidRDefault="00760708" w:rsidP="00760708">
      <w:pPr>
        <w:spacing w:line="360" w:lineRule="auto"/>
        <w:ind w:firstLine="0"/>
      </w:pPr>
      <w:r>
        <w:rPr>
          <w:noProof/>
        </w:rPr>
        <w:drawing>
          <wp:inline distT="0" distB="0" distL="0" distR="0" wp14:anchorId="761D6A45" wp14:editId="6182C064">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25265654" w14:textId="77777777" w:rsidR="00760708" w:rsidRDefault="00760708" w:rsidP="00760708">
      <w:pPr>
        <w:ind w:firstLine="0"/>
      </w:pPr>
    </w:p>
    <w:p w14:paraId="5BC26C1B" w14:textId="6825DBFA" w:rsidR="00C07BDB" w:rsidRDefault="00C07BDB" w:rsidP="00C07BDB">
      <w:pPr>
        <w:pStyle w:val="Heading1"/>
      </w:pPr>
      <w:r>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09BD9174" w14:textId="03BB556F" w:rsidR="00BB7173" w:rsidRPr="006D1FC3" w:rsidRDefault="00BB7173" w:rsidP="006D1FC3">
      <w:pPr>
        <w:rPr>
          <w:lang w:val="en-GB"/>
        </w:rPr>
      </w:pPr>
      <w:r>
        <w:rPr>
          <w:lang w:val="en-GB"/>
        </w:rPr>
        <w:t xml:space="preserve">Results from both searches were integrated. Results of each stage of this review are computationally reproducible: </w:t>
      </w:r>
      <w:proofErr w:type="spellStart"/>
      <w:r>
        <w:rPr>
          <w:lang w:val="en-GB"/>
        </w:rPr>
        <w:t>bibtex</w:t>
      </w:r>
      <w:proofErr w:type="spellEnd"/>
      <w:r>
        <w:rPr>
          <w:lang w:val="en-GB"/>
        </w:rPr>
        <w:t xml:space="preserve"> files for all articles at each stage of the search and exclusion process are available in the supplementary materials</w:t>
      </w:r>
      <w:r w:rsidR="006D1FC3">
        <w:rPr>
          <w:lang w:val="en-GB"/>
        </w:rPr>
        <w:t xml:space="preserve"> </w:t>
      </w:r>
      <w:r>
        <w:t>(</w:t>
      </w:r>
      <w:hyperlink r:id="rId12" w:history="1">
        <w:r>
          <w:rPr>
            <w:rStyle w:val="Hyperlink"/>
          </w:rPr>
          <w:t>osf.io/</w:t>
        </w:r>
        <w:proofErr w:type="spellStart"/>
        <w:r>
          <w:rPr>
            <w:rStyle w:val="Hyperlink"/>
          </w:rPr>
          <w:t>vpwuy</w:t>
        </w:r>
        <w:proofErr w:type="spellEnd"/>
      </w:hyperlink>
      <w:r>
        <w:t xml:space="preserve">) and can be updated by others or used for other evidence synthesis or meta-science purposes. </w:t>
      </w:r>
    </w:p>
    <w:p w14:paraId="574F8B60" w14:textId="2C2B8567" w:rsidR="00112EEC" w:rsidRPr="008A0BA0" w:rsidRDefault="006816BE" w:rsidP="008A0BA0">
      <w:r>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p>
    <w:p w14:paraId="16CAA475" w14:textId="65E93DC9" w:rsidR="006E4762" w:rsidRDefault="00867AC9" w:rsidP="002F0A66">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rsidR="00FC77B8">
        <w:t xml:space="preserve">372 records were obtained from the database searches and 5 from other sources. </w:t>
      </w:r>
      <w:r>
        <w:t>After duplicates were removed, 23</w:t>
      </w:r>
      <w:r w:rsidR="00656A71">
        <w:t>2</w:t>
      </w:r>
      <w:r>
        <w:t xml:space="preserve"> records remained. The</w:t>
      </w:r>
      <w:r w:rsidR="00100A07">
        <w:t xml:space="preserve"> retained records </w:t>
      </w:r>
      <w:r>
        <w:t>were screened based on their title and abstract. Inclusion criteri</w:t>
      </w:r>
      <w:r w:rsidR="00625698">
        <w:t>on</w:t>
      </w:r>
      <w:r>
        <w:t xml:space="preserve"> </w:t>
      </w:r>
      <w:r w:rsidR="00625698">
        <w:t xml:space="preserve">was </w:t>
      </w:r>
      <w:r>
        <w:t xml:space="preserve">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w:t>
      </w:r>
      <w:r w:rsidR="00BA5E7E">
        <w:t>16</w:t>
      </w:r>
      <w:r w:rsidR="00153AB9">
        <w:t>1</w:t>
      </w:r>
      <w:r w:rsidR="00BA5E7E">
        <w:t xml:space="preserve"> records remained after title and abstract exclusions</w:t>
      </w:r>
      <w:r w:rsidR="00625698">
        <w:t xml:space="preserve">. The full texts of these articles was then screened using the same inclusion criterion. </w:t>
      </w:r>
      <w:r w:rsidR="008E330E">
        <w:t>Ten</w:t>
      </w:r>
      <w:r w:rsidR="00257B34">
        <w:t xml:space="preserve"> articles were excluded based on this full text search</w:t>
      </w:r>
      <w:r w:rsidR="00F81845">
        <w:t xml:space="preserve">. In each case, this was because they did not employ an IRAP (or IRAP variant) at all, or because they employed an IRAP variant such as a Training IRAP or Mixed-Trials IRAP. </w:t>
      </w:r>
      <w:r w:rsidR="00F81845" w:rsidRPr="00224F33">
        <w:rPr>
          <w:highlight w:val="yellow"/>
        </w:rPr>
        <w:t>A list of these exclusions and their individual reasons is available in the supplementary materials.</w:t>
      </w:r>
      <w:r w:rsidR="00F81845">
        <w:t xml:space="preserve"> </w:t>
      </w:r>
      <w:r w:rsidR="00307E0A">
        <w:t xml:space="preserve">After </w:t>
      </w:r>
      <w:r w:rsidR="00B403F3">
        <w:t>all</w:t>
      </w:r>
      <w:r w:rsidR="00307E0A">
        <w:t xml:space="preserve"> exclusions, </w:t>
      </w:r>
      <w:r w:rsidRPr="00FE55A5">
        <w:t>15</w:t>
      </w:r>
      <w:r w:rsidR="00B517B6">
        <w:t>1</w:t>
      </w:r>
      <w:r w:rsidRPr="00FE55A5">
        <w:t xml:space="preserve"> </w:t>
      </w:r>
      <w:r w:rsidR="002F0A66">
        <w:t xml:space="preserve">published </w:t>
      </w:r>
      <w:r w:rsidRPr="00FE55A5">
        <w:t xml:space="preserve">articles and book chapters </w:t>
      </w:r>
      <w:r w:rsidR="002F0A66">
        <w:t xml:space="preserve">using the </w:t>
      </w:r>
      <w:r w:rsidRPr="00FE55A5">
        <w:t xml:space="preserve">IRAP were </w:t>
      </w:r>
      <w:r w:rsidR="00D62656">
        <w:t>found that met the inclusion criteri</w:t>
      </w:r>
      <w:r w:rsidR="00A93B70">
        <w:t>a</w:t>
      </w:r>
      <w:r w:rsidRPr="00FE55A5">
        <w:t>.</w:t>
      </w:r>
      <w:r w:rsidRPr="00782FBE">
        <w:t xml:space="preserve"> </w:t>
      </w:r>
    </w:p>
    <w:p w14:paraId="7E8AEC96" w14:textId="0EBBCEFA" w:rsidR="008A6EF8" w:rsidRDefault="008A6EF8" w:rsidP="008A6EF8">
      <w:r>
        <w:t xml:space="preserve">The full text for each record was </w:t>
      </w:r>
      <w:r w:rsidR="00AE19F6">
        <w:t xml:space="preserve">then </w:t>
      </w:r>
      <w:r>
        <w:t>inspected in order to extract the following information for each study 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w:t>
      </w:r>
      <w:r w:rsidR="00F95E6B">
        <w:lastRenderedPageBreak/>
        <w:t xml:space="preserve">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77777777" w:rsidR="00AF216C" w:rsidRDefault="00AF216C" w:rsidP="00AF216C">
      <w:pPr>
        <w:pStyle w:val="Heading2"/>
      </w:pPr>
      <w:r>
        <w:t>Review of research practices in Social and Personality Psychology journals (2011-2019)</w:t>
      </w:r>
    </w:p>
    <w:p w14:paraId="5867ECF0" w14:textId="10B90487" w:rsidR="00BC58D2" w:rsidRDefault="00AF216C" w:rsidP="00760708">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updated their previous review of the research designs employed in nine Social and Personality Psychology journals </w:t>
      </w:r>
      <w:r>
        <w:fldChar w:fldCharType="begin"/>
      </w:r>
      <w:r>
        <w:instrText xml:space="preserve"> ADDIN ZOTERO_ITEM CSL_CITATION {"citationID":"QSjCriOa","properties":{"formattedCitation":"(Fraley &amp; Vazire, 2014)","plainCitation":"(Fraley &amp; Vazire, 2014)","noteIndex":0},"citationItems":[{"id":3589,"uris":["http://zotero.org/users/1687755/items/WAEH3NB8"],"itemData":{"id":3589,"type":"article-journal","abstract":"The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&amp; Vazire, 2014)</w:t>
      </w:r>
      <w:r>
        <w:fldChar w:fldCharType="end"/>
      </w:r>
      <w:r>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Pr="009714F8">
        <w:t>.</w:t>
      </w:r>
      <w:r>
        <w:t xml:space="preserve"> The authors extracted data from a random 20% of the empirical studies published in each journal in each year between 2011 and 2019. According to the authors, the date range corresponded to the beginning of the Replication Crisis in psychology, specifically 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p>
    <w:p w14:paraId="4DCE381C" w14:textId="17D546EB" w:rsidR="002850E5" w:rsidRPr="002850E5" w:rsidRDefault="00EB2BA9" w:rsidP="002850E5">
      <w:pPr>
        <w:pStyle w:val="Heading1"/>
      </w:pPr>
      <w:r>
        <w:t>Results</w:t>
      </w:r>
    </w:p>
    <w:p w14:paraId="37DA25B0" w14:textId="77777777" w:rsidR="002543EC" w:rsidRDefault="002543EC" w:rsidP="002543EC">
      <w:pPr>
        <w:pStyle w:val="Heading2"/>
      </w:pPr>
      <w:r>
        <w:t>Analytic strategy</w:t>
      </w:r>
    </w:p>
    <w:p w14:paraId="3384CBE8" w14:textId="0601A4FE" w:rsidR="008C2FA1" w:rsidRDefault="002543EC" w:rsidP="002543EC">
      <w:r>
        <w:t>The analyses reported here broadly follow those reported by Fraley et al.</w:t>
      </w:r>
      <w:r w:rsidR="00AA552B">
        <w:t>’s</w:t>
      </w:r>
      <w:r>
        <w:t xml:space="preserve"> (2022)</w:t>
      </w:r>
      <w:r w:rsidR="00AA552B">
        <w:t xml:space="preserve"> quantification of sample size and estimation of statistical power</w:t>
      </w:r>
      <w:r>
        <w:t xml:space="preserve">. </w:t>
      </w:r>
    </w:p>
    <w:p w14:paraId="0823610B" w14:textId="50F2E10F" w:rsidR="008C2FA1" w:rsidRDefault="008C2FA1" w:rsidP="008C2FA1">
      <w:r>
        <w:t xml:space="preserve">In the </w:t>
      </w:r>
      <w:r>
        <w:t>second</w:t>
      </w:r>
      <w:r>
        <w:t xml:space="preserve"> </w:t>
      </w:r>
      <w:r>
        <w:t>section</w:t>
      </w:r>
      <w:r>
        <w:t xml:space="preserve">, I assess the distribution of sample sizes in the IRAP literature as a whole, and how median sample sizes have changed over time. </w:t>
      </w:r>
    </w:p>
    <w:p w14:paraId="5727693F" w14:textId="328DA8F7" w:rsidR="00DC4648" w:rsidRDefault="00DC4648" w:rsidP="00DC4648">
      <w:pPr>
        <w:pStyle w:val="Heading2"/>
      </w:pPr>
      <w:r>
        <w:t>Prevalence of Null Hypothesis Significance Testing in the IRAP literature</w:t>
      </w:r>
    </w:p>
    <w:p w14:paraId="3116E0F5" w14:textId="4A736A9A" w:rsidR="001E2C61" w:rsidRDefault="001E2C61" w:rsidP="00471407">
      <w:r>
        <w:t xml:space="preserve">Given that the IRAP emerged from the behavioral tradition </w:t>
      </w:r>
      <w:r>
        <w:fldChar w:fldCharType="begin"/>
      </w:r>
      <w:r>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fldChar w:fldCharType="separate"/>
      </w:r>
      <w:r>
        <w:rPr>
          <w:noProof/>
        </w:rPr>
        <w:t>(Barnes-Holmes et al., 2010)</w:t>
      </w:r>
      <w:r>
        <w:fldChar w:fldCharType="end"/>
      </w:r>
      <w:r>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prior to applying any critique that was relevant only to studies employing NHST, I first began by quantifying the proportion of IRAP publications that actually employed NHST. </w:t>
      </w:r>
    </w:p>
    <w:p w14:paraId="7E5A893E" w14:textId="59AC90D1" w:rsidR="009C263C" w:rsidRDefault="00A92FA8" w:rsidP="00C67E75">
      <w:r>
        <w:t xml:space="preserve">One publication did not report the sample size </w:t>
      </w:r>
      <w:r>
        <w:fldChar w:fldCharType="begin"/>
      </w:r>
      <w:r>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prejudice","author":[{"family":"Cullen","given":"Claire"},{"family":"Barnes-Holmes","given":"Dermot"}],"issued":{"date-parts":[["2008"]]}}}],"schema":"https://github.com/citation-style-language/schema/raw/master/csl-citation.json"} </w:instrText>
      </w:r>
      <w:r>
        <w:fldChar w:fldCharType="separate"/>
      </w:r>
      <w:r>
        <w:rPr>
          <w:noProof/>
        </w:rPr>
        <w:t>(Cullen &amp; Barnes-Holmes, 2008)</w:t>
      </w:r>
      <w:r>
        <w:fldChar w:fldCharType="end"/>
      </w:r>
      <w:r>
        <w:t xml:space="preserve">. </w:t>
      </w:r>
      <w:r w:rsidR="006A0566">
        <w:t>T</w:t>
      </w:r>
      <w:r>
        <w:t>he remaining</w:t>
      </w:r>
      <w:r w:rsidR="00E31202">
        <w:t xml:space="preserve"> 150 </w:t>
      </w:r>
      <w:r w:rsidR="006A0566">
        <w:t xml:space="preserve">publications contained </w:t>
      </w:r>
      <w:r w:rsidR="009C1D98">
        <w:t>188</w:t>
      </w:r>
      <w:r w:rsidR="006A0566">
        <w:t xml:space="preserve"> studies</w:t>
      </w:r>
      <w:r w:rsidR="00AF6964">
        <w:t xml:space="preserve">. </w:t>
      </w:r>
      <w:r w:rsidR="009C263C">
        <w:t xml:space="preserve">Just </w:t>
      </w:r>
      <w:r w:rsidR="009C1D98">
        <w:t xml:space="preserve">3 </w:t>
      </w:r>
      <w:r w:rsidR="009C1D98" w:rsidRPr="009C1D98">
        <w:t xml:space="preserve">studies </w:t>
      </w:r>
      <w:r w:rsidR="00A413CF">
        <w:t xml:space="preserve">in two articles </w:t>
      </w:r>
      <w:r w:rsidR="006A0566" w:rsidRPr="009C1D98">
        <w:t>(</w:t>
      </w:r>
      <w:r w:rsidR="009C1D98" w:rsidRPr="009C1D98">
        <w:t>1.6</w:t>
      </w:r>
      <w:r w:rsidR="006A0566" w:rsidRPr="009C1D98">
        <w:t>%)</w:t>
      </w:r>
      <w:r w:rsidR="006A0566">
        <w:t xml:space="preserve"> </w:t>
      </w:r>
      <w:r w:rsidR="00471407">
        <w:t xml:space="preserve">did </w:t>
      </w:r>
      <w:r w:rsidR="009C263C">
        <w:t xml:space="preserve">not employ NHST </w:t>
      </w:r>
      <w:r w:rsidR="009C263C">
        <w:fldChar w:fldCharType="begin"/>
      </w:r>
      <w:r w:rsidR="006A0566">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reserved)","archive":"APA PsycInfo","archive_location":"2018-58181-001","container-title":"The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009C263C">
        <w:fldChar w:fldCharType="separate"/>
      </w:r>
      <w:r w:rsidR="006A0566">
        <w:rPr>
          <w:noProof/>
        </w:rPr>
        <w:t>(i.e., Jackson et al., 2016; Rafacz et al., 2019)</w:t>
      </w:r>
      <w:r w:rsidR="009C263C">
        <w:fldChar w:fldCharType="end"/>
      </w:r>
      <w:r w:rsidR="009C263C">
        <w:t>.</w:t>
      </w:r>
      <w:r w:rsidR="000806B6">
        <w:t xml:space="preserve"> </w:t>
      </w:r>
      <w:r w:rsidR="00AF6964">
        <w:t xml:space="preserve">The overwhelming majority of published </w:t>
      </w:r>
      <w:r w:rsidR="00AF6964" w:rsidRPr="00F5260A">
        <w:t>IRAP studies have employed NHST (</w:t>
      </w:r>
      <w:r w:rsidR="00F5260A" w:rsidRPr="00F5260A">
        <w:t>185 studies</w:t>
      </w:r>
      <w:r w:rsidR="00AF6964" w:rsidRPr="00F5260A">
        <w:t xml:space="preserve">, </w:t>
      </w:r>
      <w:r w:rsidR="00F5260A" w:rsidRPr="00F5260A">
        <w:t>97.9%</w:t>
      </w:r>
      <w:r w:rsidR="00AF6964" w:rsidRPr="00F5260A">
        <w:t>).</w:t>
      </w:r>
      <w:r w:rsidR="00AF6964" w:rsidRPr="00F5260A">
        <w:t xml:space="preserve"> </w:t>
      </w:r>
      <w:r w:rsidR="00E500E6" w:rsidRPr="00F5260A">
        <w:t>As</w:t>
      </w:r>
      <w:r w:rsidR="00E500E6">
        <w:t xml:space="preserve"> such, the </w:t>
      </w:r>
      <w:r w:rsidR="00C923B9">
        <w:t xml:space="preserve">constraints of </w:t>
      </w:r>
      <w:r w:rsidR="00C67E75">
        <w:t xml:space="preserve">inference via </w:t>
      </w:r>
      <w:r w:rsidR="00C923B9">
        <w:t>NHST necessarily apply to these studies</w:t>
      </w:r>
      <w:r w:rsidR="00C67E75">
        <w:t xml:space="preserve">. </w:t>
      </w:r>
    </w:p>
    <w:p w14:paraId="6C13DEFA" w14:textId="702D45C5" w:rsidR="00DC4648" w:rsidRDefault="00DC4648" w:rsidP="00DC4648">
      <w:pPr>
        <w:pStyle w:val="Heading2"/>
      </w:pPr>
      <w:r>
        <w:t>Sample size in the IRAP literature</w:t>
      </w:r>
    </w:p>
    <w:p w14:paraId="42640612" w14:textId="29053BFD" w:rsidR="00DC4648" w:rsidRDefault="00B4424C" w:rsidP="00DC4648">
      <w:r w:rsidRPr="00B4424C">
        <w:rPr>
          <w:highlight w:val="yellow"/>
        </w:rPr>
        <w:t>XXX</w:t>
      </w:r>
    </w:p>
    <w:p w14:paraId="2B1EC256" w14:textId="5BAAC50F" w:rsidR="00DC4648" w:rsidRDefault="00DC4648" w:rsidP="00DC4648">
      <w:pPr>
        <w:pStyle w:val="Heading2"/>
      </w:pPr>
      <w:r>
        <w:t>Statistical power in the IRAP literature</w:t>
      </w:r>
    </w:p>
    <w:p w14:paraId="32B37F13" w14:textId="7E23E82C" w:rsidR="00DC4648" w:rsidRDefault="00393C40" w:rsidP="00393C40">
      <w:r>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analyses (i.e., independent </w:t>
      </w:r>
      <w:r w:rsidRPr="00327AA9">
        <w:rPr>
          <w:i/>
          <w:iCs/>
        </w:rPr>
        <w:t>t</w:t>
      </w:r>
      <w:r>
        <w:t xml:space="preserve">-tests or Pearson’s </w:t>
      </w:r>
      <w:r w:rsidRPr="002F0D78">
        <w:rPr>
          <w:i/>
          <w:iCs/>
        </w:rPr>
        <w:t>r</w:t>
      </w:r>
      <w:r>
        <w:t xml:space="preserve"> correlations, using equivalent effect sizes for each); (2) employed the standard alpha level of .05; (3) employed modal two-tailed comparisons; (4) estimated the median sample size from the literature that used broadly consistent designs (i.e., median </w:t>
      </w:r>
      <w:r w:rsidRPr="00FE4828">
        <w:rPr>
          <w:i/>
          <w:iCs/>
        </w:rPr>
        <w:t>N</w:t>
      </w:r>
      <w:r>
        <w:t xml:space="preserve"> estimated from studies that reported at least one between-groups comparison, excluding exclusively within-sample designs); and (5) estimated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 (as used in as used in Fraley et al., 2022),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Other choices of effect sizes are of course possible, but the specific choice of effect size is relatively less important when making relative comparisons (e.g., over time and between literatures). Although estimates of power will differ between different effect sizes of interest, any reasonable choice of effect size allows us to study (a) changes in power over time and (b) differences in average power between research literatures. </w:t>
      </w:r>
    </w:p>
    <w:p w14:paraId="428EE894" w14:textId="2AEB2754" w:rsidR="00393C40" w:rsidRDefault="00393C40" w:rsidP="00393C40">
      <w:r w:rsidRPr="00A04301">
        <w:rPr>
          <w:highlight w:val="yellow"/>
        </w:rPr>
        <w:t>Results demonstrated …</w:t>
      </w:r>
    </w:p>
    <w:p w14:paraId="4156A771" w14:textId="192F23B4" w:rsidR="00DC4648" w:rsidRDefault="00DC4648" w:rsidP="00DC4648">
      <w:pPr>
        <w:pStyle w:val="Heading2"/>
      </w:pPr>
      <w:r>
        <w:t>Comparing sample size and statistical power in the IRAP literature versus Social and Personality Psychology literature</w:t>
      </w:r>
    </w:p>
    <w:p w14:paraId="34626F78" w14:textId="77777777" w:rsidR="00DC4648" w:rsidRPr="00A04301" w:rsidRDefault="00DC4648" w:rsidP="00DC4648">
      <w:pPr>
        <w:rPr>
          <w:highlight w:val="yellow"/>
        </w:rPr>
      </w:pPr>
      <w:r w:rsidRPr="00A04301">
        <w:rPr>
          <w:highlight w:val="yellow"/>
        </w:rPr>
        <w:t>XXX</w:t>
      </w:r>
    </w:p>
    <w:p w14:paraId="21C3B56D" w14:textId="77777777" w:rsidR="00DC4648" w:rsidRPr="00A04301" w:rsidRDefault="00DC4648" w:rsidP="00DC4648">
      <w:pPr>
        <w:ind w:firstLine="0"/>
        <w:rPr>
          <w:highlight w:val="yellow"/>
        </w:rPr>
      </w:pPr>
    </w:p>
    <w:p w14:paraId="5924AF50" w14:textId="6115F0CC" w:rsidR="00DC4648" w:rsidRPr="00A04301" w:rsidRDefault="00DC4648" w:rsidP="00DC4648">
      <w:pPr>
        <w:rPr>
          <w:highlight w:val="yellow"/>
        </w:rPr>
      </w:pPr>
      <w:r w:rsidRPr="00A04301">
        <w:rPr>
          <w:highlight w:val="yellow"/>
        </w:rPr>
        <w:t>I quantify median sample size over time and its implied statistical power in two different ways. First, I do this in a more precise way that makes fewer assumptions… [using sample size per cell AND D = .408 AND N PER GROUP to estimate median N and power for the IRAP literature over time]</w:t>
      </w:r>
    </w:p>
    <w:p w14:paraId="6F66803A" w14:textId="77777777" w:rsidR="00DC4648" w:rsidRPr="00A04301" w:rsidRDefault="00DC4648" w:rsidP="00DC4648">
      <w:pPr>
        <w:rPr>
          <w:highlight w:val="yellow"/>
        </w:rPr>
      </w:pPr>
    </w:p>
    <w:p w14:paraId="4A522E0D" w14:textId="77777777" w:rsidR="00DC4648" w:rsidRPr="00A04301" w:rsidRDefault="00DC4648" w:rsidP="00DC4648">
      <w:pPr>
        <w:rPr>
          <w:highlight w:val="yellow"/>
        </w:rPr>
      </w:pPr>
      <w:r w:rsidRPr="00A04301">
        <w:rPr>
          <w:highlight w:val="yellow"/>
        </w:rPr>
        <w:t xml:space="preserve">Second, I compare the IRAP literature to the social and personality psychology literature by reanalyzing Fraley et al.’s (2022) data. This requires relaxing an assumption, from N per cell to sample size as a whole USING R = .20 AND THE WHOLE SAMPLE SIZE. </w:t>
      </w:r>
      <w:r w:rsidRPr="00A04301">
        <w:rPr>
          <w:highlight w:val="yellow"/>
        </w:rPr>
        <w:lastRenderedPageBreak/>
        <w:t xml:space="preserve">This necessarily produces different estimates of power between the two analyses, and the previous one should be considered the more precise one. The latter one facilitates comparisons between fields, and over time. It demonstrates that the IRAP literature has lower sample sizes and power than social and personality psychology did at the start of the replicability crisis. </w:t>
      </w:r>
    </w:p>
    <w:p w14:paraId="62F5FD95" w14:textId="3C355187" w:rsidR="00852484" w:rsidRDefault="00DC4648" w:rsidP="00A04301">
      <w:r w:rsidRPr="00A04301">
        <w:rPr>
          <w:highlight w:val="yellow"/>
        </w:rPr>
        <w:t>[include ranked regressions on individual Ns?? Someone is going to ask for change over time</w:t>
      </w:r>
      <w:r w:rsidR="00A04301">
        <w:t>]</w:t>
      </w:r>
    </w:p>
    <w:p w14:paraId="47622C9E" w14:textId="5BAEFB92" w:rsidR="00BC4D53" w:rsidRDefault="00BC4D53" w:rsidP="00852484">
      <w:pPr>
        <w:pStyle w:val="Heading1"/>
      </w:pPr>
      <w:r>
        <w:t>Discussion</w:t>
      </w:r>
    </w:p>
    <w:p w14:paraId="4C47732B" w14:textId="4B331EDF" w:rsidR="00F71D1B" w:rsidRPr="00210112" w:rsidRDefault="006E1F2D" w:rsidP="00C40702">
      <w:pPr>
        <w:rPr>
          <w:highlight w:val="yellow"/>
        </w:rPr>
      </w:pPr>
      <w:r w:rsidRPr="00210112">
        <w:rPr>
          <w:highlight w:val="yellow"/>
        </w:rPr>
        <w:t>XXX</w:t>
      </w:r>
    </w:p>
    <w:p w14:paraId="03342BC1" w14:textId="5A2DCEC8" w:rsidR="00210112" w:rsidRDefault="00210112" w:rsidP="00C40702">
      <w:r w:rsidRPr="00210112">
        <w:rPr>
          <w:highlight w:val="yellow"/>
        </w:rPr>
        <w:t>Summary??</w:t>
      </w:r>
    </w:p>
    <w:p w14:paraId="2A62AAF8" w14:textId="77777777" w:rsidR="00210112" w:rsidRDefault="00210112" w:rsidP="00C40702"/>
    <w:p w14:paraId="013333FF" w14:textId="525AD823" w:rsidR="004F5A41" w:rsidRDefault="004F5A41" w:rsidP="00C770B5">
      <w:pPr>
        <w:pStyle w:val="Heading2"/>
      </w:pPr>
      <w:r>
        <w:t xml:space="preserve">Recommendations </w:t>
      </w:r>
      <w:r w:rsidR="00C770B5">
        <w:t>for p</w:t>
      </w:r>
      <w:r>
        <w:t>ower analyses and sample sizes</w:t>
      </w:r>
    </w:p>
    <w:p w14:paraId="34548231" w14:textId="662685B5" w:rsidR="00895069" w:rsidRDefault="004F5A41" w:rsidP="00FD41C7">
      <w:r>
        <w:t>Readers might reasonably seek concrete recommendation</w:t>
      </w:r>
      <w:r w:rsidR="000947FB">
        <w:t>s</w:t>
      </w:r>
      <w:r>
        <w:t xml:space="preserve"> for sample sizes in future </w:t>
      </w:r>
      <w:r w:rsidR="000947FB">
        <w:t xml:space="preserve">IRAP </w:t>
      </w:r>
      <w:r>
        <w:t xml:space="preserve">studies. Unfortunately, </w:t>
      </w:r>
      <w:r w:rsidR="00D537F0">
        <w:t xml:space="preserve">my answer may be </w:t>
      </w:r>
      <w:r>
        <w:t xml:space="preserve">unsatisfying: </w:t>
      </w:r>
      <w:r w:rsidR="002D5256">
        <w:t xml:space="preserve">(1) </w:t>
      </w:r>
      <w:r>
        <w:t xml:space="preserve">it depends, </w:t>
      </w:r>
      <w:r w:rsidR="002D5256">
        <w:t xml:space="preserve">and (2) </w:t>
      </w:r>
      <w:r w:rsidR="0006248A">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 xml:space="preserve">position is drawn from a few sources. </w:t>
      </w:r>
    </w:p>
    <w:p w14:paraId="3931CA97" w14:textId="0FAEFC96" w:rsidR="00D82D07" w:rsidRDefault="00FD41C7" w:rsidP="00AE17F5">
      <w:r>
        <w:t>First, t</w:t>
      </w:r>
      <w:r w:rsidR="002D5256">
        <w:t xml:space="preserve">he authors of the seminal article “False Positive Psychology” </w:t>
      </w:r>
      <w:r w:rsidR="00C823A6">
        <w:t xml:space="preserve">paper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 xml:space="preserve">Vahey et al.’s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even when the authors are employing a completely different 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214E0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reserved)","archive":"APA PsycInfo","archive_location":"2020-09627-001","container-title":"Behavioural Processes","DOI":"10.1016/j.beproc.2019.104027","ISSN":"0376-6357","journalAbbreviation":"Behavioural Processes","note":"publisher: Elsevier Science","source":"EBSCOhost","title":"Training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3E9D2F5B" w:rsidR="006F69B2" w:rsidRDefault="006F69B2" w:rsidP="00AE17F5">
      <w:r>
        <w:t xml:space="preserve">Second, research has demonstrated the researchers’ intuitions about the relationship between statistical power and sample size are </w:t>
      </w:r>
      <w:r w:rsidR="00BC4547">
        <w:t>inaccurate</w:t>
      </w:r>
      <w:r>
        <w:t xml:space="preserve"> and </w:t>
      </w:r>
      <w:r w:rsidR="00BC4547">
        <w:t xml:space="preserve">tend to </w:t>
      </w:r>
      <w:r>
        <w:t xml:space="preserve">greatly over-estimate power </w:t>
      </w:r>
      <w:r>
        <w:fldChar w:fldCharType="begin"/>
      </w:r>
      <w:r w:rsidR="00BC4547">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engagement with sample size choices and their power implications is therefore warranted. </w:t>
      </w:r>
    </w:p>
    <w:p w14:paraId="73D57D27" w14:textId="0BB3E6E5" w:rsidR="004F5A41" w:rsidRDefault="00A7054C" w:rsidP="00AE17F5">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w:t>
      </w:r>
      <w:r w:rsidR="006859B2">
        <w:t xml:space="preserve">, engage with the concept and calculation of power, </w:t>
      </w:r>
      <w:r w:rsidR="00AE17F5">
        <w:t xml:space="preserve">and plan their studies </w:t>
      </w:r>
      <w:r w:rsidR="00AE17F5">
        <w:t>accordingly.</w:t>
      </w:r>
      <w:r w:rsidR="00343A79">
        <w:t xml:space="preserve"> Researchers should give serious consideration to preregistering their sample size planning justifications, their chosen sample size, stopping rule, analysis plans, and other elements of their research </w:t>
      </w:r>
      <w:r w:rsidR="00343A79">
        <w:fldChar w:fldCharType="begin"/>
      </w:r>
      <w:r w:rsidR="00343A79">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00343A79">
        <w:fldChar w:fldCharType="separate"/>
      </w:r>
      <w:r w:rsidR="00343A79">
        <w:rPr>
          <w:noProof/>
        </w:rPr>
        <w:t>(Nosek et al., 2018)</w:t>
      </w:r>
      <w:r w:rsidR="00343A79">
        <w:fldChar w:fldCharType="end"/>
      </w:r>
      <w:r w:rsidR="00343A79">
        <w:t xml:space="preserve">. </w:t>
      </w:r>
      <w:r w:rsidR="00AE17F5">
        <w:t>Specifically, s</w:t>
      </w:r>
      <w:r w:rsidR="004F5A41">
        <w:t xml:space="preserve">ample size </w:t>
      </w:r>
      <w:r w:rsidR="004150EC">
        <w:t xml:space="preserve">involves additional considerations </w:t>
      </w:r>
      <w:r w:rsidR="004F5A41">
        <w:t xml:space="preserve">determination </w:t>
      </w:r>
      <w:r w:rsidR="005938A0">
        <w:t>beyond power analysis</w:t>
      </w:r>
      <w:r w:rsidR="00AE17F5">
        <w:t>, such as availability of resources and desired precision</w:t>
      </w:r>
      <w:r w:rsidR="005938A0">
        <w:t xml:space="preserve"> </w:t>
      </w:r>
      <w:r w:rsidR="004F5A41">
        <w:fldChar w:fldCharType="begin"/>
      </w:r>
      <w:r w:rsidR="005938A0">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rsidR="004F5A41">
        <w:fldChar w:fldCharType="separate"/>
      </w:r>
      <w:r w:rsidR="005938A0">
        <w:rPr>
          <w:noProof/>
        </w:rPr>
        <w:t>(Lakens, 2022)</w:t>
      </w:r>
      <w:r w:rsidR="004F5A41">
        <w:fldChar w:fldCharType="end"/>
      </w:r>
      <w:r w:rsidR="00AE17F5">
        <w:t xml:space="preserve">. </w:t>
      </w:r>
      <w:r w:rsidR="00E20E4C">
        <w:t xml:space="preserve">Researchers should consider that sample sizes employed in power analyses do not have to be based on as-yet unknown </w:t>
      </w:r>
      <w:r w:rsidR="006B55C0">
        <w:t>estimates</w:t>
      </w:r>
      <w:r w:rsidR="00E20E4C">
        <w:t xml:space="preserve"> of the effect size they are studying, but can instead be based on the researchers’ Smallest Effect Size of Interest </w:t>
      </w:r>
      <w:r w:rsidR="00E20E4C">
        <w:fldChar w:fldCharType="begin"/>
      </w:r>
      <w:r w:rsidR="00D95DB0">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rsidR="00E20E4C">
        <w:fldChar w:fldCharType="separate"/>
      </w:r>
      <w:r w:rsidR="00D95DB0">
        <w:rPr>
          <w:noProof/>
        </w:rPr>
        <w:t>(SESOI: Lakens, Scheel, et al., 2018)</w:t>
      </w:r>
      <w:r w:rsidR="00E20E4C">
        <w:fldChar w:fldCharType="end"/>
      </w:r>
      <w:r w:rsidR="00E20E4C">
        <w:t xml:space="preserve">. </w:t>
      </w:r>
      <w:r w:rsidR="00D95DB0">
        <w:t xml:space="preserve">Researchers may wish to more deeply consider not only their statistical power (via sample size) but also their chosen </w:t>
      </w:r>
      <m:oMath>
        <m:r>
          <w:rPr>
            <w:rFonts w:ascii="Cambria Math" w:hAnsi="Cambria Math"/>
          </w:rPr>
          <m:t>α</m:t>
        </m:r>
      </m:oMath>
      <w:r w:rsidR="00D95DB0">
        <w:t xml:space="preserve">-level </w:t>
      </w:r>
      <w:r w:rsidR="00D95DB0">
        <w:fldChar w:fldCharType="begin"/>
      </w:r>
      <w:r w:rsidR="00D95DB0">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D95DB0">
        <w:fldChar w:fldCharType="separate"/>
      </w:r>
      <w:r w:rsidR="00D95DB0">
        <w:rPr>
          <w:noProof/>
        </w:rPr>
        <w:t>(Lakens, Adolfi, et al., 2018)</w:t>
      </w:r>
      <w:r w:rsidR="00D95DB0">
        <w:fldChar w:fldCharType="end"/>
      </w:r>
      <w:r w:rsidR="00D95DB0">
        <w:t xml:space="preserve">. </w:t>
      </w:r>
    </w:p>
    <w:p w14:paraId="7E66D361" w14:textId="2A1784CA" w:rsidR="00332F7F" w:rsidRDefault="008D1984" w:rsidP="00332F7F">
      <w:r>
        <w:t xml:space="preserve">Tests of interaction effects are often reported in the IRAP literature, typically via the interaction term in multiway ANOVAs. Determining statical power for interaction terms is more complex than implied by some power </w:t>
      </w:r>
      <w:r w:rsidR="00367AA7">
        <w:t>analysis</w:t>
      </w:r>
      <w:r>
        <w:t xml:space="preserve"> software such as G*Power</w:t>
      </w:r>
      <w:r w:rsidR="00367AA7">
        <w:t xml:space="preserve"> </w:t>
      </w:r>
      <w:r w:rsidR="00367AA7">
        <w:fldChar w:fldCharType="begin"/>
      </w:r>
      <w:r w:rsidR="00367AA7">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rsidR="00367AA7">
        <w:fldChar w:fldCharType="separate"/>
      </w:r>
      <w:r w:rsidR="00367AA7">
        <w:rPr>
          <w:noProof/>
        </w:rPr>
        <w:t>(Faul et al., 2007)</w:t>
      </w:r>
      <w:r w:rsidR="00367AA7">
        <w:fldChar w:fldCharType="end"/>
      </w:r>
      <w:r>
        <w:t xml:space="preserve">, and I recommend that researchers should base power analyses on specific forms of expected or plausible interactions </w:t>
      </w:r>
      <w:r w:rsidR="00367AA7">
        <w:t xml:space="preserve">(e.g., </w:t>
      </w:r>
      <w:r w:rsidR="00367AA7" w:rsidRPr="00367AA7">
        <w:t>reversed, fully attenuated, partially attenuated)</w:t>
      </w:r>
      <w:r w:rsidR="00367AA7">
        <w:t xml:space="preserve"> </w:t>
      </w:r>
      <w:r>
        <w:t xml:space="preserve">rather than </w:t>
      </w:r>
      <w:r w:rsidR="00367AA7">
        <w:t xml:space="preserve">the interaction term in an ANOVA alone </w:t>
      </w:r>
      <w:r w:rsidR="00367AA7">
        <w:fldChar w:fldCharType="begin"/>
      </w:r>
      <w:r w:rsidR="00367AA7">
        <w:instrText xml:space="preserve"> ADDIN ZOTERO_ITEM CSL_CITATION {"citationID":"lZ8PXIrl","properties":{"formattedCitation":"(see Sommet et al., 2022)","plainCitation":"(see Sommet et al., 2022)","noteIndex":0},"citationItems":[{"id":15330,"uris":["http://zotero.org/users/1687755/items/JJYUIFQE"],"itemData":{"id":15330,"type":"article","abstract":"Power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J."}],"accessed":{"date-parts":[["2023",1,10]]},"issued":{"date-parts":[["2022",9,7]]}},"label":"page","prefix":"see "}],"schema":"https://github.com/citation-style-language/schema/raw/master/csl-citation.json"} </w:instrText>
      </w:r>
      <w:r w:rsidR="00367AA7">
        <w:fldChar w:fldCharType="separate"/>
      </w:r>
      <w:r w:rsidR="00367AA7">
        <w:rPr>
          <w:noProof/>
        </w:rPr>
        <w:t>(see Sommet et al., 2022)</w:t>
      </w:r>
      <w:r w:rsidR="00367AA7">
        <w:fldChar w:fldCharType="end"/>
      </w:r>
      <w:r w:rsidR="00367AA7">
        <w:t xml:space="preserve">. </w:t>
      </w:r>
      <w:r w:rsidR="00332F7F">
        <w:t xml:space="preserve">Pin general, power analyses should be conducted and reported in a reproducible manner, for example using the pwr R package </w:t>
      </w:r>
      <w:r w:rsidR="00332F7F">
        <w:fldChar w:fldCharType="begin"/>
      </w:r>
      <w:r w:rsidR="00332F7F">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332F7F">
        <w:fldChar w:fldCharType="separate"/>
      </w:r>
      <w:r w:rsidR="00332F7F">
        <w:rPr>
          <w:noProof/>
        </w:rPr>
        <w:t>(Champely, 2016)</w:t>
      </w:r>
      <w:r w:rsidR="00332F7F">
        <w:fldChar w:fldCharType="end"/>
      </w:r>
      <w:r w:rsidR="00332F7F">
        <w:t>.</w:t>
      </w:r>
    </w:p>
    <w:p w14:paraId="146197BB" w14:textId="6C3BC7D2" w:rsidR="004F5A41" w:rsidRPr="004F5A41" w:rsidRDefault="007647C9" w:rsidP="005005D5">
      <w:r>
        <w:t>However, authors have also pointed out ways in which these standard power analyses may still under power studies</w:t>
      </w:r>
      <w:r w:rsidR="00AD30FD">
        <w:t xml:space="preserve"> </w:t>
      </w:r>
      <w:r>
        <w:t>due to between</w:t>
      </w:r>
      <w:r w:rsidR="00843FF8">
        <w:t>-</w:t>
      </w:r>
      <w:r>
        <w:t xml:space="preserve">study heterogeneity. </w:t>
      </w:r>
      <w:r w:rsidR="00843FF8">
        <w:t xml:space="preserve">This may require that sample sizes be increased further </w:t>
      </w:r>
      <w:r w:rsidR="00843FF8">
        <w:fldChar w:fldCharType="begin"/>
      </w:r>
      <w:r w:rsidR="00843FF8">
        <w:instrText xml:space="preserve"> ADDIN ZOTERO_ITEM CSL_CITATION {"citationID":"7EknkKSr","properties":{"formattedCitation":"(McShane &amp; B\\uc0\\u246{}ckenholt, 2014, who also provide materials for performing power analyses that account for these factors)","plainCitation":"(McShane &amp; Böckenholt, 2014, who also provide materials for performing power analyses that account for these factors)","noteIndex":0},"citationItems":[{"id":15336,"uris":["http://zotero.org/users/1687755/items/AV5NWT7F"],"itemData":{"id":15336,"type":"article-journal","abstract":"Statistical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B."},{"family":"Böckenholt","given":"Ulf"}],"issued":{"date-parts":[["2014",11]]}},"label":"page","suffix":", who also provide materials for performing power analyses that account for these factors"}],"schema":"https://github.com/citation-style-language/schema/raw/master/csl-citation.json"} </w:instrText>
      </w:r>
      <w:r w:rsidR="00843FF8">
        <w:fldChar w:fldCharType="separate"/>
      </w:r>
      <w:r w:rsidR="00843FF8" w:rsidRPr="00843FF8">
        <w:rPr>
          <w:lang w:val="en-GB"/>
        </w:rPr>
        <w:t>(McShane &amp; Böckenholt, 2014, who also provide materials for performing power analyses that account for these factors)</w:t>
      </w:r>
      <w:r w:rsidR="00843FF8">
        <w:fldChar w:fldCharType="end"/>
      </w:r>
      <w:r w:rsidR="00843FF8">
        <w:t xml:space="preserve">. </w:t>
      </w:r>
    </w:p>
    <w:p w14:paraId="15B9CE3A" w14:textId="7AE85C4B" w:rsidR="00CB344F" w:rsidRDefault="00CB344F" w:rsidP="009C0921">
      <w:pPr>
        <w:pStyle w:val="Heading2"/>
      </w:pPr>
      <w:r>
        <w:t>Limitations</w:t>
      </w:r>
    </w:p>
    <w:p w14:paraId="3DC62DA5" w14:textId="4A7D9003" w:rsidR="00CB344F" w:rsidRDefault="00CB344F" w:rsidP="00C40702">
      <w:r>
        <w:t>It’s possible that the effect sizes observed within the IRAP literature are simply much larger than those observed in other areas of psychology; that the IRAP literature is unique or distinct in some way. This would undermine the comparisons between the implied power in the IRAP literature versus the Social and Personality Psychology literature which are based on an assumption of similar effect sizes.</w:t>
      </w:r>
      <w:r w:rsidR="0015647E">
        <w:t xml:space="preserve"> This assumption must therefore be recognized.</w:t>
      </w:r>
      <w:r>
        <w:t xml:space="preserve"> However, I consider this to be unlikely, given that the IRAP literature (a) considers generally similar phenomena to the broader psychology literature (e.g., correlations between ) and (b) the IRAP has been shown to demonstrate substantially lower reliability of measurement than the measures generally used in social and personality psychology </w:t>
      </w:r>
      <w:r>
        <w:fldChar w:fldCharType="begin"/>
      </w:r>
      <w:r>
        <w:instrText xml:space="preserve"> ADDIN ZOTERO_ITEM CSL_CITATION {"citationID":"fLxcy3rY","properties":{"formattedCitation":"(Greco et al., 2018; Greenwald &amp; Lai, 2020; Hussey &amp; Drake, 2020)","plainCitation":"(Greco et al., 2018; Greenwald &amp; Lai, 2020; Hussey &amp; Drake, 2020)","noteIndex":0},"citationItems":[{"id":13978,"uris":["http://zotero.org/users/1687755/items/BCBW79AS"],"itemData":{"id":13978,"type":"article-journal","abstract":"Increasing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fldChar w:fldCharType="separate"/>
      </w:r>
      <w:r>
        <w:rPr>
          <w:noProof/>
        </w:rPr>
        <w:t>(Greco et al., 2018; Greenwald &amp; Lai, 2020; Hussey &amp; Drake, 2020)</w:t>
      </w:r>
      <w:r>
        <w:fldChar w:fldCharType="end"/>
      </w:r>
      <w:r>
        <w:t xml:space="preserve">. Given that reliability defines and upper limit for correlations among variables </w:t>
      </w:r>
      <w:r>
        <w:fldChar w:fldCharType="begin"/>
      </w:r>
      <w:r>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fldChar w:fldCharType="separate"/>
      </w:r>
      <w:r>
        <w:rPr>
          <w:noProof/>
        </w:rPr>
        <w:t>(i.e., via attentuation: Revelle, 2009)</w:t>
      </w:r>
      <w:r>
        <w:fldChar w:fldCharType="end"/>
      </w:r>
      <w:r>
        <w:t xml:space="preserve">, it </w:t>
      </w:r>
      <w:r>
        <w:lastRenderedPageBreak/>
        <w:t xml:space="preserve">is </w:t>
      </w:r>
      <w:r w:rsidR="00AE5FEC">
        <w:t xml:space="preserve">mathematically </w:t>
      </w:r>
      <w:r>
        <w:t xml:space="preserve">implausible that </w:t>
      </w:r>
      <w:r w:rsidR="00AE5FEC">
        <w:t xml:space="preserve">a less reliable than average measure should consistently capture larger than average effect sizes. </w:t>
      </w:r>
    </w:p>
    <w:p w14:paraId="4E0A9F67" w14:textId="79675C27" w:rsidR="006F1611" w:rsidRDefault="006F1611" w:rsidP="006F1611">
      <w:pPr>
        <w:pStyle w:val="Heading2"/>
      </w:pPr>
      <w:r>
        <w:t>Conclusion</w:t>
      </w:r>
    </w:p>
    <w:p w14:paraId="173D6A15" w14:textId="77777777" w:rsidR="0052566E" w:rsidRDefault="004F5A41" w:rsidP="006F53E7">
      <w:r>
        <w:t xml:space="preserve">Results demonstrate the sample sizes employed in IRAP literature are problematically small. </w:t>
      </w:r>
      <w:r w:rsidR="006F53E7">
        <w:t xml:space="preserve">The statistical power implied by these sample sizes is problematically low. Neither sample size nor statistical power have increased substantially or sufficiently over time. </w:t>
      </w:r>
      <w:r w:rsidR="00C06475">
        <w:t xml:space="preserve">When compared with XX articles in YY Social and Personality psychology, the IRAP literature has consistently employed substantively smaller sample sizes and therefore implies lower statistical power. Sample sizes and implied power in the IRAP literature are worse today in 2022 than they were prior to the beginning of the Replication Crisis in Social and Personality psychology  in 2011. </w:t>
      </w:r>
    </w:p>
    <w:p w14:paraId="5C41A55A" w14:textId="099E08D3" w:rsidR="006F53E7" w:rsidRDefault="00C121D6" w:rsidP="00677EF0">
      <w:r>
        <w:t xml:space="preserve">Given that statistical power across a literature is a key determinant of the replicability of the findings in that literature, these results paint a worrying picture for the </w:t>
      </w:r>
      <w:r w:rsidR="0052566E">
        <w:t xml:space="preserve">likely </w:t>
      </w:r>
      <w:r>
        <w:t xml:space="preserve">replicability of IRAP research. </w:t>
      </w:r>
      <w:r w:rsidR="00754A6B">
        <w:t xml:space="preserve">Researchers should therefore interpret the results and conclusions of published IRAP research with some caution. </w:t>
      </w:r>
      <w:r>
        <w:t xml:space="preserve">In line with a recent statement </w:t>
      </w:r>
      <w:r w:rsidR="000F74C8">
        <w:t xml:space="preserve">by </w:t>
      </w:r>
      <w:r>
        <w:t xml:space="preserve">the Association for Contextual Behavioral Science </w:t>
      </w:r>
      <w:r w:rsidR="000F74C8">
        <w:t xml:space="preserve">explicitly embracing the need for replication studies </w:t>
      </w:r>
      <w:r>
        <w:fldChar w:fldCharType="begin"/>
      </w:r>
      <w:r w:rsidR="000F74C8">
        <w:instrText xml:space="preserve"> ADDIN ZOTERO_ITEM CSL_CITATION {"citationID":"4kUq6KBr","properties":{"formattedCitation":"(Task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fldChar w:fldCharType="separate"/>
      </w:r>
      <w:r w:rsidR="000F74C8">
        <w:rPr>
          <w:noProof/>
        </w:rPr>
        <w:t>(Task Force on the Strategies and Tactics of Contextual Behavioral Science Research, 2021)</w:t>
      </w:r>
      <w:r>
        <w:fldChar w:fldCharType="end"/>
      </w:r>
      <w:r w:rsidR="000F74C8">
        <w:t>, direct assessment of the reproducibility and replicability of IRAP studies is likely warranted</w:t>
      </w:r>
      <w:r w:rsidR="00C748F4">
        <w:t xml:space="preserve">. </w:t>
      </w:r>
    </w:p>
    <w:p w14:paraId="1D535B84" w14:textId="6CF58FB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13"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5B8E5EF9" w:rsidR="004703FA" w:rsidRPr="004703FA" w:rsidRDefault="004703FA" w:rsidP="004703FA">
      <w:r>
        <w:t>All data, code and materials are available a</w:t>
      </w:r>
      <w:r w:rsidR="0037269A">
        <w:t xml:space="preserve">t </w:t>
      </w:r>
      <w:hyperlink r:id="rId14" w:history="1">
        <w:r w:rsidR="0037269A">
          <w:rPr>
            <w:rStyle w:val="Hyperlink"/>
          </w:rPr>
          <w:t>osf.io/</w:t>
        </w:r>
        <w:proofErr w:type="spellStart"/>
        <w:r w:rsidR="0037269A">
          <w:rPr>
            <w:rStyle w:val="Hyperlink"/>
          </w:rPr>
          <w:t>vpwuy</w:t>
        </w:r>
        <w:proofErr w:type="spellEnd"/>
      </w:hyperlink>
      <w:r w:rsidRPr="001A733A">
        <w:t>.</w:t>
      </w:r>
    </w:p>
    <w:p w14:paraId="52E3079E" w14:textId="467AE23B" w:rsidR="00AD1F7D" w:rsidRPr="00782FBE" w:rsidRDefault="00AD1F7D" w:rsidP="00D853B4">
      <w:pPr>
        <w:pStyle w:val="Heading1"/>
      </w:pPr>
      <w:r w:rsidRPr="00782FBE">
        <w:t>References</w:t>
      </w:r>
    </w:p>
    <w:p w14:paraId="53A687E5" w14:textId="77777777" w:rsidR="001E2C61" w:rsidRPr="001E2C61" w:rsidRDefault="00BB2EA8" w:rsidP="001E2C61">
      <w:pPr>
        <w:pStyle w:val="Bibliography"/>
        <w:rPr>
          <w:lang w:val="en-GB"/>
        </w:rPr>
      </w:pPr>
      <w:r w:rsidRPr="00782FBE">
        <w:fldChar w:fldCharType="begin"/>
      </w:r>
      <w:r w:rsidR="006427EC">
        <w:instrText xml:space="preserve"> ADDIN ZOTERO_BIBL {"uncited":[],"omitted":[],"custom":[]} CSL_BIBLIOGRAPHY </w:instrText>
      </w:r>
      <w:r w:rsidRPr="00782FBE">
        <w:fldChar w:fldCharType="separate"/>
      </w:r>
      <w:r w:rsidR="001E2C61" w:rsidRPr="001E2C61">
        <w:rPr>
          <w:lang w:val="en-GB"/>
        </w:rPr>
        <w:t xml:space="preserve">Asendorpf, J. B., Conner, M., De </w:t>
      </w:r>
      <w:proofErr w:type="spellStart"/>
      <w:r w:rsidR="001E2C61" w:rsidRPr="001E2C61">
        <w:rPr>
          <w:lang w:val="en-GB"/>
        </w:rPr>
        <w:t>Fruyt</w:t>
      </w:r>
      <w:proofErr w:type="spellEnd"/>
      <w:r w:rsidR="001E2C61" w:rsidRPr="001E2C61">
        <w:rPr>
          <w:lang w:val="en-GB"/>
        </w:rPr>
        <w:t xml:space="preserve">, F., De Houwer, J., </w:t>
      </w:r>
      <w:proofErr w:type="spellStart"/>
      <w:r w:rsidR="001E2C61" w:rsidRPr="001E2C61">
        <w:rPr>
          <w:lang w:val="en-GB"/>
        </w:rPr>
        <w:t>Denissen</w:t>
      </w:r>
      <w:proofErr w:type="spellEnd"/>
      <w:r w:rsidR="001E2C61" w:rsidRPr="001E2C61">
        <w:rPr>
          <w:lang w:val="en-GB"/>
        </w:rPr>
        <w:t xml:space="preserve">, J. J. A., Fiedler, K., Fiedler, S., Funder, D. C., </w:t>
      </w:r>
      <w:proofErr w:type="spellStart"/>
      <w:r w:rsidR="001E2C61" w:rsidRPr="001E2C61">
        <w:rPr>
          <w:lang w:val="en-GB"/>
        </w:rPr>
        <w:t>Kliegl</w:t>
      </w:r>
      <w:proofErr w:type="spellEnd"/>
      <w:r w:rsidR="001E2C61" w:rsidRPr="001E2C61">
        <w:rPr>
          <w:lang w:val="en-GB"/>
        </w:rPr>
        <w:t xml:space="preserve">, R., Nosek, B. A., Perugini, M., Roberts, B. W., Schmitt, M., van </w:t>
      </w:r>
      <w:proofErr w:type="spellStart"/>
      <w:r w:rsidR="001E2C61" w:rsidRPr="001E2C61">
        <w:rPr>
          <w:lang w:val="en-GB"/>
        </w:rPr>
        <w:t>Aken</w:t>
      </w:r>
      <w:proofErr w:type="spellEnd"/>
      <w:r w:rsidR="001E2C61" w:rsidRPr="001E2C61">
        <w:rPr>
          <w:lang w:val="en-GB"/>
        </w:rPr>
        <w:t xml:space="preserve">, M. A. G., Weber, H., &amp; Wicherts, J. M. (2013). Recommendations for Increasing Replicability in Psychology: Recommendations for increasing replicability. </w:t>
      </w:r>
      <w:r w:rsidR="001E2C61" w:rsidRPr="001E2C61">
        <w:rPr>
          <w:i/>
          <w:iCs/>
          <w:lang w:val="en-GB"/>
        </w:rPr>
        <w:t>European Journal of Personality</w:t>
      </w:r>
      <w:r w:rsidR="001E2C61" w:rsidRPr="001E2C61">
        <w:rPr>
          <w:lang w:val="en-GB"/>
        </w:rPr>
        <w:t xml:space="preserve">, </w:t>
      </w:r>
      <w:r w:rsidR="001E2C61" w:rsidRPr="001E2C61">
        <w:rPr>
          <w:i/>
          <w:iCs/>
          <w:lang w:val="en-GB"/>
        </w:rPr>
        <w:t>27</w:t>
      </w:r>
      <w:r w:rsidR="001E2C61" w:rsidRPr="001E2C61">
        <w:rPr>
          <w:lang w:val="en-GB"/>
        </w:rPr>
        <w:t>(2), 108–119. https://doi.org/10.1002/per.1919</w:t>
      </w:r>
    </w:p>
    <w:p w14:paraId="36B84684" w14:textId="77777777" w:rsidR="001E2C61" w:rsidRPr="001E2C61" w:rsidRDefault="001E2C61" w:rsidP="001E2C61">
      <w:pPr>
        <w:pStyle w:val="Bibliography"/>
        <w:rPr>
          <w:lang w:val="en-GB"/>
        </w:rPr>
      </w:pPr>
      <w:r w:rsidRPr="001E2C61">
        <w:rPr>
          <w:lang w:val="en-GB"/>
        </w:rPr>
        <w:t xml:space="preserve">Baker, M., &amp; </w:t>
      </w:r>
      <w:proofErr w:type="spellStart"/>
      <w:r w:rsidRPr="001E2C61">
        <w:rPr>
          <w:lang w:val="en-GB"/>
        </w:rPr>
        <w:t>Dolgin</w:t>
      </w:r>
      <w:proofErr w:type="spellEnd"/>
      <w:r w:rsidRPr="001E2C61">
        <w:rPr>
          <w:lang w:val="en-GB"/>
        </w:rPr>
        <w:t xml:space="preserve">, E. (2017). Cancer reproducibility project releases first results. </w:t>
      </w:r>
      <w:r w:rsidRPr="001E2C61">
        <w:rPr>
          <w:i/>
          <w:iCs/>
          <w:lang w:val="en-GB"/>
        </w:rPr>
        <w:t>Nature</w:t>
      </w:r>
      <w:r w:rsidRPr="001E2C61">
        <w:rPr>
          <w:lang w:val="en-GB"/>
        </w:rPr>
        <w:t xml:space="preserve">, </w:t>
      </w:r>
      <w:r w:rsidRPr="001E2C61">
        <w:rPr>
          <w:i/>
          <w:iCs/>
          <w:lang w:val="en-GB"/>
        </w:rPr>
        <w:t>541</w:t>
      </w:r>
      <w:r w:rsidRPr="001E2C61">
        <w:rPr>
          <w:lang w:val="en-GB"/>
        </w:rPr>
        <w:t>(7637). https://go.gale.com/ps/i.do?p=HRCA&amp;sw=w&amp;issn=00280836&amp;v=2.1&amp;it=r&amp;id=GALE%7CA478132370&amp;sid=googleScholar&amp;linkaccess=abs</w:t>
      </w:r>
    </w:p>
    <w:p w14:paraId="56760620" w14:textId="77777777" w:rsidR="001E2C61" w:rsidRPr="001E2C61" w:rsidRDefault="001E2C61" w:rsidP="001E2C61">
      <w:pPr>
        <w:pStyle w:val="Bibliography"/>
        <w:rPr>
          <w:lang w:val="en-GB"/>
        </w:rPr>
      </w:pPr>
      <w:r w:rsidRPr="001E2C61">
        <w:rPr>
          <w:lang w:val="en-GB"/>
        </w:rPr>
        <w:t xml:space="preserve">Baker, T. K., </w:t>
      </w:r>
      <w:proofErr w:type="spellStart"/>
      <w:r w:rsidRPr="001E2C61">
        <w:rPr>
          <w:lang w:val="en-GB"/>
        </w:rPr>
        <w:t>Schwenk</w:t>
      </w:r>
      <w:proofErr w:type="spellEnd"/>
      <w:r w:rsidRPr="001E2C61">
        <w:rPr>
          <w:lang w:val="en-GB"/>
        </w:rPr>
        <w:t xml:space="preserve">, T., </w:t>
      </w:r>
      <w:proofErr w:type="spellStart"/>
      <w:r w:rsidRPr="001E2C61">
        <w:rPr>
          <w:lang w:val="en-GB"/>
        </w:rPr>
        <w:t>Piasecki</w:t>
      </w:r>
      <w:proofErr w:type="spellEnd"/>
      <w:r w:rsidRPr="001E2C61">
        <w:rPr>
          <w:lang w:val="en-GB"/>
        </w:rPr>
        <w:t xml:space="preserve">, M., Smith, G. S., Reimer, D., Jacobs, N., </w:t>
      </w:r>
      <w:proofErr w:type="spellStart"/>
      <w:r w:rsidRPr="001E2C61">
        <w:rPr>
          <w:lang w:val="en-GB"/>
        </w:rPr>
        <w:t>Shonkwiler</w:t>
      </w:r>
      <w:proofErr w:type="spellEnd"/>
      <w:r w:rsidRPr="001E2C61">
        <w:rPr>
          <w:lang w:val="en-GB"/>
        </w:rPr>
        <w:t xml:space="preserve">, G., Hagen, J., &amp; </w:t>
      </w:r>
      <w:proofErr w:type="spellStart"/>
      <w:r w:rsidRPr="001E2C61">
        <w:rPr>
          <w:lang w:val="en-GB"/>
        </w:rPr>
        <w:t>Houmanfar</w:t>
      </w:r>
      <w:proofErr w:type="spellEnd"/>
      <w:r w:rsidRPr="001E2C61">
        <w:rPr>
          <w:lang w:val="en-GB"/>
        </w:rPr>
        <w:t xml:space="preserve">, R. A. (2015). Cultural Change in a Medical School: A Data-Driven Management of Entropy. </w:t>
      </w:r>
      <w:r w:rsidRPr="001E2C61">
        <w:rPr>
          <w:i/>
          <w:iCs/>
          <w:lang w:val="en-GB"/>
        </w:rPr>
        <w:t xml:space="preserve">Journal of Organizational </w:t>
      </w:r>
      <w:proofErr w:type="spellStart"/>
      <w:r w:rsidRPr="001E2C61">
        <w:rPr>
          <w:i/>
          <w:iCs/>
          <w:lang w:val="en-GB"/>
        </w:rPr>
        <w:t>Behavior</w:t>
      </w:r>
      <w:proofErr w:type="spellEnd"/>
      <w:r w:rsidRPr="001E2C61">
        <w:rPr>
          <w:i/>
          <w:iCs/>
          <w:lang w:val="en-GB"/>
        </w:rPr>
        <w:t xml:space="preserve"> Management</w:t>
      </w:r>
      <w:r w:rsidRPr="001E2C61">
        <w:rPr>
          <w:lang w:val="en-GB"/>
        </w:rPr>
        <w:t xml:space="preserve">, </w:t>
      </w:r>
      <w:r w:rsidRPr="001E2C61">
        <w:rPr>
          <w:i/>
          <w:iCs/>
          <w:lang w:val="en-GB"/>
        </w:rPr>
        <w:t>35</w:t>
      </w:r>
      <w:r w:rsidRPr="001E2C61">
        <w:rPr>
          <w:lang w:val="en-GB"/>
        </w:rPr>
        <w:t>(1–2), 95–122. https://doi.org/10.1080/01608061.2015.1035826</w:t>
      </w:r>
    </w:p>
    <w:p w14:paraId="08D5E11B" w14:textId="77777777" w:rsidR="001E2C61" w:rsidRPr="001E2C61" w:rsidRDefault="001E2C61" w:rsidP="001E2C61">
      <w:pPr>
        <w:pStyle w:val="Bibliography"/>
        <w:rPr>
          <w:lang w:val="en-GB"/>
        </w:rPr>
      </w:pPr>
      <w:r w:rsidRPr="001E2C61">
        <w:rPr>
          <w:lang w:val="en-GB"/>
        </w:rPr>
        <w:t xml:space="preserve">Baker, T. K., Smith, G. S., Jacobs, N. N., </w:t>
      </w:r>
      <w:proofErr w:type="spellStart"/>
      <w:r w:rsidRPr="001E2C61">
        <w:rPr>
          <w:lang w:val="en-GB"/>
        </w:rPr>
        <w:t>Houmanfar</w:t>
      </w:r>
      <w:proofErr w:type="spellEnd"/>
      <w:r w:rsidRPr="001E2C61">
        <w:rPr>
          <w:lang w:val="en-GB"/>
        </w:rPr>
        <w:t xml:space="preserve">, R., </w:t>
      </w:r>
      <w:proofErr w:type="spellStart"/>
      <w:r w:rsidRPr="001E2C61">
        <w:rPr>
          <w:lang w:val="en-GB"/>
        </w:rPr>
        <w:t>Tolles</w:t>
      </w:r>
      <w:proofErr w:type="spellEnd"/>
      <w:r w:rsidRPr="001E2C61">
        <w:rPr>
          <w:lang w:val="en-GB"/>
        </w:rPr>
        <w:t xml:space="preserve">, R., </w:t>
      </w:r>
      <w:proofErr w:type="spellStart"/>
      <w:r w:rsidRPr="001E2C61">
        <w:rPr>
          <w:lang w:val="en-GB"/>
        </w:rPr>
        <w:t>Kuhls</w:t>
      </w:r>
      <w:proofErr w:type="spellEnd"/>
      <w:r w:rsidRPr="001E2C61">
        <w:rPr>
          <w:lang w:val="en-GB"/>
        </w:rPr>
        <w:t xml:space="preserve">, D., &amp; </w:t>
      </w:r>
      <w:proofErr w:type="spellStart"/>
      <w:r w:rsidRPr="001E2C61">
        <w:rPr>
          <w:lang w:val="en-GB"/>
        </w:rPr>
        <w:t>Piasecki</w:t>
      </w:r>
      <w:proofErr w:type="spellEnd"/>
      <w:r w:rsidRPr="001E2C61">
        <w:rPr>
          <w:lang w:val="en-GB"/>
        </w:rPr>
        <w:t xml:space="preserve">, M. (2017). A deeper look at implicit weight bias in medical students. </w:t>
      </w:r>
      <w:r w:rsidRPr="001E2C61">
        <w:rPr>
          <w:i/>
          <w:iCs/>
          <w:lang w:val="en-GB"/>
        </w:rPr>
        <w:t>Advances in Health Sciences Education</w:t>
      </w:r>
      <w:r w:rsidRPr="001E2C61">
        <w:rPr>
          <w:lang w:val="en-GB"/>
        </w:rPr>
        <w:t xml:space="preserve">, </w:t>
      </w:r>
      <w:r w:rsidRPr="001E2C61">
        <w:rPr>
          <w:i/>
          <w:iCs/>
          <w:lang w:val="en-GB"/>
        </w:rPr>
        <w:t>22</w:t>
      </w:r>
      <w:r w:rsidRPr="001E2C61">
        <w:rPr>
          <w:lang w:val="en-GB"/>
        </w:rPr>
        <w:t>(4), 889–900. https://doi.org/10.1007/s10459-016-9718-1</w:t>
      </w:r>
    </w:p>
    <w:p w14:paraId="1029765E" w14:textId="77777777" w:rsidR="001E2C61" w:rsidRPr="001E2C61" w:rsidRDefault="001E2C61" w:rsidP="001E2C61">
      <w:pPr>
        <w:pStyle w:val="Bibliography"/>
        <w:rPr>
          <w:lang w:val="en-GB"/>
        </w:rPr>
      </w:pPr>
      <w:r w:rsidRPr="001E2C61">
        <w:rPr>
          <w:lang w:val="en-GB"/>
        </w:rPr>
        <w:t xml:space="preserve">Bakker, M., </w:t>
      </w:r>
      <w:proofErr w:type="spellStart"/>
      <w:r w:rsidRPr="001E2C61">
        <w:rPr>
          <w:lang w:val="en-GB"/>
        </w:rPr>
        <w:t>Hartgerink</w:t>
      </w:r>
      <w:proofErr w:type="spellEnd"/>
      <w:r w:rsidRPr="001E2C61">
        <w:rPr>
          <w:lang w:val="en-GB"/>
        </w:rPr>
        <w:t xml:space="preserve">, C. H. J., Wicherts, J. M., &amp; Maas, H. L. J. van der. (2016). Researchers’ Intuitions About Power in Psychological Research. </w:t>
      </w:r>
      <w:r w:rsidRPr="001E2C61">
        <w:rPr>
          <w:i/>
          <w:iCs/>
          <w:lang w:val="en-GB"/>
        </w:rPr>
        <w:t>Psychological Science</w:t>
      </w:r>
      <w:r w:rsidRPr="001E2C61">
        <w:rPr>
          <w:lang w:val="en-GB"/>
        </w:rPr>
        <w:t>, 0956797616647519. https://doi.org/10.1177/0956797616647519</w:t>
      </w:r>
    </w:p>
    <w:p w14:paraId="21AEB869" w14:textId="77777777" w:rsidR="001E2C61" w:rsidRPr="001E2C61" w:rsidRDefault="001E2C61" w:rsidP="001E2C61">
      <w:pPr>
        <w:pStyle w:val="Bibliography"/>
        <w:rPr>
          <w:lang w:val="en-GB"/>
        </w:rPr>
      </w:pPr>
      <w:r w:rsidRPr="001E2C61">
        <w:rPr>
          <w:lang w:val="en-GB"/>
        </w:rPr>
        <w:t xml:space="preserve">Bakker, M., van Dijk, A., &amp; Wicherts, J. M. (2012). The rules of the game called psychological science. </w:t>
      </w:r>
      <w:r w:rsidRPr="001E2C61">
        <w:rPr>
          <w:i/>
          <w:iCs/>
          <w:lang w:val="en-GB"/>
        </w:rPr>
        <w:t>Perspectives on Psychological Science</w:t>
      </w:r>
      <w:r w:rsidRPr="001E2C61">
        <w:rPr>
          <w:lang w:val="en-GB"/>
        </w:rPr>
        <w:t xml:space="preserve">, </w:t>
      </w:r>
      <w:r w:rsidRPr="001E2C61">
        <w:rPr>
          <w:i/>
          <w:iCs/>
          <w:lang w:val="en-GB"/>
        </w:rPr>
        <w:t>7</w:t>
      </w:r>
      <w:r w:rsidRPr="001E2C61">
        <w:rPr>
          <w:lang w:val="en-GB"/>
        </w:rPr>
        <w:t>(6), 543–554. https://doi.org/10.1177/1745691612459060</w:t>
      </w:r>
    </w:p>
    <w:p w14:paraId="46E559D4" w14:textId="77777777" w:rsidR="001E2C61" w:rsidRPr="001E2C61" w:rsidRDefault="001E2C61" w:rsidP="001E2C61">
      <w:pPr>
        <w:pStyle w:val="Bibliography"/>
        <w:rPr>
          <w:lang w:val="en-GB"/>
        </w:rPr>
      </w:pPr>
      <w:r w:rsidRPr="001E2C61">
        <w:rPr>
          <w:lang w:val="en-GB"/>
        </w:rPr>
        <w:t xml:space="preserve">Barnes-Holmes, D., Barnes-Holmes, Y., Power, P., Hayden, E., Milne, R., &amp; Stewart, I. (2006). Do you really know what you believe? Developing the Implicit Relational Assessment Procedure (IRAP) as a direct measure of implicit beliefs. </w:t>
      </w:r>
      <w:r w:rsidRPr="001E2C61">
        <w:rPr>
          <w:i/>
          <w:iCs/>
          <w:lang w:val="en-GB"/>
        </w:rPr>
        <w:t>The Irish Psychologist</w:t>
      </w:r>
      <w:r w:rsidRPr="001E2C61">
        <w:rPr>
          <w:lang w:val="en-GB"/>
        </w:rPr>
        <w:t xml:space="preserve">, </w:t>
      </w:r>
      <w:r w:rsidRPr="001E2C61">
        <w:rPr>
          <w:i/>
          <w:iCs/>
          <w:lang w:val="en-GB"/>
        </w:rPr>
        <w:t>32</w:t>
      </w:r>
      <w:r w:rsidRPr="001E2C61">
        <w:rPr>
          <w:lang w:val="en-GB"/>
        </w:rPr>
        <w:t>(7), 169–177.</w:t>
      </w:r>
    </w:p>
    <w:p w14:paraId="67B3F101" w14:textId="77777777" w:rsidR="001E2C61" w:rsidRPr="001E2C61" w:rsidRDefault="001E2C61" w:rsidP="001E2C61">
      <w:pPr>
        <w:pStyle w:val="Bibliography"/>
        <w:rPr>
          <w:lang w:val="en-GB"/>
        </w:rPr>
      </w:pPr>
      <w:r w:rsidRPr="001E2C61">
        <w:rPr>
          <w:lang w:val="en-GB"/>
        </w:rPr>
        <w:t xml:space="preserve">Barnes-Holmes, D., Barnes-Holmes, Y., Stewart, I., &amp; Boles, S. (2010). A sketch of the Implicit Relational Assessment Procedure (IRAP) and the Relational Elaboration and Coherence (REC) model. </w:t>
      </w:r>
      <w:r w:rsidRPr="001E2C61">
        <w:rPr>
          <w:i/>
          <w:iCs/>
          <w:lang w:val="en-GB"/>
        </w:rPr>
        <w:t>The Psychological Record</w:t>
      </w:r>
      <w:r w:rsidRPr="001E2C61">
        <w:rPr>
          <w:lang w:val="en-GB"/>
        </w:rPr>
        <w:t xml:space="preserve">, </w:t>
      </w:r>
      <w:r w:rsidRPr="001E2C61">
        <w:rPr>
          <w:i/>
          <w:iCs/>
          <w:lang w:val="en-GB"/>
        </w:rPr>
        <w:t>60</w:t>
      </w:r>
      <w:r w:rsidRPr="001E2C61">
        <w:rPr>
          <w:lang w:val="en-GB"/>
        </w:rPr>
        <w:t>, 527–542.</w:t>
      </w:r>
    </w:p>
    <w:p w14:paraId="7D31AF24" w14:textId="77777777" w:rsidR="001E2C61" w:rsidRPr="001E2C61" w:rsidRDefault="001E2C61" w:rsidP="001E2C61">
      <w:pPr>
        <w:pStyle w:val="Bibliography"/>
        <w:rPr>
          <w:lang w:val="en-GB"/>
        </w:rPr>
      </w:pPr>
      <w:r w:rsidRPr="001E2C61">
        <w:rPr>
          <w:lang w:val="en-GB"/>
        </w:rPr>
        <w:t xml:space="preserve">Bem, D. J. (2011). Feeling the future: Experimental evidence for anomalous retroactive influences on cognition and affect. </w:t>
      </w:r>
      <w:r w:rsidRPr="001E2C61">
        <w:rPr>
          <w:i/>
          <w:iCs/>
          <w:lang w:val="en-GB"/>
        </w:rPr>
        <w:t>Journal of Personality and Social Psychology</w:t>
      </w:r>
      <w:r w:rsidRPr="001E2C61">
        <w:rPr>
          <w:lang w:val="en-GB"/>
        </w:rPr>
        <w:t xml:space="preserve">, </w:t>
      </w:r>
      <w:r w:rsidRPr="001E2C61">
        <w:rPr>
          <w:i/>
          <w:iCs/>
          <w:lang w:val="en-GB"/>
        </w:rPr>
        <w:t>100</w:t>
      </w:r>
      <w:r w:rsidRPr="001E2C61">
        <w:rPr>
          <w:lang w:val="en-GB"/>
        </w:rPr>
        <w:t>(3), 407–425. https://doi.org/10.1037/a0021524</w:t>
      </w:r>
    </w:p>
    <w:p w14:paraId="7618FAFA" w14:textId="77777777" w:rsidR="001E2C61" w:rsidRPr="001E2C61" w:rsidRDefault="001E2C61" w:rsidP="001E2C61">
      <w:pPr>
        <w:pStyle w:val="Bibliography"/>
        <w:rPr>
          <w:lang w:val="en-GB"/>
        </w:rPr>
      </w:pPr>
      <w:proofErr w:type="spellStart"/>
      <w:r w:rsidRPr="001E2C61">
        <w:rPr>
          <w:lang w:val="en-GB"/>
        </w:rPr>
        <w:t>Boulesteix</w:t>
      </w:r>
      <w:proofErr w:type="spellEnd"/>
      <w:r w:rsidRPr="001E2C61">
        <w:rPr>
          <w:lang w:val="en-GB"/>
        </w:rPr>
        <w:t xml:space="preserve">, A.-L., Hoffmann, S., Charlton, A., &amp; Seibold, H. (2020). A replication crisis in methodological research? </w:t>
      </w:r>
      <w:r w:rsidRPr="001E2C61">
        <w:rPr>
          <w:i/>
          <w:iCs/>
          <w:lang w:val="en-GB"/>
        </w:rPr>
        <w:t>Significance</w:t>
      </w:r>
      <w:r w:rsidRPr="001E2C61">
        <w:rPr>
          <w:lang w:val="en-GB"/>
        </w:rPr>
        <w:t xml:space="preserve">, </w:t>
      </w:r>
      <w:r w:rsidRPr="001E2C61">
        <w:rPr>
          <w:i/>
          <w:iCs/>
          <w:lang w:val="en-GB"/>
        </w:rPr>
        <w:t>17</w:t>
      </w:r>
      <w:r w:rsidRPr="001E2C61">
        <w:rPr>
          <w:lang w:val="en-GB"/>
        </w:rPr>
        <w:t>(5), 18–21. https://doi.org/10.1111/1740-9713.01444</w:t>
      </w:r>
    </w:p>
    <w:p w14:paraId="37612F40" w14:textId="77777777" w:rsidR="001E2C61" w:rsidRPr="001E2C61" w:rsidRDefault="001E2C61" w:rsidP="001E2C61">
      <w:pPr>
        <w:pStyle w:val="Bibliography"/>
        <w:rPr>
          <w:lang w:val="en-GB"/>
        </w:rPr>
      </w:pPr>
      <w:r w:rsidRPr="001E2C61">
        <w:rPr>
          <w:lang w:val="en-GB"/>
        </w:rPr>
        <w:t xml:space="preserve">Buckwalter, W. (2022). The replication crisis and philosophy. </w:t>
      </w:r>
      <w:r w:rsidRPr="001E2C61">
        <w:rPr>
          <w:i/>
          <w:iCs/>
          <w:lang w:val="en-GB"/>
        </w:rPr>
        <w:t>Philosophy and the Mind Sciences</w:t>
      </w:r>
      <w:r w:rsidRPr="001E2C61">
        <w:rPr>
          <w:lang w:val="en-GB"/>
        </w:rPr>
        <w:t xml:space="preserve">, </w:t>
      </w:r>
      <w:r w:rsidRPr="001E2C61">
        <w:rPr>
          <w:i/>
          <w:iCs/>
          <w:lang w:val="en-GB"/>
        </w:rPr>
        <w:t>3</w:t>
      </w:r>
      <w:r w:rsidRPr="001E2C61">
        <w:rPr>
          <w:lang w:val="en-GB"/>
        </w:rPr>
        <w:t>. https://doi.org/10.33735/phimisci.2022.9193</w:t>
      </w:r>
    </w:p>
    <w:p w14:paraId="265E696B" w14:textId="77777777" w:rsidR="001E2C61" w:rsidRPr="001E2C61" w:rsidRDefault="001E2C61" w:rsidP="001E2C61">
      <w:pPr>
        <w:pStyle w:val="Bibliography"/>
        <w:rPr>
          <w:lang w:val="en-GB"/>
        </w:rPr>
      </w:pPr>
      <w:r w:rsidRPr="001E2C61">
        <w:rPr>
          <w:lang w:val="en-GB"/>
        </w:rPr>
        <w:t xml:space="preserve">Burgos, J. E., &amp; Killeen, P. R. (2019). Suing for Peace in the War Against Mentalism. </w:t>
      </w:r>
      <w:r w:rsidRPr="001E2C61">
        <w:rPr>
          <w:i/>
          <w:iCs/>
          <w:lang w:val="en-GB"/>
        </w:rPr>
        <w:t xml:space="preserve">Perspectives on </w:t>
      </w:r>
      <w:proofErr w:type="spellStart"/>
      <w:r w:rsidRPr="001E2C61">
        <w:rPr>
          <w:i/>
          <w:iCs/>
          <w:lang w:val="en-GB"/>
        </w:rPr>
        <w:t>Behavior</w:t>
      </w:r>
      <w:proofErr w:type="spellEnd"/>
      <w:r w:rsidRPr="001E2C61">
        <w:rPr>
          <w:i/>
          <w:iCs/>
          <w:lang w:val="en-GB"/>
        </w:rPr>
        <w:t xml:space="preserve"> Science</w:t>
      </w:r>
      <w:r w:rsidRPr="001E2C61">
        <w:rPr>
          <w:lang w:val="en-GB"/>
        </w:rPr>
        <w:t xml:space="preserve">, </w:t>
      </w:r>
      <w:r w:rsidRPr="001E2C61">
        <w:rPr>
          <w:i/>
          <w:iCs/>
          <w:lang w:val="en-GB"/>
        </w:rPr>
        <w:t>42</w:t>
      </w:r>
      <w:r w:rsidRPr="001E2C61">
        <w:rPr>
          <w:lang w:val="en-GB"/>
        </w:rPr>
        <w:t>(2), 241–266. https://doi.org/10.1007/s40614-018-0169-2</w:t>
      </w:r>
    </w:p>
    <w:p w14:paraId="0EFEE612" w14:textId="77777777" w:rsidR="001E2C61" w:rsidRPr="001E2C61" w:rsidRDefault="001E2C61" w:rsidP="001E2C61">
      <w:pPr>
        <w:pStyle w:val="Bibliography"/>
        <w:rPr>
          <w:lang w:val="en-GB"/>
        </w:rPr>
      </w:pPr>
      <w:r w:rsidRPr="001E2C61">
        <w:rPr>
          <w:lang w:val="en-GB"/>
        </w:rPr>
        <w:lastRenderedPageBreak/>
        <w:t xml:space="preserve">Button, K. S., Ioannidis, J. P. A., </w:t>
      </w:r>
      <w:proofErr w:type="spellStart"/>
      <w:r w:rsidRPr="001E2C61">
        <w:rPr>
          <w:lang w:val="en-GB"/>
        </w:rPr>
        <w:t>Mokrysz</w:t>
      </w:r>
      <w:proofErr w:type="spellEnd"/>
      <w:r w:rsidRPr="001E2C61">
        <w:rPr>
          <w:lang w:val="en-GB"/>
        </w:rPr>
        <w:t xml:space="preserve">, C., Nosek, B. A., Flint, J., Robinson, E. S. J., &amp; Munafò, M. R. (2013). Power failure: Why small sample size undermines the reliability of neuroscience. </w:t>
      </w:r>
      <w:r w:rsidRPr="001E2C61">
        <w:rPr>
          <w:i/>
          <w:iCs/>
          <w:lang w:val="en-GB"/>
        </w:rPr>
        <w:t>Nature Reviews Neuroscience</w:t>
      </w:r>
      <w:r w:rsidRPr="001E2C61">
        <w:rPr>
          <w:lang w:val="en-GB"/>
        </w:rPr>
        <w:t xml:space="preserve">, </w:t>
      </w:r>
      <w:r w:rsidRPr="001E2C61">
        <w:rPr>
          <w:i/>
          <w:iCs/>
          <w:lang w:val="en-GB"/>
        </w:rPr>
        <w:t>14</w:t>
      </w:r>
      <w:r w:rsidRPr="001E2C61">
        <w:rPr>
          <w:lang w:val="en-GB"/>
        </w:rPr>
        <w:t>(5), 365–376. https://doi.org/10.1038/nrn3475</w:t>
      </w:r>
    </w:p>
    <w:p w14:paraId="63CCFCDB" w14:textId="77777777" w:rsidR="001E2C61" w:rsidRPr="001E2C61" w:rsidRDefault="001E2C61" w:rsidP="001E2C61">
      <w:pPr>
        <w:pStyle w:val="Bibliography"/>
        <w:rPr>
          <w:lang w:val="en-GB"/>
        </w:rPr>
      </w:pPr>
      <w:proofErr w:type="spellStart"/>
      <w:r w:rsidRPr="001E2C61">
        <w:rPr>
          <w:lang w:val="en-GB"/>
        </w:rPr>
        <w:t>Champely</w:t>
      </w:r>
      <w:proofErr w:type="spellEnd"/>
      <w:r w:rsidRPr="001E2C61">
        <w:rPr>
          <w:lang w:val="en-GB"/>
        </w:rPr>
        <w:t xml:space="preserve">, S. (2016). </w:t>
      </w:r>
      <w:r w:rsidRPr="001E2C61">
        <w:rPr>
          <w:i/>
          <w:iCs/>
          <w:lang w:val="en-GB"/>
        </w:rPr>
        <w:t>pwr: Basic Functions for Power Analysis</w:t>
      </w:r>
      <w:r w:rsidRPr="001E2C61">
        <w:rPr>
          <w:lang w:val="en-GB"/>
        </w:rPr>
        <w:t>. https://CRAN.R-project.org/package=pwr</w:t>
      </w:r>
    </w:p>
    <w:p w14:paraId="4A0D3FDD" w14:textId="77777777" w:rsidR="001E2C61" w:rsidRPr="001E2C61" w:rsidRDefault="001E2C61" w:rsidP="001E2C61">
      <w:pPr>
        <w:pStyle w:val="Bibliography"/>
        <w:rPr>
          <w:lang w:val="en-GB"/>
        </w:rPr>
      </w:pPr>
      <w:r w:rsidRPr="001E2C61">
        <w:rPr>
          <w:lang w:val="en-GB"/>
        </w:rPr>
        <w:t xml:space="preserve">Cohen, J. (1977). </w:t>
      </w:r>
      <w:r w:rsidRPr="001E2C61">
        <w:rPr>
          <w:i/>
          <w:iCs/>
          <w:lang w:val="en-GB"/>
        </w:rPr>
        <w:t>Statistical power analysis for the behavioral sciences</w:t>
      </w:r>
      <w:r w:rsidRPr="001E2C61">
        <w:rPr>
          <w:lang w:val="en-GB"/>
        </w:rPr>
        <w:t>. Academic Press.</w:t>
      </w:r>
    </w:p>
    <w:p w14:paraId="7957E71C" w14:textId="77777777" w:rsidR="001E2C61" w:rsidRPr="001E2C61" w:rsidRDefault="001E2C61" w:rsidP="001E2C61">
      <w:pPr>
        <w:pStyle w:val="Bibliography"/>
        <w:rPr>
          <w:lang w:val="en-GB"/>
        </w:rPr>
      </w:pPr>
      <w:r w:rsidRPr="001E2C61">
        <w:rPr>
          <w:lang w:val="en-GB"/>
        </w:rPr>
        <w:t xml:space="preserve">Cohen, J. (1990). Things I have learned (so far). </w:t>
      </w:r>
      <w:r w:rsidRPr="001E2C61">
        <w:rPr>
          <w:i/>
          <w:iCs/>
          <w:lang w:val="en-GB"/>
        </w:rPr>
        <w:t>American Psychologist</w:t>
      </w:r>
      <w:r w:rsidRPr="001E2C61">
        <w:rPr>
          <w:lang w:val="en-GB"/>
        </w:rPr>
        <w:t xml:space="preserve">, </w:t>
      </w:r>
      <w:r w:rsidRPr="001E2C61">
        <w:rPr>
          <w:i/>
          <w:iCs/>
          <w:lang w:val="en-GB"/>
        </w:rPr>
        <w:t>45</w:t>
      </w:r>
      <w:r w:rsidRPr="001E2C61">
        <w:rPr>
          <w:lang w:val="en-GB"/>
        </w:rPr>
        <w:t>(12). https://doi.org/10.1037/0003-066X.45.12.1304</w:t>
      </w:r>
    </w:p>
    <w:p w14:paraId="3C4A179B" w14:textId="77777777" w:rsidR="001E2C61" w:rsidRPr="001E2C61" w:rsidRDefault="001E2C61" w:rsidP="001E2C61">
      <w:pPr>
        <w:pStyle w:val="Bibliography"/>
        <w:rPr>
          <w:lang w:val="en-GB"/>
        </w:rPr>
      </w:pPr>
      <w:r w:rsidRPr="001E2C61">
        <w:rPr>
          <w:lang w:val="en-GB"/>
        </w:rPr>
        <w:t xml:space="preserve">Cohen, J. (1992). A power primer. </w:t>
      </w:r>
      <w:r w:rsidRPr="001E2C61">
        <w:rPr>
          <w:i/>
          <w:iCs/>
          <w:lang w:val="en-GB"/>
        </w:rPr>
        <w:t>Psychological Bulletin</w:t>
      </w:r>
      <w:r w:rsidRPr="001E2C61">
        <w:rPr>
          <w:lang w:val="en-GB"/>
        </w:rPr>
        <w:t xml:space="preserve">, </w:t>
      </w:r>
      <w:r w:rsidRPr="001E2C61">
        <w:rPr>
          <w:i/>
          <w:iCs/>
          <w:lang w:val="en-GB"/>
        </w:rPr>
        <w:t>112</w:t>
      </w:r>
      <w:r w:rsidRPr="001E2C61">
        <w:rPr>
          <w:lang w:val="en-GB"/>
        </w:rPr>
        <w:t>(1), 155. https://doi.org/10.1037/0033-2909.112.1.155</w:t>
      </w:r>
    </w:p>
    <w:p w14:paraId="017867A9" w14:textId="77777777" w:rsidR="001E2C61" w:rsidRPr="001E2C61" w:rsidRDefault="001E2C61" w:rsidP="001E2C61">
      <w:pPr>
        <w:pStyle w:val="Bibliography"/>
        <w:rPr>
          <w:lang w:val="en-GB"/>
        </w:rPr>
      </w:pPr>
      <w:r w:rsidRPr="001E2C61">
        <w:rPr>
          <w:lang w:val="en-GB"/>
        </w:rPr>
        <w:t xml:space="preserve">Cramer, A. O. J., van </w:t>
      </w:r>
      <w:proofErr w:type="spellStart"/>
      <w:r w:rsidRPr="001E2C61">
        <w:rPr>
          <w:lang w:val="en-GB"/>
        </w:rPr>
        <w:t>Ravenzwaaij</w:t>
      </w:r>
      <w:proofErr w:type="spellEnd"/>
      <w:r w:rsidRPr="001E2C61">
        <w:rPr>
          <w:lang w:val="en-GB"/>
        </w:rPr>
        <w:t xml:space="preserve">, D., Matzke, D., </w:t>
      </w:r>
      <w:proofErr w:type="spellStart"/>
      <w:r w:rsidRPr="001E2C61">
        <w:rPr>
          <w:lang w:val="en-GB"/>
        </w:rPr>
        <w:t>Steingroever</w:t>
      </w:r>
      <w:proofErr w:type="spellEnd"/>
      <w:r w:rsidRPr="001E2C61">
        <w:rPr>
          <w:lang w:val="en-GB"/>
        </w:rPr>
        <w:t xml:space="preserve">, H., </w:t>
      </w:r>
      <w:proofErr w:type="spellStart"/>
      <w:r w:rsidRPr="001E2C61">
        <w:rPr>
          <w:lang w:val="en-GB"/>
        </w:rPr>
        <w:t>Wetzels</w:t>
      </w:r>
      <w:proofErr w:type="spellEnd"/>
      <w:r w:rsidRPr="001E2C61">
        <w:rPr>
          <w:lang w:val="en-GB"/>
        </w:rPr>
        <w:t xml:space="preserve">, R., </w:t>
      </w:r>
      <w:proofErr w:type="spellStart"/>
      <w:r w:rsidRPr="001E2C61">
        <w:rPr>
          <w:lang w:val="en-GB"/>
        </w:rPr>
        <w:t>Grasman</w:t>
      </w:r>
      <w:proofErr w:type="spellEnd"/>
      <w:r w:rsidRPr="001E2C61">
        <w:rPr>
          <w:lang w:val="en-GB"/>
        </w:rPr>
        <w:t xml:space="preserve">, R. P. P. P., </w:t>
      </w:r>
      <w:proofErr w:type="spellStart"/>
      <w:r w:rsidRPr="001E2C61">
        <w:rPr>
          <w:lang w:val="en-GB"/>
        </w:rPr>
        <w:t>Waldorp</w:t>
      </w:r>
      <w:proofErr w:type="spellEnd"/>
      <w:r w:rsidRPr="001E2C61">
        <w:rPr>
          <w:lang w:val="en-GB"/>
        </w:rPr>
        <w:t xml:space="preserve">, L. J., &amp; Wagenmakers, E.-J. (2016). Hidden multiplicity in exploratory multiway ANOVA: Prevalence and remedies. </w:t>
      </w:r>
      <w:r w:rsidRPr="001E2C61">
        <w:rPr>
          <w:i/>
          <w:iCs/>
          <w:lang w:val="en-GB"/>
        </w:rPr>
        <w:t>Psychonomic Bulletin &amp; Review</w:t>
      </w:r>
      <w:r w:rsidRPr="001E2C61">
        <w:rPr>
          <w:lang w:val="en-GB"/>
        </w:rPr>
        <w:t xml:space="preserve">, </w:t>
      </w:r>
      <w:r w:rsidRPr="001E2C61">
        <w:rPr>
          <w:i/>
          <w:iCs/>
          <w:lang w:val="en-GB"/>
        </w:rPr>
        <w:t>23</w:t>
      </w:r>
      <w:r w:rsidRPr="001E2C61">
        <w:rPr>
          <w:lang w:val="en-GB"/>
        </w:rPr>
        <w:t>(2), 640–647. https://doi.org/10.3758/s13423-015-0913-5</w:t>
      </w:r>
    </w:p>
    <w:p w14:paraId="032D636A" w14:textId="77777777" w:rsidR="001E2C61" w:rsidRPr="001E2C61" w:rsidRDefault="001E2C61" w:rsidP="001E2C61">
      <w:pPr>
        <w:pStyle w:val="Bibliography"/>
        <w:rPr>
          <w:lang w:val="en-GB"/>
        </w:rPr>
      </w:pPr>
      <w:r w:rsidRPr="001E2C61">
        <w:rPr>
          <w:lang w:val="en-GB"/>
        </w:rPr>
        <w:t xml:space="preserve">Cullen, C., &amp; Barnes-Holmes, D. (2008). Implicit pride and prejudice: A heterosexual phenomenon? In </w:t>
      </w:r>
      <w:r w:rsidRPr="001E2C61">
        <w:rPr>
          <w:i/>
          <w:iCs/>
          <w:lang w:val="en-GB"/>
        </w:rPr>
        <w:t>The psychology of modern prejudice</w:t>
      </w:r>
      <w:r w:rsidRPr="001E2C61">
        <w:rPr>
          <w:lang w:val="en-GB"/>
        </w:rPr>
        <w:t xml:space="preserve"> (pp. 195–223). Nova Science Publishers.</w:t>
      </w:r>
    </w:p>
    <w:p w14:paraId="7F4B82A4" w14:textId="77777777" w:rsidR="001E2C61" w:rsidRPr="001E2C61" w:rsidRDefault="001E2C61" w:rsidP="001E2C61">
      <w:pPr>
        <w:pStyle w:val="Bibliography"/>
        <w:rPr>
          <w:lang w:val="en-GB"/>
        </w:rPr>
      </w:pPr>
      <w:r w:rsidRPr="001E2C61">
        <w:rPr>
          <w:lang w:val="en-GB"/>
        </w:rPr>
        <w:t>Ebersole, C. R., Mathur, M. B., Baranski, E., Bart-</w:t>
      </w:r>
      <w:proofErr w:type="spellStart"/>
      <w:r w:rsidRPr="001E2C61">
        <w:rPr>
          <w:lang w:val="en-GB"/>
        </w:rPr>
        <w:t>Plange</w:t>
      </w:r>
      <w:proofErr w:type="spellEnd"/>
      <w:r w:rsidRPr="001E2C61">
        <w:rPr>
          <w:lang w:val="en-GB"/>
        </w:rPr>
        <w:t xml:space="preserve">, D.-J., </w:t>
      </w:r>
      <w:proofErr w:type="spellStart"/>
      <w:r w:rsidRPr="001E2C61">
        <w:rPr>
          <w:lang w:val="en-GB"/>
        </w:rPr>
        <w:t>Buttrick</w:t>
      </w:r>
      <w:proofErr w:type="spellEnd"/>
      <w:r w:rsidRPr="001E2C61">
        <w:rPr>
          <w:lang w:val="en-GB"/>
        </w:rPr>
        <w:t xml:space="preserve">, N. R., </w:t>
      </w:r>
      <w:proofErr w:type="spellStart"/>
      <w:r w:rsidRPr="001E2C61">
        <w:rPr>
          <w:lang w:val="en-GB"/>
        </w:rPr>
        <w:t>Chartier</w:t>
      </w:r>
      <w:proofErr w:type="spellEnd"/>
      <w:r w:rsidRPr="001E2C61">
        <w:rPr>
          <w:lang w:val="en-GB"/>
        </w:rPr>
        <w:t xml:space="preserve">, C. R., Corker, K. S., Corley, M., Hartshorne, J. K., </w:t>
      </w:r>
      <w:proofErr w:type="spellStart"/>
      <w:r w:rsidRPr="001E2C61">
        <w:rPr>
          <w:lang w:val="en-GB"/>
        </w:rPr>
        <w:t>IJzerman</w:t>
      </w:r>
      <w:proofErr w:type="spellEnd"/>
      <w:r w:rsidRPr="001E2C61">
        <w:rPr>
          <w:lang w:val="en-GB"/>
        </w:rPr>
        <w:t xml:space="preserve">, H., </w:t>
      </w:r>
      <w:proofErr w:type="spellStart"/>
      <w:r w:rsidRPr="001E2C61">
        <w:rPr>
          <w:lang w:val="en-GB"/>
        </w:rPr>
        <w:t>Lazarević</w:t>
      </w:r>
      <w:proofErr w:type="spellEnd"/>
      <w:r w:rsidRPr="001E2C61">
        <w:rPr>
          <w:lang w:val="en-GB"/>
        </w:rPr>
        <w:t xml:space="preserve">, L. B., </w:t>
      </w:r>
      <w:proofErr w:type="spellStart"/>
      <w:r w:rsidRPr="001E2C61">
        <w:rPr>
          <w:lang w:val="en-GB"/>
        </w:rPr>
        <w:t>Rabagliati</w:t>
      </w:r>
      <w:proofErr w:type="spellEnd"/>
      <w:r w:rsidRPr="001E2C61">
        <w:rPr>
          <w:lang w:val="en-GB"/>
        </w:rPr>
        <w:t xml:space="preserve">, H., </w:t>
      </w:r>
      <w:proofErr w:type="spellStart"/>
      <w:r w:rsidRPr="001E2C61">
        <w:rPr>
          <w:lang w:val="en-GB"/>
        </w:rPr>
        <w:t>Ropovik</w:t>
      </w:r>
      <w:proofErr w:type="spellEnd"/>
      <w:r w:rsidRPr="001E2C61">
        <w:rPr>
          <w:lang w:val="en-GB"/>
        </w:rPr>
        <w:t xml:space="preserve">, I., </w:t>
      </w:r>
      <w:proofErr w:type="spellStart"/>
      <w:r w:rsidRPr="001E2C61">
        <w:rPr>
          <w:lang w:val="en-GB"/>
        </w:rPr>
        <w:t>Aczel</w:t>
      </w:r>
      <w:proofErr w:type="spellEnd"/>
      <w:r w:rsidRPr="001E2C61">
        <w:rPr>
          <w:lang w:val="en-GB"/>
        </w:rPr>
        <w:t xml:space="preserve">, B., </w:t>
      </w:r>
      <w:proofErr w:type="spellStart"/>
      <w:r w:rsidRPr="001E2C61">
        <w:rPr>
          <w:lang w:val="en-GB"/>
        </w:rPr>
        <w:t>Aeschbach</w:t>
      </w:r>
      <w:proofErr w:type="spellEnd"/>
      <w:r w:rsidRPr="001E2C61">
        <w:rPr>
          <w:lang w:val="en-GB"/>
        </w:rPr>
        <w:t xml:space="preserve">, L. F., Andrighetto, L., </w:t>
      </w:r>
      <w:proofErr w:type="spellStart"/>
      <w:r w:rsidRPr="001E2C61">
        <w:rPr>
          <w:lang w:val="en-GB"/>
        </w:rPr>
        <w:t>Arnal</w:t>
      </w:r>
      <w:proofErr w:type="spellEnd"/>
      <w:r w:rsidRPr="001E2C61">
        <w:rPr>
          <w:lang w:val="en-GB"/>
        </w:rPr>
        <w:t xml:space="preserve">, J. D., Arrow, H., </w:t>
      </w:r>
      <w:proofErr w:type="spellStart"/>
      <w:r w:rsidRPr="001E2C61">
        <w:rPr>
          <w:lang w:val="en-GB"/>
        </w:rPr>
        <w:t>Babincak</w:t>
      </w:r>
      <w:proofErr w:type="spellEnd"/>
      <w:r w:rsidRPr="001E2C61">
        <w:rPr>
          <w:lang w:val="en-GB"/>
        </w:rPr>
        <w:t xml:space="preserve">, P., … Nosek, B. A. (2020). Many Labs 5: Testing Pre-Data-Collection Peer Review as an Intervention to Increase Replicability. </w:t>
      </w:r>
      <w:r w:rsidRPr="001E2C61">
        <w:rPr>
          <w:i/>
          <w:iCs/>
          <w:lang w:val="en-GB"/>
        </w:rPr>
        <w:t>Advances in Methods and Practices in Psychological Science</w:t>
      </w:r>
      <w:r w:rsidRPr="001E2C61">
        <w:rPr>
          <w:lang w:val="en-GB"/>
        </w:rPr>
        <w:t xml:space="preserve">, </w:t>
      </w:r>
      <w:r w:rsidRPr="001E2C61">
        <w:rPr>
          <w:i/>
          <w:iCs/>
          <w:lang w:val="en-GB"/>
        </w:rPr>
        <w:t>3</w:t>
      </w:r>
      <w:r w:rsidRPr="001E2C61">
        <w:rPr>
          <w:lang w:val="en-GB"/>
        </w:rPr>
        <w:t>(3), 309–331. https://doi.org/10.1177/2515245920958687</w:t>
      </w:r>
    </w:p>
    <w:p w14:paraId="0EDFCE91" w14:textId="77777777" w:rsidR="001E2C61" w:rsidRPr="001E2C61" w:rsidRDefault="001E2C61" w:rsidP="001E2C61">
      <w:pPr>
        <w:pStyle w:val="Bibliography"/>
        <w:rPr>
          <w:lang w:val="en-GB"/>
        </w:rPr>
      </w:pPr>
      <w:r w:rsidRPr="001E2C61">
        <w:rPr>
          <w:lang w:val="en-GB"/>
        </w:rPr>
        <w:t xml:space="preserve">Farrell, L., Cochrane, A., &amp; McHugh, L. (2015). Exploring attitudes towards gender and science: The advantages of an IRAP approach versus the IAT. </w:t>
      </w:r>
      <w:r w:rsidRPr="001E2C61">
        <w:rPr>
          <w:i/>
          <w:iCs/>
          <w:lang w:val="en-GB"/>
        </w:rPr>
        <w:t>Journal of Contextual Behavioral Science</w:t>
      </w:r>
      <w:r w:rsidRPr="001E2C61">
        <w:rPr>
          <w:lang w:val="en-GB"/>
        </w:rPr>
        <w:t xml:space="preserve">, </w:t>
      </w:r>
      <w:r w:rsidRPr="001E2C61">
        <w:rPr>
          <w:i/>
          <w:iCs/>
          <w:lang w:val="en-GB"/>
        </w:rPr>
        <w:t>4</w:t>
      </w:r>
      <w:r w:rsidRPr="001E2C61">
        <w:rPr>
          <w:lang w:val="en-GB"/>
        </w:rPr>
        <w:t>(2), 121–128. https://doi.org/10.1016/j.jcbs.2015.04.002</w:t>
      </w:r>
    </w:p>
    <w:p w14:paraId="3B045B15" w14:textId="77777777" w:rsidR="001E2C61" w:rsidRPr="001E2C61" w:rsidRDefault="001E2C61" w:rsidP="001E2C61">
      <w:pPr>
        <w:pStyle w:val="Bibliography"/>
        <w:rPr>
          <w:lang w:val="en-GB"/>
        </w:rPr>
      </w:pPr>
      <w:proofErr w:type="spellStart"/>
      <w:r w:rsidRPr="001E2C61">
        <w:rPr>
          <w:lang w:val="en-GB"/>
        </w:rPr>
        <w:t>Faul</w:t>
      </w:r>
      <w:proofErr w:type="spellEnd"/>
      <w:r w:rsidRPr="001E2C61">
        <w:rPr>
          <w:lang w:val="en-GB"/>
        </w:rPr>
        <w:t xml:space="preserve">, F., </w:t>
      </w:r>
      <w:proofErr w:type="spellStart"/>
      <w:r w:rsidRPr="001E2C61">
        <w:rPr>
          <w:lang w:val="en-GB"/>
        </w:rPr>
        <w:t>Erdfelder</w:t>
      </w:r>
      <w:proofErr w:type="spellEnd"/>
      <w:r w:rsidRPr="001E2C61">
        <w:rPr>
          <w:lang w:val="en-GB"/>
        </w:rPr>
        <w:t xml:space="preserve">, E., Lang, A.-G., &amp; Buchner, A. (2007). G*Power 3: A flexible statistical power analysis program for the social, behavioral, and biomedical sciences. </w:t>
      </w:r>
      <w:proofErr w:type="spellStart"/>
      <w:r w:rsidRPr="001E2C61">
        <w:rPr>
          <w:i/>
          <w:iCs/>
          <w:lang w:val="en-GB"/>
        </w:rPr>
        <w:t>Behavior</w:t>
      </w:r>
      <w:proofErr w:type="spellEnd"/>
      <w:r w:rsidRPr="001E2C61">
        <w:rPr>
          <w:i/>
          <w:iCs/>
          <w:lang w:val="en-GB"/>
        </w:rPr>
        <w:t xml:space="preserve"> Research Methods</w:t>
      </w:r>
      <w:r w:rsidRPr="001E2C61">
        <w:rPr>
          <w:lang w:val="en-GB"/>
        </w:rPr>
        <w:t xml:space="preserve">, </w:t>
      </w:r>
      <w:r w:rsidRPr="001E2C61">
        <w:rPr>
          <w:i/>
          <w:iCs/>
          <w:lang w:val="en-GB"/>
        </w:rPr>
        <w:t>39</w:t>
      </w:r>
      <w:r w:rsidRPr="001E2C61">
        <w:rPr>
          <w:lang w:val="en-GB"/>
        </w:rPr>
        <w:t>(2), 175–191.</w:t>
      </w:r>
    </w:p>
    <w:p w14:paraId="3126F644" w14:textId="77777777" w:rsidR="001E2C61" w:rsidRPr="001E2C61" w:rsidRDefault="001E2C61" w:rsidP="001E2C61">
      <w:pPr>
        <w:pStyle w:val="Bibliography"/>
        <w:rPr>
          <w:lang w:val="en-GB"/>
        </w:rPr>
      </w:pPr>
      <w:r w:rsidRPr="001E2C61">
        <w:rPr>
          <w:lang w:val="en-GB"/>
        </w:rPr>
        <w:t xml:space="preserve">Fraley, R. C., Chong, J. Y., </w:t>
      </w:r>
      <w:proofErr w:type="spellStart"/>
      <w:r w:rsidRPr="001E2C61">
        <w:rPr>
          <w:lang w:val="en-GB"/>
        </w:rPr>
        <w:t>Baacke</w:t>
      </w:r>
      <w:proofErr w:type="spellEnd"/>
      <w:r w:rsidRPr="001E2C61">
        <w:rPr>
          <w:lang w:val="en-GB"/>
        </w:rPr>
        <w:t xml:space="preserve">, K. A., Greco, A. J., Guan, H., &amp; </w:t>
      </w:r>
      <w:proofErr w:type="spellStart"/>
      <w:r w:rsidRPr="001E2C61">
        <w:rPr>
          <w:lang w:val="en-GB"/>
        </w:rPr>
        <w:t>Vazire</w:t>
      </w:r>
      <w:proofErr w:type="spellEnd"/>
      <w:r w:rsidRPr="001E2C61">
        <w:rPr>
          <w:lang w:val="en-GB"/>
        </w:rPr>
        <w:t xml:space="preserve">, S. (2022). Journal N-Pact Factors From 2011 to 2019: Evaluating the Quality of Social/Personality Journals With </w:t>
      </w:r>
      <w:r w:rsidRPr="001E2C61">
        <w:rPr>
          <w:lang w:val="en-GB"/>
        </w:rPr>
        <w:t xml:space="preserve">Respect to Sample Size and Statistical Power. </w:t>
      </w:r>
      <w:r w:rsidRPr="001E2C61">
        <w:rPr>
          <w:i/>
          <w:iCs/>
          <w:lang w:val="en-GB"/>
        </w:rPr>
        <w:t>Advances in Methods and Practices in Psychological Science</w:t>
      </w:r>
      <w:r w:rsidRPr="001E2C61">
        <w:rPr>
          <w:lang w:val="en-GB"/>
        </w:rPr>
        <w:t xml:space="preserve">, </w:t>
      </w:r>
      <w:r w:rsidRPr="001E2C61">
        <w:rPr>
          <w:i/>
          <w:iCs/>
          <w:lang w:val="en-GB"/>
        </w:rPr>
        <w:t>5</w:t>
      </w:r>
      <w:r w:rsidRPr="001E2C61">
        <w:rPr>
          <w:lang w:val="en-GB"/>
        </w:rPr>
        <w:t>(4), 251524592211202. https://doi.org/10.1177/25152459221120217</w:t>
      </w:r>
    </w:p>
    <w:p w14:paraId="3EC26D0A" w14:textId="77777777" w:rsidR="001E2C61" w:rsidRPr="001E2C61" w:rsidRDefault="001E2C61" w:rsidP="001E2C61">
      <w:pPr>
        <w:pStyle w:val="Bibliography"/>
        <w:rPr>
          <w:lang w:val="en-GB"/>
        </w:rPr>
      </w:pPr>
      <w:r w:rsidRPr="001E2C61">
        <w:rPr>
          <w:lang w:val="en-GB"/>
        </w:rPr>
        <w:t xml:space="preserve">Fraley, R. C., &amp; </w:t>
      </w:r>
      <w:proofErr w:type="spellStart"/>
      <w:r w:rsidRPr="001E2C61">
        <w:rPr>
          <w:lang w:val="en-GB"/>
        </w:rPr>
        <w:t>Vazire</w:t>
      </w:r>
      <w:proofErr w:type="spellEnd"/>
      <w:r w:rsidRPr="001E2C61">
        <w:rPr>
          <w:lang w:val="en-GB"/>
        </w:rPr>
        <w:t xml:space="preserve">, S. (2014). The N-Pact Factor: Evaluating the Quality of Empirical Journals with Respect to Sample Size and Statistical Power. </w:t>
      </w:r>
      <w:r w:rsidRPr="001E2C61">
        <w:rPr>
          <w:i/>
          <w:iCs/>
          <w:lang w:val="en-GB"/>
        </w:rPr>
        <w:t>PLOS ONE</w:t>
      </w:r>
      <w:r w:rsidRPr="001E2C61">
        <w:rPr>
          <w:lang w:val="en-GB"/>
        </w:rPr>
        <w:t xml:space="preserve">, </w:t>
      </w:r>
      <w:r w:rsidRPr="001E2C61">
        <w:rPr>
          <w:i/>
          <w:iCs/>
          <w:lang w:val="en-GB"/>
        </w:rPr>
        <w:t>9</w:t>
      </w:r>
      <w:r w:rsidRPr="001E2C61">
        <w:rPr>
          <w:lang w:val="en-GB"/>
        </w:rPr>
        <w:t>(10), e109019. https://doi.org/10.1371/journal.pone.0109019</w:t>
      </w:r>
    </w:p>
    <w:p w14:paraId="43DDE669" w14:textId="77777777" w:rsidR="001E2C61" w:rsidRPr="001E2C61" w:rsidRDefault="001E2C61" w:rsidP="001E2C61">
      <w:pPr>
        <w:pStyle w:val="Bibliography"/>
        <w:rPr>
          <w:lang w:val="en-GB"/>
        </w:rPr>
      </w:pPr>
      <w:r w:rsidRPr="001E2C61">
        <w:rPr>
          <w:lang w:val="en-GB"/>
        </w:rPr>
        <w:t xml:space="preserve">Gelman, A. (2016, September 21). What has happened down here is the winds have changed. </w:t>
      </w:r>
      <w:r w:rsidRPr="001E2C61">
        <w:rPr>
          <w:i/>
          <w:iCs/>
          <w:lang w:val="en-GB"/>
        </w:rPr>
        <w:t xml:space="preserve">Statistical </w:t>
      </w:r>
      <w:proofErr w:type="spellStart"/>
      <w:r w:rsidRPr="001E2C61">
        <w:rPr>
          <w:i/>
          <w:iCs/>
          <w:lang w:val="en-GB"/>
        </w:rPr>
        <w:t>Modeling</w:t>
      </w:r>
      <w:proofErr w:type="spellEnd"/>
      <w:r w:rsidRPr="001E2C61">
        <w:rPr>
          <w:i/>
          <w:iCs/>
          <w:lang w:val="en-GB"/>
        </w:rPr>
        <w:t>, Causal Inference, and Social Science</w:t>
      </w:r>
      <w:r w:rsidRPr="001E2C61">
        <w:rPr>
          <w:lang w:val="en-GB"/>
        </w:rPr>
        <w:t>. http://andrewgelman.com/2016/09/21/what-has-happened-down-here-is-the-winds-have-changed/</w:t>
      </w:r>
    </w:p>
    <w:p w14:paraId="32DD1274" w14:textId="77777777" w:rsidR="001E2C61" w:rsidRPr="001E2C61" w:rsidRDefault="001E2C61" w:rsidP="001E2C61">
      <w:pPr>
        <w:pStyle w:val="Bibliography"/>
        <w:rPr>
          <w:lang w:val="en-GB"/>
        </w:rPr>
      </w:pPr>
      <w:r w:rsidRPr="001E2C61">
        <w:rPr>
          <w:lang w:val="en-GB"/>
        </w:rPr>
        <w:t xml:space="preserve">Gignac, G. E., &amp; </w:t>
      </w:r>
      <w:proofErr w:type="spellStart"/>
      <w:r w:rsidRPr="001E2C61">
        <w:rPr>
          <w:lang w:val="en-GB"/>
        </w:rPr>
        <w:t>Szodorai</w:t>
      </w:r>
      <w:proofErr w:type="spellEnd"/>
      <w:r w:rsidRPr="001E2C61">
        <w:rPr>
          <w:lang w:val="en-GB"/>
        </w:rPr>
        <w:t xml:space="preserve">, E. T. (2016). Effect size guidelines for individual differences researchers. </w:t>
      </w:r>
      <w:r w:rsidRPr="001E2C61">
        <w:rPr>
          <w:i/>
          <w:iCs/>
          <w:lang w:val="en-GB"/>
        </w:rPr>
        <w:t>Personality and Individual Differences</w:t>
      </w:r>
      <w:r w:rsidRPr="001E2C61">
        <w:rPr>
          <w:lang w:val="en-GB"/>
        </w:rPr>
        <w:t xml:space="preserve">, </w:t>
      </w:r>
      <w:r w:rsidRPr="001E2C61">
        <w:rPr>
          <w:i/>
          <w:iCs/>
          <w:lang w:val="en-GB"/>
        </w:rPr>
        <w:t>102</w:t>
      </w:r>
      <w:r w:rsidRPr="001E2C61">
        <w:rPr>
          <w:lang w:val="en-GB"/>
        </w:rPr>
        <w:t>, 74–78. https://doi.org/10.1016/j.paid.2016.06.069</w:t>
      </w:r>
    </w:p>
    <w:p w14:paraId="6619AA7B" w14:textId="77777777" w:rsidR="001E2C61" w:rsidRPr="001E2C61" w:rsidRDefault="001E2C61" w:rsidP="001E2C61">
      <w:pPr>
        <w:pStyle w:val="Bibliography"/>
        <w:rPr>
          <w:lang w:val="en-GB"/>
        </w:rPr>
      </w:pPr>
      <w:r w:rsidRPr="001E2C61">
        <w:rPr>
          <w:lang w:val="en-GB"/>
        </w:rPr>
        <w:t xml:space="preserve">Gordon, M., </w:t>
      </w:r>
      <w:proofErr w:type="spellStart"/>
      <w:r w:rsidRPr="001E2C61">
        <w:rPr>
          <w:lang w:val="en-GB"/>
        </w:rPr>
        <w:t>Viganola</w:t>
      </w:r>
      <w:proofErr w:type="spellEnd"/>
      <w:r w:rsidRPr="001E2C61">
        <w:rPr>
          <w:lang w:val="en-GB"/>
        </w:rPr>
        <w:t xml:space="preserve">, D., Bishop, M., Chen, Y., </w:t>
      </w:r>
      <w:proofErr w:type="spellStart"/>
      <w:r w:rsidRPr="001E2C61">
        <w:rPr>
          <w:lang w:val="en-GB"/>
        </w:rPr>
        <w:t>Dreber</w:t>
      </w:r>
      <w:proofErr w:type="spellEnd"/>
      <w:r w:rsidRPr="001E2C61">
        <w:rPr>
          <w:lang w:val="en-GB"/>
        </w:rPr>
        <w:t xml:space="preserve">, A., </w:t>
      </w:r>
      <w:proofErr w:type="spellStart"/>
      <w:r w:rsidRPr="001E2C61">
        <w:rPr>
          <w:lang w:val="en-GB"/>
        </w:rPr>
        <w:t>Goldfedder</w:t>
      </w:r>
      <w:proofErr w:type="spellEnd"/>
      <w:r w:rsidRPr="001E2C61">
        <w:rPr>
          <w:lang w:val="en-GB"/>
        </w:rPr>
        <w:t xml:space="preserve">, B., </w:t>
      </w:r>
      <w:proofErr w:type="spellStart"/>
      <w:r w:rsidRPr="001E2C61">
        <w:rPr>
          <w:lang w:val="en-GB"/>
        </w:rPr>
        <w:t>Holzmeister</w:t>
      </w:r>
      <w:proofErr w:type="spellEnd"/>
      <w:r w:rsidRPr="001E2C61">
        <w:rPr>
          <w:lang w:val="en-GB"/>
        </w:rPr>
        <w:t xml:space="preserve">, F., </w:t>
      </w:r>
      <w:proofErr w:type="spellStart"/>
      <w:r w:rsidRPr="001E2C61">
        <w:rPr>
          <w:lang w:val="en-GB"/>
        </w:rPr>
        <w:t>Johannesson</w:t>
      </w:r>
      <w:proofErr w:type="spellEnd"/>
      <w:r w:rsidRPr="001E2C61">
        <w:rPr>
          <w:lang w:val="en-GB"/>
        </w:rPr>
        <w:t xml:space="preserve">, M., Liu, Y., </w:t>
      </w:r>
      <w:proofErr w:type="spellStart"/>
      <w:r w:rsidRPr="001E2C61">
        <w:rPr>
          <w:lang w:val="en-GB"/>
        </w:rPr>
        <w:t>Twardy</w:t>
      </w:r>
      <w:proofErr w:type="spellEnd"/>
      <w:r w:rsidRPr="001E2C61">
        <w:rPr>
          <w:lang w:val="en-GB"/>
        </w:rPr>
        <w:t xml:space="preserve">, C., Wang, J., &amp; Pfeiffer, T. (2020). Are replication rates the same across academic fields? Community forecasts from the DARPA SCORE programme. </w:t>
      </w:r>
      <w:r w:rsidRPr="001E2C61">
        <w:rPr>
          <w:i/>
          <w:iCs/>
          <w:lang w:val="en-GB"/>
        </w:rPr>
        <w:t>Royal Society Open Science</w:t>
      </w:r>
      <w:r w:rsidRPr="001E2C61">
        <w:rPr>
          <w:lang w:val="en-GB"/>
        </w:rPr>
        <w:t xml:space="preserve">, </w:t>
      </w:r>
      <w:r w:rsidRPr="001E2C61">
        <w:rPr>
          <w:i/>
          <w:iCs/>
          <w:lang w:val="en-GB"/>
        </w:rPr>
        <w:t>7</w:t>
      </w:r>
      <w:r w:rsidRPr="001E2C61">
        <w:rPr>
          <w:lang w:val="en-GB"/>
        </w:rPr>
        <w:t>(7). https://doi.org/10.1098/rsos.200566</w:t>
      </w:r>
    </w:p>
    <w:p w14:paraId="01AE0F52" w14:textId="77777777" w:rsidR="001E2C61" w:rsidRPr="001E2C61" w:rsidRDefault="001E2C61" w:rsidP="001E2C61">
      <w:pPr>
        <w:pStyle w:val="Bibliography"/>
        <w:rPr>
          <w:lang w:val="en-GB"/>
        </w:rPr>
      </w:pPr>
      <w:r w:rsidRPr="001E2C61">
        <w:rPr>
          <w:lang w:val="en-GB"/>
        </w:rPr>
        <w:t xml:space="preserve">Greco, L. M., O’Boyle, E. H., Cockburn, B. S., &amp; Yuan, Z. (2018). Meta-Analysis of Coefficient Alpha: A Reliability Generalization Study. </w:t>
      </w:r>
      <w:r w:rsidRPr="001E2C61">
        <w:rPr>
          <w:i/>
          <w:iCs/>
          <w:lang w:val="en-GB"/>
        </w:rPr>
        <w:t>Journal of Management Studies</w:t>
      </w:r>
      <w:r w:rsidRPr="001E2C61">
        <w:rPr>
          <w:lang w:val="en-GB"/>
        </w:rPr>
        <w:t xml:space="preserve">, </w:t>
      </w:r>
      <w:r w:rsidRPr="001E2C61">
        <w:rPr>
          <w:i/>
          <w:iCs/>
          <w:lang w:val="en-GB"/>
        </w:rPr>
        <w:t>55</w:t>
      </w:r>
      <w:r w:rsidRPr="001E2C61">
        <w:rPr>
          <w:lang w:val="en-GB"/>
        </w:rPr>
        <w:t>(4), 583–618. https://doi.org/10.1111/joms.12328</w:t>
      </w:r>
    </w:p>
    <w:p w14:paraId="0D8E8014" w14:textId="77777777" w:rsidR="001E2C61" w:rsidRPr="001E2C61" w:rsidRDefault="001E2C61" w:rsidP="001E2C61">
      <w:pPr>
        <w:pStyle w:val="Bibliography"/>
        <w:rPr>
          <w:lang w:val="en-GB"/>
        </w:rPr>
      </w:pPr>
      <w:r w:rsidRPr="001E2C61">
        <w:rPr>
          <w:lang w:val="en-GB"/>
        </w:rPr>
        <w:t xml:space="preserve">Greenwald, A. G., &amp; Lai, C. K. (2020). Implicit Social Cognition. </w:t>
      </w:r>
      <w:r w:rsidRPr="001E2C61">
        <w:rPr>
          <w:i/>
          <w:iCs/>
          <w:lang w:val="en-GB"/>
        </w:rPr>
        <w:t>Annual Review of Psychology</w:t>
      </w:r>
      <w:r w:rsidRPr="001E2C61">
        <w:rPr>
          <w:lang w:val="en-GB"/>
        </w:rPr>
        <w:t xml:space="preserve">, </w:t>
      </w:r>
      <w:r w:rsidRPr="001E2C61">
        <w:rPr>
          <w:i/>
          <w:iCs/>
          <w:lang w:val="en-GB"/>
        </w:rPr>
        <w:t>71</w:t>
      </w:r>
      <w:r w:rsidRPr="001E2C61">
        <w:rPr>
          <w:lang w:val="en-GB"/>
        </w:rPr>
        <w:t>(1), 419–445. https://doi.org/10.1146/annurev-psych-010419-050837</w:t>
      </w:r>
    </w:p>
    <w:p w14:paraId="2ED43717" w14:textId="77777777" w:rsidR="001E2C61" w:rsidRPr="001E2C61" w:rsidRDefault="001E2C61" w:rsidP="001E2C61">
      <w:pPr>
        <w:pStyle w:val="Bibliography"/>
        <w:rPr>
          <w:lang w:val="en-GB"/>
        </w:rPr>
      </w:pPr>
      <w:proofErr w:type="spellStart"/>
      <w:r w:rsidRPr="001E2C61">
        <w:rPr>
          <w:lang w:val="en-GB"/>
        </w:rPr>
        <w:t>Hantula</w:t>
      </w:r>
      <w:proofErr w:type="spellEnd"/>
      <w:r w:rsidRPr="001E2C61">
        <w:rPr>
          <w:lang w:val="en-GB"/>
        </w:rPr>
        <w:t xml:space="preserve">, D. A. (2019). Editorial: Replication and Reliability in </w:t>
      </w:r>
      <w:proofErr w:type="spellStart"/>
      <w:r w:rsidRPr="001E2C61">
        <w:rPr>
          <w:lang w:val="en-GB"/>
        </w:rPr>
        <w:t>Behavior</w:t>
      </w:r>
      <w:proofErr w:type="spellEnd"/>
      <w:r w:rsidRPr="001E2C61">
        <w:rPr>
          <w:lang w:val="en-GB"/>
        </w:rPr>
        <w:t xml:space="preserve"> Science and </w:t>
      </w:r>
      <w:proofErr w:type="spellStart"/>
      <w:r w:rsidRPr="001E2C61">
        <w:rPr>
          <w:lang w:val="en-GB"/>
        </w:rPr>
        <w:t>Behavior</w:t>
      </w:r>
      <w:proofErr w:type="spellEnd"/>
      <w:r w:rsidRPr="001E2C61">
        <w:rPr>
          <w:lang w:val="en-GB"/>
        </w:rPr>
        <w:t xml:space="preserve"> Analysis: A Call for a Conversation. </w:t>
      </w:r>
      <w:r w:rsidRPr="001E2C61">
        <w:rPr>
          <w:i/>
          <w:iCs/>
          <w:lang w:val="en-GB"/>
        </w:rPr>
        <w:t xml:space="preserve">Perspectives on </w:t>
      </w:r>
      <w:proofErr w:type="spellStart"/>
      <w:r w:rsidRPr="001E2C61">
        <w:rPr>
          <w:i/>
          <w:iCs/>
          <w:lang w:val="en-GB"/>
        </w:rPr>
        <w:t>Behavior</w:t>
      </w:r>
      <w:proofErr w:type="spellEnd"/>
      <w:r w:rsidRPr="001E2C61">
        <w:rPr>
          <w:i/>
          <w:iCs/>
          <w:lang w:val="en-GB"/>
        </w:rPr>
        <w:t xml:space="preserve"> Science</w:t>
      </w:r>
      <w:r w:rsidRPr="001E2C61">
        <w:rPr>
          <w:lang w:val="en-GB"/>
        </w:rPr>
        <w:t xml:space="preserve">, </w:t>
      </w:r>
      <w:r w:rsidRPr="001E2C61">
        <w:rPr>
          <w:i/>
          <w:iCs/>
          <w:lang w:val="en-GB"/>
        </w:rPr>
        <w:t>42</w:t>
      </w:r>
      <w:r w:rsidRPr="001E2C61">
        <w:rPr>
          <w:lang w:val="en-GB"/>
        </w:rPr>
        <w:t>(1), 1–11. https://doi.org/10.1007/s40614-019-00194-2</w:t>
      </w:r>
    </w:p>
    <w:p w14:paraId="1E524433" w14:textId="77777777" w:rsidR="001E2C61" w:rsidRPr="001E2C61" w:rsidRDefault="001E2C61" w:rsidP="001E2C61">
      <w:pPr>
        <w:pStyle w:val="Bibliography"/>
        <w:rPr>
          <w:lang w:val="en-GB"/>
        </w:rPr>
      </w:pPr>
      <w:r w:rsidRPr="001E2C61">
        <w:rPr>
          <w:lang w:val="en-GB"/>
        </w:rPr>
        <w:t xml:space="preserve">Hemphill, J. F. (2003). Interpreting the magnitudes of correlation coefficients. </w:t>
      </w:r>
      <w:r w:rsidRPr="001E2C61">
        <w:rPr>
          <w:i/>
          <w:iCs/>
          <w:lang w:val="en-GB"/>
        </w:rPr>
        <w:t>American Psychologist</w:t>
      </w:r>
      <w:r w:rsidRPr="001E2C61">
        <w:rPr>
          <w:lang w:val="en-GB"/>
        </w:rPr>
        <w:t xml:space="preserve">, </w:t>
      </w:r>
      <w:r w:rsidRPr="001E2C61">
        <w:rPr>
          <w:i/>
          <w:iCs/>
          <w:lang w:val="en-GB"/>
        </w:rPr>
        <w:t>58</w:t>
      </w:r>
      <w:r w:rsidRPr="001E2C61">
        <w:rPr>
          <w:lang w:val="en-GB"/>
        </w:rPr>
        <w:t>(1), 78–79. https://doi.org/10.1037/0003-066X.58.1.78</w:t>
      </w:r>
    </w:p>
    <w:p w14:paraId="550F2002" w14:textId="77777777" w:rsidR="001E2C61" w:rsidRPr="001E2C61" w:rsidRDefault="001E2C61" w:rsidP="001E2C61">
      <w:pPr>
        <w:pStyle w:val="Bibliography"/>
        <w:rPr>
          <w:lang w:val="en-GB"/>
        </w:rPr>
      </w:pPr>
      <w:r w:rsidRPr="001E2C61">
        <w:rPr>
          <w:lang w:val="en-GB"/>
        </w:rPr>
        <w:t xml:space="preserve">Hughes, S., Barnes-Holmes, D., &amp; Vahey, N. A. (2012). Holding on to our functional roots when exploring new intellectual islands: A voyage through implicit cognition research. </w:t>
      </w:r>
      <w:r w:rsidRPr="001E2C61">
        <w:rPr>
          <w:i/>
          <w:iCs/>
          <w:lang w:val="en-GB"/>
        </w:rPr>
        <w:t>Journal of Contextual Behavioral Science</w:t>
      </w:r>
      <w:r w:rsidRPr="001E2C61">
        <w:rPr>
          <w:lang w:val="en-GB"/>
        </w:rPr>
        <w:t xml:space="preserve">, </w:t>
      </w:r>
      <w:r w:rsidRPr="001E2C61">
        <w:rPr>
          <w:i/>
          <w:iCs/>
          <w:lang w:val="en-GB"/>
        </w:rPr>
        <w:t>1</w:t>
      </w:r>
      <w:r w:rsidRPr="001E2C61">
        <w:rPr>
          <w:lang w:val="en-GB"/>
        </w:rPr>
        <w:t>(1–2), 17–38. https://doi.org/10.1016/j.jcbs.2012.09.003</w:t>
      </w:r>
    </w:p>
    <w:p w14:paraId="404BD181" w14:textId="77777777" w:rsidR="001E2C61" w:rsidRPr="001E2C61" w:rsidRDefault="001E2C61" w:rsidP="001E2C61">
      <w:pPr>
        <w:pStyle w:val="Bibliography"/>
        <w:rPr>
          <w:lang w:val="en-GB"/>
        </w:rPr>
      </w:pPr>
      <w:r w:rsidRPr="001E2C61">
        <w:rPr>
          <w:lang w:val="en-GB"/>
        </w:rPr>
        <w:t xml:space="preserve">Hussey, I., &amp; Drake, C. E. (2020). The Implicit Relational Assessment Procedure demonstrates poor internal consistency and test-retest reliability: A meta-analysis. </w:t>
      </w:r>
      <w:r w:rsidRPr="001E2C61">
        <w:rPr>
          <w:i/>
          <w:iCs/>
          <w:lang w:val="en-GB"/>
        </w:rPr>
        <w:t>Preprint</w:t>
      </w:r>
      <w:r w:rsidRPr="001E2C61">
        <w:rPr>
          <w:lang w:val="en-GB"/>
        </w:rPr>
        <w:t>. https://doi.org/10.31234/osf.io/ge3k7</w:t>
      </w:r>
    </w:p>
    <w:p w14:paraId="37B12778" w14:textId="77777777" w:rsidR="001E2C61" w:rsidRPr="001E2C61" w:rsidRDefault="001E2C61" w:rsidP="001E2C61">
      <w:pPr>
        <w:pStyle w:val="Bibliography"/>
        <w:rPr>
          <w:lang w:val="en-GB"/>
        </w:rPr>
      </w:pPr>
      <w:r w:rsidRPr="001E2C61">
        <w:rPr>
          <w:lang w:val="en-GB"/>
        </w:rPr>
        <w:lastRenderedPageBreak/>
        <w:t xml:space="preserve">Ioannidis, J. P. A. (2005). Why Most Published Research Findings Are False. </w:t>
      </w:r>
      <w:r w:rsidRPr="001E2C61">
        <w:rPr>
          <w:i/>
          <w:iCs/>
          <w:lang w:val="en-GB"/>
        </w:rPr>
        <w:t>PLOS Medicine</w:t>
      </w:r>
      <w:r w:rsidRPr="001E2C61">
        <w:rPr>
          <w:lang w:val="en-GB"/>
        </w:rPr>
        <w:t xml:space="preserve">, </w:t>
      </w:r>
      <w:r w:rsidRPr="001E2C61">
        <w:rPr>
          <w:i/>
          <w:iCs/>
          <w:lang w:val="en-GB"/>
        </w:rPr>
        <w:t>2</w:t>
      </w:r>
      <w:r w:rsidRPr="001E2C61">
        <w:rPr>
          <w:lang w:val="en-GB"/>
        </w:rPr>
        <w:t>(8), e124. https://doi.org/10.1371/journal.pmed.0020124</w:t>
      </w:r>
    </w:p>
    <w:p w14:paraId="2243E5C3" w14:textId="77777777" w:rsidR="001E2C61" w:rsidRPr="001E2C61" w:rsidRDefault="001E2C61" w:rsidP="001E2C61">
      <w:pPr>
        <w:pStyle w:val="Bibliography"/>
        <w:rPr>
          <w:lang w:val="en-GB"/>
        </w:rPr>
      </w:pPr>
      <w:r w:rsidRPr="001E2C61">
        <w:rPr>
          <w:lang w:val="en-GB"/>
        </w:rPr>
        <w:t xml:space="preserve">Jackson, M. L., Larry Williams, W., Hayes, S. C., Humphreys, T., Gauthier, B., &amp; Westwood, R. (2016). Whatever gets your heart pumping: The impact of implicitly selected reinforcer-focused statements on exercise intensity. </w:t>
      </w:r>
      <w:r w:rsidRPr="001E2C61">
        <w:rPr>
          <w:i/>
          <w:iCs/>
          <w:lang w:val="en-GB"/>
        </w:rPr>
        <w:t>Journal of Contextual Behavioral Science</w:t>
      </w:r>
      <w:r w:rsidRPr="001E2C61">
        <w:rPr>
          <w:lang w:val="en-GB"/>
        </w:rPr>
        <w:t xml:space="preserve">, </w:t>
      </w:r>
      <w:r w:rsidRPr="001E2C61">
        <w:rPr>
          <w:i/>
          <w:iCs/>
          <w:lang w:val="en-GB"/>
        </w:rPr>
        <w:t>5</w:t>
      </w:r>
      <w:r w:rsidRPr="001E2C61">
        <w:rPr>
          <w:lang w:val="en-GB"/>
        </w:rPr>
        <w:t>(1), 48–57. https://doi.org/10.1016/j.jcbs.2015.11.002</w:t>
      </w:r>
    </w:p>
    <w:p w14:paraId="21D2220A" w14:textId="77777777" w:rsidR="001E2C61" w:rsidRPr="001E2C61" w:rsidRDefault="001E2C61" w:rsidP="001E2C61">
      <w:pPr>
        <w:pStyle w:val="Bibliography"/>
        <w:rPr>
          <w:lang w:val="en-GB"/>
        </w:rPr>
      </w:pPr>
      <w:r w:rsidRPr="001E2C61">
        <w:rPr>
          <w:lang w:val="en-GB"/>
        </w:rPr>
        <w:t xml:space="preserve">Kavanagh, D., Hussey, I., McEnteggart, C., Barnes-Holmes, Y., &amp; Barnes-Holmes, D. (2016). Using the IRAP to explore natural language statements. </w:t>
      </w:r>
      <w:r w:rsidRPr="001E2C61">
        <w:rPr>
          <w:i/>
          <w:iCs/>
          <w:lang w:val="en-GB"/>
        </w:rPr>
        <w:t>Journal of Contextual Behavioral Science</w:t>
      </w:r>
      <w:r w:rsidRPr="001E2C61">
        <w:rPr>
          <w:lang w:val="en-GB"/>
        </w:rPr>
        <w:t xml:space="preserve">, </w:t>
      </w:r>
      <w:r w:rsidRPr="001E2C61">
        <w:rPr>
          <w:i/>
          <w:iCs/>
          <w:lang w:val="en-GB"/>
        </w:rPr>
        <w:t>5</w:t>
      </w:r>
      <w:r w:rsidRPr="001E2C61">
        <w:rPr>
          <w:lang w:val="en-GB"/>
        </w:rPr>
        <w:t>(4), 247–251. https://doi.org/10.1016/j.jcbs.2016.10.001</w:t>
      </w:r>
    </w:p>
    <w:p w14:paraId="157095F4" w14:textId="77777777" w:rsidR="001E2C61" w:rsidRPr="001E2C61" w:rsidRDefault="001E2C61" w:rsidP="001E2C61">
      <w:pPr>
        <w:pStyle w:val="Bibliography"/>
        <w:rPr>
          <w:lang w:val="en-GB"/>
        </w:rPr>
      </w:pPr>
      <w:r w:rsidRPr="001E2C61">
        <w:rPr>
          <w:lang w:val="en-GB"/>
        </w:rPr>
        <w:t xml:space="preserve">Kavanagh, D., </w:t>
      </w:r>
      <w:proofErr w:type="spellStart"/>
      <w:r w:rsidRPr="001E2C61">
        <w:rPr>
          <w:lang w:val="en-GB"/>
        </w:rPr>
        <w:t>Matthyssen</w:t>
      </w:r>
      <w:proofErr w:type="spellEnd"/>
      <w:r w:rsidRPr="001E2C61">
        <w:rPr>
          <w:lang w:val="en-GB"/>
        </w:rPr>
        <w:t xml:space="preserve">, N., Barnes-Holmes, Y., Barnes-Holmes, D., McEnteggart, C., &amp; </w:t>
      </w:r>
      <w:proofErr w:type="spellStart"/>
      <w:r w:rsidRPr="001E2C61">
        <w:rPr>
          <w:lang w:val="en-GB"/>
        </w:rPr>
        <w:t>Vastano</w:t>
      </w:r>
      <w:proofErr w:type="spellEnd"/>
      <w:r w:rsidRPr="001E2C61">
        <w:rPr>
          <w:lang w:val="en-GB"/>
        </w:rPr>
        <w:t xml:space="preserve">, R. (2019). Exploring the use of pictures of self and other in the IRAP: Reflecting upon the emergence of differential trial type effects. </w:t>
      </w:r>
      <w:r w:rsidRPr="001E2C61">
        <w:rPr>
          <w:i/>
          <w:iCs/>
          <w:lang w:val="en-GB"/>
        </w:rPr>
        <w:t>International Journal of Psychology &amp; Psychological Therapy</w:t>
      </w:r>
      <w:r w:rsidRPr="001E2C61">
        <w:rPr>
          <w:lang w:val="en-GB"/>
        </w:rPr>
        <w:t xml:space="preserve">, </w:t>
      </w:r>
      <w:r w:rsidRPr="001E2C61">
        <w:rPr>
          <w:i/>
          <w:iCs/>
          <w:lang w:val="en-GB"/>
        </w:rPr>
        <w:t>19</w:t>
      </w:r>
      <w:r w:rsidRPr="001E2C61">
        <w:rPr>
          <w:lang w:val="en-GB"/>
        </w:rPr>
        <w:t xml:space="preserve">(3), 323–336. APA </w:t>
      </w:r>
      <w:proofErr w:type="spellStart"/>
      <w:r w:rsidRPr="001E2C61">
        <w:rPr>
          <w:lang w:val="en-GB"/>
        </w:rPr>
        <w:t>PsycInfo</w:t>
      </w:r>
      <w:proofErr w:type="spellEnd"/>
      <w:r w:rsidRPr="001E2C61">
        <w:rPr>
          <w:lang w:val="en-GB"/>
        </w:rPr>
        <w:t>.</w:t>
      </w:r>
    </w:p>
    <w:p w14:paraId="1B356D96" w14:textId="77777777" w:rsidR="001E2C61" w:rsidRPr="001E2C61" w:rsidRDefault="001E2C61" w:rsidP="001E2C61">
      <w:pPr>
        <w:pStyle w:val="Bibliography"/>
        <w:rPr>
          <w:lang w:val="en-GB"/>
        </w:rPr>
      </w:pPr>
      <w:r w:rsidRPr="001E2C61">
        <w:rPr>
          <w:lang w:val="en-GB"/>
        </w:rPr>
        <w:t xml:space="preserve">Kavanagh, D., </w:t>
      </w:r>
      <w:proofErr w:type="spellStart"/>
      <w:r w:rsidRPr="001E2C61">
        <w:rPr>
          <w:lang w:val="en-GB"/>
        </w:rPr>
        <w:t>Roelandt</w:t>
      </w:r>
      <w:proofErr w:type="spellEnd"/>
      <w:r w:rsidRPr="001E2C61">
        <w:rPr>
          <w:lang w:val="en-GB"/>
        </w:rPr>
        <w:t xml:space="preserve">, A., Van </w:t>
      </w:r>
      <w:proofErr w:type="spellStart"/>
      <w:r w:rsidRPr="001E2C61">
        <w:rPr>
          <w:lang w:val="en-GB"/>
        </w:rPr>
        <w:t>Raemdonck</w:t>
      </w:r>
      <w:proofErr w:type="spellEnd"/>
      <w:r w:rsidRPr="001E2C61">
        <w:rPr>
          <w:lang w:val="en-GB"/>
        </w:rPr>
        <w:t xml:space="preserve">, L., Barnes-Holmes, Y., Barnes-Holmes, D., &amp; McEnteggart, C. (2019). The On-Going Search for Perspective-Taking IRAPs: Exploring the Potential of the Natural Language-IRAP. </w:t>
      </w:r>
      <w:r w:rsidRPr="001E2C61">
        <w:rPr>
          <w:i/>
          <w:iCs/>
          <w:lang w:val="en-GB"/>
        </w:rPr>
        <w:t>The Psychological Record</w:t>
      </w:r>
      <w:r w:rsidRPr="001E2C61">
        <w:rPr>
          <w:lang w:val="en-GB"/>
        </w:rPr>
        <w:t xml:space="preserve">, </w:t>
      </w:r>
      <w:r w:rsidRPr="001E2C61">
        <w:rPr>
          <w:i/>
          <w:iCs/>
          <w:lang w:val="en-GB"/>
        </w:rPr>
        <w:t>69</w:t>
      </w:r>
      <w:r w:rsidRPr="001E2C61">
        <w:rPr>
          <w:lang w:val="en-GB"/>
        </w:rPr>
        <w:t>(2), 291–314. https://doi.org/10.1007/s40732-019-00333-w</w:t>
      </w:r>
    </w:p>
    <w:p w14:paraId="6BB9D2F4" w14:textId="77777777" w:rsidR="001E2C61" w:rsidRPr="001E2C61" w:rsidRDefault="001E2C61" w:rsidP="001E2C61">
      <w:pPr>
        <w:pStyle w:val="Bibliography"/>
        <w:rPr>
          <w:lang w:val="en-GB"/>
        </w:rPr>
      </w:pPr>
      <w:r w:rsidRPr="001E2C61">
        <w:rPr>
          <w:lang w:val="en-GB"/>
        </w:rPr>
        <w:t xml:space="preserve">Kerr, N. L. (1998). </w:t>
      </w:r>
      <w:proofErr w:type="spellStart"/>
      <w:r w:rsidRPr="001E2C61">
        <w:rPr>
          <w:lang w:val="en-GB"/>
        </w:rPr>
        <w:t>HARKing</w:t>
      </w:r>
      <w:proofErr w:type="spellEnd"/>
      <w:r w:rsidRPr="001E2C61">
        <w:rPr>
          <w:lang w:val="en-GB"/>
        </w:rPr>
        <w:t xml:space="preserve">: Hypothesizing after the results are known. </w:t>
      </w:r>
      <w:r w:rsidRPr="001E2C61">
        <w:rPr>
          <w:i/>
          <w:iCs/>
          <w:lang w:val="en-GB"/>
        </w:rPr>
        <w:t>Personality and Social Psychology Review: An Official Journal of the Society for Personality and Social Psychology, Inc</w:t>
      </w:r>
      <w:r w:rsidRPr="001E2C61">
        <w:rPr>
          <w:lang w:val="en-GB"/>
        </w:rPr>
        <w:t xml:space="preserve">, </w:t>
      </w:r>
      <w:r w:rsidRPr="001E2C61">
        <w:rPr>
          <w:i/>
          <w:iCs/>
          <w:lang w:val="en-GB"/>
        </w:rPr>
        <w:t>2</w:t>
      </w:r>
      <w:r w:rsidRPr="001E2C61">
        <w:rPr>
          <w:lang w:val="en-GB"/>
        </w:rPr>
        <w:t>(3), 196–217. https://doi.org/10.1207/s15327957pspr0203_4</w:t>
      </w:r>
    </w:p>
    <w:p w14:paraId="52DED513" w14:textId="77777777" w:rsidR="001E2C61" w:rsidRPr="001E2C61" w:rsidRDefault="001E2C61" w:rsidP="001E2C61">
      <w:pPr>
        <w:pStyle w:val="Bibliography"/>
        <w:rPr>
          <w:lang w:val="en-GB"/>
        </w:rPr>
      </w:pPr>
      <w:proofErr w:type="spellStart"/>
      <w:r w:rsidRPr="001E2C61">
        <w:rPr>
          <w:lang w:val="en-GB"/>
        </w:rPr>
        <w:t>Kilroe</w:t>
      </w:r>
      <w:proofErr w:type="spellEnd"/>
      <w:r w:rsidRPr="001E2C61">
        <w:rPr>
          <w:lang w:val="en-GB"/>
        </w:rPr>
        <w:t xml:space="preserve">, H., Murphy, C., Barnes-Holmes, D., &amp; Barnes-Holmes, Y. (2014). Using the T-IRAP interactive computer program and applied </w:t>
      </w:r>
      <w:proofErr w:type="spellStart"/>
      <w:r w:rsidRPr="001E2C61">
        <w:rPr>
          <w:lang w:val="en-GB"/>
        </w:rPr>
        <w:t>behavior</w:t>
      </w:r>
      <w:proofErr w:type="spellEnd"/>
      <w:r w:rsidRPr="001E2C61">
        <w:rPr>
          <w:lang w:val="en-GB"/>
        </w:rPr>
        <w:t xml:space="preserve"> analysis to teach relational responding in children with autism. </w:t>
      </w:r>
      <w:r w:rsidRPr="001E2C61">
        <w:rPr>
          <w:i/>
          <w:iCs/>
          <w:lang w:val="en-GB"/>
        </w:rPr>
        <w:t>Behavioral Development Bulletin</w:t>
      </w:r>
      <w:r w:rsidRPr="001E2C61">
        <w:rPr>
          <w:lang w:val="en-GB"/>
        </w:rPr>
        <w:t xml:space="preserve">, </w:t>
      </w:r>
      <w:r w:rsidRPr="001E2C61">
        <w:rPr>
          <w:i/>
          <w:iCs/>
          <w:lang w:val="en-GB"/>
        </w:rPr>
        <w:t>19</w:t>
      </w:r>
      <w:r w:rsidRPr="001E2C61">
        <w:rPr>
          <w:lang w:val="en-GB"/>
        </w:rPr>
        <w:t xml:space="preserve">(2), 60–80. </w:t>
      </w:r>
      <w:proofErr w:type="spellStart"/>
      <w:r w:rsidRPr="001E2C61">
        <w:rPr>
          <w:lang w:val="en-GB"/>
        </w:rPr>
        <w:t>psyh</w:t>
      </w:r>
      <w:proofErr w:type="spellEnd"/>
      <w:r w:rsidRPr="001E2C61">
        <w:rPr>
          <w:lang w:val="en-GB"/>
        </w:rPr>
        <w:t>. https://doi.org/10.1037/h0100578</w:t>
      </w:r>
    </w:p>
    <w:p w14:paraId="49A10C40" w14:textId="77777777" w:rsidR="001E2C61" w:rsidRPr="001E2C61" w:rsidRDefault="001E2C61" w:rsidP="001E2C61">
      <w:pPr>
        <w:pStyle w:val="Bibliography"/>
        <w:rPr>
          <w:lang w:val="en-GB"/>
        </w:rPr>
      </w:pPr>
      <w:r w:rsidRPr="001E2C61">
        <w:rPr>
          <w:lang w:val="en-GB"/>
        </w:rPr>
        <w:t xml:space="preserve">Klein, R. A., Vianello, M., </w:t>
      </w:r>
      <w:proofErr w:type="spellStart"/>
      <w:r w:rsidRPr="001E2C61">
        <w:rPr>
          <w:lang w:val="en-GB"/>
        </w:rPr>
        <w:t>Hasselman</w:t>
      </w:r>
      <w:proofErr w:type="spellEnd"/>
      <w:r w:rsidRPr="001E2C61">
        <w:rPr>
          <w:lang w:val="en-GB"/>
        </w:rPr>
        <w:t xml:space="preserve">, F., Adams, B. G., Adams, R. B., </w:t>
      </w:r>
      <w:proofErr w:type="spellStart"/>
      <w:r w:rsidRPr="001E2C61">
        <w:rPr>
          <w:lang w:val="en-GB"/>
        </w:rPr>
        <w:t>Alper</w:t>
      </w:r>
      <w:proofErr w:type="spellEnd"/>
      <w:r w:rsidRPr="001E2C61">
        <w:rPr>
          <w:lang w:val="en-GB"/>
        </w:rPr>
        <w:t xml:space="preserve">, S., Aveyard, M., Axt, J. R., Babalola, M. T., </w:t>
      </w:r>
      <w:proofErr w:type="spellStart"/>
      <w:r w:rsidRPr="001E2C61">
        <w:rPr>
          <w:lang w:val="en-GB"/>
        </w:rPr>
        <w:t>Bahník</w:t>
      </w:r>
      <w:proofErr w:type="spellEnd"/>
      <w:r w:rsidRPr="001E2C61">
        <w:rPr>
          <w:lang w:val="en-GB"/>
        </w:rPr>
        <w:t xml:space="preserve">, Š., Batra, R., </w:t>
      </w:r>
      <w:proofErr w:type="spellStart"/>
      <w:r w:rsidRPr="001E2C61">
        <w:rPr>
          <w:lang w:val="en-GB"/>
        </w:rPr>
        <w:t>Berkics</w:t>
      </w:r>
      <w:proofErr w:type="spellEnd"/>
      <w:r w:rsidRPr="001E2C61">
        <w:rPr>
          <w:lang w:val="en-GB"/>
        </w:rPr>
        <w:t xml:space="preserve">, M., Bernstein, M. J., Berry, D. R., </w:t>
      </w:r>
      <w:proofErr w:type="spellStart"/>
      <w:r w:rsidRPr="001E2C61">
        <w:rPr>
          <w:lang w:val="en-GB"/>
        </w:rPr>
        <w:t>Bialobrzeska</w:t>
      </w:r>
      <w:proofErr w:type="spellEnd"/>
      <w:r w:rsidRPr="001E2C61">
        <w:rPr>
          <w:lang w:val="en-GB"/>
        </w:rPr>
        <w:t xml:space="preserve">, O., Binan, E. D., Bocian, K., Brandt, M. J., </w:t>
      </w:r>
      <w:proofErr w:type="spellStart"/>
      <w:r w:rsidRPr="001E2C61">
        <w:rPr>
          <w:lang w:val="en-GB"/>
        </w:rPr>
        <w:t>Busching</w:t>
      </w:r>
      <w:proofErr w:type="spellEnd"/>
      <w:r w:rsidRPr="001E2C61">
        <w:rPr>
          <w:lang w:val="en-GB"/>
        </w:rPr>
        <w:t xml:space="preserve">, R., … Nosek, B. A. (2018). Many Labs 2: Investigating Variation in Replicability Across Samples and Settings. </w:t>
      </w:r>
      <w:r w:rsidRPr="001E2C61">
        <w:rPr>
          <w:i/>
          <w:iCs/>
          <w:lang w:val="en-GB"/>
        </w:rPr>
        <w:t>Advances in Methods and Practices in Psychological Science</w:t>
      </w:r>
      <w:r w:rsidRPr="001E2C61">
        <w:rPr>
          <w:lang w:val="en-GB"/>
        </w:rPr>
        <w:t xml:space="preserve">, </w:t>
      </w:r>
      <w:r w:rsidRPr="001E2C61">
        <w:rPr>
          <w:i/>
          <w:iCs/>
          <w:lang w:val="en-GB"/>
        </w:rPr>
        <w:t>1</w:t>
      </w:r>
      <w:r w:rsidRPr="001E2C61">
        <w:rPr>
          <w:lang w:val="en-GB"/>
        </w:rPr>
        <w:t>(4), 443–490. https://doi.org/10.1177/2515245918810225</w:t>
      </w:r>
    </w:p>
    <w:p w14:paraId="425FBEA1" w14:textId="77777777" w:rsidR="001E2C61" w:rsidRPr="001E2C61" w:rsidRDefault="001E2C61" w:rsidP="001E2C61">
      <w:pPr>
        <w:pStyle w:val="Bibliography"/>
        <w:rPr>
          <w:lang w:val="en-GB"/>
        </w:rPr>
      </w:pPr>
      <w:r w:rsidRPr="001E2C61">
        <w:rPr>
          <w:lang w:val="en-GB"/>
        </w:rPr>
        <w:t xml:space="preserve">Lakens, D. (2021). The Practical Alternative to the p Value Is the Correctly Used p Value. </w:t>
      </w:r>
      <w:r w:rsidRPr="001E2C61">
        <w:rPr>
          <w:i/>
          <w:iCs/>
          <w:lang w:val="en-GB"/>
        </w:rPr>
        <w:t xml:space="preserve">Perspectives </w:t>
      </w:r>
      <w:r w:rsidRPr="001E2C61">
        <w:rPr>
          <w:i/>
          <w:iCs/>
          <w:lang w:val="en-GB"/>
        </w:rPr>
        <w:t>on Psychological Science: A Journal of the Association for Psychological Science</w:t>
      </w:r>
      <w:r w:rsidRPr="001E2C61">
        <w:rPr>
          <w:lang w:val="en-GB"/>
        </w:rPr>
        <w:t xml:space="preserve">, </w:t>
      </w:r>
      <w:r w:rsidRPr="001E2C61">
        <w:rPr>
          <w:i/>
          <w:iCs/>
          <w:lang w:val="en-GB"/>
        </w:rPr>
        <w:t>16</w:t>
      </w:r>
      <w:r w:rsidRPr="001E2C61">
        <w:rPr>
          <w:lang w:val="en-GB"/>
        </w:rPr>
        <w:t>(3), 639–648. https://doi.org/10.1177/1745691620958012</w:t>
      </w:r>
    </w:p>
    <w:p w14:paraId="6E20F5FC" w14:textId="77777777" w:rsidR="001E2C61" w:rsidRPr="001E2C61" w:rsidRDefault="001E2C61" w:rsidP="001E2C61">
      <w:pPr>
        <w:pStyle w:val="Bibliography"/>
        <w:rPr>
          <w:lang w:val="en-GB"/>
        </w:rPr>
      </w:pPr>
      <w:r w:rsidRPr="001E2C61">
        <w:rPr>
          <w:lang w:val="en-GB"/>
        </w:rPr>
        <w:t xml:space="preserve">Lakens, D. (2022). Sample Size Justification. </w:t>
      </w:r>
      <w:r w:rsidRPr="001E2C61">
        <w:rPr>
          <w:i/>
          <w:iCs/>
          <w:lang w:val="en-GB"/>
        </w:rPr>
        <w:t>Collabra: Psychology</w:t>
      </w:r>
      <w:r w:rsidRPr="001E2C61">
        <w:rPr>
          <w:lang w:val="en-GB"/>
        </w:rPr>
        <w:t xml:space="preserve">, </w:t>
      </w:r>
      <w:r w:rsidRPr="001E2C61">
        <w:rPr>
          <w:i/>
          <w:iCs/>
          <w:lang w:val="en-GB"/>
        </w:rPr>
        <w:t>8</w:t>
      </w:r>
      <w:r w:rsidRPr="001E2C61">
        <w:rPr>
          <w:lang w:val="en-GB"/>
        </w:rPr>
        <w:t>(1), 33267. https://doi.org/10.1525/collabra.33267</w:t>
      </w:r>
    </w:p>
    <w:p w14:paraId="0189BA0A" w14:textId="77777777" w:rsidR="001E2C61" w:rsidRPr="001E2C61" w:rsidRDefault="001E2C61" w:rsidP="001E2C61">
      <w:pPr>
        <w:pStyle w:val="Bibliography"/>
        <w:rPr>
          <w:lang w:val="en-GB"/>
        </w:rPr>
      </w:pPr>
      <w:r w:rsidRPr="001E2C61">
        <w:rPr>
          <w:lang w:val="en-GB"/>
        </w:rPr>
        <w:t xml:space="preserve">Lakens, D., </w:t>
      </w:r>
      <w:proofErr w:type="spellStart"/>
      <w:r w:rsidRPr="001E2C61">
        <w:rPr>
          <w:lang w:val="en-GB"/>
        </w:rPr>
        <w:t>Adolfi</w:t>
      </w:r>
      <w:proofErr w:type="spellEnd"/>
      <w:r w:rsidRPr="001E2C61">
        <w:rPr>
          <w:lang w:val="en-GB"/>
        </w:rPr>
        <w:t xml:space="preserve">, F. G., Albers, C. J., </w:t>
      </w:r>
      <w:proofErr w:type="spellStart"/>
      <w:r w:rsidRPr="001E2C61">
        <w:rPr>
          <w:lang w:val="en-GB"/>
        </w:rPr>
        <w:t>Anvari</w:t>
      </w:r>
      <w:proofErr w:type="spellEnd"/>
      <w:r w:rsidRPr="001E2C61">
        <w:rPr>
          <w:lang w:val="en-GB"/>
        </w:rPr>
        <w:t xml:space="preserve">, F., Apps, M. A. J., </w:t>
      </w:r>
      <w:proofErr w:type="spellStart"/>
      <w:r w:rsidRPr="001E2C61">
        <w:rPr>
          <w:lang w:val="en-GB"/>
        </w:rPr>
        <w:t>Argamon</w:t>
      </w:r>
      <w:proofErr w:type="spellEnd"/>
      <w:r w:rsidRPr="001E2C61">
        <w:rPr>
          <w:lang w:val="en-GB"/>
        </w:rPr>
        <w:t xml:space="preserve">, S. E., Baguley, T., Becker, R. B., Benning, S. D., Bradford, D. E., Buchanan, E. M., Caldwell, A. R., Van </w:t>
      </w:r>
      <w:proofErr w:type="spellStart"/>
      <w:r w:rsidRPr="001E2C61">
        <w:rPr>
          <w:lang w:val="en-GB"/>
        </w:rPr>
        <w:t>Calster</w:t>
      </w:r>
      <w:proofErr w:type="spellEnd"/>
      <w:r w:rsidRPr="001E2C61">
        <w:rPr>
          <w:lang w:val="en-GB"/>
        </w:rPr>
        <w:t xml:space="preserve">, B., Carlsson, R., Chen, S.-C., Chung, B., Colling, L. J., Collins, G. S., Crook, Z., … Zwaan, R. A. (2018). Justify your alpha. </w:t>
      </w:r>
      <w:r w:rsidRPr="001E2C61">
        <w:rPr>
          <w:i/>
          <w:iCs/>
          <w:lang w:val="en-GB"/>
        </w:rPr>
        <w:t>Nature Human Behaviour</w:t>
      </w:r>
      <w:r w:rsidRPr="001E2C61">
        <w:rPr>
          <w:lang w:val="en-GB"/>
        </w:rPr>
        <w:t xml:space="preserve">, </w:t>
      </w:r>
      <w:r w:rsidRPr="001E2C61">
        <w:rPr>
          <w:i/>
          <w:iCs/>
          <w:lang w:val="en-GB"/>
        </w:rPr>
        <w:t>2</w:t>
      </w:r>
      <w:r w:rsidRPr="001E2C61">
        <w:rPr>
          <w:lang w:val="en-GB"/>
        </w:rPr>
        <w:t>(3), 168–171. https://doi.org/10.1038/s41562-018-0311-x</w:t>
      </w:r>
    </w:p>
    <w:p w14:paraId="1BB2BDEB" w14:textId="77777777" w:rsidR="001E2C61" w:rsidRPr="001E2C61" w:rsidRDefault="001E2C61" w:rsidP="001E2C61">
      <w:pPr>
        <w:pStyle w:val="Bibliography"/>
        <w:rPr>
          <w:lang w:val="en-GB"/>
        </w:rPr>
      </w:pPr>
      <w:r w:rsidRPr="001E2C61">
        <w:rPr>
          <w:lang w:val="en-GB"/>
        </w:rPr>
        <w:t xml:space="preserve">Lakens, D., Scheel, A. M., &amp; Isager, P. M. (2018). Equivalence Testing for Psychological Research: A Tutorial. </w:t>
      </w:r>
      <w:r w:rsidRPr="001E2C61">
        <w:rPr>
          <w:i/>
          <w:iCs/>
          <w:lang w:val="en-GB"/>
        </w:rPr>
        <w:t>Advances in Methods and Practices in Psychological Science</w:t>
      </w:r>
      <w:r w:rsidRPr="001E2C61">
        <w:rPr>
          <w:lang w:val="en-GB"/>
        </w:rPr>
        <w:t xml:space="preserve">, </w:t>
      </w:r>
      <w:r w:rsidRPr="001E2C61">
        <w:rPr>
          <w:i/>
          <w:iCs/>
          <w:lang w:val="en-GB"/>
        </w:rPr>
        <w:t>1</w:t>
      </w:r>
      <w:r w:rsidRPr="001E2C61">
        <w:rPr>
          <w:lang w:val="en-GB"/>
        </w:rPr>
        <w:t>(2), 259–269.</w:t>
      </w:r>
    </w:p>
    <w:p w14:paraId="332CA143" w14:textId="77777777" w:rsidR="001E2C61" w:rsidRPr="001E2C61" w:rsidRDefault="001E2C61" w:rsidP="001E2C61">
      <w:pPr>
        <w:pStyle w:val="Bibliography"/>
        <w:rPr>
          <w:lang w:val="en-GB"/>
        </w:rPr>
      </w:pPr>
      <w:r w:rsidRPr="001E2C61">
        <w:rPr>
          <w:lang w:val="en-GB"/>
        </w:rPr>
        <w:t xml:space="preserve">LeBel, E. P., Campbell, L., &amp; Loving, T. J. (2017). Benefits of open and high-powered research outweigh costs. </w:t>
      </w:r>
      <w:r w:rsidRPr="001E2C61">
        <w:rPr>
          <w:i/>
          <w:iCs/>
          <w:lang w:val="en-GB"/>
        </w:rPr>
        <w:t>Journal of Personality and Social Psychology</w:t>
      </w:r>
      <w:r w:rsidRPr="001E2C61">
        <w:rPr>
          <w:lang w:val="en-GB"/>
        </w:rPr>
        <w:t xml:space="preserve">, </w:t>
      </w:r>
      <w:r w:rsidRPr="001E2C61">
        <w:rPr>
          <w:i/>
          <w:iCs/>
          <w:lang w:val="en-GB"/>
        </w:rPr>
        <w:t>113</w:t>
      </w:r>
      <w:r w:rsidRPr="001E2C61">
        <w:rPr>
          <w:lang w:val="en-GB"/>
        </w:rPr>
        <w:t>(2), 230–243. https://doi.org/10.1037/pspi0000049</w:t>
      </w:r>
    </w:p>
    <w:p w14:paraId="523351DB" w14:textId="77777777" w:rsidR="001E2C61" w:rsidRPr="001E2C61" w:rsidRDefault="001E2C61" w:rsidP="001E2C61">
      <w:pPr>
        <w:pStyle w:val="Bibliography"/>
        <w:rPr>
          <w:lang w:val="en-GB"/>
        </w:rPr>
      </w:pPr>
      <w:r w:rsidRPr="001E2C61">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1E2C61">
        <w:rPr>
          <w:i/>
          <w:iCs/>
          <w:lang w:val="en-GB"/>
        </w:rPr>
        <w:t>Behavioural Processes</w:t>
      </w:r>
      <w:r w:rsidRPr="001E2C61">
        <w:rPr>
          <w:lang w:val="en-GB"/>
        </w:rPr>
        <w:t xml:space="preserve">, </w:t>
      </w:r>
      <w:r w:rsidRPr="001E2C61">
        <w:rPr>
          <w:i/>
          <w:iCs/>
          <w:lang w:val="en-GB"/>
        </w:rPr>
        <w:t>172</w:t>
      </w:r>
      <w:r w:rsidRPr="001E2C61">
        <w:rPr>
          <w:lang w:val="en-GB"/>
        </w:rPr>
        <w:t xml:space="preserve">. APA </w:t>
      </w:r>
      <w:proofErr w:type="spellStart"/>
      <w:r w:rsidRPr="001E2C61">
        <w:rPr>
          <w:lang w:val="en-GB"/>
        </w:rPr>
        <w:t>PsycInfo</w:t>
      </w:r>
      <w:proofErr w:type="spellEnd"/>
      <w:r w:rsidRPr="001E2C61">
        <w:rPr>
          <w:lang w:val="en-GB"/>
        </w:rPr>
        <w:t>. https://doi.org/10.1016/j.beproc.2019.104027</w:t>
      </w:r>
    </w:p>
    <w:p w14:paraId="15D81DD5" w14:textId="77777777" w:rsidR="001E2C61" w:rsidRPr="001E2C61" w:rsidRDefault="001E2C61" w:rsidP="001E2C61">
      <w:pPr>
        <w:pStyle w:val="Bibliography"/>
        <w:rPr>
          <w:lang w:val="en-GB"/>
        </w:rPr>
      </w:pPr>
      <w:r w:rsidRPr="001E2C61">
        <w:rPr>
          <w:lang w:val="en-GB"/>
        </w:rPr>
        <w:t xml:space="preserve">Levin, M. E., Hayes, S. C., &amp; Waltz, T. (2010). Creating an implicit measure of cognition more suited to applied research: A test of the Mixed Trial—Implicit Relational Assessment Procedure (MT-IRAP). </w:t>
      </w:r>
      <w:r w:rsidRPr="001E2C61">
        <w:rPr>
          <w:i/>
          <w:iCs/>
          <w:lang w:val="en-GB"/>
        </w:rPr>
        <w:t>International Journal of Behavioral Consultation and Therapy</w:t>
      </w:r>
      <w:r w:rsidRPr="001E2C61">
        <w:rPr>
          <w:lang w:val="en-GB"/>
        </w:rPr>
        <w:t xml:space="preserve">, </w:t>
      </w:r>
      <w:r w:rsidRPr="001E2C61">
        <w:rPr>
          <w:i/>
          <w:iCs/>
          <w:lang w:val="en-GB"/>
        </w:rPr>
        <w:t>6</w:t>
      </w:r>
      <w:r w:rsidRPr="001E2C61">
        <w:rPr>
          <w:lang w:val="en-GB"/>
        </w:rPr>
        <w:t xml:space="preserve">(3), 245–262. </w:t>
      </w:r>
      <w:proofErr w:type="spellStart"/>
      <w:r w:rsidRPr="001E2C61">
        <w:rPr>
          <w:lang w:val="en-GB"/>
        </w:rPr>
        <w:t>psyh</w:t>
      </w:r>
      <w:proofErr w:type="spellEnd"/>
      <w:r w:rsidRPr="001E2C61">
        <w:rPr>
          <w:lang w:val="en-GB"/>
        </w:rPr>
        <w:t>. https://doi.org/10.1037/h0100911</w:t>
      </w:r>
    </w:p>
    <w:p w14:paraId="1EFD3951" w14:textId="77777777" w:rsidR="001E2C61" w:rsidRPr="001E2C61" w:rsidRDefault="001E2C61" w:rsidP="001E2C61">
      <w:pPr>
        <w:pStyle w:val="Bibliography"/>
        <w:rPr>
          <w:lang w:val="en-GB"/>
        </w:rPr>
      </w:pPr>
      <w:r w:rsidRPr="001E2C61">
        <w:rPr>
          <w:lang w:val="en-GB"/>
        </w:rPr>
        <w:t xml:space="preserve">Magnusson, K. (2023). </w:t>
      </w:r>
      <w:r w:rsidRPr="001E2C61">
        <w:rPr>
          <w:i/>
          <w:iCs/>
          <w:lang w:val="en-GB"/>
        </w:rPr>
        <w:t>Understanding Statistical Power and Significance Testing—An Interactive Visualization</w:t>
      </w:r>
      <w:r w:rsidRPr="001E2C61">
        <w:rPr>
          <w:lang w:val="en-GB"/>
        </w:rPr>
        <w:t>. https://rpsychologist.com/d3/nhst/</w:t>
      </w:r>
    </w:p>
    <w:p w14:paraId="738C9018" w14:textId="77777777" w:rsidR="001E2C61" w:rsidRPr="001E2C61" w:rsidRDefault="001E2C61" w:rsidP="001E2C61">
      <w:pPr>
        <w:pStyle w:val="Bibliography"/>
        <w:rPr>
          <w:lang w:val="en-GB"/>
        </w:rPr>
      </w:pPr>
      <w:proofErr w:type="spellStart"/>
      <w:r w:rsidRPr="001E2C61">
        <w:rPr>
          <w:lang w:val="en-GB"/>
        </w:rPr>
        <w:t>Makel</w:t>
      </w:r>
      <w:proofErr w:type="spellEnd"/>
      <w:r w:rsidRPr="001E2C61">
        <w:rPr>
          <w:lang w:val="en-GB"/>
        </w:rPr>
        <w:t xml:space="preserve">, M. C., </w:t>
      </w:r>
      <w:proofErr w:type="spellStart"/>
      <w:r w:rsidRPr="001E2C61">
        <w:rPr>
          <w:lang w:val="en-GB"/>
        </w:rPr>
        <w:t>Plucker</w:t>
      </w:r>
      <w:proofErr w:type="spellEnd"/>
      <w:r w:rsidRPr="001E2C61">
        <w:rPr>
          <w:lang w:val="en-GB"/>
        </w:rPr>
        <w:t xml:space="preserve">, J. A., &amp; Hegarty, B. (2012). Replications in Psychology Research: How Often Do They Really Occur? </w:t>
      </w:r>
      <w:r w:rsidRPr="001E2C61">
        <w:rPr>
          <w:i/>
          <w:iCs/>
          <w:lang w:val="en-GB"/>
        </w:rPr>
        <w:t>Perspectives on Psychological Science</w:t>
      </w:r>
      <w:r w:rsidRPr="001E2C61">
        <w:rPr>
          <w:lang w:val="en-GB"/>
        </w:rPr>
        <w:t xml:space="preserve">, </w:t>
      </w:r>
      <w:r w:rsidRPr="001E2C61">
        <w:rPr>
          <w:i/>
          <w:iCs/>
          <w:lang w:val="en-GB"/>
        </w:rPr>
        <w:t>7</w:t>
      </w:r>
      <w:r w:rsidRPr="001E2C61">
        <w:rPr>
          <w:lang w:val="en-GB"/>
        </w:rPr>
        <w:t>(6), 537–542. https://doi.org/10.1177/1745691612460688</w:t>
      </w:r>
    </w:p>
    <w:p w14:paraId="7280E758" w14:textId="77777777" w:rsidR="001E2C61" w:rsidRPr="001E2C61" w:rsidRDefault="001E2C61" w:rsidP="001E2C61">
      <w:pPr>
        <w:pStyle w:val="Bibliography"/>
        <w:rPr>
          <w:lang w:val="en-GB"/>
        </w:rPr>
      </w:pPr>
      <w:r w:rsidRPr="001E2C61">
        <w:rPr>
          <w:lang w:val="en-GB"/>
        </w:rPr>
        <w:t xml:space="preserve">Maloney, E., &amp; Barnes-Holmes, D. (2016). Exploring the Behavioral Dynamics of the Implicit Relational Assessment Procedure: The Role of Relational Contextual Cues Versus Relational Coherence Indicators as Response Options. </w:t>
      </w:r>
      <w:r w:rsidRPr="001E2C61">
        <w:rPr>
          <w:i/>
          <w:iCs/>
          <w:lang w:val="en-GB"/>
        </w:rPr>
        <w:t>The Psychological Record</w:t>
      </w:r>
      <w:r w:rsidRPr="001E2C61">
        <w:rPr>
          <w:lang w:val="en-GB"/>
        </w:rPr>
        <w:t>. https://doi.org/10.1007/s40732-016-0180-5</w:t>
      </w:r>
    </w:p>
    <w:p w14:paraId="56381A45" w14:textId="77777777" w:rsidR="001E2C61" w:rsidRPr="001E2C61" w:rsidRDefault="001E2C61" w:rsidP="001E2C61">
      <w:pPr>
        <w:pStyle w:val="Bibliography"/>
        <w:rPr>
          <w:lang w:val="en-GB"/>
        </w:rPr>
      </w:pPr>
      <w:r w:rsidRPr="001E2C61">
        <w:rPr>
          <w:lang w:val="en-GB"/>
        </w:rPr>
        <w:t xml:space="preserve">McShane, B. B., &amp; </w:t>
      </w:r>
      <w:proofErr w:type="spellStart"/>
      <w:r w:rsidRPr="001E2C61">
        <w:rPr>
          <w:lang w:val="en-GB"/>
        </w:rPr>
        <w:t>Böckenholt</w:t>
      </w:r>
      <w:proofErr w:type="spellEnd"/>
      <w:r w:rsidRPr="001E2C61">
        <w:rPr>
          <w:lang w:val="en-GB"/>
        </w:rPr>
        <w:t xml:space="preserve">, U. (2014). You Cannot Step Into the Same River Twice: When Power Analyses Are Optimistic. </w:t>
      </w:r>
      <w:r w:rsidRPr="001E2C61">
        <w:rPr>
          <w:i/>
          <w:iCs/>
          <w:lang w:val="en-GB"/>
        </w:rPr>
        <w:t xml:space="preserve">Perspectives on </w:t>
      </w:r>
      <w:r w:rsidRPr="001E2C61">
        <w:rPr>
          <w:i/>
          <w:iCs/>
          <w:lang w:val="en-GB"/>
        </w:rPr>
        <w:lastRenderedPageBreak/>
        <w:t>Psychological Science</w:t>
      </w:r>
      <w:r w:rsidRPr="001E2C61">
        <w:rPr>
          <w:lang w:val="en-GB"/>
        </w:rPr>
        <w:t xml:space="preserve">, </w:t>
      </w:r>
      <w:r w:rsidRPr="001E2C61">
        <w:rPr>
          <w:i/>
          <w:iCs/>
          <w:lang w:val="en-GB"/>
        </w:rPr>
        <w:t>9</w:t>
      </w:r>
      <w:r w:rsidRPr="001E2C61">
        <w:rPr>
          <w:lang w:val="en-GB"/>
        </w:rPr>
        <w:t>(6), 612–625. https://doi.org/10.1177/1745691614548513</w:t>
      </w:r>
    </w:p>
    <w:p w14:paraId="4154BA49" w14:textId="77777777" w:rsidR="001E2C61" w:rsidRPr="001E2C61" w:rsidRDefault="001E2C61" w:rsidP="001E2C61">
      <w:pPr>
        <w:pStyle w:val="Bibliography"/>
        <w:rPr>
          <w:lang w:val="en-GB"/>
        </w:rPr>
      </w:pPr>
      <w:r w:rsidRPr="001E2C61">
        <w:rPr>
          <w:lang w:val="en-GB"/>
        </w:rPr>
        <w:t xml:space="preserve">Moher, D., Liberati, A., Tetzlaff, J., &amp; Altman, D. G. (2009). Preferred reporting items for systematic reviews and meta-analyses: The PRISMA statement. </w:t>
      </w:r>
      <w:r w:rsidRPr="001E2C61">
        <w:rPr>
          <w:i/>
          <w:iCs/>
          <w:lang w:val="en-GB"/>
        </w:rPr>
        <w:t>BMJ</w:t>
      </w:r>
      <w:r w:rsidRPr="001E2C61">
        <w:rPr>
          <w:lang w:val="en-GB"/>
        </w:rPr>
        <w:t xml:space="preserve">, </w:t>
      </w:r>
      <w:r w:rsidRPr="001E2C61">
        <w:rPr>
          <w:i/>
          <w:iCs/>
          <w:lang w:val="en-GB"/>
        </w:rPr>
        <w:t>339</w:t>
      </w:r>
      <w:r w:rsidRPr="001E2C61">
        <w:rPr>
          <w:lang w:val="en-GB"/>
        </w:rPr>
        <w:t>, b2535. https://doi.org/10.1136/bmj.b2535</w:t>
      </w:r>
    </w:p>
    <w:p w14:paraId="6A7B479A" w14:textId="77777777" w:rsidR="001E2C61" w:rsidRPr="001E2C61" w:rsidRDefault="001E2C61" w:rsidP="001E2C61">
      <w:pPr>
        <w:pStyle w:val="Bibliography"/>
        <w:rPr>
          <w:lang w:val="en-GB"/>
        </w:rPr>
      </w:pPr>
      <w:r w:rsidRPr="001E2C61">
        <w:rPr>
          <w:lang w:val="en-GB"/>
        </w:rPr>
        <w:t xml:space="preserve">Munafò, M. R., Nosek, B. A., Bishop, D. V. M., Button, K. S., Chambers, C. D., </w:t>
      </w:r>
      <w:proofErr w:type="spellStart"/>
      <w:r w:rsidRPr="001E2C61">
        <w:rPr>
          <w:lang w:val="en-GB"/>
        </w:rPr>
        <w:t>Percie</w:t>
      </w:r>
      <w:proofErr w:type="spellEnd"/>
      <w:r w:rsidRPr="001E2C61">
        <w:rPr>
          <w:lang w:val="en-GB"/>
        </w:rPr>
        <w:t xml:space="preserve"> du </w:t>
      </w:r>
      <w:proofErr w:type="spellStart"/>
      <w:r w:rsidRPr="001E2C61">
        <w:rPr>
          <w:lang w:val="en-GB"/>
        </w:rPr>
        <w:t>Sert</w:t>
      </w:r>
      <w:proofErr w:type="spellEnd"/>
      <w:r w:rsidRPr="001E2C61">
        <w:rPr>
          <w:lang w:val="en-GB"/>
        </w:rPr>
        <w:t xml:space="preserve">, N., Simonsohn, U., Wagenmakers, E.-J., Ware, J. J., &amp; Ioannidis, J. P. A. (2017). A manifesto for reproducible science. </w:t>
      </w:r>
      <w:r w:rsidRPr="001E2C61">
        <w:rPr>
          <w:i/>
          <w:iCs/>
          <w:lang w:val="en-GB"/>
        </w:rPr>
        <w:t>Nature Human Behaviour</w:t>
      </w:r>
      <w:r w:rsidRPr="001E2C61">
        <w:rPr>
          <w:lang w:val="en-GB"/>
        </w:rPr>
        <w:t xml:space="preserve">, </w:t>
      </w:r>
      <w:r w:rsidRPr="001E2C61">
        <w:rPr>
          <w:i/>
          <w:iCs/>
          <w:lang w:val="en-GB"/>
        </w:rPr>
        <w:t>1</w:t>
      </w:r>
      <w:r w:rsidRPr="001E2C61">
        <w:rPr>
          <w:lang w:val="en-GB"/>
        </w:rPr>
        <w:t>(1), 0021. https://doi.org/10.1038/s41562-016-0021</w:t>
      </w:r>
    </w:p>
    <w:p w14:paraId="1676CAEB" w14:textId="77777777" w:rsidR="001E2C61" w:rsidRPr="001E2C61" w:rsidRDefault="001E2C61" w:rsidP="001E2C61">
      <w:pPr>
        <w:pStyle w:val="Bibliography"/>
        <w:rPr>
          <w:lang w:val="en-GB"/>
        </w:rPr>
      </w:pPr>
      <w:r w:rsidRPr="001E2C61">
        <w:rPr>
          <w:lang w:val="en-GB"/>
        </w:rPr>
        <w:t xml:space="preserve">Nosek, B. A., Ebersole, C. R., DeHaven, A. C., &amp; Mellor, D. T. (2018). The preregistration revolution. </w:t>
      </w:r>
      <w:r w:rsidRPr="001E2C61">
        <w:rPr>
          <w:i/>
          <w:iCs/>
          <w:lang w:val="en-GB"/>
        </w:rPr>
        <w:t>Proceedings of the National Academy of Sciences</w:t>
      </w:r>
      <w:r w:rsidRPr="001E2C61">
        <w:rPr>
          <w:lang w:val="en-GB"/>
        </w:rPr>
        <w:t xml:space="preserve">, </w:t>
      </w:r>
      <w:r w:rsidRPr="001E2C61">
        <w:rPr>
          <w:i/>
          <w:iCs/>
          <w:lang w:val="en-GB"/>
        </w:rPr>
        <w:t>115</w:t>
      </w:r>
      <w:r w:rsidRPr="001E2C61">
        <w:rPr>
          <w:lang w:val="en-GB"/>
        </w:rPr>
        <w:t>(11), 2600–2606. https://doi.org/10.1073/pnas.1708274114</w:t>
      </w:r>
    </w:p>
    <w:p w14:paraId="66536964" w14:textId="77777777" w:rsidR="001E2C61" w:rsidRPr="001E2C61" w:rsidRDefault="001E2C61" w:rsidP="001E2C61">
      <w:pPr>
        <w:pStyle w:val="Bibliography"/>
        <w:rPr>
          <w:lang w:val="en-GB"/>
        </w:rPr>
      </w:pPr>
      <w:r w:rsidRPr="001E2C61">
        <w:rPr>
          <w:lang w:val="en-GB"/>
        </w:rPr>
        <w:t xml:space="preserve">Open Science Collaboration. (2015). Estimating the reproducibility of psychological science. </w:t>
      </w:r>
      <w:r w:rsidRPr="001E2C61">
        <w:rPr>
          <w:i/>
          <w:iCs/>
          <w:lang w:val="en-GB"/>
        </w:rPr>
        <w:t>Science</w:t>
      </w:r>
      <w:r w:rsidRPr="001E2C61">
        <w:rPr>
          <w:lang w:val="en-GB"/>
        </w:rPr>
        <w:t xml:space="preserve">, </w:t>
      </w:r>
      <w:r w:rsidRPr="001E2C61">
        <w:rPr>
          <w:i/>
          <w:iCs/>
          <w:lang w:val="en-GB"/>
        </w:rPr>
        <w:t>349</w:t>
      </w:r>
      <w:r w:rsidRPr="001E2C61">
        <w:rPr>
          <w:lang w:val="en-GB"/>
        </w:rPr>
        <w:t>(6251), aac4716. https://doi.org/10.1126/science.aac4716</w:t>
      </w:r>
    </w:p>
    <w:p w14:paraId="28FF213C" w14:textId="77777777" w:rsidR="001E2C61" w:rsidRPr="001E2C61" w:rsidRDefault="001E2C61" w:rsidP="001E2C61">
      <w:pPr>
        <w:pStyle w:val="Bibliography"/>
        <w:rPr>
          <w:lang w:val="en-GB"/>
        </w:rPr>
      </w:pPr>
      <w:r w:rsidRPr="001E2C61">
        <w:rPr>
          <w:lang w:val="en-GB"/>
        </w:rPr>
        <w:t xml:space="preserve">Page, L., </w:t>
      </w:r>
      <w:proofErr w:type="spellStart"/>
      <w:r w:rsidRPr="001E2C61">
        <w:rPr>
          <w:lang w:val="en-GB"/>
        </w:rPr>
        <w:t>Noussair</w:t>
      </w:r>
      <w:proofErr w:type="spellEnd"/>
      <w:r w:rsidRPr="001E2C61">
        <w:rPr>
          <w:lang w:val="en-GB"/>
        </w:rPr>
        <w:t xml:space="preserve">, C. N., &amp; Slonim, R. (2021). The replication crisis, the rise of new research practices and what it means for experimental economics. </w:t>
      </w:r>
      <w:r w:rsidRPr="001E2C61">
        <w:rPr>
          <w:i/>
          <w:iCs/>
          <w:lang w:val="en-GB"/>
        </w:rPr>
        <w:t>Journal of the Economic Science Association</w:t>
      </w:r>
      <w:r w:rsidRPr="001E2C61">
        <w:rPr>
          <w:lang w:val="en-GB"/>
        </w:rPr>
        <w:t xml:space="preserve">, </w:t>
      </w:r>
      <w:r w:rsidRPr="001E2C61">
        <w:rPr>
          <w:i/>
          <w:iCs/>
          <w:lang w:val="en-GB"/>
        </w:rPr>
        <w:t>7</w:t>
      </w:r>
      <w:r w:rsidRPr="001E2C61">
        <w:rPr>
          <w:lang w:val="en-GB"/>
        </w:rPr>
        <w:t>(2), 210–225. https://doi.org/10.1007/s40881-021-00107-7</w:t>
      </w:r>
    </w:p>
    <w:p w14:paraId="5EAAB098" w14:textId="77777777" w:rsidR="001E2C61" w:rsidRPr="001E2C61" w:rsidRDefault="001E2C61" w:rsidP="001E2C61">
      <w:pPr>
        <w:pStyle w:val="Bibliography"/>
        <w:rPr>
          <w:lang w:val="en-GB"/>
        </w:rPr>
      </w:pPr>
      <w:r w:rsidRPr="001E2C61">
        <w:rPr>
          <w:lang w:val="en-GB"/>
        </w:rPr>
        <w:t xml:space="preserve">Perez, W. F., de Almeida, J. H., Soares, L. C. C. S., Wang, T. F. L., de </w:t>
      </w:r>
      <w:proofErr w:type="spellStart"/>
      <w:r w:rsidRPr="001E2C61">
        <w:rPr>
          <w:lang w:val="en-GB"/>
        </w:rPr>
        <w:t>Morais</w:t>
      </w:r>
      <w:proofErr w:type="spellEnd"/>
      <w:r w:rsidRPr="001E2C61">
        <w:rPr>
          <w:lang w:val="en-GB"/>
        </w:rPr>
        <w:t xml:space="preserve">, T. E. D. G., </w:t>
      </w:r>
      <w:proofErr w:type="spellStart"/>
      <w:r w:rsidRPr="001E2C61">
        <w:rPr>
          <w:lang w:val="en-GB"/>
        </w:rPr>
        <w:t>Mascarenhas</w:t>
      </w:r>
      <w:proofErr w:type="spellEnd"/>
      <w:r w:rsidRPr="001E2C61">
        <w:rPr>
          <w:lang w:val="en-GB"/>
        </w:rPr>
        <w:t xml:space="preserve">, A. V., &amp; de Rose, J. C. (2020). Fearful Faces and the Derived Transfer of Aversive Functions. </w:t>
      </w:r>
      <w:r w:rsidRPr="001E2C61">
        <w:rPr>
          <w:i/>
          <w:iCs/>
          <w:lang w:val="en-GB"/>
        </w:rPr>
        <w:t>The Psychological Record</w:t>
      </w:r>
      <w:r w:rsidRPr="001E2C61">
        <w:rPr>
          <w:lang w:val="en-GB"/>
        </w:rPr>
        <w:t>. https://doi.org/10.1007/s40732-020-00390-6</w:t>
      </w:r>
    </w:p>
    <w:p w14:paraId="5545A117" w14:textId="77777777" w:rsidR="001E2C61" w:rsidRPr="001E2C61" w:rsidRDefault="001E2C61" w:rsidP="001E2C61">
      <w:pPr>
        <w:pStyle w:val="Bibliography"/>
        <w:rPr>
          <w:lang w:val="en-GB"/>
        </w:rPr>
      </w:pPr>
      <w:proofErr w:type="spellStart"/>
      <w:r w:rsidRPr="001E2C61">
        <w:rPr>
          <w:lang w:val="en-GB"/>
        </w:rPr>
        <w:t>Rafacz</w:t>
      </w:r>
      <w:proofErr w:type="spellEnd"/>
      <w:r w:rsidRPr="001E2C61">
        <w:rPr>
          <w:lang w:val="en-GB"/>
        </w:rPr>
        <w:t xml:space="preserve">, S. D., </w:t>
      </w:r>
      <w:proofErr w:type="spellStart"/>
      <w:r w:rsidRPr="001E2C61">
        <w:rPr>
          <w:lang w:val="en-GB"/>
        </w:rPr>
        <w:t>Houmanfar</w:t>
      </w:r>
      <w:proofErr w:type="spellEnd"/>
      <w:r w:rsidRPr="001E2C61">
        <w:rPr>
          <w:lang w:val="en-GB"/>
        </w:rPr>
        <w:t xml:space="preserve">, R. A., Smith, G. S., &amp; Levin, M. E. (2019). Assessing the effects of motivative augmentals, pay-for-performance, and implicit verbal responding on cooperation. </w:t>
      </w:r>
      <w:r w:rsidRPr="001E2C61">
        <w:rPr>
          <w:i/>
          <w:iCs/>
          <w:lang w:val="en-GB"/>
        </w:rPr>
        <w:t>The Psychological Record</w:t>
      </w:r>
      <w:r w:rsidRPr="001E2C61">
        <w:rPr>
          <w:lang w:val="en-GB"/>
        </w:rPr>
        <w:t xml:space="preserve">, </w:t>
      </w:r>
      <w:r w:rsidRPr="001E2C61">
        <w:rPr>
          <w:i/>
          <w:iCs/>
          <w:lang w:val="en-GB"/>
        </w:rPr>
        <w:t>69</w:t>
      </w:r>
      <w:r w:rsidRPr="001E2C61">
        <w:rPr>
          <w:lang w:val="en-GB"/>
        </w:rPr>
        <w:t xml:space="preserve">(1), 49–66. APA </w:t>
      </w:r>
      <w:proofErr w:type="spellStart"/>
      <w:r w:rsidRPr="001E2C61">
        <w:rPr>
          <w:lang w:val="en-GB"/>
        </w:rPr>
        <w:t>PsycInfo</w:t>
      </w:r>
      <w:proofErr w:type="spellEnd"/>
      <w:r w:rsidRPr="001E2C61">
        <w:rPr>
          <w:lang w:val="en-GB"/>
        </w:rPr>
        <w:t>. https://doi.org/10.1007/s40732-018-0324-x</w:t>
      </w:r>
    </w:p>
    <w:p w14:paraId="6B41E271" w14:textId="77777777" w:rsidR="001E2C61" w:rsidRPr="001E2C61" w:rsidRDefault="001E2C61" w:rsidP="001E2C61">
      <w:pPr>
        <w:pStyle w:val="Bibliography"/>
        <w:rPr>
          <w:lang w:val="en-GB"/>
        </w:rPr>
      </w:pPr>
      <w:r w:rsidRPr="001E2C61">
        <w:rPr>
          <w:lang w:val="en-GB"/>
        </w:rPr>
        <w:t xml:space="preserve">Revelle, W. (2009). Chapter 7: Classical Test Theory and the Measurement of Reliability. In </w:t>
      </w:r>
      <w:r w:rsidRPr="001E2C61">
        <w:rPr>
          <w:i/>
          <w:iCs/>
          <w:lang w:val="en-GB"/>
        </w:rPr>
        <w:t>An introduction to psychometric theory with applications in R</w:t>
      </w:r>
      <w:r w:rsidRPr="001E2C61">
        <w:rPr>
          <w:lang w:val="en-GB"/>
        </w:rPr>
        <w:t>. https://personality-project.org/r/book/Chapter7.pdf</w:t>
      </w:r>
    </w:p>
    <w:p w14:paraId="59990940" w14:textId="77777777" w:rsidR="001E2C61" w:rsidRPr="001E2C61" w:rsidRDefault="001E2C61" w:rsidP="001E2C61">
      <w:pPr>
        <w:pStyle w:val="Bibliography"/>
        <w:rPr>
          <w:lang w:val="en-GB"/>
        </w:rPr>
      </w:pPr>
      <w:r w:rsidRPr="001E2C61">
        <w:rPr>
          <w:lang w:val="en-GB"/>
        </w:rPr>
        <w:t>Richard, F. D., Bond, C. F., &amp; Stokes-</w:t>
      </w:r>
      <w:proofErr w:type="spellStart"/>
      <w:r w:rsidRPr="001E2C61">
        <w:rPr>
          <w:lang w:val="en-GB"/>
        </w:rPr>
        <w:t>Zoota</w:t>
      </w:r>
      <w:proofErr w:type="spellEnd"/>
      <w:r w:rsidRPr="001E2C61">
        <w:rPr>
          <w:lang w:val="en-GB"/>
        </w:rPr>
        <w:t xml:space="preserve">, J. J. (2003). One Hundred Years of Social Psychology Quantitatively Described. </w:t>
      </w:r>
      <w:r w:rsidRPr="001E2C61">
        <w:rPr>
          <w:i/>
          <w:iCs/>
          <w:lang w:val="en-GB"/>
        </w:rPr>
        <w:t>Review of General Psychology</w:t>
      </w:r>
      <w:r w:rsidRPr="001E2C61">
        <w:rPr>
          <w:lang w:val="en-GB"/>
        </w:rPr>
        <w:t xml:space="preserve">, </w:t>
      </w:r>
      <w:r w:rsidRPr="001E2C61">
        <w:rPr>
          <w:i/>
          <w:iCs/>
          <w:lang w:val="en-GB"/>
        </w:rPr>
        <w:t>7</w:t>
      </w:r>
      <w:r w:rsidRPr="001E2C61">
        <w:rPr>
          <w:lang w:val="en-GB"/>
        </w:rPr>
        <w:t>(4), 331–363. https://doi.org/10.1037/1089-2680.7.4.331</w:t>
      </w:r>
    </w:p>
    <w:p w14:paraId="5F04D45C" w14:textId="77777777" w:rsidR="001E2C61" w:rsidRPr="001E2C61" w:rsidRDefault="001E2C61" w:rsidP="001E2C61">
      <w:pPr>
        <w:pStyle w:val="Bibliography"/>
        <w:rPr>
          <w:lang w:val="en-GB"/>
        </w:rPr>
      </w:pPr>
      <w:r w:rsidRPr="001E2C61">
        <w:rPr>
          <w:lang w:val="en-GB"/>
        </w:rPr>
        <w:t xml:space="preserve">Sidman, M. (1960). </w:t>
      </w:r>
      <w:r w:rsidRPr="001E2C61">
        <w:rPr>
          <w:i/>
          <w:iCs/>
          <w:lang w:val="en-GB"/>
        </w:rPr>
        <w:t>Tactics of scientific research</w:t>
      </w:r>
      <w:r w:rsidRPr="001E2C61">
        <w:rPr>
          <w:lang w:val="en-GB"/>
        </w:rPr>
        <w:t>.</w:t>
      </w:r>
    </w:p>
    <w:p w14:paraId="5753ADC7" w14:textId="77777777" w:rsidR="001E2C61" w:rsidRPr="001E2C61" w:rsidRDefault="001E2C61" w:rsidP="001E2C61">
      <w:pPr>
        <w:pStyle w:val="Bibliography"/>
        <w:rPr>
          <w:lang w:val="en-GB"/>
        </w:rPr>
      </w:pPr>
      <w:r w:rsidRPr="001E2C61">
        <w:rPr>
          <w:lang w:val="en-GB"/>
        </w:rPr>
        <w:t xml:space="preserve">Simmons, J. P., Nelson, L. D., &amp; Simonsohn, U. (2011). False-positive psychology: Undisclosed flexibility in data collection and analysis allows presenting anything as significant. </w:t>
      </w:r>
      <w:r w:rsidRPr="001E2C61">
        <w:rPr>
          <w:i/>
          <w:iCs/>
          <w:lang w:val="en-GB"/>
        </w:rPr>
        <w:t xml:space="preserve">Psychological </w:t>
      </w:r>
      <w:r w:rsidRPr="001E2C61">
        <w:rPr>
          <w:i/>
          <w:iCs/>
          <w:lang w:val="en-GB"/>
        </w:rPr>
        <w:t>Science</w:t>
      </w:r>
      <w:r w:rsidRPr="001E2C61">
        <w:rPr>
          <w:lang w:val="en-GB"/>
        </w:rPr>
        <w:t xml:space="preserve">, </w:t>
      </w:r>
      <w:r w:rsidRPr="001E2C61">
        <w:rPr>
          <w:i/>
          <w:iCs/>
          <w:lang w:val="en-GB"/>
        </w:rPr>
        <w:t>22</w:t>
      </w:r>
      <w:r w:rsidRPr="001E2C61">
        <w:rPr>
          <w:lang w:val="en-GB"/>
        </w:rPr>
        <w:t>(11), 1359–1366. https://doi.org/10.1177/0956797611417632</w:t>
      </w:r>
    </w:p>
    <w:p w14:paraId="403E9BC3" w14:textId="77777777" w:rsidR="001E2C61" w:rsidRPr="001E2C61" w:rsidRDefault="001E2C61" w:rsidP="001E2C61">
      <w:pPr>
        <w:pStyle w:val="Bibliography"/>
        <w:rPr>
          <w:lang w:val="en-GB"/>
        </w:rPr>
      </w:pPr>
      <w:r w:rsidRPr="001E2C61">
        <w:rPr>
          <w:lang w:val="en-GB"/>
        </w:rPr>
        <w:t xml:space="preserve">Simmons, J. P., Nelson, L. D., &amp; Simonsohn, U. (2018). False-Positive Citations. </w:t>
      </w:r>
      <w:r w:rsidRPr="001E2C61">
        <w:rPr>
          <w:i/>
          <w:iCs/>
          <w:lang w:val="en-GB"/>
        </w:rPr>
        <w:t>Perspectives on Psychological Science</w:t>
      </w:r>
      <w:r w:rsidRPr="001E2C61">
        <w:rPr>
          <w:lang w:val="en-GB"/>
        </w:rPr>
        <w:t xml:space="preserve">, </w:t>
      </w:r>
      <w:r w:rsidRPr="001E2C61">
        <w:rPr>
          <w:i/>
          <w:iCs/>
          <w:lang w:val="en-GB"/>
        </w:rPr>
        <w:t>13</w:t>
      </w:r>
      <w:r w:rsidRPr="001E2C61">
        <w:rPr>
          <w:lang w:val="en-GB"/>
        </w:rPr>
        <w:t>(2), 255–259. https://doi.org/10.1177/1745691617698146</w:t>
      </w:r>
    </w:p>
    <w:p w14:paraId="3CEA53F8" w14:textId="77777777" w:rsidR="001E2C61" w:rsidRPr="001E2C61" w:rsidRDefault="001E2C61" w:rsidP="001E2C61">
      <w:pPr>
        <w:pStyle w:val="Bibliography"/>
        <w:rPr>
          <w:lang w:val="en-GB"/>
        </w:rPr>
      </w:pPr>
      <w:r w:rsidRPr="001E2C61">
        <w:rPr>
          <w:lang w:val="en-GB"/>
        </w:rPr>
        <w:t xml:space="preserve">Smith, G. S., </w:t>
      </w:r>
      <w:proofErr w:type="spellStart"/>
      <w:r w:rsidRPr="001E2C61">
        <w:rPr>
          <w:lang w:val="en-GB"/>
        </w:rPr>
        <w:t>Houmanfar</w:t>
      </w:r>
      <w:proofErr w:type="spellEnd"/>
      <w:r w:rsidRPr="001E2C61">
        <w:rPr>
          <w:lang w:val="en-GB"/>
        </w:rPr>
        <w:t xml:space="preserve">, R. A., Jacobs, N. N., Froehlich, M., </w:t>
      </w:r>
      <w:proofErr w:type="spellStart"/>
      <w:r w:rsidRPr="001E2C61">
        <w:rPr>
          <w:lang w:val="en-GB"/>
        </w:rPr>
        <w:t>Szarko</w:t>
      </w:r>
      <w:proofErr w:type="spellEnd"/>
      <w:r w:rsidRPr="001E2C61">
        <w:rPr>
          <w:lang w:val="en-GB"/>
        </w:rPr>
        <w:t xml:space="preserve">, A. J., Smith, B. M., </w:t>
      </w:r>
      <w:proofErr w:type="spellStart"/>
      <w:r w:rsidRPr="001E2C61">
        <w:rPr>
          <w:lang w:val="en-GB"/>
        </w:rPr>
        <w:t>Kemmelmeier</w:t>
      </w:r>
      <w:proofErr w:type="spellEnd"/>
      <w:r w:rsidRPr="001E2C61">
        <w:rPr>
          <w:lang w:val="en-GB"/>
        </w:rPr>
        <w:t xml:space="preserve">, M., Baker, T. K., </w:t>
      </w:r>
      <w:proofErr w:type="spellStart"/>
      <w:r w:rsidRPr="001E2C61">
        <w:rPr>
          <w:lang w:val="en-GB"/>
        </w:rPr>
        <w:t>Piasecki</w:t>
      </w:r>
      <w:proofErr w:type="spellEnd"/>
      <w:r w:rsidRPr="001E2C61">
        <w:rPr>
          <w:lang w:val="en-GB"/>
        </w:rPr>
        <w:t xml:space="preserve">, M., &amp; </w:t>
      </w:r>
      <w:proofErr w:type="spellStart"/>
      <w:r w:rsidRPr="001E2C61">
        <w:rPr>
          <w:lang w:val="en-GB"/>
        </w:rPr>
        <w:t>Schwenk</w:t>
      </w:r>
      <w:proofErr w:type="spellEnd"/>
      <w:r w:rsidRPr="001E2C61">
        <w:rPr>
          <w:lang w:val="en-GB"/>
        </w:rPr>
        <w:t xml:space="preserve">, T. L. (2022). Assessment of medical student burnout: Toward an implicit measure to address current issues. </w:t>
      </w:r>
      <w:r w:rsidRPr="001E2C61">
        <w:rPr>
          <w:i/>
          <w:iCs/>
          <w:lang w:val="en-GB"/>
        </w:rPr>
        <w:t>Advances in Health Sciences Education</w:t>
      </w:r>
      <w:r w:rsidRPr="001E2C61">
        <w:rPr>
          <w:lang w:val="en-GB"/>
        </w:rPr>
        <w:t xml:space="preserve">, </w:t>
      </w:r>
      <w:r w:rsidRPr="001E2C61">
        <w:rPr>
          <w:i/>
          <w:iCs/>
          <w:lang w:val="en-GB"/>
        </w:rPr>
        <w:t>27</w:t>
      </w:r>
      <w:r w:rsidRPr="001E2C61">
        <w:rPr>
          <w:lang w:val="en-GB"/>
        </w:rPr>
        <w:t>(2), 375–386. https://doi.org/10.1007/s10459-021-10089-0</w:t>
      </w:r>
    </w:p>
    <w:p w14:paraId="04A4198E" w14:textId="77777777" w:rsidR="001E2C61" w:rsidRPr="001E2C61" w:rsidRDefault="001E2C61" w:rsidP="001E2C61">
      <w:pPr>
        <w:pStyle w:val="Bibliography"/>
        <w:rPr>
          <w:lang w:val="en-GB"/>
        </w:rPr>
      </w:pPr>
      <w:r w:rsidRPr="001E2C61">
        <w:rPr>
          <w:lang w:val="en-GB"/>
        </w:rPr>
        <w:t xml:space="preserve">Sommet, N., Weissman, D., </w:t>
      </w:r>
      <w:proofErr w:type="spellStart"/>
      <w:r w:rsidRPr="001E2C61">
        <w:rPr>
          <w:lang w:val="en-GB"/>
        </w:rPr>
        <w:t>Cheutin</w:t>
      </w:r>
      <w:proofErr w:type="spellEnd"/>
      <w:r w:rsidRPr="001E2C61">
        <w:rPr>
          <w:lang w:val="en-GB"/>
        </w:rPr>
        <w:t xml:space="preserve">, N., &amp; Elliot, A. J. (2022). </w:t>
      </w:r>
      <w:r w:rsidRPr="001E2C61">
        <w:rPr>
          <w:i/>
          <w:iCs/>
          <w:lang w:val="en-GB"/>
        </w:rPr>
        <w:t>How many participants do I need to test an interaction? Conducting an appropriate power analysis and achieving sufficient power to detect an interaction</w:t>
      </w:r>
      <w:r w:rsidRPr="001E2C61">
        <w:rPr>
          <w:lang w:val="en-GB"/>
        </w:rPr>
        <w:t>. OSF Preprints. https://doi.org/10.31219/osf.io/xhe3u</w:t>
      </w:r>
    </w:p>
    <w:p w14:paraId="26750280" w14:textId="77777777" w:rsidR="001E2C61" w:rsidRPr="001E2C61" w:rsidRDefault="001E2C61" w:rsidP="001E2C61">
      <w:pPr>
        <w:pStyle w:val="Bibliography"/>
        <w:rPr>
          <w:lang w:val="en-GB"/>
        </w:rPr>
      </w:pPr>
      <w:r w:rsidRPr="001E2C61">
        <w:rPr>
          <w:lang w:val="en-GB"/>
        </w:rPr>
        <w:t xml:space="preserve">Spellman, B. A. (2015). A short (personal) future history of revolution 2.0. </w:t>
      </w:r>
      <w:r w:rsidRPr="001E2C61">
        <w:rPr>
          <w:i/>
          <w:iCs/>
          <w:lang w:val="en-GB"/>
        </w:rPr>
        <w:t>Perspectives on Psychological Science</w:t>
      </w:r>
      <w:r w:rsidRPr="001E2C61">
        <w:rPr>
          <w:lang w:val="en-GB"/>
        </w:rPr>
        <w:t xml:space="preserve">, </w:t>
      </w:r>
      <w:r w:rsidRPr="001E2C61">
        <w:rPr>
          <w:i/>
          <w:iCs/>
          <w:lang w:val="en-GB"/>
        </w:rPr>
        <w:t>10</w:t>
      </w:r>
      <w:r w:rsidRPr="001E2C61">
        <w:rPr>
          <w:lang w:val="en-GB"/>
        </w:rPr>
        <w:t>(6), 886–899. https://doi.org/10.1177/1745691615609918</w:t>
      </w:r>
    </w:p>
    <w:p w14:paraId="71EDBEE4" w14:textId="77777777" w:rsidR="001E2C61" w:rsidRPr="001E2C61" w:rsidRDefault="001E2C61" w:rsidP="001E2C61">
      <w:pPr>
        <w:pStyle w:val="Bibliography"/>
        <w:rPr>
          <w:lang w:val="en-GB"/>
        </w:rPr>
      </w:pPr>
      <w:proofErr w:type="spellStart"/>
      <w:r w:rsidRPr="001E2C61">
        <w:rPr>
          <w:lang w:val="en-GB"/>
        </w:rPr>
        <w:t>Szarko</w:t>
      </w:r>
      <w:proofErr w:type="spellEnd"/>
      <w:r w:rsidRPr="001E2C61">
        <w:rPr>
          <w:lang w:val="en-GB"/>
        </w:rPr>
        <w:t xml:space="preserve">, A. J., </w:t>
      </w:r>
      <w:proofErr w:type="spellStart"/>
      <w:r w:rsidRPr="001E2C61">
        <w:rPr>
          <w:lang w:val="en-GB"/>
        </w:rPr>
        <w:t>Houmanfar</w:t>
      </w:r>
      <w:proofErr w:type="spellEnd"/>
      <w:r w:rsidRPr="001E2C61">
        <w:rPr>
          <w:lang w:val="en-GB"/>
        </w:rPr>
        <w:t xml:space="preserve">, R. A., Smith, G. S., Jacobs, N. N., Smith, B. M., </w:t>
      </w:r>
      <w:proofErr w:type="spellStart"/>
      <w:r w:rsidRPr="001E2C61">
        <w:rPr>
          <w:lang w:val="en-GB"/>
        </w:rPr>
        <w:t>Assemi</w:t>
      </w:r>
      <w:proofErr w:type="spellEnd"/>
      <w:r w:rsidRPr="001E2C61">
        <w:rPr>
          <w:lang w:val="en-GB"/>
        </w:rPr>
        <w:t xml:space="preserve">, K., </w:t>
      </w:r>
      <w:proofErr w:type="spellStart"/>
      <w:r w:rsidRPr="001E2C61">
        <w:rPr>
          <w:lang w:val="en-GB"/>
        </w:rPr>
        <w:t>Piasecki</w:t>
      </w:r>
      <w:proofErr w:type="spellEnd"/>
      <w:r w:rsidRPr="001E2C61">
        <w:rPr>
          <w:lang w:val="en-GB"/>
        </w:rPr>
        <w:t xml:space="preserve">, M., &amp; Baker, T. K. (2022). Impact of Acceptance and Commitment Training on psychological flexibility and burnout in medical education. </w:t>
      </w:r>
      <w:r w:rsidRPr="001E2C61">
        <w:rPr>
          <w:i/>
          <w:iCs/>
          <w:lang w:val="en-GB"/>
        </w:rPr>
        <w:t>Journal of Contextual Behavioral Science</w:t>
      </w:r>
      <w:r w:rsidRPr="001E2C61">
        <w:rPr>
          <w:lang w:val="en-GB"/>
        </w:rPr>
        <w:t xml:space="preserve">, </w:t>
      </w:r>
      <w:r w:rsidRPr="001E2C61">
        <w:rPr>
          <w:i/>
          <w:iCs/>
          <w:lang w:val="en-GB"/>
        </w:rPr>
        <w:t>23</w:t>
      </w:r>
      <w:r w:rsidRPr="001E2C61">
        <w:rPr>
          <w:lang w:val="en-GB"/>
        </w:rPr>
        <w:t xml:space="preserve">, 190–199. APA </w:t>
      </w:r>
      <w:proofErr w:type="spellStart"/>
      <w:r w:rsidRPr="001E2C61">
        <w:rPr>
          <w:lang w:val="en-GB"/>
        </w:rPr>
        <w:t>PsycInfo</w:t>
      </w:r>
      <w:proofErr w:type="spellEnd"/>
      <w:r w:rsidRPr="001E2C61">
        <w:rPr>
          <w:lang w:val="en-GB"/>
        </w:rPr>
        <w:t>. https://doi.org/10.1016/j.jcbs.2022.02.004</w:t>
      </w:r>
    </w:p>
    <w:p w14:paraId="48C11B3A" w14:textId="77777777" w:rsidR="001E2C61" w:rsidRPr="001E2C61" w:rsidRDefault="001E2C61" w:rsidP="001E2C61">
      <w:pPr>
        <w:pStyle w:val="Bibliography"/>
        <w:rPr>
          <w:lang w:val="en-GB"/>
        </w:rPr>
      </w:pPr>
      <w:r w:rsidRPr="001E2C61">
        <w:rPr>
          <w:lang w:val="en-GB"/>
        </w:rPr>
        <w:t xml:space="preserve">Tackett, J. L., </w:t>
      </w:r>
      <w:proofErr w:type="spellStart"/>
      <w:r w:rsidRPr="001E2C61">
        <w:rPr>
          <w:lang w:val="en-GB"/>
        </w:rPr>
        <w:t>Brandes</w:t>
      </w:r>
      <w:proofErr w:type="spellEnd"/>
      <w:r w:rsidRPr="001E2C61">
        <w:rPr>
          <w:lang w:val="en-GB"/>
        </w:rPr>
        <w:t xml:space="preserve">, C. M., King, K. M., &amp; </w:t>
      </w:r>
      <w:proofErr w:type="spellStart"/>
      <w:r w:rsidRPr="001E2C61">
        <w:rPr>
          <w:lang w:val="en-GB"/>
        </w:rPr>
        <w:t>Markon</w:t>
      </w:r>
      <w:proofErr w:type="spellEnd"/>
      <w:r w:rsidRPr="001E2C61">
        <w:rPr>
          <w:lang w:val="en-GB"/>
        </w:rPr>
        <w:t xml:space="preserve">, K. E. (2019). Psychology’s Replication Crisis and Clinical Psychological Science. </w:t>
      </w:r>
      <w:r w:rsidRPr="001E2C61">
        <w:rPr>
          <w:i/>
          <w:iCs/>
          <w:lang w:val="en-GB"/>
        </w:rPr>
        <w:t>Annual Review of Clinical Psychology</w:t>
      </w:r>
      <w:r w:rsidRPr="001E2C61">
        <w:rPr>
          <w:lang w:val="en-GB"/>
        </w:rPr>
        <w:t xml:space="preserve">, </w:t>
      </w:r>
      <w:r w:rsidRPr="001E2C61">
        <w:rPr>
          <w:i/>
          <w:iCs/>
          <w:lang w:val="en-GB"/>
        </w:rPr>
        <w:t>15</w:t>
      </w:r>
      <w:r w:rsidRPr="001E2C61">
        <w:rPr>
          <w:lang w:val="en-GB"/>
        </w:rPr>
        <w:t>(1), 579–604. https://doi.org/10.1146/annurev-clinpsy-050718-095710</w:t>
      </w:r>
    </w:p>
    <w:p w14:paraId="333E5737" w14:textId="77777777" w:rsidR="001E2C61" w:rsidRPr="001E2C61" w:rsidRDefault="001E2C61" w:rsidP="001E2C61">
      <w:pPr>
        <w:pStyle w:val="Bibliography"/>
        <w:rPr>
          <w:lang w:val="en-GB"/>
        </w:rPr>
      </w:pPr>
      <w:r w:rsidRPr="001E2C61">
        <w:rPr>
          <w:lang w:val="en-GB"/>
        </w:rPr>
        <w:t xml:space="preserve">Task Force on the Strategies and Tactics of Contextual Behavioral Science Research. (2021). </w:t>
      </w:r>
      <w:r w:rsidRPr="001E2C61">
        <w:rPr>
          <w:i/>
          <w:iCs/>
          <w:lang w:val="en-GB"/>
        </w:rPr>
        <w:t>Adoption of Open Science Recommendations | Association for Contextual Behavioral Science</w:t>
      </w:r>
      <w:r w:rsidRPr="001E2C61">
        <w:rPr>
          <w:lang w:val="en-GB"/>
        </w:rPr>
        <w:t>. https://contextualscience.org/news/adoption_of_open_science_recommendations</w:t>
      </w:r>
    </w:p>
    <w:p w14:paraId="79A495F8" w14:textId="77777777" w:rsidR="001E2C61" w:rsidRPr="001E2C61" w:rsidRDefault="001E2C61" w:rsidP="001E2C61">
      <w:pPr>
        <w:pStyle w:val="Bibliography"/>
        <w:rPr>
          <w:lang w:val="en-GB"/>
        </w:rPr>
      </w:pPr>
      <w:r w:rsidRPr="001E2C61">
        <w:rPr>
          <w:lang w:val="en-GB"/>
        </w:rPr>
        <w:t xml:space="preserve">Vahey, N. A., Nicholson, E., &amp; Barnes-Holmes, D. (2015). A meta-analysis of criterion effects for the Implicit Relational Assessment Procedure (IRAP) in the clinical domain. </w:t>
      </w:r>
      <w:r w:rsidRPr="001E2C61">
        <w:rPr>
          <w:i/>
          <w:iCs/>
          <w:lang w:val="en-GB"/>
        </w:rPr>
        <w:t xml:space="preserve">Journal of </w:t>
      </w:r>
      <w:proofErr w:type="spellStart"/>
      <w:r w:rsidRPr="001E2C61">
        <w:rPr>
          <w:i/>
          <w:iCs/>
          <w:lang w:val="en-GB"/>
        </w:rPr>
        <w:t>Behavior</w:t>
      </w:r>
      <w:proofErr w:type="spellEnd"/>
      <w:r w:rsidRPr="001E2C61">
        <w:rPr>
          <w:i/>
          <w:iCs/>
          <w:lang w:val="en-GB"/>
        </w:rPr>
        <w:t xml:space="preserve"> Therapy and Experimental Psychiatry</w:t>
      </w:r>
      <w:r w:rsidRPr="001E2C61">
        <w:rPr>
          <w:lang w:val="en-GB"/>
        </w:rPr>
        <w:t xml:space="preserve">, </w:t>
      </w:r>
      <w:r w:rsidRPr="001E2C61">
        <w:rPr>
          <w:i/>
          <w:iCs/>
          <w:lang w:val="en-GB"/>
        </w:rPr>
        <w:t>48</w:t>
      </w:r>
      <w:r w:rsidRPr="001E2C61">
        <w:rPr>
          <w:lang w:val="en-GB"/>
        </w:rPr>
        <w:t>, 59–65. https://doi.org/10.1016/j.jbtep.2015.01.004</w:t>
      </w:r>
    </w:p>
    <w:p w14:paraId="3A1A45C1" w14:textId="77777777" w:rsidR="001E2C61" w:rsidRPr="001E2C61" w:rsidRDefault="001E2C61" w:rsidP="001E2C61">
      <w:pPr>
        <w:pStyle w:val="Bibliography"/>
        <w:rPr>
          <w:lang w:val="en-GB"/>
        </w:rPr>
      </w:pPr>
      <w:r w:rsidRPr="001E2C61">
        <w:rPr>
          <w:lang w:val="en-GB"/>
        </w:rPr>
        <w:t xml:space="preserve">Wagenmakers, E.-J., </w:t>
      </w:r>
      <w:proofErr w:type="spellStart"/>
      <w:r w:rsidRPr="001E2C61">
        <w:rPr>
          <w:lang w:val="en-GB"/>
        </w:rPr>
        <w:t>Wetzels</w:t>
      </w:r>
      <w:proofErr w:type="spellEnd"/>
      <w:r w:rsidRPr="001E2C61">
        <w:rPr>
          <w:lang w:val="en-GB"/>
        </w:rPr>
        <w:t xml:space="preserve">, R., Borsboom, D., van der Maas, H. L. J., &amp; </w:t>
      </w:r>
      <w:proofErr w:type="spellStart"/>
      <w:r w:rsidRPr="001E2C61">
        <w:rPr>
          <w:lang w:val="en-GB"/>
        </w:rPr>
        <w:t>Kievit</w:t>
      </w:r>
      <w:proofErr w:type="spellEnd"/>
      <w:r w:rsidRPr="001E2C61">
        <w:rPr>
          <w:lang w:val="en-GB"/>
        </w:rPr>
        <w:t xml:space="preserve">, R. A. (2012). An agenda for purely confirmatory research. </w:t>
      </w:r>
      <w:r w:rsidRPr="001E2C61">
        <w:rPr>
          <w:i/>
          <w:iCs/>
          <w:lang w:val="en-GB"/>
        </w:rPr>
        <w:t>Perspectives on Psychological Science</w:t>
      </w:r>
      <w:r w:rsidRPr="001E2C61">
        <w:rPr>
          <w:lang w:val="en-GB"/>
        </w:rPr>
        <w:t xml:space="preserve">, </w:t>
      </w:r>
      <w:r w:rsidRPr="001E2C61">
        <w:rPr>
          <w:i/>
          <w:iCs/>
          <w:lang w:val="en-GB"/>
        </w:rPr>
        <w:t>7</w:t>
      </w:r>
      <w:r w:rsidRPr="001E2C61">
        <w:rPr>
          <w:lang w:val="en-GB"/>
        </w:rPr>
        <w:t>(6), 632–638. https://doi.org/10.1177/1745691612463078</w:t>
      </w:r>
    </w:p>
    <w:p w14:paraId="3FCA1503" w14:textId="1874DA39"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86C11" w14:textId="77777777" w:rsidR="00D80ED9" w:rsidRDefault="00D80ED9" w:rsidP="00D853B4">
      <w:r>
        <w:separator/>
      </w:r>
    </w:p>
  </w:endnote>
  <w:endnote w:type="continuationSeparator" w:id="0">
    <w:p w14:paraId="45B421D6" w14:textId="77777777" w:rsidR="00D80ED9" w:rsidRDefault="00D80ED9"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D853B4">
    <w:pPr>
      <w:pStyle w:val="Footer"/>
      <w:rPr>
        <w:rStyle w:val="PageNumber"/>
      </w:rPr>
    </w:pPr>
  </w:p>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9F9F" w14:textId="77777777" w:rsidR="00D80ED9" w:rsidRDefault="00D80ED9" w:rsidP="00D853B4">
      <w:r>
        <w:separator/>
      </w:r>
    </w:p>
  </w:footnote>
  <w:footnote w:type="continuationSeparator" w:id="0">
    <w:p w14:paraId="6441A436" w14:textId="77777777" w:rsidR="00D80ED9" w:rsidRDefault="00D80ED9" w:rsidP="00D853B4">
      <w:r>
        <w:continuationSeparator/>
      </w:r>
    </w:p>
  </w:footnote>
  <w:footnote w:id="1">
    <w:p w14:paraId="3B60F0B3" w14:textId="0C0F52DD" w:rsidR="00B22FAC" w:rsidRPr="00852E7C" w:rsidRDefault="00B22FAC" w:rsidP="0040432F">
      <w:pPr>
        <w:pStyle w:val="FootnoteText"/>
        <w:ind w:firstLine="0"/>
        <w:rPr>
          <w:lang w:val="en-IE"/>
        </w:rPr>
      </w:pPr>
      <w:r w:rsidRPr="00BF7E0F">
        <w:rPr>
          <w:rStyle w:val="FootnoteReference"/>
        </w:rPr>
        <w:footnoteRef/>
      </w:r>
      <w:r w:rsidRPr="00852E7C">
        <w:t xml:space="preserve"> For a beginner introduction to statistical power using interactive visualizations, see Magnusson </w:t>
      </w:r>
      <w:r w:rsidRPr="00852E7C">
        <w:fldChar w:fldCharType="begin"/>
      </w:r>
      <w:r w:rsidR="004F07EA">
        <w:instrText xml:space="preserve"> ADDIN ZOTERO_ITEM CSL_CITATION {"citationID":"QAV6gSBV","properties":{"formattedCitation":"(2023)","plainCitation":"(2023)","noteIndex":1},"citationItems":[{"id":15282,"uris":["http://zotero.org/users/1687755/items/QQYDAGJM"],"itemData":{"id":15282,"type":"webpage","title":"Understanding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Pr="00852E7C">
        <w:fldChar w:fldCharType="separate"/>
      </w:r>
      <w:r w:rsidRPr="00852E7C">
        <w:rPr>
          <w:noProof/>
        </w:rPr>
        <w:t>(2023)</w:t>
      </w:r>
      <w:r w:rsidRPr="00852E7C">
        <w:fldChar w:fldCharType="end"/>
      </w:r>
      <w:r w:rsidRPr="00852E7C">
        <w:t xml:space="preserve">. For a seminal book-length treatment see Cohen </w:t>
      </w:r>
      <w:r w:rsidRPr="00852E7C">
        <w:fldChar w:fldCharType="begin"/>
      </w:r>
      <w:r w:rsidR="00B67B56">
        <w:instrText xml:space="preserve"> ADDIN ZOTERO_ITEM CSL_CITATION {"citationID":"ISA1T2rj","properties":{"formattedCitation":"(1977)","plainCitation":"(1977)","noteIndex":1},"citationItems":[{"id":242,"uris":["http://zotero.org/users/1687755/items/ZQS7NIFP"],"itemData":{"id":242,"type":"book","event-place":"New York","publisher":"Academic Press","publisher-place":"New York","title":"Statistical power analysis for the behavioral sciences","author":[{"family":"Cohen","given":"J"}],"issued":{"date-parts":[["1977"]]}},"label":"page","suppress-author":true}],"schema":"https://github.com/citation-style-language/schema/raw/master/csl-citation.json"} </w:instrText>
      </w:r>
      <w:r w:rsidRPr="00852E7C">
        <w:fldChar w:fldCharType="separate"/>
      </w:r>
      <w:r w:rsidR="00B67B56">
        <w:rPr>
          <w:noProof/>
        </w:rPr>
        <w:t>(1977)</w:t>
      </w:r>
      <w:r w:rsidRPr="00852E7C">
        <w:fldChar w:fldCharType="end"/>
      </w:r>
      <w:r w:rsidRPr="00852E7C">
        <w:t xml:space="preserve">. For accessible implementations of power analyses in R see the pwr package </w:t>
      </w:r>
      <w:r w:rsidRPr="00852E7C">
        <w:fldChar w:fldCharType="begin"/>
      </w:r>
      <w:r w:rsidR="004F07EA">
        <w:instrText xml:space="preserve"> ADDIN ZOTERO_ITEM CSL_CITATION {"citationID":"0ZSfAR0G","properties":{"formattedCitation":"(Champely, 2016)","plainCitation":"(Champely, 2016)","noteIndex":1},"citationItems":[{"id":3879,"uris":["http://zotero.org/users/1687755/items/H637UNSB"],"itemData":{"id":3879,"type":"software","note":"R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852E7C">
        <w:fldChar w:fldCharType="separate"/>
      </w:r>
      <w:r w:rsidRPr="00852E7C">
        <w:rPr>
          <w:noProof/>
        </w:rPr>
        <w:t>(Champely, 2016)</w:t>
      </w:r>
      <w:r w:rsidRPr="00852E7C">
        <w:fldChar w:fldCharType="end"/>
      </w:r>
      <w:r w:rsidRPr="00852E7C">
        <w:t>.</w:t>
      </w:r>
    </w:p>
  </w:footnote>
  <w:footnote w:id="2">
    <w:p w14:paraId="49552370" w14:textId="79721D14" w:rsidR="00C2363C" w:rsidRPr="00C2363C" w:rsidRDefault="00C2363C" w:rsidP="00C2363C">
      <w:pPr>
        <w:pStyle w:val="FootnoteText"/>
        <w:ind w:firstLine="0"/>
        <w:rPr>
          <w:lang w:val="en-IE"/>
        </w:rPr>
      </w:pPr>
      <w:r>
        <w:rPr>
          <w:rStyle w:val="FootnoteReference"/>
        </w:rPr>
        <w:footnoteRef/>
      </w:r>
      <w:r>
        <w:t xml:space="preserve"> The median is more suitable than the mean due to strong skew.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1098"/>
    <w:rsid w:val="000072C4"/>
    <w:rsid w:val="00007932"/>
    <w:rsid w:val="00010ED8"/>
    <w:rsid w:val="00010FAC"/>
    <w:rsid w:val="00011BDE"/>
    <w:rsid w:val="00011F4F"/>
    <w:rsid w:val="000134E4"/>
    <w:rsid w:val="000139E1"/>
    <w:rsid w:val="00016146"/>
    <w:rsid w:val="00016CDD"/>
    <w:rsid w:val="00016DDC"/>
    <w:rsid w:val="000201BD"/>
    <w:rsid w:val="00020DCF"/>
    <w:rsid w:val="0002241A"/>
    <w:rsid w:val="00022AE3"/>
    <w:rsid w:val="00026827"/>
    <w:rsid w:val="00026FC3"/>
    <w:rsid w:val="000272C1"/>
    <w:rsid w:val="000277A5"/>
    <w:rsid w:val="00031DBD"/>
    <w:rsid w:val="00041BA1"/>
    <w:rsid w:val="00044ED3"/>
    <w:rsid w:val="0005189F"/>
    <w:rsid w:val="00053E14"/>
    <w:rsid w:val="00054899"/>
    <w:rsid w:val="00055F60"/>
    <w:rsid w:val="000569D5"/>
    <w:rsid w:val="00057705"/>
    <w:rsid w:val="0005784B"/>
    <w:rsid w:val="00057A34"/>
    <w:rsid w:val="0006248A"/>
    <w:rsid w:val="0006281D"/>
    <w:rsid w:val="00065285"/>
    <w:rsid w:val="000666DD"/>
    <w:rsid w:val="0006769A"/>
    <w:rsid w:val="0007155D"/>
    <w:rsid w:val="00071F74"/>
    <w:rsid w:val="00071FAB"/>
    <w:rsid w:val="000747AA"/>
    <w:rsid w:val="00076F37"/>
    <w:rsid w:val="000806B6"/>
    <w:rsid w:val="00083611"/>
    <w:rsid w:val="000845D1"/>
    <w:rsid w:val="00084CBE"/>
    <w:rsid w:val="00086603"/>
    <w:rsid w:val="000937F0"/>
    <w:rsid w:val="000947FB"/>
    <w:rsid w:val="000A2B33"/>
    <w:rsid w:val="000A3BF0"/>
    <w:rsid w:val="000A5CFF"/>
    <w:rsid w:val="000A6213"/>
    <w:rsid w:val="000A665F"/>
    <w:rsid w:val="000A673D"/>
    <w:rsid w:val="000B1025"/>
    <w:rsid w:val="000B1362"/>
    <w:rsid w:val="000B28EC"/>
    <w:rsid w:val="000B4124"/>
    <w:rsid w:val="000B4132"/>
    <w:rsid w:val="000B52CE"/>
    <w:rsid w:val="000B6872"/>
    <w:rsid w:val="000C1B07"/>
    <w:rsid w:val="000C1E42"/>
    <w:rsid w:val="000C25EC"/>
    <w:rsid w:val="000C3185"/>
    <w:rsid w:val="000C6B74"/>
    <w:rsid w:val="000D307E"/>
    <w:rsid w:val="000E0783"/>
    <w:rsid w:val="000E12C4"/>
    <w:rsid w:val="000E2C5B"/>
    <w:rsid w:val="000E3B4A"/>
    <w:rsid w:val="000E47FE"/>
    <w:rsid w:val="000E499B"/>
    <w:rsid w:val="000E6810"/>
    <w:rsid w:val="000F1E7C"/>
    <w:rsid w:val="000F3B5B"/>
    <w:rsid w:val="000F4F6C"/>
    <w:rsid w:val="000F5EE7"/>
    <w:rsid w:val="000F702E"/>
    <w:rsid w:val="000F74C8"/>
    <w:rsid w:val="000F7CCD"/>
    <w:rsid w:val="00100A07"/>
    <w:rsid w:val="00102F54"/>
    <w:rsid w:val="00104399"/>
    <w:rsid w:val="0011072E"/>
    <w:rsid w:val="00110DD8"/>
    <w:rsid w:val="00112EEC"/>
    <w:rsid w:val="00113D92"/>
    <w:rsid w:val="00121A68"/>
    <w:rsid w:val="00123A24"/>
    <w:rsid w:val="00125F47"/>
    <w:rsid w:val="001261C9"/>
    <w:rsid w:val="00127434"/>
    <w:rsid w:val="00127D22"/>
    <w:rsid w:val="0013147F"/>
    <w:rsid w:val="00132633"/>
    <w:rsid w:val="00135D58"/>
    <w:rsid w:val="00140DDA"/>
    <w:rsid w:val="00142176"/>
    <w:rsid w:val="00153AB9"/>
    <w:rsid w:val="0015545E"/>
    <w:rsid w:val="0015647E"/>
    <w:rsid w:val="001571A8"/>
    <w:rsid w:val="00161E1F"/>
    <w:rsid w:val="00175C0D"/>
    <w:rsid w:val="00177C90"/>
    <w:rsid w:val="00180281"/>
    <w:rsid w:val="00182942"/>
    <w:rsid w:val="00183D0A"/>
    <w:rsid w:val="0018606F"/>
    <w:rsid w:val="0018759D"/>
    <w:rsid w:val="00192F5F"/>
    <w:rsid w:val="00194256"/>
    <w:rsid w:val="00197708"/>
    <w:rsid w:val="001A0E61"/>
    <w:rsid w:val="001A1B82"/>
    <w:rsid w:val="001A41C8"/>
    <w:rsid w:val="001A4985"/>
    <w:rsid w:val="001B028C"/>
    <w:rsid w:val="001B0C3D"/>
    <w:rsid w:val="001B0EAC"/>
    <w:rsid w:val="001B2D17"/>
    <w:rsid w:val="001B469C"/>
    <w:rsid w:val="001B7A2A"/>
    <w:rsid w:val="001D2EA1"/>
    <w:rsid w:val="001D5D3C"/>
    <w:rsid w:val="001D5D94"/>
    <w:rsid w:val="001D73A1"/>
    <w:rsid w:val="001E0E75"/>
    <w:rsid w:val="001E2BCA"/>
    <w:rsid w:val="001E2C61"/>
    <w:rsid w:val="001E683C"/>
    <w:rsid w:val="001F0EED"/>
    <w:rsid w:val="001F1627"/>
    <w:rsid w:val="001F2131"/>
    <w:rsid w:val="001F359B"/>
    <w:rsid w:val="001F3B56"/>
    <w:rsid w:val="001F54FA"/>
    <w:rsid w:val="001F5B80"/>
    <w:rsid w:val="001F6A9B"/>
    <w:rsid w:val="001F6AF0"/>
    <w:rsid w:val="00200FF5"/>
    <w:rsid w:val="002016A3"/>
    <w:rsid w:val="002022E1"/>
    <w:rsid w:val="002051BB"/>
    <w:rsid w:val="0020735C"/>
    <w:rsid w:val="00207B80"/>
    <w:rsid w:val="00210112"/>
    <w:rsid w:val="002117CC"/>
    <w:rsid w:val="00211EA5"/>
    <w:rsid w:val="00214E01"/>
    <w:rsid w:val="00216520"/>
    <w:rsid w:val="00220E6D"/>
    <w:rsid w:val="00222865"/>
    <w:rsid w:val="00222A0E"/>
    <w:rsid w:val="002249D7"/>
    <w:rsid w:val="00224F33"/>
    <w:rsid w:val="002252FD"/>
    <w:rsid w:val="00230107"/>
    <w:rsid w:val="00233C8A"/>
    <w:rsid w:val="00235924"/>
    <w:rsid w:val="00244AE6"/>
    <w:rsid w:val="0024580C"/>
    <w:rsid w:val="00245F45"/>
    <w:rsid w:val="00245F7A"/>
    <w:rsid w:val="00247DF4"/>
    <w:rsid w:val="002526BA"/>
    <w:rsid w:val="00253101"/>
    <w:rsid w:val="002540D8"/>
    <w:rsid w:val="002543EC"/>
    <w:rsid w:val="00255097"/>
    <w:rsid w:val="00255D85"/>
    <w:rsid w:val="00257B34"/>
    <w:rsid w:val="00260350"/>
    <w:rsid w:val="00264FE8"/>
    <w:rsid w:val="0027566B"/>
    <w:rsid w:val="00275724"/>
    <w:rsid w:val="00277730"/>
    <w:rsid w:val="00277B84"/>
    <w:rsid w:val="002832DE"/>
    <w:rsid w:val="002850E5"/>
    <w:rsid w:val="00290D4E"/>
    <w:rsid w:val="00291589"/>
    <w:rsid w:val="00292896"/>
    <w:rsid w:val="002939BF"/>
    <w:rsid w:val="0029533B"/>
    <w:rsid w:val="00296ECE"/>
    <w:rsid w:val="002A0A97"/>
    <w:rsid w:val="002A0BB0"/>
    <w:rsid w:val="002A1A80"/>
    <w:rsid w:val="002A1F79"/>
    <w:rsid w:val="002A24F5"/>
    <w:rsid w:val="002A2F96"/>
    <w:rsid w:val="002A30CB"/>
    <w:rsid w:val="002A389C"/>
    <w:rsid w:val="002A396E"/>
    <w:rsid w:val="002A4290"/>
    <w:rsid w:val="002B10DE"/>
    <w:rsid w:val="002B1D09"/>
    <w:rsid w:val="002C2502"/>
    <w:rsid w:val="002C2E48"/>
    <w:rsid w:val="002C5E63"/>
    <w:rsid w:val="002C6745"/>
    <w:rsid w:val="002D47FC"/>
    <w:rsid w:val="002D5256"/>
    <w:rsid w:val="002D5C7E"/>
    <w:rsid w:val="002E276D"/>
    <w:rsid w:val="002E2D36"/>
    <w:rsid w:val="002F05E9"/>
    <w:rsid w:val="002F0A66"/>
    <w:rsid w:val="002F0CB5"/>
    <w:rsid w:val="002F0D78"/>
    <w:rsid w:val="002F1D24"/>
    <w:rsid w:val="002F41DE"/>
    <w:rsid w:val="002F47DF"/>
    <w:rsid w:val="00300437"/>
    <w:rsid w:val="00300B3F"/>
    <w:rsid w:val="00300EE4"/>
    <w:rsid w:val="00301C15"/>
    <w:rsid w:val="003027B4"/>
    <w:rsid w:val="00303D1C"/>
    <w:rsid w:val="00306F7D"/>
    <w:rsid w:val="00307E0A"/>
    <w:rsid w:val="003158CF"/>
    <w:rsid w:val="00317E01"/>
    <w:rsid w:val="00317EDF"/>
    <w:rsid w:val="00320145"/>
    <w:rsid w:val="00320692"/>
    <w:rsid w:val="00321EA9"/>
    <w:rsid w:val="003222FD"/>
    <w:rsid w:val="00323593"/>
    <w:rsid w:val="0032644B"/>
    <w:rsid w:val="00327AA9"/>
    <w:rsid w:val="00330C00"/>
    <w:rsid w:val="003311E0"/>
    <w:rsid w:val="00332F7F"/>
    <w:rsid w:val="00334440"/>
    <w:rsid w:val="00336CB6"/>
    <w:rsid w:val="003376B1"/>
    <w:rsid w:val="00341B36"/>
    <w:rsid w:val="00342F8D"/>
    <w:rsid w:val="00343A79"/>
    <w:rsid w:val="0034445E"/>
    <w:rsid w:val="00344675"/>
    <w:rsid w:val="00346871"/>
    <w:rsid w:val="00346FD4"/>
    <w:rsid w:val="00353B4D"/>
    <w:rsid w:val="00356CC1"/>
    <w:rsid w:val="00362712"/>
    <w:rsid w:val="003648E8"/>
    <w:rsid w:val="00367AA7"/>
    <w:rsid w:val="0037269A"/>
    <w:rsid w:val="003741A9"/>
    <w:rsid w:val="00374310"/>
    <w:rsid w:val="00376181"/>
    <w:rsid w:val="00377326"/>
    <w:rsid w:val="00380D7D"/>
    <w:rsid w:val="0038475D"/>
    <w:rsid w:val="00390D5C"/>
    <w:rsid w:val="00393C40"/>
    <w:rsid w:val="00394235"/>
    <w:rsid w:val="00396130"/>
    <w:rsid w:val="003A0BBF"/>
    <w:rsid w:val="003A1883"/>
    <w:rsid w:val="003A49F2"/>
    <w:rsid w:val="003A5838"/>
    <w:rsid w:val="003A67F3"/>
    <w:rsid w:val="003A7854"/>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11C3"/>
    <w:rsid w:val="003D257E"/>
    <w:rsid w:val="003D31C8"/>
    <w:rsid w:val="003D37CA"/>
    <w:rsid w:val="003D47A1"/>
    <w:rsid w:val="003D4AFE"/>
    <w:rsid w:val="003D5FD0"/>
    <w:rsid w:val="003E313B"/>
    <w:rsid w:val="003E3C05"/>
    <w:rsid w:val="003E59EA"/>
    <w:rsid w:val="003F039D"/>
    <w:rsid w:val="003F265C"/>
    <w:rsid w:val="003F3A7A"/>
    <w:rsid w:val="003F3FED"/>
    <w:rsid w:val="003F426C"/>
    <w:rsid w:val="003F4AB7"/>
    <w:rsid w:val="003F51B8"/>
    <w:rsid w:val="003F5746"/>
    <w:rsid w:val="003F75C4"/>
    <w:rsid w:val="004003B9"/>
    <w:rsid w:val="00401239"/>
    <w:rsid w:val="0040432F"/>
    <w:rsid w:val="00406310"/>
    <w:rsid w:val="00411861"/>
    <w:rsid w:val="00414C0A"/>
    <w:rsid w:val="004150EC"/>
    <w:rsid w:val="00420C90"/>
    <w:rsid w:val="00420F09"/>
    <w:rsid w:val="0042317F"/>
    <w:rsid w:val="0042369B"/>
    <w:rsid w:val="0042414D"/>
    <w:rsid w:val="004265EC"/>
    <w:rsid w:val="004268C5"/>
    <w:rsid w:val="00434862"/>
    <w:rsid w:val="004358E2"/>
    <w:rsid w:val="00436EAB"/>
    <w:rsid w:val="00441595"/>
    <w:rsid w:val="00445588"/>
    <w:rsid w:val="00450A44"/>
    <w:rsid w:val="00451BBB"/>
    <w:rsid w:val="00453169"/>
    <w:rsid w:val="00455F83"/>
    <w:rsid w:val="0045665A"/>
    <w:rsid w:val="00456858"/>
    <w:rsid w:val="00456DB0"/>
    <w:rsid w:val="00457F7C"/>
    <w:rsid w:val="004634BA"/>
    <w:rsid w:val="00463865"/>
    <w:rsid w:val="00464981"/>
    <w:rsid w:val="004652CA"/>
    <w:rsid w:val="00465A1B"/>
    <w:rsid w:val="00466628"/>
    <w:rsid w:val="0046695D"/>
    <w:rsid w:val="00467109"/>
    <w:rsid w:val="004703FA"/>
    <w:rsid w:val="004710E4"/>
    <w:rsid w:val="00471407"/>
    <w:rsid w:val="004725D9"/>
    <w:rsid w:val="00472F4E"/>
    <w:rsid w:val="00477341"/>
    <w:rsid w:val="004807E0"/>
    <w:rsid w:val="00481142"/>
    <w:rsid w:val="00482363"/>
    <w:rsid w:val="00483C92"/>
    <w:rsid w:val="00483C98"/>
    <w:rsid w:val="004862D6"/>
    <w:rsid w:val="00494581"/>
    <w:rsid w:val="00495A43"/>
    <w:rsid w:val="004A079A"/>
    <w:rsid w:val="004A3471"/>
    <w:rsid w:val="004A697D"/>
    <w:rsid w:val="004A6CC9"/>
    <w:rsid w:val="004A748E"/>
    <w:rsid w:val="004A78A5"/>
    <w:rsid w:val="004A7FF5"/>
    <w:rsid w:val="004B3262"/>
    <w:rsid w:val="004B5A7D"/>
    <w:rsid w:val="004B7FA7"/>
    <w:rsid w:val="004C2B8A"/>
    <w:rsid w:val="004C5329"/>
    <w:rsid w:val="004C75B2"/>
    <w:rsid w:val="004D174C"/>
    <w:rsid w:val="004D17FF"/>
    <w:rsid w:val="004D2AF4"/>
    <w:rsid w:val="004D2E30"/>
    <w:rsid w:val="004D394D"/>
    <w:rsid w:val="004D3CF5"/>
    <w:rsid w:val="004D43DD"/>
    <w:rsid w:val="004D536C"/>
    <w:rsid w:val="004D5A5C"/>
    <w:rsid w:val="004D5CC4"/>
    <w:rsid w:val="004E2739"/>
    <w:rsid w:val="004E2917"/>
    <w:rsid w:val="004F004F"/>
    <w:rsid w:val="004F07EA"/>
    <w:rsid w:val="004F0BC1"/>
    <w:rsid w:val="004F23F5"/>
    <w:rsid w:val="004F293F"/>
    <w:rsid w:val="004F2CCF"/>
    <w:rsid w:val="004F528E"/>
    <w:rsid w:val="004F5A41"/>
    <w:rsid w:val="004F6EC8"/>
    <w:rsid w:val="005005D5"/>
    <w:rsid w:val="00504196"/>
    <w:rsid w:val="0050428F"/>
    <w:rsid w:val="00504B49"/>
    <w:rsid w:val="00505BD9"/>
    <w:rsid w:val="005077D0"/>
    <w:rsid w:val="00511F40"/>
    <w:rsid w:val="0051635D"/>
    <w:rsid w:val="00520BDA"/>
    <w:rsid w:val="00523D44"/>
    <w:rsid w:val="00524B96"/>
    <w:rsid w:val="00524D29"/>
    <w:rsid w:val="0052566E"/>
    <w:rsid w:val="005310C3"/>
    <w:rsid w:val="00536315"/>
    <w:rsid w:val="005364CC"/>
    <w:rsid w:val="00540196"/>
    <w:rsid w:val="005404A2"/>
    <w:rsid w:val="00541647"/>
    <w:rsid w:val="00543078"/>
    <w:rsid w:val="00547CAE"/>
    <w:rsid w:val="00547DBD"/>
    <w:rsid w:val="00552222"/>
    <w:rsid w:val="00553347"/>
    <w:rsid w:val="00554ECA"/>
    <w:rsid w:val="0056086B"/>
    <w:rsid w:val="00561853"/>
    <w:rsid w:val="00562581"/>
    <w:rsid w:val="005629C1"/>
    <w:rsid w:val="00564D72"/>
    <w:rsid w:val="0056653F"/>
    <w:rsid w:val="00570F3F"/>
    <w:rsid w:val="00572554"/>
    <w:rsid w:val="005822A4"/>
    <w:rsid w:val="00584103"/>
    <w:rsid w:val="005842EA"/>
    <w:rsid w:val="00590D6E"/>
    <w:rsid w:val="005914C0"/>
    <w:rsid w:val="005938A0"/>
    <w:rsid w:val="005A4DDB"/>
    <w:rsid w:val="005A5461"/>
    <w:rsid w:val="005A5932"/>
    <w:rsid w:val="005A73E5"/>
    <w:rsid w:val="005A7C2C"/>
    <w:rsid w:val="005B0362"/>
    <w:rsid w:val="005B5E05"/>
    <w:rsid w:val="005C1621"/>
    <w:rsid w:val="005C2CDE"/>
    <w:rsid w:val="005C35BF"/>
    <w:rsid w:val="005C36B7"/>
    <w:rsid w:val="005C400E"/>
    <w:rsid w:val="005C54BC"/>
    <w:rsid w:val="005D0800"/>
    <w:rsid w:val="005D15EA"/>
    <w:rsid w:val="005D1886"/>
    <w:rsid w:val="005E0395"/>
    <w:rsid w:val="005E0FFB"/>
    <w:rsid w:val="005E21B6"/>
    <w:rsid w:val="005E59CA"/>
    <w:rsid w:val="005E5F99"/>
    <w:rsid w:val="005F3CA5"/>
    <w:rsid w:val="006012D5"/>
    <w:rsid w:val="006029D8"/>
    <w:rsid w:val="00602E43"/>
    <w:rsid w:val="0060353C"/>
    <w:rsid w:val="00607E33"/>
    <w:rsid w:val="00607F07"/>
    <w:rsid w:val="006113E7"/>
    <w:rsid w:val="00613F4B"/>
    <w:rsid w:val="006160E6"/>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27EC"/>
    <w:rsid w:val="006433FF"/>
    <w:rsid w:val="006437F6"/>
    <w:rsid w:val="00643FC4"/>
    <w:rsid w:val="00644282"/>
    <w:rsid w:val="00646B65"/>
    <w:rsid w:val="00647E79"/>
    <w:rsid w:val="006513D8"/>
    <w:rsid w:val="00652F45"/>
    <w:rsid w:val="00653677"/>
    <w:rsid w:val="00654B67"/>
    <w:rsid w:val="00656A71"/>
    <w:rsid w:val="00656C10"/>
    <w:rsid w:val="00657E27"/>
    <w:rsid w:val="006617FA"/>
    <w:rsid w:val="006623B6"/>
    <w:rsid w:val="00663032"/>
    <w:rsid w:val="006653FF"/>
    <w:rsid w:val="006665AE"/>
    <w:rsid w:val="00666D93"/>
    <w:rsid w:val="00670156"/>
    <w:rsid w:val="00670B4F"/>
    <w:rsid w:val="00670D74"/>
    <w:rsid w:val="0067120C"/>
    <w:rsid w:val="00676C7F"/>
    <w:rsid w:val="00677E3B"/>
    <w:rsid w:val="00677EF0"/>
    <w:rsid w:val="006816BE"/>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40E9"/>
    <w:rsid w:val="00697E65"/>
    <w:rsid w:val="006A0566"/>
    <w:rsid w:val="006A0D5F"/>
    <w:rsid w:val="006A254E"/>
    <w:rsid w:val="006A6277"/>
    <w:rsid w:val="006A7CE7"/>
    <w:rsid w:val="006B3DF9"/>
    <w:rsid w:val="006B4E43"/>
    <w:rsid w:val="006B55C0"/>
    <w:rsid w:val="006B5975"/>
    <w:rsid w:val="006B5DE5"/>
    <w:rsid w:val="006B681D"/>
    <w:rsid w:val="006C06BA"/>
    <w:rsid w:val="006C0A1A"/>
    <w:rsid w:val="006C4C5D"/>
    <w:rsid w:val="006C6A95"/>
    <w:rsid w:val="006C72E3"/>
    <w:rsid w:val="006C757A"/>
    <w:rsid w:val="006D1CB6"/>
    <w:rsid w:val="006D1FC3"/>
    <w:rsid w:val="006D7830"/>
    <w:rsid w:val="006E0600"/>
    <w:rsid w:val="006E064B"/>
    <w:rsid w:val="006E11DD"/>
    <w:rsid w:val="006E133E"/>
    <w:rsid w:val="006E1F2D"/>
    <w:rsid w:val="006E4762"/>
    <w:rsid w:val="006E4F2D"/>
    <w:rsid w:val="006E767A"/>
    <w:rsid w:val="006F1611"/>
    <w:rsid w:val="006F43B2"/>
    <w:rsid w:val="006F53E7"/>
    <w:rsid w:val="006F69B2"/>
    <w:rsid w:val="00701E7E"/>
    <w:rsid w:val="0070296B"/>
    <w:rsid w:val="00706292"/>
    <w:rsid w:val="00707918"/>
    <w:rsid w:val="00710C62"/>
    <w:rsid w:val="0071101A"/>
    <w:rsid w:val="00712295"/>
    <w:rsid w:val="00716592"/>
    <w:rsid w:val="00716DBE"/>
    <w:rsid w:val="00717044"/>
    <w:rsid w:val="00720737"/>
    <w:rsid w:val="00721BE3"/>
    <w:rsid w:val="007224E3"/>
    <w:rsid w:val="007242D4"/>
    <w:rsid w:val="00725346"/>
    <w:rsid w:val="00725785"/>
    <w:rsid w:val="00730E5E"/>
    <w:rsid w:val="0073110F"/>
    <w:rsid w:val="00731B8A"/>
    <w:rsid w:val="00731C6A"/>
    <w:rsid w:val="00737484"/>
    <w:rsid w:val="00742143"/>
    <w:rsid w:val="0074330B"/>
    <w:rsid w:val="00743931"/>
    <w:rsid w:val="007443E3"/>
    <w:rsid w:val="00744AD0"/>
    <w:rsid w:val="0074637A"/>
    <w:rsid w:val="00750E82"/>
    <w:rsid w:val="00751479"/>
    <w:rsid w:val="00751CF7"/>
    <w:rsid w:val="00754A6B"/>
    <w:rsid w:val="00755F41"/>
    <w:rsid w:val="00757BB3"/>
    <w:rsid w:val="00760327"/>
    <w:rsid w:val="0076065F"/>
    <w:rsid w:val="00760708"/>
    <w:rsid w:val="007623D7"/>
    <w:rsid w:val="00762BA9"/>
    <w:rsid w:val="007636D5"/>
    <w:rsid w:val="007647C9"/>
    <w:rsid w:val="00767C64"/>
    <w:rsid w:val="00770D8F"/>
    <w:rsid w:val="00771A24"/>
    <w:rsid w:val="00772973"/>
    <w:rsid w:val="00772CCC"/>
    <w:rsid w:val="00773915"/>
    <w:rsid w:val="007739DB"/>
    <w:rsid w:val="007748D8"/>
    <w:rsid w:val="00774A7D"/>
    <w:rsid w:val="007804BD"/>
    <w:rsid w:val="00780DBC"/>
    <w:rsid w:val="00782F88"/>
    <w:rsid w:val="00782FBE"/>
    <w:rsid w:val="007852B1"/>
    <w:rsid w:val="007906FB"/>
    <w:rsid w:val="00790CD8"/>
    <w:rsid w:val="00791E81"/>
    <w:rsid w:val="00792A28"/>
    <w:rsid w:val="00794EF6"/>
    <w:rsid w:val="007951ED"/>
    <w:rsid w:val="007952F9"/>
    <w:rsid w:val="00795CBE"/>
    <w:rsid w:val="007A0978"/>
    <w:rsid w:val="007A2B53"/>
    <w:rsid w:val="007A3974"/>
    <w:rsid w:val="007A3B18"/>
    <w:rsid w:val="007A71C9"/>
    <w:rsid w:val="007B1AC0"/>
    <w:rsid w:val="007B5438"/>
    <w:rsid w:val="007B66D2"/>
    <w:rsid w:val="007C18F7"/>
    <w:rsid w:val="007C2242"/>
    <w:rsid w:val="007C3363"/>
    <w:rsid w:val="007C7C55"/>
    <w:rsid w:val="007D12EC"/>
    <w:rsid w:val="007D1792"/>
    <w:rsid w:val="007D3D78"/>
    <w:rsid w:val="007D7B55"/>
    <w:rsid w:val="007D7E06"/>
    <w:rsid w:val="007E45CF"/>
    <w:rsid w:val="007E5C84"/>
    <w:rsid w:val="007E6C7F"/>
    <w:rsid w:val="007F282E"/>
    <w:rsid w:val="008018A7"/>
    <w:rsid w:val="00803C40"/>
    <w:rsid w:val="00803F62"/>
    <w:rsid w:val="008057FB"/>
    <w:rsid w:val="00805D5C"/>
    <w:rsid w:val="00806A7E"/>
    <w:rsid w:val="008070BD"/>
    <w:rsid w:val="00807FDB"/>
    <w:rsid w:val="00810D51"/>
    <w:rsid w:val="00811A0E"/>
    <w:rsid w:val="00813E7A"/>
    <w:rsid w:val="00816FE8"/>
    <w:rsid w:val="00820C6F"/>
    <w:rsid w:val="00820C9C"/>
    <w:rsid w:val="00821CCF"/>
    <w:rsid w:val="00822F4D"/>
    <w:rsid w:val="00824C2F"/>
    <w:rsid w:val="00827885"/>
    <w:rsid w:val="00833A8A"/>
    <w:rsid w:val="008374CF"/>
    <w:rsid w:val="00843D3A"/>
    <w:rsid w:val="00843FF8"/>
    <w:rsid w:val="00845E48"/>
    <w:rsid w:val="0084614D"/>
    <w:rsid w:val="00852484"/>
    <w:rsid w:val="00852E7C"/>
    <w:rsid w:val="0085480B"/>
    <w:rsid w:val="00854AFC"/>
    <w:rsid w:val="00854C6D"/>
    <w:rsid w:val="00860300"/>
    <w:rsid w:val="00860F42"/>
    <w:rsid w:val="00863FE8"/>
    <w:rsid w:val="008666DE"/>
    <w:rsid w:val="00867AC9"/>
    <w:rsid w:val="0087008A"/>
    <w:rsid w:val="00870ABC"/>
    <w:rsid w:val="008753D6"/>
    <w:rsid w:val="00877918"/>
    <w:rsid w:val="00877C09"/>
    <w:rsid w:val="00884CB9"/>
    <w:rsid w:val="00887777"/>
    <w:rsid w:val="0089030B"/>
    <w:rsid w:val="00890AD5"/>
    <w:rsid w:val="0089116E"/>
    <w:rsid w:val="00893734"/>
    <w:rsid w:val="00895069"/>
    <w:rsid w:val="008A0BA0"/>
    <w:rsid w:val="008A6EF8"/>
    <w:rsid w:val="008A7CBE"/>
    <w:rsid w:val="008A7F54"/>
    <w:rsid w:val="008B0DE7"/>
    <w:rsid w:val="008B1E73"/>
    <w:rsid w:val="008B215F"/>
    <w:rsid w:val="008B3519"/>
    <w:rsid w:val="008B3993"/>
    <w:rsid w:val="008B5271"/>
    <w:rsid w:val="008B54AC"/>
    <w:rsid w:val="008C0397"/>
    <w:rsid w:val="008C13E4"/>
    <w:rsid w:val="008C1B8D"/>
    <w:rsid w:val="008C2FA1"/>
    <w:rsid w:val="008C6B03"/>
    <w:rsid w:val="008D0075"/>
    <w:rsid w:val="008D1984"/>
    <w:rsid w:val="008D5A45"/>
    <w:rsid w:val="008D5FDD"/>
    <w:rsid w:val="008D6EA2"/>
    <w:rsid w:val="008E1BC5"/>
    <w:rsid w:val="008E330E"/>
    <w:rsid w:val="008E5CEB"/>
    <w:rsid w:val="008E6251"/>
    <w:rsid w:val="008E6702"/>
    <w:rsid w:val="008F0272"/>
    <w:rsid w:val="008F1F51"/>
    <w:rsid w:val="008F216E"/>
    <w:rsid w:val="008F2F6D"/>
    <w:rsid w:val="008F383D"/>
    <w:rsid w:val="008F3D36"/>
    <w:rsid w:val="008F4730"/>
    <w:rsid w:val="008F6073"/>
    <w:rsid w:val="0090342E"/>
    <w:rsid w:val="009037A7"/>
    <w:rsid w:val="00903C62"/>
    <w:rsid w:val="00905785"/>
    <w:rsid w:val="00905C04"/>
    <w:rsid w:val="00906F33"/>
    <w:rsid w:val="00914D9D"/>
    <w:rsid w:val="009213C7"/>
    <w:rsid w:val="00921C86"/>
    <w:rsid w:val="00925E0F"/>
    <w:rsid w:val="00932FE0"/>
    <w:rsid w:val="00933C3A"/>
    <w:rsid w:val="00935344"/>
    <w:rsid w:val="00936B70"/>
    <w:rsid w:val="00937C28"/>
    <w:rsid w:val="009411F2"/>
    <w:rsid w:val="00944BA1"/>
    <w:rsid w:val="00945663"/>
    <w:rsid w:val="009465DF"/>
    <w:rsid w:val="00947CE8"/>
    <w:rsid w:val="00953503"/>
    <w:rsid w:val="00953CE4"/>
    <w:rsid w:val="009563BA"/>
    <w:rsid w:val="009572C9"/>
    <w:rsid w:val="00962EED"/>
    <w:rsid w:val="009649E0"/>
    <w:rsid w:val="009652E3"/>
    <w:rsid w:val="0096621A"/>
    <w:rsid w:val="009675FF"/>
    <w:rsid w:val="00967D28"/>
    <w:rsid w:val="009700F2"/>
    <w:rsid w:val="00970E67"/>
    <w:rsid w:val="009714F8"/>
    <w:rsid w:val="00975D1F"/>
    <w:rsid w:val="00976DE8"/>
    <w:rsid w:val="009839F8"/>
    <w:rsid w:val="009850C9"/>
    <w:rsid w:val="0098647C"/>
    <w:rsid w:val="0098704B"/>
    <w:rsid w:val="00990A68"/>
    <w:rsid w:val="00992317"/>
    <w:rsid w:val="00992694"/>
    <w:rsid w:val="00992B09"/>
    <w:rsid w:val="00994A11"/>
    <w:rsid w:val="00996613"/>
    <w:rsid w:val="009A2A2A"/>
    <w:rsid w:val="009A3343"/>
    <w:rsid w:val="009A40DB"/>
    <w:rsid w:val="009A5151"/>
    <w:rsid w:val="009A5831"/>
    <w:rsid w:val="009A61BB"/>
    <w:rsid w:val="009A7AA0"/>
    <w:rsid w:val="009B13F9"/>
    <w:rsid w:val="009B302B"/>
    <w:rsid w:val="009C0921"/>
    <w:rsid w:val="009C1D98"/>
    <w:rsid w:val="009C263C"/>
    <w:rsid w:val="009C2A64"/>
    <w:rsid w:val="009C6948"/>
    <w:rsid w:val="009D0896"/>
    <w:rsid w:val="009D4A5D"/>
    <w:rsid w:val="009D5756"/>
    <w:rsid w:val="009D6594"/>
    <w:rsid w:val="009D7801"/>
    <w:rsid w:val="009E0BFD"/>
    <w:rsid w:val="009E0C15"/>
    <w:rsid w:val="009E30FF"/>
    <w:rsid w:val="009E478D"/>
    <w:rsid w:val="009E605E"/>
    <w:rsid w:val="009E6E87"/>
    <w:rsid w:val="009E6FFB"/>
    <w:rsid w:val="009E728F"/>
    <w:rsid w:val="009F3C2A"/>
    <w:rsid w:val="009F4049"/>
    <w:rsid w:val="009F6857"/>
    <w:rsid w:val="00A01860"/>
    <w:rsid w:val="00A01A33"/>
    <w:rsid w:val="00A03FFB"/>
    <w:rsid w:val="00A04301"/>
    <w:rsid w:val="00A13613"/>
    <w:rsid w:val="00A1364D"/>
    <w:rsid w:val="00A15093"/>
    <w:rsid w:val="00A1530C"/>
    <w:rsid w:val="00A153C1"/>
    <w:rsid w:val="00A16843"/>
    <w:rsid w:val="00A175D1"/>
    <w:rsid w:val="00A27EB5"/>
    <w:rsid w:val="00A30B2C"/>
    <w:rsid w:val="00A341D6"/>
    <w:rsid w:val="00A351EA"/>
    <w:rsid w:val="00A37986"/>
    <w:rsid w:val="00A379D2"/>
    <w:rsid w:val="00A413CF"/>
    <w:rsid w:val="00A41A5D"/>
    <w:rsid w:val="00A41E49"/>
    <w:rsid w:val="00A42E17"/>
    <w:rsid w:val="00A43FCD"/>
    <w:rsid w:val="00A4491E"/>
    <w:rsid w:val="00A47461"/>
    <w:rsid w:val="00A50662"/>
    <w:rsid w:val="00A51300"/>
    <w:rsid w:val="00A5195D"/>
    <w:rsid w:val="00A53C05"/>
    <w:rsid w:val="00A54572"/>
    <w:rsid w:val="00A54841"/>
    <w:rsid w:val="00A55192"/>
    <w:rsid w:val="00A57843"/>
    <w:rsid w:val="00A645AD"/>
    <w:rsid w:val="00A669DD"/>
    <w:rsid w:val="00A7010C"/>
    <w:rsid w:val="00A7054C"/>
    <w:rsid w:val="00A70C5B"/>
    <w:rsid w:val="00A73148"/>
    <w:rsid w:val="00A7333B"/>
    <w:rsid w:val="00A77D5C"/>
    <w:rsid w:val="00A86D6A"/>
    <w:rsid w:val="00A92FA8"/>
    <w:rsid w:val="00A93947"/>
    <w:rsid w:val="00A93B70"/>
    <w:rsid w:val="00A94C8F"/>
    <w:rsid w:val="00A9532C"/>
    <w:rsid w:val="00A97EC6"/>
    <w:rsid w:val="00AA552B"/>
    <w:rsid w:val="00AA7295"/>
    <w:rsid w:val="00AB2C46"/>
    <w:rsid w:val="00AB3226"/>
    <w:rsid w:val="00AB35AE"/>
    <w:rsid w:val="00AB7512"/>
    <w:rsid w:val="00AC3034"/>
    <w:rsid w:val="00AC5517"/>
    <w:rsid w:val="00AC7A03"/>
    <w:rsid w:val="00AD0221"/>
    <w:rsid w:val="00AD04DF"/>
    <w:rsid w:val="00AD07FA"/>
    <w:rsid w:val="00AD1F7D"/>
    <w:rsid w:val="00AD30FD"/>
    <w:rsid w:val="00AD6B63"/>
    <w:rsid w:val="00AE17F5"/>
    <w:rsid w:val="00AE19F6"/>
    <w:rsid w:val="00AE2E51"/>
    <w:rsid w:val="00AE5A1A"/>
    <w:rsid w:val="00AE5FEC"/>
    <w:rsid w:val="00AE601D"/>
    <w:rsid w:val="00AF1F8E"/>
    <w:rsid w:val="00AF216C"/>
    <w:rsid w:val="00AF2D06"/>
    <w:rsid w:val="00AF585A"/>
    <w:rsid w:val="00AF619A"/>
    <w:rsid w:val="00AF6964"/>
    <w:rsid w:val="00AF6D54"/>
    <w:rsid w:val="00B0023D"/>
    <w:rsid w:val="00B0111C"/>
    <w:rsid w:val="00B05990"/>
    <w:rsid w:val="00B06FCA"/>
    <w:rsid w:val="00B06FF6"/>
    <w:rsid w:val="00B11B2B"/>
    <w:rsid w:val="00B12A48"/>
    <w:rsid w:val="00B13B55"/>
    <w:rsid w:val="00B158DC"/>
    <w:rsid w:val="00B2133D"/>
    <w:rsid w:val="00B22FAC"/>
    <w:rsid w:val="00B27D45"/>
    <w:rsid w:val="00B32ABC"/>
    <w:rsid w:val="00B34A9C"/>
    <w:rsid w:val="00B358F7"/>
    <w:rsid w:val="00B403F3"/>
    <w:rsid w:val="00B43CDF"/>
    <w:rsid w:val="00B4424C"/>
    <w:rsid w:val="00B44E27"/>
    <w:rsid w:val="00B47C39"/>
    <w:rsid w:val="00B517B6"/>
    <w:rsid w:val="00B52AA3"/>
    <w:rsid w:val="00B55EB9"/>
    <w:rsid w:val="00B61118"/>
    <w:rsid w:val="00B6435E"/>
    <w:rsid w:val="00B65690"/>
    <w:rsid w:val="00B65AE2"/>
    <w:rsid w:val="00B67803"/>
    <w:rsid w:val="00B67B56"/>
    <w:rsid w:val="00B7207F"/>
    <w:rsid w:val="00B72F67"/>
    <w:rsid w:val="00B7391C"/>
    <w:rsid w:val="00B74283"/>
    <w:rsid w:val="00B74DA9"/>
    <w:rsid w:val="00B76C0D"/>
    <w:rsid w:val="00B77C48"/>
    <w:rsid w:val="00B81675"/>
    <w:rsid w:val="00B821C6"/>
    <w:rsid w:val="00B8395B"/>
    <w:rsid w:val="00B83A29"/>
    <w:rsid w:val="00B85D8A"/>
    <w:rsid w:val="00B913CB"/>
    <w:rsid w:val="00B91BB8"/>
    <w:rsid w:val="00B9369E"/>
    <w:rsid w:val="00B9740A"/>
    <w:rsid w:val="00BA00B7"/>
    <w:rsid w:val="00BA4520"/>
    <w:rsid w:val="00BA4B64"/>
    <w:rsid w:val="00BA5CDE"/>
    <w:rsid w:val="00BA5E7E"/>
    <w:rsid w:val="00BB12DC"/>
    <w:rsid w:val="00BB2EA8"/>
    <w:rsid w:val="00BB5EAD"/>
    <w:rsid w:val="00BB7173"/>
    <w:rsid w:val="00BC4547"/>
    <w:rsid w:val="00BC4D53"/>
    <w:rsid w:val="00BC5474"/>
    <w:rsid w:val="00BC58D2"/>
    <w:rsid w:val="00BC64AA"/>
    <w:rsid w:val="00BD0F47"/>
    <w:rsid w:val="00BD2911"/>
    <w:rsid w:val="00BD2C7C"/>
    <w:rsid w:val="00BD4E0E"/>
    <w:rsid w:val="00BD6BDD"/>
    <w:rsid w:val="00BE078C"/>
    <w:rsid w:val="00BE214B"/>
    <w:rsid w:val="00BE2C3F"/>
    <w:rsid w:val="00BE3EB8"/>
    <w:rsid w:val="00BE5B1C"/>
    <w:rsid w:val="00BE5BA5"/>
    <w:rsid w:val="00BE6FEC"/>
    <w:rsid w:val="00BF1DF0"/>
    <w:rsid w:val="00BF2102"/>
    <w:rsid w:val="00BF3161"/>
    <w:rsid w:val="00BF3317"/>
    <w:rsid w:val="00BF3832"/>
    <w:rsid w:val="00BF3BCA"/>
    <w:rsid w:val="00BF3DFA"/>
    <w:rsid w:val="00BF576E"/>
    <w:rsid w:val="00BF5C7D"/>
    <w:rsid w:val="00BF7E0F"/>
    <w:rsid w:val="00C009EF"/>
    <w:rsid w:val="00C01B23"/>
    <w:rsid w:val="00C0201E"/>
    <w:rsid w:val="00C06475"/>
    <w:rsid w:val="00C07BDB"/>
    <w:rsid w:val="00C109E5"/>
    <w:rsid w:val="00C121D6"/>
    <w:rsid w:val="00C13241"/>
    <w:rsid w:val="00C154C7"/>
    <w:rsid w:val="00C1766D"/>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24B7"/>
    <w:rsid w:val="00C53DC6"/>
    <w:rsid w:val="00C5516C"/>
    <w:rsid w:val="00C55371"/>
    <w:rsid w:val="00C55F16"/>
    <w:rsid w:val="00C618CA"/>
    <w:rsid w:val="00C63644"/>
    <w:rsid w:val="00C6684E"/>
    <w:rsid w:val="00C67E75"/>
    <w:rsid w:val="00C7348C"/>
    <w:rsid w:val="00C748C7"/>
    <w:rsid w:val="00C748F4"/>
    <w:rsid w:val="00C75ACC"/>
    <w:rsid w:val="00C770B5"/>
    <w:rsid w:val="00C823A6"/>
    <w:rsid w:val="00C868AC"/>
    <w:rsid w:val="00C8696F"/>
    <w:rsid w:val="00C923B9"/>
    <w:rsid w:val="00C92F9C"/>
    <w:rsid w:val="00C941BB"/>
    <w:rsid w:val="00C953D6"/>
    <w:rsid w:val="00CA0887"/>
    <w:rsid w:val="00CA0EED"/>
    <w:rsid w:val="00CA2618"/>
    <w:rsid w:val="00CA3F53"/>
    <w:rsid w:val="00CA3FF1"/>
    <w:rsid w:val="00CA7DA2"/>
    <w:rsid w:val="00CB344F"/>
    <w:rsid w:val="00CB41AB"/>
    <w:rsid w:val="00CB46AF"/>
    <w:rsid w:val="00CB4844"/>
    <w:rsid w:val="00CB731B"/>
    <w:rsid w:val="00CC20B0"/>
    <w:rsid w:val="00CC2385"/>
    <w:rsid w:val="00CC2799"/>
    <w:rsid w:val="00CC40B8"/>
    <w:rsid w:val="00CC4B66"/>
    <w:rsid w:val="00CD0213"/>
    <w:rsid w:val="00CD1ACB"/>
    <w:rsid w:val="00CD2CAA"/>
    <w:rsid w:val="00CD4BEF"/>
    <w:rsid w:val="00CD7273"/>
    <w:rsid w:val="00CE137A"/>
    <w:rsid w:val="00CE2281"/>
    <w:rsid w:val="00CE2416"/>
    <w:rsid w:val="00CE2DC2"/>
    <w:rsid w:val="00CE5406"/>
    <w:rsid w:val="00CE695E"/>
    <w:rsid w:val="00CE7B03"/>
    <w:rsid w:val="00CE7CEE"/>
    <w:rsid w:val="00CF361B"/>
    <w:rsid w:val="00CF5192"/>
    <w:rsid w:val="00CF589F"/>
    <w:rsid w:val="00CF6740"/>
    <w:rsid w:val="00CF685D"/>
    <w:rsid w:val="00D018B7"/>
    <w:rsid w:val="00D10C97"/>
    <w:rsid w:val="00D176C5"/>
    <w:rsid w:val="00D20F79"/>
    <w:rsid w:val="00D212CD"/>
    <w:rsid w:val="00D22B2C"/>
    <w:rsid w:val="00D23B3E"/>
    <w:rsid w:val="00D23B49"/>
    <w:rsid w:val="00D24F02"/>
    <w:rsid w:val="00D3027E"/>
    <w:rsid w:val="00D32D55"/>
    <w:rsid w:val="00D44C77"/>
    <w:rsid w:val="00D451B8"/>
    <w:rsid w:val="00D4728D"/>
    <w:rsid w:val="00D537F0"/>
    <w:rsid w:val="00D56342"/>
    <w:rsid w:val="00D60F37"/>
    <w:rsid w:val="00D62656"/>
    <w:rsid w:val="00D63F55"/>
    <w:rsid w:val="00D70055"/>
    <w:rsid w:val="00D72946"/>
    <w:rsid w:val="00D74171"/>
    <w:rsid w:val="00D74620"/>
    <w:rsid w:val="00D74623"/>
    <w:rsid w:val="00D7573C"/>
    <w:rsid w:val="00D77EC0"/>
    <w:rsid w:val="00D80282"/>
    <w:rsid w:val="00D80ED9"/>
    <w:rsid w:val="00D82D07"/>
    <w:rsid w:val="00D853B4"/>
    <w:rsid w:val="00D87C56"/>
    <w:rsid w:val="00D909A5"/>
    <w:rsid w:val="00D90FD7"/>
    <w:rsid w:val="00D93C79"/>
    <w:rsid w:val="00D95DB0"/>
    <w:rsid w:val="00D9727E"/>
    <w:rsid w:val="00D97BB6"/>
    <w:rsid w:val="00DA06BD"/>
    <w:rsid w:val="00DA0BFF"/>
    <w:rsid w:val="00DA5535"/>
    <w:rsid w:val="00DA562F"/>
    <w:rsid w:val="00DA6FBA"/>
    <w:rsid w:val="00DB4013"/>
    <w:rsid w:val="00DB4C0E"/>
    <w:rsid w:val="00DB5700"/>
    <w:rsid w:val="00DC0636"/>
    <w:rsid w:val="00DC1856"/>
    <w:rsid w:val="00DC229B"/>
    <w:rsid w:val="00DC4648"/>
    <w:rsid w:val="00DC4D79"/>
    <w:rsid w:val="00DD1DDD"/>
    <w:rsid w:val="00DD47D5"/>
    <w:rsid w:val="00DD506A"/>
    <w:rsid w:val="00DD59A3"/>
    <w:rsid w:val="00DE11C7"/>
    <w:rsid w:val="00DE3D41"/>
    <w:rsid w:val="00DF0DF9"/>
    <w:rsid w:val="00DF1D77"/>
    <w:rsid w:val="00DF3661"/>
    <w:rsid w:val="00DF62D5"/>
    <w:rsid w:val="00DF7964"/>
    <w:rsid w:val="00DF7DFC"/>
    <w:rsid w:val="00E01432"/>
    <w:rsid w:val="00E03089"/>
    <w:rsid w:val="00E040A8"/>
    <w:rsid w:val="00E07D8E"/>
    <w:rsid w:val="00E10422"/>
    <w:rsid w:val="00E110FD"/>
    <w:rsid w:val="00E111DA"/>
    <w:rsid w:val="00E132C6"/>
    <w:rsid w:val="00E159BB"/>
    <w:rsid w:val="00E15DE1"/>
    <w:rsid w:val="00E20E4C"/>
    <w:rsid w:val="00E21F9B"/>
    <w:rsid w:val="00E2360E"/>
    <w:rsid w:val="00E2739B"/>
    <w:rsid w:val="00E31202"/>
    <w:rsid w:val="00E3214F"/>
    <w:rsid w:val="00E36493"/>
    <w:rsid w:val="00E4102B"/>
    <w:rsid w:val="00E45F78"/>
    <w:rsid w:val="00E46450"/>
    <w:rsid w:val="00E46731"/>
    <w:rsid w:val="00E500E6"/>
    <w:rsid w:val="00E50ED6"/>
    <w:rsid w:val="00E52215"/>
    <w:rsid w:val="00E54E09"/>
    <w:rsid w:val="00E6160D"/>
    <w:rsid w:val="00E63E9B"/>
    <w:rsid w:val="00E6460E"/>
    <w:rsid w:val="00E659A7"/>
    <w:rsid w:val="00E74F51"/>
    <w:rsid w:val="00E7683A"/>
    <w:rsid w:val="00E80947"/>
    <w:rsid w:val="00E83446"/>
    <w:rsid w:val="00E8543E"/>
    <w:rsid w:val="00E85B15"/>
    <w:rsid w:val="00E86909"/>
    <w:rsid w:val="00E90ADD"/>
    <w:rsid w:val="00E93A06"/>
    <w:rsid w:val="00E9425F"/>
    <w:rsid w:val="00E951C9"/>
    <w:rsid w:val="00E961B1"/>
    <w:rsid w:val="00E9690E"/>
    <w:rsid w:val="00E97451"/>
    <w:rsid w:val="00E97851"/>
    <w:rsid w:val="00EA1EC8"/>
    <w:rsid w:val="00EA205A"/>
    <w:rsid w:val="00EA5DE7"/>
    <w:rsid w:val="00EA6948"/>
    <w:rsid w:val="00EA7911"/>
    <w:rsid w:val="00EB2BA9"/>
    <w:rsid w:val="00EC0DDE"/>
    <w:rsid w:val="00EC627A"/>
    <w:rsid w:val="00EC6966"/>
    <w:rsid w:val="00ED030A"/>
    <w:rsid w:val="00ED12AD"/>
    <w:rsid w:val="00ED24BD"/>
    <w:rsid w:val="00ED4CEC"/>
    <w:rsid w:val="00ED776B"/>
    <w:rsid w:val="00EE3D00"/>
    <w:rsid w:val="00EE3F2C"/>
    <w:rsid w:val="00EE57AF"/>
    <w:rsid w:val="00EE68E4"/>
    <w:rsid w:val="00EE78FA"/>
    <w:rsid w:val="00EF1A55"/>
    <w:rsid w:val="00EF2252"/>
    <w:rsid w:val="00EF27AD"/>
    <w:rsid w:val="00EF6B30"/>
    <w:rsid w:val="00F0273A"/>
    <w:rsid w:val="00F04AEC"/>
    <w:rsid w:val="00F04F0F"/>
    <w:rsid w:val="00F11B8C"/>
    <w:rsid w:val="00F12F76"/>
    <w:rsid w:val="00F131A9"/>
    <w:rsid w:val="00F14422"/>
    <w:rsid w:val="00F14566"/>
    <w:rsid w:val="00F1794C"/>
    <w:rsid w:val="00F2029C"/>
    <w:rsid w:val="00F21BD2"/>
    <w:rsid w:val="00F24854"/>
    <w:rsid w:val="00F26B86"/>
    <w:rsid w:val="00F300E5"/>
    <w:rsid w:val="00F30B8C"/>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605FB"/>
    <w:rsid w:val="00F61F25"/>
    <w:rsid w:val="00F63E8F"/>
    <w:rsid w:val="00F64E54"/>
    <w:rsid w:val="00F71ADA"/>
    <w:rsid w:val="00F71D1B"/>
    <w:rsid w:val="00F7285C"/>
    <w:rsid w:val="00F7544F"/>
    <w:rsid w:val="00F775AC"/>
    <w:rsid w:val="00F7773F"/>
    <w:rsid w:val="00F80E50"/>
    <w:rsid w:val="00F813B4"/>
    <w:rsid w:val="00F81845"/>
    <w:rsid w:val="00F8580A"/>
    <w:rsid w:val="00F876D0"/>
    <w:rsid w:val="00F879F4"/>
    <w:rsid w:val="00F91DAC"/>
    <w:rsid w:val="00F91F05"/>
    <w:rsid w:val="00F928B1"/>
    <w:rsid w:val="00F94A5B"/>
    <w:rsid w:val="00F94E95"/>
    <w:rsid w:val="00F95E6B"/>
    <w:rsid w:val="00F96207"/>
    <w:rsid w:val="00F96756"/>
    <w:rsid w:val="00F97615"/>
    <w:rsid w:val="00FA4F60"/>
    <w:rsid w:val="00FA7AF0"/>
    <w:rsid w:val="00FB09BF"/>
    <w:rsid w:val="00FB113D"/>
    <w:rsid w:val="00FB7658"/>
    <w:rsid w:val="00FC2FC5"/>
    <w:rsid w:val="00FC36F9"/>
    <w:rsid w:val="00FC37BD"/>
    <w:rsid w:val="00FC3D42"/>
    <w:rsid w:val="00FC6AB9"/>
    <w:rsid w:val="00FC74E8"/>
    <w:rsid w:val="00FC77B8"/>
    <w:rsid w:val="00FD0D53"/>
    <w:rsid w:val="00FD2E98"/>
    <w:rsid w:val="00FD3647"/>
    <w:rsid w:val="00FD41C7"/>
    <w:rsid w:val="00FD62B4"/>
    <w:rsid w:val="00FD73F2"/>
    <w:rsid w:val="00FE022B"/>
    <w:rsid w:val="00FE4828"/>
    <w:rsid w:val="00FE55A5"/>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ian.hussey@rub.d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sf.io/vpwu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vpw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9</Pages>
  <Words>31668</Words>
  <Characters>180508</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709</cp:revision>
  <cp:lastPrinted>2022-09-29T08:00:00Z</cp:lastPrinted>
  <dcterms:created xsi:type="dcterms:W3CDTF">2022-09-29T08:00:00Z</dcterms:created>
  <dcterms:modified xsi:type="dcterms:W3CDTF">2023-01-10T19:58:00Z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id="eD9ZNCgC"/&gt;&lt;style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