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428F5E9F"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BD2D5F" w:rsidRPr="00BD2D5F">
        <w:rPr>
          <w:rFonts w:ascii="Times New Roman" w:hAnsi="Times New Roman" w:cs="Times New Roman"/>
          <w:i/>
          <w:sz w:val="24"/>
          <w:szCs w:val="24"/>
          <w:lang w:val="en-US"/>
        </w:rPr>
        <w:t>CS-US color matching:</w:t>
      </w:r>
      <w:r w:rsidR="00BD2D5F">
        <w:rPr>
          <w:rFonts w:ascii="Times New Roman" w:hAnsi="Times New Roman" w:cs="Times New Roman"/>
          <w:sz w:val="24"/>
          <w:szCs w:val="24"/>
          <w:lang w:val="en-US"/>
        </w:rPr>
        <w:t xml:space="preserve"> </w:t>
      </w:r>
      <w:r w:rsidR="003F33BD"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36C24888" w:rsidR="00273264" w:rsidRDefault="004F171E" w:rsidP="00273264">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identity </w:t>
      </w:r>
      <w:r>
        <w:rPr>
          <w:rFonts w:ascii="Times New Roman" w:hAnsi="Times New Roman" w:cs="Times New Roman"/>
          <w:sz w:val="24"/>
          <w:szCs w:val="24"/>
          <w:lang w:val="en-US"/>
        </w:rPr>
        <w:t>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56655A7A" w14:textId="24E23AB7" w:rsidR="00BA32BA" w:rsidRDefault="00BA32BA" w:rsidP="00273264">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w:t>
      </w:r>
      <w:r w:rsidR="00E21365">
        <w:rPr>
          <w:rFonts w:ascii="Times New Roman" w:hAnsi="Times New Roman" w:cs="Times New Roman"/>
          <w:sz w:val="24"/>
          <w:szCs w:val="24"/>
          <w:lang w:val="en-US"/>
        </w:rPr>
        <w:t xml:space="preserve"> </w:t>
      </w:r>
      <w:r>
        <w:rPr>
          <w:rFonts w:ascii="Times New Roman" w:hAnsi="Times New Roman" w:cs="Times New Roman"/>
          <w:sz w:val="24"/>
          <w:szCs w:val="24"/>
          <w:lang w:val="en-US"/>
        </w:rPr>
        <w:t>1 vs. set</w:t>
      </w:r>
      <w:r w:rsidR="00E21365">
        <w:rPr>
          <w:rFonts w:ascii="Times New Roman" w:hAnsi="Times New Roman" w:cs="Times New Roman"/>
          <w:sz w:val="24"/>
          <w:szCs w:val="24"/>
          <w:lang w:val="en-US"/>
        </w:rPr>
        <w:t xml:space="preserve"> </w:t>
      </w:r>
      <w:r>
        <w:rPr>
          <w:rFonts w:ascii="Times New Roman" w:hAnsi="Times New Roman" w:cs="Times New Roman"/>
          <w:sz w:val="24"/>
          <w:szCs w:val="24"/>
          <w:lang w:val="en-US"/>
        </w:rPr>
        <w:t>2 of positive and negative USs presented in CS1[CS2] trials.</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2163494" w14:textId="474F1EAA" w:rsidR="00273264" w:rsidRPr="00A00D15" w:rsidRDefault="004F171E" w:rsidP="00A00D15">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207AB192" w14:textId="6343FAA7" w:rsidR="00273264" w:rsidRPr="00321276" w:rsidRDefault="00273264" w:rsidP="00273264">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Pr>
          <w:rFonts w:ascii="Times New Roman" w:hAnsi="Times New Roman" w:cs="Times New Roman"/>
          <w:sz w:val="24"/>
          <w:szCs w:val="24"/>
          <w:lang w:val="en-US"/>
        </w:rPr>
        <w:t>nonsense words (</w:t>
      </w:r>
      <w:r w:rsidR="004F171E">
        <w:rPr>
          <w:rFonts w:ascii="Times New Roman" w:hAnsi="Times New Roman" w:cs="Times New Roman"/>
          <w:sz w:val="24"/>
          <w:szCs w:val="24"/>
          <w:lang w:val="en-US"/>
        </w:rPr>
        <w:t>MORAG and STRUAN) will serve as CS1 and CS2</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sidR="004F171E" w:rsidRPr="00A00D15">
        <w:rPr>
          <w:rFonts w:ascii="Times New Roman" w:hAnsi="Times New Roman" w:cs="Times New Roman"/>
          <w:i/>
          <w:sz w:val="24"/>
          <w:szCs w:val="24"/>
          <w:lang w:val="en-US"/>
        </w:rPr>
        <w:t xml:space="preserve">Rainbow,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leasure, </w:t>
      </w:r>
      <w:r w:rsidR="00A00D15">
        <w:rPr>
          <w:rFonts w:ascii="Times New Roman" w:hAnsi="Times New Roman" w:cs="Times New Roman"/>
          <w:i/>
          <w:sz w:val="24"/>
          <w:szCs w:val="24"/>
          <w:lang w:val="en-US"/>
        </w:rPr>
        <w:t>S</w:t>
      </w:r>
      <w:r w:rsidR="004F171E" w:rsidRPr="00A00D15">
        <w:rPr>
          <w:rFonts w:ascii="Times New Roman" w:hAnsi="Times New Roman" w:cs="Times New Roman"/>
          <w:i/>
          <w:sz w:val="24"/>
          <w:szCs w:val="24"/>
          <w:lang w:val="en-US"/>
        </w:rPr>
        <w:t xml:space="preserve">mile, </w:t>
      </w:r>
      <w:r w:rsidR="00A00D15">
        <w:rPr>
          <w:rFonts w:ascii="Times New Roman" w:hAnsi="Times New Roman" w:cs="Times New Roman"/>
          <w:i/>
          <w:sz w:val="24"/>
          <w:szCs w:val="24"/>
          <w:lang w:val="en-US"/>
        </w:rPr>
        <w:t>L</w:t>
      </w:r>
      <w:r w:rsidR="004F171E" w:rsidRPr="00A00D15">
        <w:rPr>
          <w:rFonts w:ascii="Times New Roman" w:hAnsi="Times New Roman" w:cs="Times New Roman"/>
          <w:i/>
          <w:sz w:val="24"/>
          <w:szCs w:val="24"/>
          <w:lang w:val="en-US"/>
        </w:rPr>
        <w:t xml:space="preserve">ove,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aradise, </w:t>
      </w:r>
      <w:r w:rsidR="00A00D15">
        <w:rPr>
          <w:rFonts w:ascii="Times New Roman" w:hAnsi="Times New Roman" w:cs="Times New Roman"/>
          <w:i/>
          <w:sz w:val="24"/>
          <w:szCs w:val="24"/>
          <w:lang w:val="en-US"/>
        </w:rPr>
        <w:t>J</w:t>
      </w:r>
      <w:r w:rsidR="004F171E" w:rsidRPr="00A00D15">
        <w:rPr>
          <w:rFonts w:ascii="Times New Roman" w:hAnsi="Times New Roman" w:cs="Times New Roman"/>
          <w:i/>
          <w:sz w:val="24"/>
          <w:szCs w:val="24"/>
          <w:lang w:val="en-US"/>
        </w:rPr>
        <w:t>oy</w:t>
      </w:r>
      <w:r w:rsidR="004F171E">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and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A00D15">
        <w:rPr>
          <w:rFonts w:ascii="Times New Roman" w:hAnsi="Times New Roman" w:cs="Times New Roman"/>
          <w:i/>
          <w:sz w:val="24"/>
          <w:szCs w:val="24"/>
          <w:lang w:val="en-US"/>
        </w:rPr>
        <w:t>W</w:t>
      </w:r>
      <w:r w:rsidR="004F171E" w:rsidRPr="00A00D15">
        <w:rPr>
          <w:rFonts w:ascii="Times New Roman" w:hAnsi="Times New Roman" w:cs="Times New Roman"/>
          <w:i/>
          <w:sz w:val="24"/>
          <w:szCs w:val="24"/>
          <w:lang w:val="en-US"/>
        </w:rPr>
        <w:t xml:space="preserve">ar, </w:t>
      </w:r>
      <w:r w:rsidR="00A00D15">
        <w:rPr>
          <w:rFonts w:ascii="Times New Roman" w:hAnsi="Times New Roman" w:cs="Times New Roman"/>
          <w:i/>
          <w:sz w:val="24"/>
          <w:szCs w:val="24"/>
          <w:lang w:val="en-US"/>
        </w:rPr>
        <w:t>C</w:t>
      </w:r>
      <w:r w:rsidR="004F171E" w:rsidRPr="00A00D15">
        <w:rPr>
          <w:rFonts w:ascii="Times New Roman" w:hAnsi="Times New Roman" w:cs="Times New Roman"/>
          <w:i/>
          <w:sz w:val="24"/>
          <w:szCs w:val="24"/>
          <w:lang w:val="en-US"/>
        </w:rPr>
        <w:t xml:space="preserve">ancer,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ate,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ell, </w:t>
      </w:r>
      <w:r w:rsidR="00A00D15">
        <w:rPr>
          <w:rFonts w:ascii="Times New Roman" w:hAnsi="Times New Roman" w:cs="Times New Roman"/>
          <w:i/>
          <w:sz w:val="24"/>
          <w:szCs w:val="24"/>
          <w:lang w:val="en-US"/>
        </w:rPr>
        <w:t>M</w:t>
      </w:r>
      <w:r w:rsidR="004F171E" w:rsidRPr="00A00D15">
        <w:rPr>
          <w:rFonts w:ascii="Times New Roman" w:hAnsi="Times New Roman" w:cs="Times New Roman"/>
          <w:i/>
          <w:sz w:val="24"/>
          <w:szCs w:val="24"/>
          <w:lang w:val="en-US"/>
        </w:rPr>
        <w:t xml:space="preserve">isery, </w:t>
      </w:r>
      <w:r w:rsidR="00A00D15">
        <w:rPr>
          <w:rFonts w:ascii="Times New Roman" w:hAnsi="Times New Roman" w:cs="Times New Roman"/>
          <w:i/>
          <w:sz w:val="24"/>
          <w:szCs w:val="24"/>
          <w:lang w:val="en-US"/>
        </w:rPr>
        <w:t>V</w:t>
      </w:r>
      <w:r w:rsidR="004F171E" w:rsidRPr="00A00D15">
        <w:rPr>
          <w:rFonts w:ascii="Times New Roman" w:hAnsi="Times New Roman" w:cs="Times New Roman"/>
          <w:i/>
          <w:sz w:val="24"/>
          <w:szCs w:val="24"/>
          <w:lang w:val="en-US"/>
        </w:rPr>
        <w:t>omit</w:t>
      </w:r>
      <w:r w:rsidR="0049757A">
        <w:rPr>
          <w:rFonts w:ascii="Times New Roman" w:hAnsi="Times New Roman" w:cs="Times New Roman"/>
          <w:sz w:val="24"/>
          <w:szCs w:val="24"/>
          <w:lang w:val="en-US"/>
        </w:rPr>
        <w:t>)</w:t>
      </w:r>
      <w:r w:rsidR="00BA32BA">
        <w:rPr>
          <w:rFonts w:ascii="Times New Roman" w:hAnsi="Times New Roman" w:cs="Times New Roman"/>
          <w:sz w:val="24"/>
          <w:szCs w:val="24"/>
          <w:lang w:val="en-US"/>
        </w:rPr>
        <w:t>, divided in four sets (two sets of positive words and two sets of negative words)</w:t>
      </w:r>
      <w:r w:rsidR="0049757A">
        <w:rPr>
          <w:rFonts w:ascii="Times New Roman" w:hAnsi="Times New Roman" w:cs="Times New Roman"/>
          <w:sz w:val="24"/>
          <w:szCs w:val="24"/>
          <w:lang w:val="en-US"/>
        </w:rPr>
        <w:t xml:space="preserve"> will serve as USs.</w:t>
      </w:r>
      <w:r w:rsidRPr="00321276">
        <w:rPr>
          <w:rFonts w:ascii="Times New Roman" w:hAnsi="Times New Roman" w:cs="Times New Roman"/>
          <w:sz w:val="24"/>
          <w:szCs w:val="24"/>
          <w:lang w:val="en-US"/>
        </w:rPr>
        <w:br/>
      </w:r>
      <w:r w:rsidR="00A00D1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780F44">
        <w:rPr>
          <w:rFonts w:ascii="Times New Roman" w:hAnsi="Times New Roman" w:cs="Times New Roman"/>
          <w:sz w:val="24"/>
          <w:szCs w:val="24"/>
          <w:lang w:val="en-US"/>
        </w:rPr>
        <w:t>110</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sidR="00BA32BA">
        <w:rPr>
          <w:rFonts w:ascii="Times New Roman" w:hAnsi="Times New Roman" w:cs="Times New Roman"/>
          <w:sz w:val="24"/>
          <w:szCs w:val="24"/>
          <w:lang w:val="en-US"/>
        </w:rPr>
        <w:t xml:space="preserve">) to observe an EC effect </w:t>
      </w:r>
      <w:r>
        <w:rPr>
          <w:rFonts w:ascii="Times New Roman" w:hAnsi="Times New Roman" w:cs="Times New Roman"/>
          <w:sz w:val="24"/>
          <w:szCs w:val="24"/>
          <w:lang w:val="en-US"/>
        </w:rPr>
        <w:t>(</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US-CS </w:t>
      </w:r>
      <w:r w:rsidR="00E2438B">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at alpha = 0.05.</w:t>
      </w:r>
    </w:p>
    <w:p w14:paraId="1DFAE5B7" w14:textId="247711D3"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sidR="00A00D15">
        <w:rPr>
          <w:rFonts w:ascii="Times New Roman" w:hAnsi="Times New Roman" w:cs="Times New Roman"/>
          <w:b/>
          <w:sz w:val="24"/>
          <w:szCs w:val="24"/>
          <w:lang w:val="en-US"/>
        </w:rPr>
        <w:t xml:space="preserve">.   </w:t>
      </w:r>
      <w:r w:rsidR="00A00D15">
        <w:rPr>
          <w:rFonts w:ascii="Times New Roman" w:hAnsi="Times New Roman" w:cs="Times New Roman"/>
          <w:b/>
          <w:sz w:val="24"/>
          <w:szCs w:val="24"/>
          <w:lang w:val="en-US"/>
        </w:rPr>
        <w:tab/>
      </w:r>
      <w:r w:rsidR="00A00D15">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79B094CC" w14:textId="0E8F511C" w:rsidR="00780F44" w:rsidRPr="00B0671A" w:rsidRDefault="00273264" w:rsidP="00A00D15">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sidR="00B0671A">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Participants receive three blocks of 16 trials (48 total) consisting of two different typ</w:t>
      </w:r>
      <w:r w:rsidR="00E21365">
        <w:rPr>
          <w:rFonts w:ascii="Times New Roman" w:hAnsi="Times New Roman" w:cs="Times New Roman"/>
          <w:sz w:val="24"/>
          <w:szCs w:val="24"/>
          <w:lang w:val="en-US"/>
        </w:rPr>
        <w:t>es of trials: one type of trial</w:t>
      </w:r>
      <w:r w:rsidR="004F171E">
        <w:rPr>
          <w:rFonts w:ascii="Times New Roman" w:hAnsi="Times New Roman" w:cs="Times New Roman"/>
          <w:sz w:val="24"/>
          <w:szCs w:val="24"/>
          <w:lang w:val="en-US"/>
        </w:rPr>
        <w:t xml:space="preserve"> wherein CS1 is </w:t>
      </w:r>
      <w:r w:rsidR="00E21365">
        <w:rPr>
          <w:rFonts w:ascii="Times New Roman" w:hAnsi="Times New Roman" w:cs="Times New Roman"/>
          <w:sz w:val="24"/>
          <w:szCs w:val="24"/>
          <w:lang w:val="en-US"/>
        </w:rPr>
        <w:t xml:space="preserve">eventually </w:t>
      </w:r>
      <w:r w:rsidR="004F171E">
        <w:rPr>
          <w:rFonts w:ascii="Times New Roman" w:hAnsi="Times New Roman" w:cs="Times New Roman"/>
          <w:sz w:val="24"/>
          <w:szCs w:val="24"/>
          <w:lang w:val="en-US"/>
        </w:rPr>
        <w:t xml:space="preserve">presented in the same color as positive words, and another trial in which CS2 is </w:t>
      </w:r>
      <w:r w:rsidR="00E21365">
        <w:rPr>
          <w:rFonts w:ascii="Times New Roman" w:hAnsi="Times New Roman" w:cs="Times New Roman"/>
          <w:sz w:val="24"/>
          <w:szCs w:val="24"/>
          <w:lang w:val="en-US"/>
        </w:rPr>
        <w:t xml:space="preserve">eventually </w:t>
      </w:r>
      <w:r w:rsidR="004F171E">
        <w:rPr>
          <w:rFonts w:ascii="Times New Roman" w:hAnsi="Times New Roman" w:cs="Times New Roman"/>
          <w:sz w:val="24"/>
          <w:szCs w:val="24"/>
          <w:lang w:val="en-US"/>
        </w:rPr>
        <w:t xml:space="preserve">presented in the same color as negative words. Note that each trial will contain three stimuli simultaneously presented onscreen: a neutral word (MORAG or STRUAN) and positive and negatively valenced </w:t>
      </w:r>
      <w:r w:rsidR="00B0671A">
        <w:rPr>
          <w:rFonts w:ascii="Times New Roman" w:hAnsi="Times New Roman" w:cs="Times New Roman"/>
          <w:sz w:val="24"/>
          <w:szCs w:val="24"/>
          <w:lang w:val="en-US"/>
        </w:rPr>
        <w:t>words</w:t>
      </w:r>
      <w:r w:rsidR="004F171E">
        <w:rPr>
          <w:rFonts w:ascii="Times New Roman" w:hAnsi="Times New Roman" w:cs="Times New Roman"/>
          <w:sz w:val="24"/>
          <w:szCs w:val="24"/>
          <w:lang w:val="en-US"/>
        </w:rPr>
        <w:t xml:space="preserve">. All three stimuli will initially be presented in </w:t>
      </w:r>
      <w:r w:rsidR="00DC18F4">
        <w:rPr>
          <w:rFonts w:ascii="Times New Roman" w:hAnsi="Times New Roman" w:cs="Times New Roman"/>
          <w:sz w:val="24"/>
          <w:szCs w:val="24"/>
          <w:lang w:val="en-US"/>
        </w:rPr>
        <w:t>the same color (e.g., blue)</w:t>
      </w:r>
      <w:r w:rsidR="004F171E">
        <w:rPr>
          <w:rFonts w:ascii="Times New Roman" w:hAnsi="Times New Roman" w:cs="Times New Roman"/>
          <w:sz w:val="24"/>
          <w:szCs w:val="24"/>
          <w:lang w:val="en-US"/>
        </w:rPr>
        <w:t>. Then after 3000ms</w:t>
      </w:r>
      <w:r w:rsidR="00DC18F4">
        <w:rPr>
          <w:rFonts w:ascii="Times New Roman" w:hAnsi="Times New Roman" w:cs="Times New Roman"/>
          <w:sz w:val="24"/>
          <w:szCs w:val="24"/>
          <w:lang w:val="en-US"/>
        </w:rPr>
        <w:t>, dependi</w:t>
      </w:r>
      <w:r w:rsidR="004F171E">
        <w:rPr>
          <w:rFonts w:ascii="Times New Roman" w:hAnsi="Times New Roman" w:cs="Times New Roman"/>
          <w:sz w:val="24"/>
          <w:szCs w:val="24"/>
          <w:lang w:val="en-US"/>
        </w:rPr>
        <w:t>ng on the CS present on that trial, one US will turn change to a different color (e.g., purple)</w:t>
      </w:r>
      <w:r w:rsidR="00DC18F4">
        <w:rPr>
          <w:rFonts w:ascii="Times New Roman" w:hAnsi="Times New Roman" w:cs="Times New Roman"/>
          <w:sz w:val="24"/>
          <w:szCs w:val="24"/>
          <w:lang w:val="en-US"/>
        </w:rPr>
        <w:t>, while the CS and the other US will maintain the same color (e.g., blue)</w:t>
      </w:r>
      <w:r w:rsidR="004F171E">
        <w:rPr>
          <w:rFonts w:ascii="Times New Roman" w:hAnsi="Times New Roman" w:cs="Times New Roman"/>
          <w:sz w:val="24"/>
          <w:szCs w:val="24"/>
          <w:lang w:val="en-US"/>
        </w:rPr>
        <w:t xml:space="preserve">. The stimuli will remain onscreen for another 3000ms before all stimuli </w:t>
      </w:r>
      <w:r w:rsidR="00E21365">
        <w:rPr>
          <w:rFonts w:ascii="Times New Roman" w:hAnsi="Times New Roman" w:cs="Times New Roman"/>
          <w:sz w:val="24"/>
          <w:szCs w:val="24"/>
          <w:lang w:val="en-US"/>
        </w:rPr>
        <w:t>are</w:t>
      </w:r>
      <w:r w:rsidR="004F171E">
        <w:rPr>
          <w:rFonts w:ascii="Times New Roman" w:hAnsi="Times New Roman" w:cs="Times New Roman"/>
          <w:sz w:val="24"/>
          <w:szCs w:val="24"/>
          <w:lang w:val="en-US"/>
        </w:rPr>
        <w:t xml:space="preserve"> removed, an inter-trial interval of 1250ms</w:t>
      </w:r>
      <w:r w:rsidR="00E21365">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and the next trial. </w:t>
      </w:r>
      <w:r w:rsidR="00BA32BA">
        <w:rPr>
          <w:rFonts w:ascii="Times New Roman" w:hAnsi="Times New Roman" w:cs="Times New Roman"/>
          <w:sz w:val="24"/>
          <w:szCs w:val="24"/>
          <w:lang w:val="en-US"/>
        </w:rPr>
        <w:t>Stimul</w:t>
      </w:r>
      <w:r w:rsidR="00E21365">
        <w:rPr>
          <w:rFonts w:ascii="Times New Roman" w:hAnsi="Times New Roman" w:cs="Times New Roman"/>
          <w:sz w:val="24"/>
          <w:szCs w:val="24"/>
          <w:lang w:val="en-US"/>
        </w:rPr>
        <w:t>us</w:t>
      </w:r>
      <w:r w:rsidR="00BA32BA">
        <w:rPr>
          <w:rFonts w:ascii="Times New Roman" w:hAnsi="Times New Roman" w:cs="Times New Roman"/>
          <w:sz w:val="24"/>
          <w:szCs w:val="24"/>
          <w:lang w:val="en-US"/>
        </w:rPr>
        <w:t xml:space="preserve"> color will </w:t>
      </w:r>
      <w:r w:rsidR="00E21365">
        <w:rPr>
          <w:rFonts w:ascii="Times New Roman" w:hAnsi="Times New Roman" w:cs="Times New Roman"/>
          <w:sz w:val="24"/>
          <w:szCs w:val="24"/>
          <w:lang w:val="en-US"/>
        </w:rPr>
        <w:t xml:space="preserve">be </w:t>
      </w:r>
      <w:r w:rsidR="00BA32BA">
        <w:rPr>
          <w:rFonts w:ascii="Times New Roman" w:hAnsi="Times New Roman" w:cs="Times New Roman"/>
          <w:sz w:val="24"/>
          <w:szCs w:val="24"/>
          <w:lang w:val="en-US"/>
        </w:rPr>
        <w:t>varied across each trial, so that none of the colors can assume any specific positive or negative value. Four different colors (i.e., blue, green, yellow and purple) will be used.</w:t>
      </w:r>
      <w:r w:rsidR="0049757A">
        <w:rPr>
          <w:rFonts w:ascii="Times New Roman" w:hAnsi="Times New Roman" w:cs="Times New Roman"/>
          <w:i/>
          <w:sz w:val="24"/>
          <w:szCs w:val="24"/>
          <w:lang w:val="en-US"/>
        </w:rPr>
        <w:t xml:space="preserve">      </w:t>
      </w:r>
    </w:p>
    <w:p w14:paraId="34C04E89" w14:textId="03E5BFD4" w:rsidR="00DE724D" w:rsidRPr="004922CC" w:rsidRDefault="00780F44"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DE724D">
        <w:rPr>
          <w:rFonts w:ascii="Times New Roman" w:hAnsi="Times New Roman" w:cs="Times New Roman"/>
          <w:i/>
          <w:sz w:val="24"/>
          <w:szCs w:val="24"/>
          <w:lang w:val="en-US"/>
        </w:rPr>
        <w:t>Same 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CS1 trial</w:t>
      </w:r>
      <w:r w:rsidR="00DE724D" w:rsidRPr="004922CC">
        <w:rPr>
          <w:rFonts w:ascii="Times New Roman" w:hAnsi="Times New Roman" w:cs="Times New Roman"/>
          <w:i/>
          <w:sz w:val="24"/>
          <w:szCs w:val="24"/>
          <w:lang w:val="en-US"/>
        </w:rPr>
        <w:t>)</w:t>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 xml:space="preserve">Same </w:t>
      </w:r>
      <w:r w:rsidR="00DE724D">
        <w:rPr>
          <w:rFonts w:ascii="Times New Roman" w:hAnsi="Times New Roman" w:cs="Times New Roman"/>
          <w:i/>
          <w:sz w:val="24"/>
          <w:szCs w:val="24"/>
          <w:lang w:val="en-US"/>
        </w:rPr>
        <w:t>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CS2 trial</w:t>
      </w:r>
      <w:r w:rsidR="00DE724D" w:rsidRPr="004922CC">
        <w:rPr>
          <w:rFonts w:ascii="Times New Roman" w:hAnsi="Times New Roman" w:cs="Times New Roman"/>
          <w:i/>
          <w:sz w:val="24"/>
          <w:szCs w:val="24"/>
          <w:lang w:val="en-US"/>
        </w:rPr>
        <w:t>)</w:t>
      </w:r>
    </w:p>
    <w:p w14:paraId="5091A420" w14:textId="69C4C0EC" w:rsidR="00DE724D" w:rsidRPr="004922CC" w:rsidRDefault="00DE724D" w:rsidP="00DE724D">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59264" behindDoc="1" locked="0" layoutInCell="1" allowOverlap="1" wp14:anchorId="4C987A3E" wp14:editId="351C2542">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843EB78" id="Rectangle 10" o:spid="_x0000_s1026" style="position:absolute;margin-left:238.9pt;margin-top:6.3pt;width:229.5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srnQIAAKAFAAAOAAAAZHJzL2Uyb0RvYy54bWysVMFu2zAMvQ/YPwi6r46DptuMOkXQosOA&#10;oC3aDj2rshQLk0VNUuJkXz9Ksp2uK3YY5oNgiuQj+UTy/GLfabITziswNS1PZpQIw6FRZlPTb4/X&#10;Hz5R4gMzDdNgRE0PwtOL5ft3572txBxa0I1wBEGMr3pb0zYEWxWF563omD8BKwwqJbiOBRTdpmgc&#10;6xG908V8NjsrenCNdcCF93h7lZV0mfClFDzcSulFILqmmFtIp0vnczyL5TmrNo7ZVvEhDfYPWXRM&#10;GQw6QV2xwMjWqT+gOsUdeJDhhENXgJSKi1QDVlPOXlXz0DIrUi1IjrcTTf7/wfKb3Z0jqsG3Q3oM&#10;6/CN7pE1ZjZaELxDgnrrK7R7sHculujtGvh3j4riN00U/GCzl66Ltlgg2Se2DxPbYh8Ix8v55/L0&#10;bIFROepKFBbzRQxXsGp0t86HLwI6En9q6jCxxDLbrX3IpqNJjGbgWmmN96zSJqUKWjXxLgmxp8Sl&#10;dmTHsBvCvhyi+aMVxo6eqbBcS6oqHLTIqPdCIlsx+5RI6tMjJuNcmFBmVcsakUMtZviNwcYsUqHa&#10;IGBElpjkhD0AjJYZZMTOZQ/20VWkNp+cZ39LLDtPHikymDA5d8qAewtAY1VD5Gw/kpSpiSw9Q3PA&#10;XnKQh8xbfq3w2dbMhzvmcKrwqXFThFs8pIa+pjD8UdKC+/nWfbTHZkctJT1OaU39jy1zghL91eAY&#10;YNecxrFOwuni4xwF91Lz/FJjtt0l4NOXuJMsT7/RPujxVzronnChrGJUVDHDMXZNeXCjcBny9sCV&#10;xMVqlcxwlC0La/NgeQSPrMa2fNw/MWeH3g3Y9jcwTjSrXrVwto2eBlbbAFKl/j7yOvCNayA1zrCy&#10;4p55KSer42Jd/gIAAP//AwBQSwMEFAAGAAgAAAAhAFYVofXeAAAACgEAAA8AAABkcnMvZG93bnJl&#10;di54bWxMj8FOwzAQRO9I/IO1SNyok7ZKaRqnQhVU6g1CP8CNt0lEvA6xW6d/z3KC4+yMZt4W28n2&#10;4oqj7xwpSGcJCKTamY4aBcfPt6dnED5oMrp3hApu6GFb3t8VOjcu0gdeq9AILiGfawVtCEMupa9b&#10;tNrP3IDE3tmNVgeWYyPNqCOX217OkySTVnfEC60ecNdi/VVdrILoXr9xH3fv+yEcq1t1OMdDKpV6&#10;fJheNiACTuEvDL/4jA4lM53chYwXvYLlasXogY15BoID60XGh5OCRbpMQZaF/P9C+QMAAP//AwBQ&#10;SwECLQAUAAYACAAAACEAtoM4kv4AAADhAQAAEwAAAAAAAAAAAAAAAAAAAAAAW0NvbnRlbnRfVHlw&#10;ZXNdLnhtbFBLAQItABQABgAIAAAAIQA4/SH/1gAAAJQBAAALAAAAAAAAAAAAAAAAAC8BAABfcmVs&#10;cy8ucmVsc1BLAQItABQABgAIAAAAIQDKEEsrnQIAAKAFAAAOAAAAAAAAAAAAAAAAAC4CAABkcnMv&#10;ZTJvRG9jLnhtbFBLAQItABQABgAIAAAAIQBWFaH13gAAAAoBAAAPAAAAAAAAAAAAAAAAAPcEAABk&#10;cnMvZG93bnJldi54bWxQSwUGAAAAAAQABADzAAAAAgY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58239" behindDoc="1" locked="0" layoutInCell="1" allowOverlap="1" wp14:anchorId="795B6787" wp14:editId="333ADD26">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19A89D3" id="Rectangle 9" o:spid="_x0000_s1026" style="position:absolute;margin-left:-2.6pt;margin-top:6.3pt;width:228.6pt;height:15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uOnwIAAJ4FAAAOAAAAZHJzL2Uyb0RvYy54bWysVF1v2yAUfZ+0/4B4X21nzdZYdaqoVadJ&#10;UVu1nfpMMcTWMJcBiZP9+l3Adrqu2sM0PyDDPffcDw73/GLfKbIT1rWgK1qc5JQIzaFu9aai3x6v&#10;P5xR4jzTNVOgRUUPwtGL5ft3570pxQwaULWwBEm0K3tT0cZ7U2aZ443omDsBIzQaJdiOedzaTVZb&#10;1iN7p7JZnn/KerC1scCFc3h6lYx0GfmlFNzfSumEJ6qimJuPq43rc1iz5TkrN5aZpuVDGuwfsuhY&#10;qzHoRHXFPCNb2/5B1bXcggPpTzh0GUjZchFrwGqK/FU1Dw0zItaCzXFmapP7f7T8ZndnSVtXdEGJ&#10;Zh1e0T02jemNEmQR2tMbVyLqwdzZUKAza+DfHRqy3yxh4wbMXtouYLE8so+9Pky9FntPOB7OFvnH&#10;2QyvhKOtWBSn89k8hMtYObob6/wXAR0JPxW1mFfsMdutnU/QERKiabhulcJzViodUwXV1uEsboKi&#10;xKWyZMdQC35fDNHcEYWxg2csLNUSq/IHJRLrvZDYq5B9TCSq9MjJOBfaF8nUsFqkUPMcvzHYmEUs&#10;VGkkDMwSk5y4B4IRmUhG7lT2gA+uIop8cs7/llhynjxiZNB+cu5aDfYtAoVVDZETfmxSak3o0jPU&#10;B1SShfTEnOHXLV7bmjl/xyy+KbxqnBP+FhepoK8oDH+UNGB/vnUe8Ch1tFLS4xutqPuxZVZQor5q&#10;fASomtPwqOPmdP45yMm+tDy/tOhtdwl49QVOJMPjb8B7Nf5KC90TjpNViIompjnGrij3dtxc+jQ7&#10;cCBxsVpFGD5kw/xaPxgeyENXgywf90/MmkG7HmV/A+N7ZuUrCSds8NSw2nqQbdT3sa9Dv3EIROEM&#10;AytMmZf7iDqO1eUvAAAA//8DAFBLAwQUAAYACAAAACEALC36zt0AAAAJAQAADwAAAGRycy9kb3du&#10;cmV2LnhtbEyPwW7CMBBE75X6D9Yi9QZOUkBVGgdVqEXi1gY+wMRLEhGv09jg8Pfdntrjzoxm3xSb&#10;yfbihqPvHClIFwkIpNqZjhoFx8PH/AWED5qM7h2hgjt62JSPD4XOjYv0hbcqNIJLyOdaQRvCkEvp&#10;6xat9gs3ILF3dqPVgc+xkWbUkcttL7MkWUurO+IPrR5w22J9qa5WQXTv37iL28/dEI7Vvdqf4z6V&#10;Sj3NprdXEAGn8BeGX3xGh5KZTu5KxotewXyVcZL1bA2C/eUq420nBc/pMgVZFvL/gvIHAAD//wMA&#10;UEsBAi0AFAAGAAgAAAAhALaDOJL+AAAA4QEAABMAAAAAAAAAAAAAAAAAAAAAAFtDb250ZW50X1R5&#10;cGVzXS54bWxQSwECLQAUAAYACAAAACEAOP0h/9YAAACUAQAACwAAAAAAAAAAAAAAAAAvAQAAX3Jl&#10;bHMvLnJlbHNQSwECLQAUAAYACAAAACEAeAxbjp8CAACeBQAADgAAAAAAAAAAAAAAAAAuAgAAZHJz&#10;L2Uyb0RvYy54bWxQSwECLQAUAAYACAAAACEALC36zt0AAAAJAQAADwAAAAAAAAAAAAAAAAD5BAAA&#10;ZHJzL2Rvd25yZXYueG1sUEsFBgAAAAAEAAQA8wAAAAMGAAAAAA==&#10;" filled="f" strokecolor="black [3213]" strokeweight="1pt">
                <v:path arrowok="t"/>
              </v:rect>
            </w:pict>
          </mc:Fallback>
        </mc:AlternateContent>
      </w:r>
    </w:p>
    <w:p w14:paraId="7E524EF7" w14:textId="77777777" w:rsidR="00DE724D" w:rsidRDefault="00DE724D" w:rsidP="00DE724D">
      <w:pPr>
        <w:pStyle w:val="ListParagraph"/>
        <w:rPr>
          <w:rFonts w:ascii="Times New Roman" w:hAnsi="Times New Roman" w:cs="Times New Roman"/>
          <w:sz w:val="24"/>
          <w:szCs w:val="24"/>
          <w:lang w:val="en-US"/>
        </w:rPr>
      </w:pPr>
    </w:p>
    <w:p w14:paraId="36AC56C9" w14:textId="31DF7715" w:rsidR="00DE724D" w:rsidRPr="004922CC" w:rsidRDefault="00DE724D" w:rsidP="00DE724D">
      <w:pPr>
        <w:pStyle w:val="ListParagraph"/>
        <w:rPr>
          <w:rFonts w:ascii="Times New Roman" w:hAnsi="Times New Roman" w:cs="Times New Roman"/>
          <w:sz w:val="24"/>
          <w:szCs w:val="24"/>
          <w:lang w:val="en-US"/>
        </w:rPr>
      </w:pPr>
    </w:p>
    <w:p w14:paraId="0C8A3D02" w14:textId="43DF2E1C" w:rsidR="00DE724D" w:rsidRPr="004922CC" w:rsidRDefault="00BA32BA" w:rsidP="00DE724D">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2E531CFE" w14:textId="3929A9B1" w:rsidR="00DE724D" w:rsidRPr="004D4F20" w:rsidRDefault="00BA32BA" w:rsidP="00DE724D">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4F171E">
        <w:rPr>
          <w:rFonts w:ascii="Times New Roman" w:hAnsi="Times New Roman" w:cs="Times New Roman"/>
          <w:b/>
          <w:color w:val="0070C0"/>
          <w:sz w:val="24"/>
          <w:szCs w:val="24"/>
          <w:lang w:val="en-US"/>
        </w:rPr>
        <w:t>MORAG</w:t>
      </w:r>
      <w:r w:rsidR="00DE724D" w:rsidRPr="004D4F20">
        <w:rPr>
          <w:rFonts w:ascii="Times New Roman" w:hAnsi="Times New Roman" w:cs="Times New Roman"/>
          <w:b/>
          <w:color w:val="0070C0"/>
          <w:sz w:val="24"/>
          <w:szCs w:val="24"/>
          <w:lang w:val="en-US"/>
        </w:rPr>
        <w:t xml:space="preserve"> </w:t>
      </w:r>
      <w:r w:rsidR="00DE724D" w:rsidRPr="004D4F20">
        <w:rPr>
          <w:rFonts w:ascii="Times New Roman" w:hAnsi="Times New Roman" w:cs="Times New Roman"/>
          <w:b/>
          <w:sz w:val="24"/>
          <w:szCs w:val="24"/>
          <w:lang w:val="en-US"/>
        </w:rPr>
        <w:t xml:space="preserve">                                     </w:t>
      </w:r>
      <w:r w:rsidR="00DE724D">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4F171E">
        <w:rPr>
          <w:rFonts w:ascii="Times New Roman" w:hAnsi="Times New Roman" w:cs="Times New Roman"/>
          <w:b/>
          <w:color w:val="C45911" w:themeColor="accent2" w:themeShade="BF"/>
          <w:sz w:val="24"/>
          <w:szCs w:val="24"/>
          <w:lang w:val="en-US"/>
        </w:rPr>
        <w:t>STRUAN</w:t>
      </w:r>
      <w:r w:rsidR="00DE724D" w:rsidRPr="004F171E">
        <w:rPr>
          <w:rFonts w:ascii="Times New Roman" w:hAnsi="Times New Roman" w:cs="Times New Roman"/>
          <w:b/>
          <w:color w:val="C45911" w:themeColor="accent2" w:themeShade="BF"/>
          <w:sz w:val="24"/>
          <w:szCs w:val="24"/>
          <w:lang w:val="en-US"/>
        </w:rPr>
        <w:t xml:space="preserve">   </w:t>
      </w:r>
      <w:r w:rsidR="00DE724D">
        <w:rPr>
          <w:rFonts w:ascii="Times New Roman" w:hAnsi="Times New Roman" w:cs="Times New Roman"/>
          <w:b/>
          <w:sz w:val="24"/>
          <w:szCs w:val="24"/>
          <w:lang w:val="en-US"/>
        </w:rPr>
        <w:t xml:space="preserve">         </w:t>
      </w:r>
      <w:r w:rsidR="00DE724D" w:rsidRPr="000C1B6A">
        <w:rPr>
          <w:rFonts w:ascii="Times New Roman" w:hAnsi="Times New Roman" w:cs="Times New Roman"/>
          <w:b/>
          <w:color w:val="00B050"/>
          <w:sz w:val="24"/>
          <w:szCs w:val="24"/>
          <w:lang w:val="en-US"/>
        </w:rPr>
        <w:t xml:space="preserve">           </w:t>
      </w:r>
    </w:p>
    <w:p w14:paraId="458BF6A4" w14:textId="0E5FB21D" w:rsidR="00DE724D" w:rsidRPr="004922CC" w:rsidRDefault="00BA32BA" w:rsidP="00DE724D">
      <w:pPr>
        <w:ind w:left="360"/>
        <w:rPr>
          <w:rFonts w:ascii="Times New Roman" w:hAnsi="Times New Roman" w:cs="Times New Roman"/>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5408" behindDoc="0" locked="0" layoutInCell="1" allowOverlap="1" wp14:anchorId="4EA0E247" wp14:editId="3C15B036">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EA0E247" id="_x0000_t202" coordsize="21600,21600" o:spt="202" path="m,l,21600r21600,l21600,xe">
                <v:stroke joinstyle="miter"/>
                <v:path gradientshapeok="t" o:connecttype="rect"/>
              </v:shapetype>
              <v:shape id="Text Box 2" o:spid="_x0000_s1026" type="#_x0000_t202" style="position:absolute;left:0;text-align:left;margin-left:346.45pt;margin-top:.35pt;width:81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AzdQIAAFkFAAAOAAAAZHJzL2Uyb0RvYy54bWysVFFvEzEMfkfiP0R5p9eWjo1q16lsKkKa&#10;tokW7TnNJeuJJA6J27vy63Fy164MXoZ4uXPsz4792c7lVWsN26kQa3AlHw2GnCknoardU8m/rRbv&#10;LjiLKFwlDDhV8r2K/Gr29s1l46dqDBswlQqMgrg4bXzJN4h+WhRRbpQVcQBeOTJqCFYgHcNTUQXR&#10;UHRrivFw+KFoIFQ+gFQxkvamM/JZjq+1knivdVTITMkpN8zfkL/r9C1ml2L6FITf1LJPQ/xDFlbU&#10;ji49hroRKNg21H+EsrUMEEHjQIItQOtaqlwDVTMavqhmuRFe5VqInOiPNMX/F1be7R4Cq6uSjzlz&#10;wlKLVqpF9glaNk7sND5OCbT0BMOW1NTlgz6SMhXd6mDTn8phZCee90duUzCZnIbji/MhmSTZ3k/O&#10;JpNMfvHs7UPEzwosS0LJA/UuUyp2txEpE4IeIOkyB4vamNw/435TELDTqDwAvXcqpEs4S7g3KnkZ&#10;91VpIiDnnRR59NS1CWwnaGiElMphLjnHJXRCabr7NY49Prl2Wb3G+eiRbwaHR2dbOwiZpRdpV98P&#10;KesOT/yd1J1EbNdt3+A1VHvqb4BuP6KXi5qacCsiPohAC0F9oyXHe/poA03JoZc420D4+Td9wtOc&#10;kpWzhhas5PHHVgTFmfniaII/jtIIMMyHydn5mA7h1LI+tbitvQZqx4ieEy+zmPBoDqIOYB/pLZin&#10;W8kknKS7S44H8Rq7tae3RKr5PINoB73AW7f0MoVO9KYRW7WPIvh+DpEm+A4OqyimL8axwyZPB/Mt&#10;gq7zrCaCO1Z74ml/8wj3b016IE7PGfX8Is5+AQ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C2gziS/gAAAOEBAAATAAAAAAAAAAAAAAAAAAAA&#10;AABbQ29udGVudF9UeXBlc10ueG1sUEsBAi0AFAAGAAgAAAAhADj9If/WAAAAlAEAAAsAAAAAAAAA&#10;AAAAAAAALwEAAF9yZWxzLy5yZWxzUEsBAi0AFAAGAAgAAAAhADgewDN1AgAAWQUAAA4AAAAAAAAA&#10;AAAAAAAALgIAAGRycy9lMm9Eb2MueG1sUEsBAi0AFAAGAAgAAAAhACokze3bAAAABwEAAA8AAAAA&#10;AAAAAAAAAAAAzwQAAGRycy9kb3ducmV2LnhtbFBLBQYAAAAABAAEAPMAAADXBQAAAAA=&#10;" filled="f" stroked="f">
                <v:textbo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3360" behindDoc="0" locked="0" layoutInCell="1" allowOverlap="1" wp14:anchorId="6AAADA84" wp14:editId="5ACCB6FD">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AAADA84" id="Text Box 1" o:spid="_x0000_s1027" type="#_x0000_t202" style="position:absolute;left:0;text-align:left;margin-left:104.2pt;margin-top:.35pt;width:81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YPdQIAAGAFAAAOAAAAZHJzL2Uyb0RvYy54bWysVE1vEzEQvSPxHyzfySYhpSXqpgqtgpCq&#10;tiJBPTteu1lhe4w9yW749Yy9mzQULkVcdu2ZN19vZnx51VrDdirEGlzJR4MhZ8pJqGr3VPJvq8W7&#10;C84iClcJA06VfK8iv5q9fXPZ+KkawwZMpQIjJy5OG1/yDaKfFkWUG2VFHIBXjpQaghVI1/BUVEE0&#10;5N2aYjwcfigaCJUPIFWMJL3plHyW/WutJN5rHRUyU3LKDfM35O86fYvZpZg+BeE3tezTEP+QhRW1&#10;o6BHVzcCBduG+g9XtpYBImgcSLAFaF1LlWugakbDF9UsN8KrXAuRE/2Rpvj/3Mq73UNgdUW948wJ&#10;Sy1aqRbZJ2jZKLHT+Dgl0NITDFsSJ2QvjyRMRbc62PSnchjpief9kdvkTCaj4fjifEgqSbr3k7PJ&#10;JJNfPFv7EPGzAsvSoeSBepcpFbvbiBSRoAdICuZgURuT+2fcbwICdhKVB6C3ToV0CecT7o1KVsZ9&#10;VZoIyHknQR49dW0C2wkaGiGlcphLzn4JnVCaYr/GsMcn0y6r1xgfLXJkcHg0trWDkFl6kXb1/ZCy&#10;7vDE30nd6Yjtuu073/dzDdWe2hygW5Po5aKmXtyKiA8i0F5Q+2jX8Z4+2kBTcuhPnG0g/PybPOFp&#10;XEnLWUN7VvL4YyuC4sx8cTTIH0dpEhjmy+TsfEyXcKpZn2rc1l4DdYWGlbLLx4RHczjqAPaRnoR5&#10;ikoq4STFLjkejtfYbT89KVLN5xlEq+gF3rqll8l1YjlN2qp9FMH344g0yHdw2EgxfTGVHTZZOphv&#10;EXSdRzbx3LHa809rnCe5f3LSO3F6z6jnh3H2CwAA//8DAFBLAwQUAAYACAAAACEAjlCiRdsAAAAH&#10;AQAADwAAAGRycy9kb3ducmV2LnhtbEyOTU/DMBBE70j8B2uRuFG7paElZFMhEFdQy4fEzY23SUS8&#10;jmK3Cf+e5QTH0YzevGIz+U6daIhtYIT5zIAiroJruUZ4e326WoOKybKzXWBC+KYIm/L8rLC5CyNv&#10;6bRLtRIIx9wiNCn1udaxasjbOAs9sXSHMHibJA61doMdBe47vTDmRnvbsjw0tqeHhqqv3dEjvD8f&#10;Pj+W5qV+9Fk/hslo9rca8fJiur8DlWhKf2P41Rd1KMVpH47souoQFma9lCnCCpTU1ysjcY+QZXPQ&#10;ZaH/+5c/AAAA//8DAFBLAQItABQABgAIAAAAIQC2gziS/gAAAOEBAAATAAAAAAAAAAAAAAAAAAAA&#10;AABbQ29udGVudF9UeXBlc10ueG1sUEsBAi0AFAAGAAgAAAAhADj9If/WAAAAlAEAAAsAAAAAAAAA&#10;AAAAAAAALwEAAF9yZWxzLy5yZWxzUEsBAi0AFAAGAAgAAAAhAO0xZg91AgAAYAUAAA4AAAAAAAAA&#10;AAAAAAAALgIAAGRycy9lMm9Eb2MueG1sUEsBAi0AFAAGAAgAAAAhAI5QokXbAAAABwEAAA8AAAAA&#10;AAAAAAAAAAAAzwQAAGRycy9kb3ducmV2LnhtbFBLBQYAAAAABAAEAPMAAADXBQAAAAA=&#10;" filled="f" stroked="f">
                <v:textbo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v:textbox>
              </v:shape>
            </w:pict>
          </mc:Fallback>
        </mc:AlternateContent>
      </w:r>
    </w:p>
    <w:p w14:paraId="4152F0F3" w14:textId="564D5D15" w:rsidR="00DE724D" w:rsidRPr="00B0671A" w:rsidRDefault="00DB4C58" w:rsidP="00B0671A">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lastRenderedPageBreak/>
        <w:t>I</w:t>
      </w:r>
      <w:r w:rsidR="00B0671A" w:rsidRPr="00B0671A">
        <w:rPr>
          <w:rFonts w:ascii="Times New Roman" w:hAnsi="Times New Roman" w:cs="Times New Roman"/>
          <w:i/>
          <w:sz w:val="24"/>
          <w:szCs w:val="24"/>
          <w:lang w:val="en-US"/>
        </w:rPr>
        <w:t>mplicit attitude</w:t>
      </w:r>
    </w:p>
    <w:p w14:paraId="25F2656F" w14:textId="1EF957B6"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CS1 vs</w:t>
      </w:r>
      <w:r w:rsidR="00AD79EF">
        <w:rPr>
          <w:rFonts w:ascii="Times New Roman" w:hAnsi="Times New Roman"/>
          <w:sz w:val="24"/>
          <w:szCs w:val="24"/>
          <w:lang w:val="en-US"/>
        </w:rPr>
        <w:t>.</w:t>
      </w:r>
      <w:r w:rsidR="00DB4C58">
        <w:rPr>
          <w:rFonts w:ascii="Times New Roman" w:hAnsi="Times New Roman"/>
          <w:sz w:val="24"/>
          <w:szCs w:val="24"/>
          <w:lang w:val="en-US"/>
        </w:rPr>
        <w:t xml:space="preserve"> CS2</w:t>
      </w:r>
      <w:r>
        <w:rPr>
          <w:rFonts w:ascii="Times New Roman" w:hAnsi="Times New Roman"/>
          <w:sz w:val="24"/>
          <w:szCs w:val="24"/>
          <w:lang w:val="en-US"/>
        </w:rPr>
        <w:t xml:space="preserve">: </w:t>
      </w:r>
      <w:r w:rsidRPr="00DE724D">
        <w:rPr>
          <w:rFonts w:ascii="Times New Roman" w:hAnsi="Times New Roman"/>
          <w:sz w:val="24"/>
          <w:szCs w:val="24"/>
          <w:lang w:val="en-US"/>
        </w:rPr>
        <w:br/>
        <w:t>The IATs involve 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44F167BB"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w:t>
      </w:r>
      <w:r w:rsidR="00612E43">
        <w:rPr>
          <w:rFonts w:ascii="Times New Roman" w:hAnsi="Times New Roman"/>
          <w:sz w:val="24"/>
          <w:szCs w:val="24"/>
          <w:lang w:val="en-US"/>
        </w:rPr>
        <w:t xml:space="preserve"> on the left and CS2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7C253C29"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00612E43">
        <w:rPr>
          <w:rFonts w:ascii="Times New Roman" w:hAnsi="Times New Roman"/>
          <w:sz w:val="24"/>
          <w:szCs w:val="24"/>
          <w:lang w:val="en-US"/>
        </w:rPr>
        <w:t xml:space="preserve"> and CS2 and negative words using another key</w:t>
      </w:r>
      <w:r w:rsidRPr="00D04AA5">
        <w:rPr>
          <w:rFonts w:ascii="Times New Roman" w:hAnsi="Times New Roman"/>
          <w:sz w:val="24"/>
          <w:szCs w:val="24"/>
          <w:lang w:val="en-US"/>
        </w:rPr>
        <w:t xml:space="preserve">. </w:t>
      </w:r>
    </w:p>
    <w:p w14:paraId="779848DD" w14:textId="5B75829D"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612E43">
        <w:rPr>
          <w:rFonts w:ascii="Times New Roman" w:hAnsi="Times New Roman"/>
          <w:sz w:val="24"/>
          <w:szCs w:val="24"/>
          <w:lang w:val="en-US"/>
        </w:rPr>
        <w:t xml:space="preserve">CS1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using one key and CS2 and negati</w:t>
      </w:r>
      <w:r w:rsidR="00612E43">
        <w:rPr>
          <w:rFonts w:ascii="Times New Roman" w:hAnsi="Times New Roman"/>
          <w:sz w:val="24"/>
          <w:szCs w:val="24"/>
          <w:lang w:val="en-US"/>
        </w:rPr>
        <w:t xml:space="preserve">ve words </w:t>
      </w:r>
      <w:r w:rsidR="00612E43">
        <w:rPr>
          <w:rFonts w:ascii="Times New Roman" w:hAnsi="Times New Roman"/>
          <w:sz w:val="24"/>
          <w:szCs w:val="24"/>
          <w:lang w:val="en-US"/>
        </w:rPr>
        <w:t>using another key</w:t>
      </w:r>
      <w:r w:rsidR="00612E43" w:rsidRPr="00D04AA5">
        <w:rPr>
          <w:rFonts w:ascii="Times New Roman" w:hAnsi="Times New Roman"/>
          <w:sz w:val="24"/>
          <w:szCs w:val="24"/>
          <w:lang w:val="en-US"/>
        </w:rPr>
        <w:t>.</w:t>
      </w:r>
    </w:p>
    <w:p w14:paraId="5CF45ACD" w14:textId="4F2B21E1"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w:t>
      </w:r>
      <w:r>
        <w:rPr>
          <w:rFonts w:ascii="Times New Roman" w:hAnsi="Times New Roman"/>
          <w:sz w:val="24"/>
          <w:szCs w:val="24"/>
          <w:lang w:val="en-US"/>
        </w:rPr>
        <w:t xml:space="preserve">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26C1029F" w14:textId="75E0262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00E37593" w:rsidRPr="00D04AA5">
        <w:rPr>
          <w:rFonts w:ascii="Times New Roman" w:hAnsi="Times New Roman"/>
          <w:sz w:val="24"/>
          <w:szCs w:val="24"/>
          <w:lang w:val="en-US"/>
        </w:rPr>
        <w:t xml:space="preserve">. </w:t>
      </w:r>
    </w:p>
    <w:p w14:paraId="558E5804" w14:textId="4F8A469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340876CC"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43C2496D" w14:textId="6F2D8F80"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41E70AA0" w14:textId="7C71B315" w:rsidR="00B0671A" w:rsidRPr="00B0671A" w:rsidRDefault="00B0671A" w:rsidP="00B0671A">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5C7EC0C5" w14:textId="431CED78"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748E2E2D" w14:textId="2198BA53" w:rsidR="00DE724D" w:rsidRPr="00B0671A" w:rsidRDefault="00B0671A" w:rsidP="00CD4C3E">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give explicit ratings </w:t>
      </w:r>
      <w:r w:rsidR="00E21365">
        <w:rPr>
          <w:rFonts w:ascii="Times New Roman" w:hAnsi="Times New Roman"/>
          <w:sz w:val="24"/>
          <w:szCs w:val="24"/>
          <w:lang w:val="en-US"/>
        </w:rPr>
        <w:t>of</w:t>
      </w:r>
      <w:r w:rsidR="00DE724D" w:rsidRPr="00B0671A">
        <w:rPr>
          <w:rFonts w:ascii="Times New Roman" w:hAnsi="Times New Roman"/>
          <w:sz w:val="24"/>
          <w:szCs w:val="24"/>
          <w:lang w:val="en-US"/>
        </w:rPr>
        <w:t xml:space="preserve"> the </w:t>
      </w:r>
      <w:r w:rsidR="00DB4C58" w:rsidRPr="00B0671A">
        <w:rPr>
          <w:rFonts w:ascii="Times New Roman" w:hAnsi="Times New Roman"/>
          <w:sz w:val="24"/>
          <w:szCs w:val="24"/>
          <w:lang w:val="en-US"/>
        </w:rPr>
        <w:t xml:space="preserve">two </w:t>
      </w:r>
      <w:r w:rsidR="00DE724D" w:rsidRPr="00B0671A">
        <w:rPr>
          <w:rFonts w:ascii="Times New Roman" w:hAnsi="Times New Roman"/>
          <w:sz w:val="24"/>
          <w:szCs w:val="24"/>
          <w:lang w:val="en-US"/>
        </w:rPr>
        <w:t>CSs by answering the question:</w:t>
      </w:r>
    </w:p>
    <w:p w14:paraId="0D8E5F20" w14:textId="77777777"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3988EBD7" w:rsidR="00273264" w:rsidRDefault="00B0671A" w:rsidP="00DE724D">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w:t>
      </w:r>
      <w:r w:rsidR="00273264">
        <w:rPr>
          <w:rFonts w:ascii="Times New Roman" w:hAnsi="Times New Roman"/>
          <w:sz w:val="24"/>
          <w:szCs w:val="24"/>
          <w:lang w:val="en-US"/>
        </w:rPr>
        <w:t xml:space="preserve"> 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310D7FAB" w14:textId="7B30BF84" w:rsidR="00273264" w:rsidRDefault="00273264" w:rsidP="00DE724D">
      <w:pPr>
        <w:pStyle w:val="text"/>
        <w:ind w:firstLine="708"/>
        <w:rPr>
          <w:rFonts w:ascii="Times New Roman" w:hAnsi="Times New Roman"/>
          <w:sz w:val="24"/>
          <w:szCs w:val="24"/>
          <w:lang w:val="en-US"/>
        </w:rPr>
      </w:pPr>
      <w:r>
        <w:rPr>
          <w:rFonts w:ascii="Times New Roman" w:hAnsi="Times New Roman"/>
          <w:sz w:val="24"/>
          <w:szCs w:val="24"/>
          <w:lang w:val="en-US"/>
        </w:rPr>
        <w:lastRenderedPageBreak/>
        <w:t xml:space="preserve">Finally, participants </w:t>
      </w:r>
      <w:r w:rsidRPr="00321276">
        <w:rPr>
          <w:rFonts w:ascii="Times New Roman" w:hAnsi="Times New Roman"/>
          <w:sz w:val="24"/>
          <w:szCs w:val="24"/>
          <w:lang w:val="en-US"/>
        </w:rPr>
        <w:t xml:space="preserve">answer the following </w:t>
      </w:r>
      <w:r w:rsidR="00CD4C3E">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sidR="00DE724D">
        <w:rPr>
          <w:rFonts w:ascii="Times New Roman" w:hAnsi="Times New Roman"/>
          <w:sz w:val="24"/>
          <w:szCs w:val="24"/>
          <w:lang w:val="en-US"/>
        </w:rPr>
        <w:t xml:space="preserve"> </w:t>
      </w:r>
      <w:r w:rsidR="00B0671A">
        <w:rPr>
          <w:rFonts w:ascii="Times New Roman" w:hAnsi="Times New Roman"/>
          <w:sz w:val="24"/>
          <w:szCs w:val="24"/>
          <w:lang w:val="en-US"/>
        </w:rPr>
        <w:tab/>
      </w:r>
      <w:r w:rsidRPr="00B0671A">
        <w:rPr>
          <w:rFonts w:ascii="Times New Roman" w:hAnsi="Times New Roman"/>
          <w:i/>
          <w:sz w:val="24"/>
          <w:szCs w:val="24"/>
          <w:lang w:val="en-US"/>
        </w:rPr>
        <w:t>Contiguity memory</w:t>
      </w:r>
      <w:r>
        <w:rPr>
          <w:rFonts w:ascii="Times New Roman" w:hAnsi="Times New Roman"/>
          <w:sz w:val="24"/>
          <w:szCs w:val="24"/>
          <w:lang w:val="en-US"/>
        </w:rPr>
        <w:t>: CS1, CS2, was presented onscreen and participants asked: “</w:t>
      </w:r>
      <w:r w:rsidR="00DB4C58" w:rsidRPr="00DB4C58">
        <w:rPr>
          <w:rFonts w:ascii="Times New Roman" w:hAnsi="Times New Roman"/>
          <w:sz w:val="24"/>
          <w:szCs w:val="24"/>
          <w:lang w:val="en-US"/>
        </w:rPr>
        <w:t>In t</w:t>
      </w:r>
      <w:r w:rsidR="00DC18F4">
        <w:rPr>
          <w:rFonts w:ascii="Times New Roman" w:hAnsi="Times New Roman"/>
          <w:sz w:val="24"/>
          <w:szCs w:val="24"/>
          <w:lang w:val="en-US"/>
        </w:rPr>
        <w:t>he first part of the experiment</w:t>
      </w:r>
      <w:r w:rsidR="00DB4C58" w:rsidRPr="00DB4C58">
        <w:rPr>
          <w:rFonts w:ascii="Times New Roman" w:hAnsi="Times New Roman"/>
          <w:sz w:val="24"/>
          <w:szCs w:val="24"/>
          <w:lang w:val="en-US"/>
        </w:rPr>
        <w:t xml:space="preserve"> was MORAG</w:t>
      </w:r>
      <w:r w:rsidR="00B066B8">
        <w:rPr>
          <w:rFonts w:ascii="Times New Roman" w:hAnsi="Times New Roman"/>
          <w:sz w:val="24"/>
          <w:szCs w:val="24"/>
          <w:lang w:val="en-US"/>
        </w:rPr>
        <w:t>[</w:t>
      </w:r>
      <w:r w:rsidR="00DB4C58">
        <w:rPr>
          <w:rFonts w:ascii="Times New Roman" w:hAnsi="Times New Roman"/>
          <w:sz w:val="24"/>
          <w:szCs w:val="24"/>
          <w:lang w:val="en-US"/>
        </w:rPr>
        <w:t>STRUAN</w:t>
      </w:r>
      <w:r w:rsidR="00B066B8">
        <w:rPr>
          <w:rFonts w:ascii="Times New Roman" w:hAnsi="Times New Roman"/>
          <w:sz w:val="24"/>
          <w:szCs w:val="24"/>
          <w:lang w:val="en-US"/>
        </w:rPr>
        <w:t>]</w:t>
      </w:r>
      <w:r w:rsidR="00DB4C58" w:rsidRPr="00DB4C58">
        <w:rPr>
          <w:rFonts w:ascii="Times New Roman" w:hAnsi="Times New Roman"/>
          <w:sz w:val="24"/>
          <w:szCs w:val="24"/>
          <w:lang w:val="en-US"/>
        </w:rPr>
        <w:t xml:space="preserve"> presented together with.</w:t>
      </w:r>
      <w:r>
        <w:rPr>
          <w:rFonts w:ascii="Times New Roman" w:hAnsi="Times New Roman"/>
          <w:sz w:val="24"/>
          <w:szCs w:val="24"/>
          <w:lang w:val="en-US"/>
        </w:rPr>
        <w:t>”</w:t>
      </w:r>
    </w:p>
    <w:p w14:paraId="16E04C57" w14:textId="5E1427D6" w:rsidR="00DB4C58" w:rsidRDefault="00DB4C58" w:rsidP="00862A44">
      <w:pPr>
        <w:pStyle w:val="text"/>
        <w:ind w:firstLine="708"/>
        <w:rPr>
          <w:rFonts w:ascii="Times New Roman" w:hAnsi="Times New Roman"/>
          <w:sz w:val="24"/>
          <w:szCs w:val="24"/>
          <w:lang w:val="en-US"/>
        </w:rPr>
      </w:pPr>
      <w:r w:rsidRPr="00DB4C58">
        <w:rPr>
          <w:rFonts w:ascii="Times New Roman" w:hAnsi="Times New Roman"/>
          <w:sz w:val="24"/>
          <w:szCs w:val="24"/>
          <w:lang w:val="en-US"/>
        </w:rPr>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01C82C32" w14:textId="3F18AA40" w:rsidR="00DC18F4" w:rsidRDefault="00DC18F4" w:rsidP="00DC18F4">
      <w:pPr>
        <w:pStyle w:val="text"/>
        <w:ind w:firstLine="708"/>
        <w:rPr>
          <w:rFonts w:ascii="Times New Roman" w:hAnsi="Times New Roman"/>
          <w:sz w:val="24"/>
          <w:szCs w:val="24"/>
          <w:lang w:val="en-US"/>
        </w:rPr>
      </w:pPr>
      <w:r w:rsidRPr="00B0671A">
        <w:rPr>
          <w:rFonts w:ascii="Times New Roman" w:hAnsi="Times New Roman"/>
          <w:i/>
          <w:sz w:val="24"/>
          <w:szCs w:val="24"/>
          <w:lang w:val="en-US"/>
        </w:rPr>
        <w:t>Color memory 1</w:t>
      </w:r>
      <w:r>
        <w:rPr>
          <w:rFonts w:ascii="Times New Roman" w:hAnsi="Times New Roman"/>
          <w:sz w:val="24"/>
          <w:szCs w:val="24"/>
          <w:lang w:val="en-US"/>
        </w:rPr>
        <w:t xml:space="preserve">. </w:t>
      </w:r>
      <w:r w:rsidR="00B066B8">
        <w:rPr>
          <w:rFonts w:ascii="Times New Roman" w:hAnsi="Times New Roman"/>
          <w:sz w:val="24"/>
          <w:szCs w:val="24"/>
          <w:lang w:val="en-US"/>
        </w:rPr>
        <w:t>“</w:t>
      </w:r>
      <w:r w:rsidRPr="00331FF1">
        <w:rPr>
          <w:rFonts w:ascii="Times New Roman" w:hAnsi="Times New Roman"/>
          <w:sz w:val="24"/>
          <w:szCs w:val="24"/>
          <w:lang w:val="en-US"/>
        </w:rPr>
        <w:t xml:space="preserve">During the first part of the study, </w:t>
      </w:r>
      <w:r w:rsidR="00E21365">
        <w:rPr>
          <w:rFonts w:ascii="Times New Roman" w:hAnsi="Times New Roman"/>
          <w:sz w:val="24"/>
          <w:szCs w:val="24"/>
          <w:lang w:val="en-US"/>
        </w:rPr>
        <w:t xml:space="preserve">with the colored words, </w:t>
      </w:r>
      <w:r w:rsidRPr="00331FF1">
        <w:rPr>
          <w:rFonts w:ascii="Times New Roman" w:hAnsi="Times New Roman"/>
          <w:sz w:val="24"/>
          <w:szCs w:val="24"/>
          <w:lang w:val="en-US"/>
        </w:rPr>
        <w:t xml:space="preserve">did you notice that the color of </w:t>
      </w:r>
      <w:r>
        <w:rPr>
          <w:rFonts w:ascii="Times New Roman" w:hAnsi="Times New Roman"/>
          <w:sz w:val="24"/>
          <w:szCs w:val="24"/>
          <w:lang w:val="en-US"/>
        </w:rPr>
        <w:t xml:space="preserve">one of the two words presented on the right </w:t>
      </w:r>
      <w:r w:rsidR="00E21365">
        <w:rPr>
          <w:rFonts w:ascii="Times New Roman" w:hAnsi="Times New Roman"/>
          <w:sz w:val="24"/>
          <w:szCs w:val="24"/>
          <w:lang w:val="en-US"/>
        </w:rPr>
        <w:t xml:space="preserve">side of the screen </w:t>
      </w:r>
      <w:r>
        <w:rPr>
          <w:rFonts w:ascii="Times New Roman" w:hAnsi="Times New Roman"/>
          <w:sz w:val="24"/>
          <w:szCs w:val="24"/>
          <w:lang w:val="en-US"/>
        </w:rPr>
        <w:t xml:space="preserve">switched, while the word </w:t>
      </w:r>
      <w:r w:rsidR="00E21365">
        <w:rPr>
          <w:rFonts w:ascii="Times New Roman" w:hAnsi="Times New Roman"/>
          <w:sz w:val="24"/>
          <w:szCs w:val="24"/>
          <w:lang w:val="en-US"/>
        </w:rPr>
        <w:t xml:space="preserve">on the left side of the screen (MORAG/STRUAN) stayed </w:t>
      </w:r>
      <w:r>
        <w:rPr>
          <w:rFonts w:ascii="Times New Roman" w:hAnsi="Times New Roman"/>
          <w:sz w:val="24"/>
          <w:szCs w:val="24"/>
          <w:lang w:val="en-US"/>
        </w:rPr>
        <w:t>the same?</w:t>
      </w:r>
      <w:r w:rsidR="00D31F31">
        <w:rPr>
          <w:rFonts w:ascii="Times New Roman" w:hAnsi="Times New Roman"/>
          <w:sz w:val="24"/>
          <w:szCs w:val="24"/>
          <w:lang w:val="en-US"/>
        </w:rPr>
        <w:t xml:space="preserve"> </w:t>
      </w:r>
      <w:r w:rsidR="00D31F31" w:rsidRPr="00331FF1">
        <w:rPr>
          <w:rFonts w:ascii="Times New Roman" w:hAnsi="Times New Roman"/>
          <w:sz w:val="24"/>
          <w:szCs w:val="24"/>
          <w:lang w:val="en-US"/>
        </w:rPr>
        <w:t xml:space="preserve">Please be honest here </w:t>
      </w:r>
      <w:r w:rsidRPr="00331FF1">
        <w:rPr>
          <w:rFonts w:ascii="Times New Roman" w:hAnsi="Times New Roman"/>
          <w:sz w:val="24"/>
          <w:szCs w:val="24"/>
          <w:lang w:val="en-US"/>
        </w:rPr>
        <w:t>"</w:t>
      </w:r>
    </w:p>
    <w:p w14:paraId="464936CD" w14:textId="143A89A2" w:rsidR="00DC18F4" w:rsidRDefault="00B066B8" w:rsidP="00DC18F4">
      <w:pPr>
        <w:pStyle w:val="text"/>
        <w:ind w:firstLine="708"/>
        <w:rPr>
          <w:rFonts w:ascii="Times New Roman" w:hAnsi="Times New Roman"/>
          <w:sz w:val="24"/>
          <w:szCs w:val="24"/>
          <w:lang w:val="en-US"/>
        </w:rPr>
      </w:pPr>
      <w:r>
        <w:rPr>
          <w:rFonts w:ascii="Times New Roman" w:hAnsi="Times New Roman"/>
          <w:sz w:val="24"/>
          <w:szCs w:val="24"/>
          <w:lang w:val="en-US"/>
        </w:rPr>
        <w:t>“</w:t>
      </w:r>
      <w:r w:rsidR="00DC18F4" w:rsidRPr="00331FF1">
        <w:rPr>
          <w:rFonts w:ascii="Times New Roman" w:hAnsi="Times New Roman"/>
          <w:sz w:val="24"/>
          <w:szCs w:val="24"/>
          <w:lang w:val="en-US"/>
        </w:rPr>
        <w:t>Did this influence how you responded to MORAG and STRUAN? Please be honest here"</w:t>
      </w:r>
    </w:p>
    <w:p w14:paraId="67A8D01E" w14:textId="1EB27AF8" w:rsidR="00862A44" w:rsidRDefault="00862A44"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memory </w:t>
      </w:r>
      <w:r w:rsidR="00DC18F4" w:rsidRPr="00B0671A">
        <w:rPr>
          <w:rFonts w:ascii="Times New Roman" w:hAnsi="Times New Roman"/>
          <w:i/>
          <w:sz w:val="24"/>
          <w:szCs w:val="24"/>
          <w:lang w:val="en-US"/>
        </w:rPr>
        <w:t>2</w:t>
      </w:r>
      <w:r>
        <w:rPr>
          <w:rFonts w:ascii="Times New Roman" w:hAnsi="Times New Roman"/>
          <w:sz w:val="24"/>
          <w:szCs w:val="24"/>
          <w:lang w:val="en-US"/>
        </w:rPr>
        <w:t>: “</w:t>
      </w:r>
      <w:r w:rsidR="00DB4C58">
        <w:rPr>
          <w:rFonts w:ascii="Times New Roman" w:hAnsi="Times New Roman"/>
          <w:sz w:val="24"/>
          <w:szCs w:val="24"/>
          <w:lang w:val="en-US"/>
        </w:rPr>
        <w:t>I</w:t>
      </w:r>
      <w:r w:rsidR="00DB4C58" w:rsidRPr="00DB4C58">
        <w:rPr>
          <w:rFonts w:ascii="Times New Roman" w:hAnsi="Times New Roman"/>
          <w:sz w:val="24"/>
          <w:szCs w:val="24"/>
          <w:lang w:val="en-US"/>
        </w:rPr>
        <w:t>n t</w:t>
      </w:r>
      <w:r w:rsidR="00DC18F4">
        <w:rPr>
          <w:rFonts w:ascii="Times New Roman" w:hAnsi="Times New Roman"/>
          <w:sz w:val="24"/>
          <w:szCs w:val="24"/>
          <w:lang w:val="en-US"/>
        </w:rPr>
        <w:t>he first part of the experiment</w:t>
      </w:r>
      <w:r w:rsidR="00B066B8">
        <w:rPr>
          <w:rFonts w:ascii="Times New Roman" w:hAnsi="Times New Roman"/>
          <w:sz w:val="24"/>
          <w:szCs w:val="24"/>
          <w:lang w:val="en-US"/>
        </w:rPr>
        <w:t>, when MORAG[STRUAN] appeared on the screen,</w:t>
      </w:r>
      <w:r w:rsidR="00DB4C58" w:rsidRPr="00DB4C58">
        <w:rPr>
          <w:rFonts w:ascii="Times New Roman" w:hAnsi="Times New Roman"/>
          <w:sz w:val="24"/>
          <w:szCs w:val="24"/>
          <w:lang w:val="en-US"/>
        </w:rPr>
        <w:t xml:space="preserve"> </w:t>
      </w:r>
      <w:r w:rsidR="00B066B8">
        <w:rPr>
          <w:rFonts w:ascii="Times New Roman" w:hAnsi="Times New Roman"/>
          <w:sz w:val="24"/>
          <w:szCs w:val="24"/>
          <w:lang w:val="en-US"/>
        </w:rPr>
        <w:t>which words switch</w:t>
      </w:r>
      <w:r w:rsidR="00D31F31">
        <w:rPr>
          <w:rFonts w:ascii="Times New Roman" w:hAnsi="Times New Roman"/>
          <w:sz w:val="24"/>
          <w:szCs w:val="24"/>
          <w:lang w:val="en-US"/>
        </w:rPr>
        <w:t>ed</w:t>
      </w:r>
      <w:r w:rsidR="00B066B8">
        <w:rPr>
          <w:rFonts w:ascii="Times New Roman" w:hAnsi="Times New Roman"/>
          <w:sz w:val="24"/>
          <w:szCs w:val="24"/>
          <w:lang w:val="en-US"/>
        </w:rPr>
        <w:t xml:space="preserve"> to a different color</w:t>
      </w:r>
      <w:r>
        <w:rPr>
          <w:rFonts w:ascii="Times New Roman" w:hAnsi="Times New Roman"/>
          <w:sz w:val="24"/>
          <w:szCs w:val="24"/>
          <w:lang w:val="en-US"/>
        </w:rPr>
        <w:t xml:space="preserve">” </w:t>
      </w:r>
    </w:p>
    <w:p w14:paraId="447945CF" w14:textId="5E97771C" w:rsidR="00DB4C58" w:rsidRDefault="00DB4C58" w:rsidP="00DB4C58">
      <w:pPr>
        <w:pStyle w:val="text"/>
        <w:ind w:firstLine="708"/>
        <w:rPr>
          <w:rFonts w:ascii="Times New Roman" w:hAnsi="Times New Roman"/>
          <w:sz w:val="24"/>
          <w:szCs w:val="24"/>
          <w:lang w:val="en-US"/>
        </w:rPr>
      </w:pPr>
      <w:r w:rsidRPr="00DB4C58">
        <w:rPr>
          <w:rFonts w:ascii="Times New Roman" w:hAnsi="Times New Roman"/>
          <w:sz w:val="24"/>
          <w:szCs w:val="24"/>
          <w:lang w:val="en-US"/>
        </w:rPr>
        <w:t>("</w:t>
      </w:r>
      <w:r w:rsidR="00B066B8">
        <w:rPr>
          <w:rFonts w:ascii="Times New Roman" w:hAnsi="Times New Roman"/>
          <w:sz w:val="24"/>
          <w:szCs w:val="24"/>
          <w:lang w:val="en-US"/>
        </w:rPr>
        <w:t>The positive</w:t>
      </w:r>
      <w:r w:rsidRPr="00DB4C58">
        <w:rPr>
          <w:rFonts w:ascii="Times New Roman" w:hAnsi="Times New Roman"/>
          <w:sz w:val="24"/>
          <w:szCs w:val="24"/>
          <w:lang w:val="en-US"/>
        </w:rPr>
        <w:t xml:space="preserve"> words", "</w:t>
      </w:r>
      <w:r w:rsidR="00B066B8">
        <w:rPr>
          <w:rFonts w:ascii="Times New Roman" w:hAnsi="Times New Roman"/>
          <w:sz w:val="24"/>
          <w:szCs w:val="24"/>
          <w:lang w:val="en-US"/>
        </w:rPr>
        <w:t>The</w:t>
      </w:r>
      <w:r w:rsidR="00CD4C3E">
        <w:rPr>
          <w:rFonts w:ascii="Times New Roman" w:hAnsi="Times New Roman"/>
          <w:sz w:val="24"/>
          <w:szCs w:val="24"/>
          <w:lang w:val="en-US"/>
        </w:rPr>
        <w:t xml:space="preserve"> negative words", </w:t>
      </w:r>
      <w:r>
        <w:rPr>
          <w:rFonts w:ascii="Times New Roman" w:hAnsi="Times New Roman"/>
          <w:sz w:val="24"/>
          <w:szCs w:val="24"/>
          <w:lang w:val="en-US"/>
        </w:rPr>
        <w:t>"I don’</w:t>
      </w:r>
      <w:r w:rsidRPr="00DB4C58">
        <w:rPr>
          <w:rFonts w:ascii="Times New Roman" w:hAnsi="Times New Roman"/>
          <w:sz w:val="24"/>
          <w:szCs w:val="24"/>
          <w:lang w:val="en-US"/>
        </w:rPr>
        <w:t>t remember")</w:t>
      </w:r>
    </w:p>
    <w:p w14:paraId="4370A333" w14:textId="6C470D65" w:rsidR="00273264" w:rsidRDefault="00B0671A" w:rsidP="00862A44">
      <w:pPr>
        <w:pStyle w:val="text"/>
        <w:ind w:firstLine="708"/>
        <w:rPr>
          <w:rFonts w:ascii="Times New Roman" w:hAnsi="Times New Roman"/>
          <w:sz w:val="24"/>
          <w:szCs w:val="24"/>
          <w:lang w:val="en-US"/>
        </w:rPr>
      </w:pPr>
      <w:r>
        <w:rPr>
          <w:rFonts w:ascii="Times New Roman" w:hAnsi="Times New Roman"/>
          <w:sz w:val="24"/>
          <w:szCs w:val="24"/>
          <w:lang w:val="en-US"/>
        </w:rPr>
        <w:t xml:space="preserve">Manipulation check. </w:t>
      </w:r>
      <w:r w:rsidR="00273264">
        <w:rPr>
          <w:rFonts w:ascii="Times New Roman" w:hAnsi="Times New Roman"/>
          <w:sz w:val="24"/>
          <w:szCs w:val="24"/>
          <w:lang w:val="en-US"/>
        </w:rPr>
        <w:t>“</w:t>
      </w:r>
      <w:r w:rsidR="00DB4C58"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798D326F"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33F93A31" w14:textId="42296430"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8F56366" w14:textId="5B77D7C7"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7048F3A6" w14:textId="6636628D" w:rsidR="00DB4C58" w:rsidRDefault="00331FF1" w:rsidP="00862A44">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F6FB4AE" w14:textId="31E9F6DB"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945DCD"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35CB2007" w14:textId="00271DDC" w:rsidR="00376B82" w:rsidRPr="00E3525D"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bookmarkStart w:id="0" w:name="_GoBack"/>
      <w:bookmarkEnd w:id="0"/>
    </w:p>
    <w:sectPr w:rsidR="00376B82"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C1B6A"/>
    <w:rsid w:val="00273264"/>
    <w:rsid w:val="00331FF1"/>
    <w:rsid w:val="003F33BD"/>
    <w:rsid w:val="0049757A"/>
    <w:rsid w:val="004D4F20"/>
    <w:rsid w:val="004F171E"/>
    <w:rsid w:val="005B170A"/>
    <w:rsid w:val="00612E43"/>
    <w:rsid w:val="0063677A"/>
    <w:rsid w:val="00780F44"/>
    <w:rsid w:val="00862A44"/>
    <w:rsid w:val="00924F89"/>
    <w:rsid w:val="00A00D15"/>
    <w:rsid w:val="00AD79EF"/>
    <w:rsid w:val="00B066B8"/>
    <w:rsid w:val="00B0671A"/>
    <w:rsid w:val="00BA32BA"/>
    <w:rsid w:val="00BD2D5F"/>
    <w:rsid w:val="00C2074F"/>
    <w:rsid w:val="00C4410D"/>
    <w:rsid w:val="00CD4C3E"/>
    <w:rsid w:val="00D31F31"/>
    <w:rsid w:val="00DB4C58"/>
    <w:rsid w:val="00DC18F4"/>
    <w:rsid w:val="00DE724D"/>
    <w:rsid w:val="00E00ED1"/>
    <w:rsid w:val="00E21365"/>
    <w:rsid w:val="00E2438B"/>
    <w:rsid w:val="00E3525D"/>
    <w:rsid w:val="00E37593"/>
    <w:rsid w:val="00ED20B6"/>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1015</Words>
  <Characters>5791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8</cp:revision>
  <dcterms:created xsi:type="dcterms:W3CDTF">2017-12-15T13:43:00Z</dcterms:created>
  <dcterms:modified xsi:type="dcterms:W3CDTF">2018-01-07T17:01:00Z</dcterms:modified>
</cp:coreProperties>
</file>