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A21A2" w14:textId="640076AC" w:rsidR="00F71DFB" w:rsidRPr="00AC1285" w:rsidRDefault="003829EE" w:rsidP="00AC128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7739">
        <w:rPr>
          <w:rFonts w:ascii="Times New Roman" w:hAnsi="Times New Roman" w:cs="Times New Roman"/>
          <w:b/>
          <w:sz w:val="24"/>
          <w:szCs w:val="24"/>
          <w:lang w:val="en-US"/>
        </w:rPr>
        <w:t>Hypotheses</w:t>
      </w:r>
    </w:p>
    <w:p w14:paraId="57A36FDC" w14:textId="67D67E6A" w:rsidR="001B0E67" w:rsidRPr="004910B0" w:rsidRDefault="00F71DFB" w:rsidP="004910B0">
      <w:pPr>
        <w:pStyle w:val="ListParagraph"/>
        <w:numPr>
          <w:ilvl w:val="0"/>
          <w:numId w:val="2"/>
        </w:numPr>
        <w:spacing w:after="16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F71DFB">
        <w:rPr>
          <w:rFonts w:ascii="Times New Roman" w:hAnsi="Times New Roman" w:cs="Times New Roman"/>
          <w:i/>
          <w:sz w:val="24"/>
          <w:szCs w:val="24"/>
          <w:lang w:val="en-US"/>
        </w:rPr>
        <w:t>Color matching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hypothesis</w:t>
      </w:r>
      <w:r w:rsidRPr="00F71DFB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2403">
        <w:rPr>
          <w:rFonts w:ascii="Times New Roman" w:hAnsi="Times New Roman" w:cs="Times New Roman"/>
          <w:sz w:val="24"/>
          <w:szCs w:val="24"/>
          <w:lang w:val="en-US"/>
        </w:rPr>
        <w:t>Based on Experiments 1-3, 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="00430DD2">
        <w:rPr>
          <w:rFonts w:ascii="Times New Roman" w:hAnsi="Times New Roman" w:cs="Times New Roman"/>
          <w:sz w:val="24"/>
          <w:szCs w:val="24"/>
          <w:lang w:val="en-US"/>
        </w:rPr>
        <w:t xml:space="preserve">expect </w:t>
      </w:r>
      <w:r w:rsidR="00AA233D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7F53BF">
        <w:rPr>
          <w:rFonts w:ascii="Times New Roman" w:hAnsi="Times New Roman" w:cs="Times New Roman"/>
          <w:sz w:val="24"/>
          <w:szCs w:val="24"/>
          <w:lang w:val="en-US"/>
        </w:rPr>
        <w:t>main effect of US-CS color matching on the subsequent liking towards the CSs</w:t>
      </w:r>
      <w:r w:rsidR="001B0E67">
        <w:rPr>
          <w:rFonts w:ascii="Times New Roman" w:hAnsi="Times New Roman" w:cs="Times New Roman"/>
          <w:sz w:val="24"/>
          <w:szCs w:val="24"/>
          <w:lang w:val="en-US"/>
        </w:rPr>
        <w:t xml:space="preserve">, such that the </w:t>
      </w:r>
      <w:r w:rsidR="00227C59">
        <w:rPr>
          <w:rFonts w:ascii="Times New Roman" w:hAnsi="Times New Roman" w:cs="Times New Roman"/>
          <w:sz w:val="24"/>
          <w:szCs w:val="24"/>
          <w:lang w:val="en-US"/>
        </w:rPr>
        <w:t>CS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 will acquire the valence of </w:t>
      </w:r>
      <w:r w:rsidR="004910B0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>US</w:t>
      </w:r>
      <w:r w:rsidR="004910B0">
        <w:rPr>
          <w:rFonts w:ascii="Times New Roman" w:hAnsi="Times New Roman" w:cs="Times New Roman"/>
          <w:sz w:val="24"/>
          <w:szCs w:val="24"/>
          <w:lang w:val="en-US"/>
        </w:rPr>
        <w:t xml:space="preserve"> when the two share colors that have been symbolically related to one another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910B0">
        <w:rPr>
          <w:rFonts w:ascii="Times New Roman" w:hAnsi="Times New Roman" w:cs="Times New Roman"/>
          <w:sz w:val="24"/>
          <w:szCs w:val="24"/>
          <w:lang w:val="en-US"/>
        </w:rPr>
        <w:t xml:space="preserve"> Specifically, if participants learn that Blue is related to Yellow and Green is related to Purple, and then if a CS is presented in Blue and a positive US is presented in Yellow (and a negative US is simultaneously presented in Purple), then they should evaluate that CS positively. In contrast, if participants learn the same thing, but another CS is presented in Green, (and a negative US is presented in Purple and a positive US in Yellow) then they should evaluate that CS negatively.</w:t>
      </w:r>
    </w:p>
    <w:p w14:paraId="45B1DB27" w14:textId="5EFB901F" w:rsidR="00376B82" w:rsidRPr="00353569" w:rsidRDefault="0034492F" w:rsidP="00353569">
      <w:pPr>
        <w:pStyle w:val="CommentText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expect the</w:t>
      </w:r>
      <w:r w:rsidR="00206C8B">
        <w:rPr>
          <w:rFonts w:ascii="Times New Roman" w:hAnsi="Times New Roman" w:cs="Times New Roman"/>
          <w:sz w:val="24"/>
          <w:szCs w:val="24"/>
          <w:lang w:val="en-US"/>
        </w:rPr>
        <w:t>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effect</w:t>
      </w:r>
      <w:r w:rsidR="00206C8B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4910B0">
        <w:rPr>
          <w:rFonts w:ascii="Times New Roman" w:hAnsi="Times New Roman" w:cs="Times New Roman"/>
          <w:sz w:val="24"/>
          <w:szCs w:val="24"/>
          <w:lang w:val="en-US"/>
        </w:rPr>
        <w:t xml:space="preserve">emerge </w:t>
      </w:r>
      <w:bookmarkStart w:id="0" w:name="_GoBack"/>
      <w:bookmarkEnd w:id="0"/>
      <w:r w:rsidR="004910B0">
        <w:rPr>
          <w:rFonts w:ascii="Times New Roman" w:hAnsi="Times New Roman" w:cs="Times New Roman"/>
          <w:sz w:val="24"/>
          <w:szCs w:val="24"/>
          <w:lang w:val="en-US"/>
        </w:rPr>
        <w:t xml:space="preserve">on explicit, implicit, and behavioral intention measures, 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be stronger for 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participants who answer all contingency </w:t>
      </w:r>
      <w:r w:rsidR="004910B0">
        <w:rPr>
          <w:rFonts w:ascii="Times New Roman" w:hAnsi="Times New Roman" w:cs="Times New Roman"/>
          <w:sz w:val="24"/>
          <w:szCs w:val="24"/>
          <w:lang w:val="en-US"/>
        </w:rPr>
        <w:t xml:space="preserve">memory 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>questions</w:t>
      </w:r>
      <w:r w:rsidR="00227C59">
        <w:rPr>
          <w:rFonts w:ascii="Times New Roman" w:hAnsi="Times New Roman" w:cs="Times New Roman"/>
          <w:sz w:val="24"/>
          <w:szCs w:val="24"/>
          <w:lang w:val="en-US"/>
        </w:rPr>
        <w:t xml:space="preserve"> correctly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376B82" w:rsidRPr="00353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D0793"/>
    <w:multiLevelType w:val="hybridMultilevel"/>
    <w:tmpl w:val="F7504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71545"/>
    <w:multiLevelType w:val="hybridMultilevel"/>
    <w:tmpl w:val="24621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9EE"/>
    <w:rsid w:val="001B0E67"/>
    <w:rsid w:val="00206C8B"/>
    <w:rsid w:val="00227C59"/>
    <w:rsid w:val="00293855"/>
    <w:rsid w:val="003431A1"/>
    <w:rsid w:val="0034492F"/>
    <w:rsid w:val="00353569"/>
    <w:rsid w:val="003829EE"/>
    <w:rsid w:val="00430DD2"/>
    <w:rsid w:val="004910B0"/>
    <w:rsid w:val="00676C11"/>
    <w:rsid w:val="007F53BF"/>
    <w:rsid w:val="00924F89"/>
    <w:rsid w:val="00AA233D"/>
    <w:rsid w:val="00AC1285"/>
    <w:rsid w:val="00C2074F"/>
    <w:rsid w:val="00C53B82"/>
    <w:rsid w:val="00C82403"/>
    <w:rsid w:val="00F7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8302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9E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E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829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29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29E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9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9E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3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3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</Words>
  <Characters>810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pp05admin</dc:creator>
  <cp:keywords/>
  <dc:description/>
  <cp:lastModifiedBy>Microsoft Office User</cp:lastModifiedBy>
  <cp:revision>10</cp:revision>
  <dcterms:created xsi:type="dcterms:W3CDTF">2017-12-15T14:28:00Z</dcterms:created>
  <dcterms:modified xsi:type="dcterms:W3CDTF">2018-05-08T13:59:00Z</dcterms:modified>
</cp:coreProperties>
</file>